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A494" w14:textId="77777777" w:rsidR="00CC5F49" w:rsidRPr="00185F75" w:rsidRDefault="00CC5F49" w:rsidP="00CC5F49">
      <w:pPr>
        <w:tabs>
          <w:tab w:val="center" w:pos="4320"/>
          <w:tab w:val="right" w:pos="8640"/>
        </w:tabs>
        <w:spacing w:after="0" w:line="240" w:lineRule="auto"/>
        <w:jc w:val="center"/>
        <w:rPr>
          <w:rFonts w:ascii="Calibri" w:eastAsia="Times New Roman" w:hAnsi="Calibri" w:cs="Calibri"/>
          <w:b/>
          <w:color w:val="000000"/>
          <w:sz w:val="28"/>
          <w:szCs w:val="28"/>
          <w:lang w:val="fr-FR" w:eastAsia="en-GB"/>
        </w:rPr>
      </w:pPr>
    </w:p>
    <w:p w14:paraId="7380AFFB"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z w:val="28"/>
          <w:szCs w:val="28"/>
          <w:lang w:val="fr-FR" w:eastAsia="en-GB"/>
        </w:rPr>
      </w:pPr>
    </w:p>
    <w:p w14:paraId="2AEC37E1" w14:textId="2F20531A" w:rsidR="00CC5F49" w:rsidRPr="00185F75" w:rsidRDefault="009753E8" w:rsidP="00CC5F49">
      <w:pPr>
        <w:tabs>
          <w:tab w:val="center" w:pos="4320"/>
          <w:tab w:val="right" w:pos="8640"/>
        </w:tabs>
        <w:spacing w:after="0" w:line="240" w:lineRule="auto"/>
        <w:jc w:val="center"/>
        <w:rPr>
          <w:rFonts w:ascii="Calibri" w:eastAsia="Times New Roman" w:hAnsi="Calibri" w:cs="Calibri"/>
          <w:b/>
          <w:color w:val="002060"/>
          <w:sz w:val="28"/>
          <w:szCs w:val="28"/>
          <w:lang w:val="fr-FR" w:eastAsia="en-GB"/>
        </w:rPr>
      </w:pPr>
      <w:r>
        <w:rPr>
          <w:rFonts w:ascii="Calibri" w:eastAsia="Times New Roman" w:hAnsi="Calibri" w:cs="Calibri"/>
          <w:b/>
          <w:color w:val="002060"/>
          <w:sz w:val="28"/>
          <w:szCs w:val="28"/>
          <w:lang w:val="fr-FR" w:eastAsia="en-GB"/>
        </w:rPr>
        <w:t>Annexe B</w:t>
      </w:r>
    </w:p>
    <w:p w14:paraId="75A0531B" w14:textId="075E6408" w:rsidR="00FA52E2" w:rsidRPr="00FA52E2" w:rsidRDefault="00FA52E2" w:rsidP="00236F7A">
      <w:pPr>
        <w:tabs>
          <w:tab w:val="center" w:pos="4320"/>
          <w:tab w:val="right" w:pos="8640"/>
        </w:tabs>
        <w:spacing w:after="0" w:line="240" w:lineRule="auto"/>
        <w:jc w:val="center"/>
        <w:rPr>
          <w:rFonts w:ascii="Calibri" w:eastAsia="Times New Roman" w:hAnsi="Calibri" w:cs="Calibri"/>
          <w:b/>
          <w:color w:val="002060"/>
          <w:sz w:val="28"/>
          <w:szCs w:val="28"/>
          <w:lang w:val="fr-FR" w:eastAsia="en-GB"/>
        </w:rPr>
      </w:pPr>
      <w:r w:rsidRPr="00FA52E2">
        <w:rPr>
          <w:rFonts w:ascii="Calibri" w:eastAsia="Times New Roman" w:hAnsi="Calibri" w:cs="Calibri"/>
          <w:b/>
          <w:color w:val="002060"/>
          <w:sz w:val="28"/>
          <w:szCs w:val="28"/>
          <w:lang w:val="fr-FR" w:eastAsia="en-GB"/>
        </w:rPr>
        <w:t>Appel</w:t>
      </w:r>
      <w:r>
        <w:rPr>
          <w:rFonts w:ascii="Calibri" w:eastAsia="Times New Roman" w:hAnsi="Calibri" w:cs="Calibri"/>
          <w:b/>
          <w:color w:val="002060"/>
          <w:sz w:val="28"/>
          <w:szCs w:val="28"/>
          <w:lang w:val="fr-FR" w:eastAsia="en-GB"/>
        </w:rPr>
        <w:t xml:space="preserve"> </w:t>
      </w:r>
      <w:r w:rsidRPr="00FA52E2">
        <w:rPr>
          <w:rFonts w:ascii="Calibri" w:eastAsia="Times New Roman" w:hAnsi="Calibri" w:cs="Calibri"/>
          <w:b/>
          <w:color w:val="002060"/>
          <w:sz w:val="28"/>
          <w:szCs w:val="28"/>
          <w:lang w:val="fr-FR" w:eastAsia="en-GB"/>
        </w:rPr>
        <w:t xml:space="preserve">à propositions (AAP) pour </w:t>
      </w:r>
      <w:r w:rsidR="00E46CA0">
        <w:rPr>
          <w:rFonts w:ascii="Calibri" w:eastAsia="Times New Roman" w:hAnsi="Calibri" w:cs="Calibri"/>
          <w:b/>
          <w:color w:val="002060"/>
          <w:sz w:val="28"/>
          <w:szCs w:val="28"/>
          <w:lang w:val="fr-FR" w:eastAsia="en-GB"/>
        </w:rPr>
        <w:t>les partenaires d’exécutions</w:t>
      </w:r>
    </w:p>
    <w:p w14:paraId="0560DE8C" w14:textId="22FFE85D" w:rsidR="00CC5F49" w:rsidRDefault="00FA52E2" w:rsidP="00817CD1">
      <w:pPr>
        <w:tabs>
          <w:tab w:val="center" w:pos="4320"/>
          <w:tab w:val="right" w:pos="8640"/>
        </w:tabs>
        <w:spacing w:after="0" w:line="240" w:lineRule="auto"/>
        <w:jc w:val="center"/>
        <w:rPr>
          <w:rFonts w:ascii="Calibri" w:eastAsia="Times New Roman" w:hAnsi="Calibri" w:cs="Calibri"/>
          <w:b/>
          <w:color w:val="002060"/>
          <w:sz w:val="28"/>
          <w:szCs w:val="28"/>
          <w:lang w:val="fr-FR" w:eastAsia="en-GB"/>
        </w:rPr>
      </w:pPr>
      <w:r w:rsidRPr="00FA52E2">
        <w:rPr>
          <w:rFonts w:ascii="Calibri" w:eastAsia="Times New Roman" w:hAnsi="Calibri" w:cs="Calibri"/>
          <w:b/>
          <w:color w:val="002060"/>
          <w:sz w:val="28"/>
          <w:szCs w:val="28"/>
          <w:lang w:val="fr-FR" w:eastAsia="en-GB"/>
        </w:rPr>
        <w:t>(Pour les organisations de la société civile - OSC)</w:t>
      </w:r>
    </w:p>
    <w:p w14:paraId="4E82032A" w14:textId="6CC031C1" w:rsidR="00D548BF" w:rsidRDefault="00D548BF" w:rsidP="00817CD1">
      <w:pPr>
        <w:tabs>
          <w:tab w:val="center" w:pos="4320"/>
          <w:tab w:val="right" w:pos="8640"/>
        </w:tabs>
        <w:spacing w:after="0" w:line="240" w:lineRule="auto"/>
        <w:jc w:val="center"/>
        <w:rPr>
          <w:rFonts w:ascii="Calibri" w:eastAsia="Times New Roman" w:hAnsi="Calibri" w:cs="Calibri"/>
          <w:b/>
          <w:color w:val="002060"/>
          <w:sz w:val="28"/>
          <w:szCs w:val="28"/>
          <w:lang w:val="fr-FR" w:eastAsia="en-GB"/>
        </w:rPr>
      </w:pPr>
    </w:p>
    <w:p w14:paraId="2441AE9A" w14:textId="110DC82C" w:rsidR="00D548BF" w:rsidRPr="00C275A9" w:rsidRDefault="00D548BF" w:rsidP="00817CD1">
      <w:pPr>
        <w:tabs>
          <w:tab w:val="center" w:pos="4320"/>
          <w:tab w:val="right" w:pos="8640"/>
        </w:tabs>
        <w:spacing w:after="0" w:line="240" w:lineRule="auto"/>
        <w:jc w:val="center"/>
        <w:rPr>
          <w:rFonts w:ascii="Calibri" w:eastAsia="Times New Roman" w:hAnsi="Calibri" w:cs="Calibri"/>
          <w:b/>
          <w:color w:val="000000"/>
          <w:sz w:val="12"/>
          <w:szCs w:val="12"/>
          <w:lang w:eastAsia="en-GB"/>
        </w:rPr>
      </w:pPr>
      <w:r w:rsidRPr="00C275A9">
        <w:rPr>
          <w:color w:val="000000"/>
          <w:sz w:val="20"/>
          <w:szCs w:val="20"/>
        </w:rPr>
        <w:t>This is a translation of the Call for Proposal</w:t>
      </w:r>
      <w:r w:rsidR="00030D13" w:rsidRPr="00C275A9">
        <w:rPr>
          <w:color w:val="000000"/>
          <w:sz w:val="20"/>
          <w:szCs w:val="20"/>
        </w:rPr>
        <w:t xml:space="preserve"> for responsible parties (CFP/UNW-TUN-001-2020)</w:t>
      </w:r>
      <w:r w:rsidRPr="00C275A9">
        <w:rPr>
          <w:color w:val="000000"/>
          <w:sz w:val="20"/>
          <w:szCs w:val="20"/>
        </w:rPr>
        <w:t xml:space="preserve">. If there are inconsistencies or conflict between the English document and this translated version, </w:t>
      </w:r>
      <w:r w:rsidRPr="007F7989">
        <w:rPr>
          <w:b/>
          <w:bCs/>
          <w:color w:val="000000"/>
          <w:sz w:val="20"/>
          <w:szCs w:val="20"/>
          <w:u w:val="single"/>
        </w:rPr>
        <w:t>the English document prevails</w:t>
      </w:r>
      <w:r w:rsidRPr="00C275A9">
        <w:rPr>
          <w:color w:val="000000"/>
          <w:sz w:val="20"/>
          <w:szCs w:val="20"/>
        </w:rPr>
        <w:t>.</w:t>
      </w:r>
    </w:p>
    <w:p w14:paraId="52A015A0" w14:textId="77777777" w:rsidR="00CC5F49" w:rsidRPr="00A45B20" w:rsidRDefault="00CC5F49" w:rsidP="00CC5F49">
      <w:pPr>
        <w:spacing w:after="0" w:line="240" w:lineRule="auto"/>
        <w:rPr>
          <w:rFonts w:ascii="Calibri" w:eastAsia="Calibri" w:hAnsi="Calibri" w:cs="Calibri"/>
          <w:b/>
          <w:bCs/>
          <w:sz w:val="18"/>
          <w:szCs w:val="18"/>
        </w:rPr>
      </w:pPr>
    </w:p>
    <w:p w14:paraId="28248444" w14:textId="20B874E5" w:rsidR="00CC5F49" w:rsidRPr="00C275A9" w:rsidRDefault="00CC5F49" w:rsidP="00C275A9">
      <w:pPr>
        <w:spacing w:after="0" w:line="240" w:lineRule="auto"/>
        <w:jc w:val="center"/>
        <w:rPr>
          <w:rFonts w:ascii="Calibri" w:eastAsia="Calibri" w:hAnsi="Calibri" w:cs="Calibri"/>
          <w:b/>
          <w:bCs/>
          <w:color w:val="0070C0"/>
          <w:sz w:val="18"/>
          <w:szCs w:val="18"/>
          <w:u w:val="single"/>
          <w:lang w:val="fr-FR"/>
        </w:rPr>
      </w:pPr>
      <w:r w:rsidRPr="00185F75">
        <w:rPr>
          <w:rFonts w:ascii="Calibri" w:eastAsia="Times New Roman" w:hAnsi="Calibri" w:cs="Calibri"/>
          <w:b/>
          <w:color w:val="0070C0"/>
          <w:sz w:val="18"/>
          <w:szCs w:val="18"/>
          <w:u w:val="single"/>
          <w:lang w:val="fr-FR" w:eastAsia="en-GB"/>
        </w:rPr>
        <w:t>Section 1</w:t>
      </w:r>
    </w:p>
    <w:p w14:paraId="1BF2FEFF" w14:textId="77777777" w:rsidR="00CC5F49" w:rsidRPr="00185F75" w:rsidRDefault="00CC5F49" w:rsidP="00CC5F49">
      <w:pPr>
        <w:spacing w:after="0" w:line="240" w:lineRule="auto"/>
        <w:rPr>
          <w:rFonts w:ascii="Calibri" w:eastAsia="Calibri" w:hAnsi="Calibri" w:cs="Calibri"/>
          <w:b/>
          <w:bCs/>
          <w:sz w:val="18"/>
          <w:szCs w:val="18"/>
          <w:lang w:val="fr-FR"/>
        </w:rPr>
      </w:pPr>
    </w:p>
    <w:p w14:paraId="63E6825A" w14:textId="62CD2CCB" w:rsidR="00CC5F49" w:rsidRPr="00E537B9" w:rsidRDefault="00A45B20" w:rsidP="00E537B9">
      <w:pPr>
        <w:spacing w:after="0" w:line="240" w:lineRule="auto"/>
        <w:rPr>
          <w:rFonts w:ascii="Calibri" w:eastAsia="Calibri" w:hAnsi="Calibri" w:cs="Calibri"/>
          <w:b/>
          <w:bCs/>
          <w:sz w:val="18"/>
          <w:szCs w:val="18"/>
          <w:lang w:val="en-CA"/>
        </w:rPr>
      </w:pPr>
      <w:r w:rsidRPr="00A45B20">
        <w:rPr>
          <w:rFonts w:ascii="Calibri" w:eastAsia="Calibri" w:hAnsi="Calibri" w:cs="Calibri"/>
          <w:b/>
          <w:bCs/>
          <w:sz w:val="18"/>
          <w:szCs w:val="18"/>
          <w:lang w:val="en-CA"/>
        </w:rPr>
        <w:t xml:space="preserve"> </w:t>
      </w:r>
      <w:r w:rsidRPr="000546B4">
        <w:rPr>
          <w:rFonts w:ascii="Calibri" w:eastAsia="Calibri" w:hAnsi="Calibri" w:cs="Calibri"/>
          <w:b/>
          <w:bCs/>
          <w:sz w:val="18"/>
          <w:szCs w:val="18"/>
          <w:lang w:val="en-CA"/>
        </w:rPr>
        <w:t>CFP/UNW-</w:t>
      </w:r>
      <w:r>
        <w:rPr>
          <w:rFonts w:ascii="Calibri" w:eastAsia="Calibri" w:hAnsi="Calibri" w:cs="Calibri"/>
          <w:b/>
          <w:bCs/>
          <w:sz w:val="18"/>
          <w:szCs w:val="18"/>
          <w:lang w:val="fr-FR"/>
        </w:rPr>
        <w:t>TUN</w:t>
      </w:r>
      <w:r w:rsidRPr="000546B4">
        <w:rPr>
          <w:rFonts w:ascii="Calibri" w:eastAsia="Calibri" w:hAnsi="Calibri" w:cs="Calibri"/>
          <w:b/>
          <w:bCs/>
          <w:sz w:val="18"/>
          <w:szCs w:val="18"/>
          <w:lang w:val="en-CA"/>
        </w:rPr>
        <w:t>-001-2020</w:t>
      </w:r>
    </w:p>
    <w:p w14:paraId="1D23AD89" w14:textId="77777777" w:rsidR="00CC5F49" w:rsidRPr="00185F75" w:rsidRDefault="00CC5F49" w:rsidP="00CC5F49">
      <w:pPr>
        <w:spacing w:after="0" w:line="240" w:lineRule="auto"/>
        <w:rPr>
          <w:rFonts w:ascii="Calibri" w:eastAsia="Calibri" w:hAnsi="Calibri" w:cs="Calibri"/>
          <w:sz w:val="18"/>
          <w:szCs w:val="18"/>
          <w:lang w:val="fr-FR"/>
        </w:rPr>
      </w:pPr>
    </w:p>
    <w:p w14:paraId="7CC51764" w14:textId="3B1A9F4F" w:rsidR="00CC5F49" w:rsidRPr="00185F75" w:rsidRDefault="00CC5F49" w:rsidP="00CC5F49">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fr-FR" w:eastAsia="en-GB"/>
        </w:rPr>
      </w:pPr>
      <w:r w:rsidRPr="00185F75">
        <w:rPr>
          <w:rFonts w:ascii="Calibri" w:eastAsia="Times New Roman" w:hAnsi="Calibri" w:cs="Calibri"/>
          <w:b/>
          <w:color w:val="0070C0"/>
          <w:sz w:val="18"/>
          <w:szCs w:val="18"/>
          <w:lang w:val="fr-FR" w:eastAsia="en-GB"/>
        </w:rPr>
        <w:t>Lettre d</w:t>
      </w:r>
      <w:r w:rsidR="00236F7A">
        <w:rPr>
          <w:rFonts w:ascii="Calibri" w:eastAsia="Times New Roman" w:hAnsi="Calibri" w:cs="Calibri"/>
          <w:b/>
          <w:color w:val="0070C0"/>
          <w:sz w:val="18"/>
          <w:szCs w:val="18"/>
          <w:lang w:val="fr-FR" w:eastAsia="en-GB"/>
        </w:rPr>
        <w:t xml:space="preserve">e l’APP pour </w:t>
      </w:r>
      <w:r w:rsidR="00E46CA0">
        <w:rPr>
          <w:rFonts w:ascii="Calibri" w:eastAsia="Times New Roman" w:hAnsi="Calibri" w:cs="Calibri"/>
          <w:b/>
          <w:color w:val="0070C0"/>
          <w:sz w:val="18"/>
          <w:szCs w:val="18"/>
          <w:lang w:val="fr-FR" w:eastAsia="en-GB"/>
        </w:rPr>
        <w:t>les partenaires d’exécutions</w:t>
      </w:r>
    </w:p>
    <w:p w14:paraId="301F4121" w14:textId="77777777" w:rsidR="00CC5F49" w:rsidRPr="00185F75" w:rsidRDefault="00CC5F49" w:rsidP="00CC5F49">
      <w:pPr>
        <w:spacing w:after="0" w:line="240" w:lineRule="auto"/>
        <w:rPr>
          <w:rFonts w:ascii="Calibri" w:eastAsia="Calibri" w:hAnsi="Calibri" w:cs="Calibri"/>
          <w:sz w:val="18"/>
          <w:szCs w:val="18"/>
          <w:lang w:val="fr-FR"/>
        </w:rPr>
      </w:pPr>
    </w:p>
    <w:p w14:paraId="63983F9C" w14:textId="77777777" w:rsidR="00E537B9" w:rsidRDefault="00CC5F49" w:rsidP="00A45B20">
      <w:pPr>
        <w:spacing w:after="0" w:line="240" w:lineRule="auto"/>
        <w:rPr>
          <w:rFonts w:ascii="Calibri" w:eastAsia="Calibri" w:hAnsi="Calibri" w:cs="Calibri"/>
          <w:sz w:val="18"/>
          <w:szCs w:val="18"/>
          <w:lang w:val="fr-FR"/>
        </w:rPr>
      </w:pPr>
      <w:r w:rsidRPr="00185F75">
        <w:rPr>
          <w:rFonts w:ascii="Calibri" w:eastAsia="Calibri" w:hAnsi="Calibri" w:cs="Calibri"/>
          <w:sz w:val="18"/>
          <w:szCs w:val="18"/>
          <w:lang w:val="fr-FR"/>
        </w:rPr>
        <w:t xml:space="preserve">ONU Femmes prévoit d’engager un partenaire d’exécution tel que défini selon ces documents. ONU Femmes invite par la présente les candidats admissibles à déposer leurs propositions scellées et remplissant les conditions définies dans les termes de référence d’ONU Femmes. </w:t>
      </w:r>
    </w:p>
    <w:p w14:paraId="6C4A0158" w14:textId="4D3AA490" w:rsidR="00CC5F49" w:rsidRPr="00C275A9" w:rsidRDefault="00CC5F49" w:rsidP="00C275A9">
      <w:pPr>
        <w:spacing w:after="0" w:line="240" w:lineRule="auto"/>
        <w:rPr>
          <w:rFonts w:ascii="Calibri" w:eastAsia="Calibri" w:hAnsi="Calibri" w:cs="Calibri"/>
          <w:sz w:val="18"/>
          <w:szCs w:val="18"/>
          <w:lang w:val="fr-FR"/>
        </w:rPr>
      </w:pPr>
      <w:r w:rsidRPr="00185F75">
        <w:rPr>
          <w:rFonts w:ascii="Calibri" w:eastAsia="Calibri" w:hAnsi="Calibri" w:cs="Calibri"/>
          <w:sz w:val="18"/>
          <w:szCs w:val="18"/>
          <w:lang w:val="fr-FR"/>
        </w:rPr>
        <w:t xml:space="preserve">Les propositions devront être envoyées à ONU Femmes à l’adresse spécifiée ci-dessous, au </w:t>
      </w:r>
      <w:r w:rsidRPr="000616C5">
        <w:rPr>
          <w:rFonts w:ascii="Calibri" w:eastAsia="Calibri" w:hAnsi="Calibri" w:cs="Calibri"/>
          <w:sz w:val="18"/>
          <w:szCs w:val="18"/>
          <w:lang w:val="fr-FR"/>
        </w:rPr>
        <w:t xml:space="preserve">plus tard </w:t>
      </w:r>
      <w:r w:rsidR="00060655" w:rsidRPr="00A13D5A">
        <w:rPr>
          <w:rFonts w:ascii="Calibri" w:eastAsia="Calibri" w:hAnsi="Calibri" w:cs="Calibri"/>
          <w:b/>
          <w:sz w:val="18"/>
          <w:szCs w:val="18"/>
          <w:lang w:val="fr-FR"/>
        </w:rPr>
        <w:t xml:space="preserve">le </w:t>
      </w:r>
      <w:r w:rsidR="003A13B8">
        <w:rPr>
          <w:rFonts w:ascii="Calibri" w:eastAsia="Calibri" w:hAnsi="Calibri" w:cs="Calibri"/>
          <w:b/>
          <w:sz w:val="18"/>
          <w:szCs w:val="18"/>
          <w:lang w:val="fr-FR"/>
        </w:rPr>
        <w:t>3</w:t>
      </w:r>
      <w:r w:rsidR="00E537B9">
        <w:rPr>
          <w:rFonts w:ascii="Calibri" w:eastAsia="Calibri" w:hAnsi="Calibri" w:cs="Calibri"/>
          <w:b/>
          <w:sz w:val="18"/>
          <w:szCs w:val="18"/>
          <w:lang w:val="fr-FR"/>
        </w:rPr>
        <w:t xml:space="preserve"> Août </w:t>
      </w:r>
      <w:r w:rsidRPr="00A13D5A">
        <w:rPr>
          <w:rFonts w:ascii="Calibri" w:eastAsia="Calibri" w:hAnsi="Calibri" w:cs="Calibri"/>
          <w:b/>
          <w:sz w:val="18"/>
          <w:szCs w:val="18"/>
          <w:lang w:val="fr-FR"/>
        </w:rPr>
        <w:t xml:space="preserve">2020 à </w:t>
      </w:r>
      <w:proofErr w:type="gramStart"/>
      <w:r w:rsidR="00FA52E2" w:rsidRPr="00A13D5A">
        <w:rPr>
          <w:rFonts w:ascii="Calibri" w:eastAsia="Calibri" w:hAnsi="Calibri" w:cs="Calibri"/>
          <w:b/>
          <w:sz w:val="18"/>
          <w:szCs w:val="18"/>
          <w:lang w:val="fr-FR"/>
        </w:rPr>
        <w:t>23:</w:t>
      </w:r>
      <w:proofErr w:type="gramEnd"/>
      <w:r w:rsidR="0037424D">
        <w:rPr>
          <w:rFonts w:ascii="Calibri" w:eastAsia="Calibri" w:hAnsi="Calibri" w:cs="Calibri"/>
          <w:b/>
          <w:sz w:val="18"/>
          <w:szCs w:val="18"/>
          <w:lang w:val="fr-FR"/>
        </w:rPr>
        <w:t>00</w:t>
      </w:r>
      <w:r w:rsidR="00DD5F43">
        <w:rPr>
          <w:rFonts w:ascii="Calibri" w:eastAsia="Calibri" w:hAnsi="Calibri" w:cs="Calibri"/>
          <w:b/>
          <w:sz w:val="18"/>
          <w:szCs w:val="18"/>
          <w:lang w:val="fr-FR"/>
        </w:rPr>
        <w:t xml:space="preserve"> </w:t>
      </w:r>
      <w:r w:rsidR="00195F18">
        <w:rPr>
          <w:rFonts w:ascii="Calibri" w:eastAsia="Calibri" w:hAnsi="Calibri" w:cs="Calibri"/>
          <w:b/>
          <w:sz w:val="18"/>
          <w:szCs w:val="18"/>
          <w:lang w:val="fr-FR"/>
        </w:rPr>
        <w:t xml:space="preserve"> </w:t>
      </w:r>
      <w:r w:rsidRPr="00A13D5A">
        <w:rPr>
          <w:rFonts w:ascii="Calibri" w:eastAsia="Calibri" w:hAnsi="Calibri" w:cs="Calibri"/>
          <w:b/>
          <w:sz w:val="18"/>
          <w:szCs w:val="18"/>
          <w:lang w:val="fr-FR"/>
        </w:rPr>
        <w:t>(heure de Tunis)</w:t>
      </w:r>
      <w:r w:rsidRPr="00A13D5A">
        <w:rPr>
          <w:rFonts w:ascii="Calibri" w:eastAsia="Calibri" w:hAnsi="Calibri" w:cs="Calibri"/>
          <w:sz w:val="18"/>
          <w:szCs w:val="18"/>
          <w:lang w:val="fr-FR"/>
        </w:rPr>
        <w:t>.</w:t>
      </w:r>
    </w:p>
    <w:p w14:paraId="7ACAA067" w14:textId="77777777" w:rsidR="00C0347B" w:rsidRDefault="00CC5F49" w:rsidP="00CC5F49">
      <w:pPr>
        <w:spacing w:after="0" w:line="240" w:lineRule="auto"/>
        <w:rPr>
          <w:rFonts w:ascii="Calibri" w:eastAsia="Calibri" w:hAnsi="Calibri" w:cs="Calibri"/>
          <w:b/>
          <w:bCs/>
          <w:sz w:val="18"/>
          <w:szCs w:val="18"/>
          <w:lang w:val="fr-FR"/>
        </w:rPr>
      </w:pPr>
      <w:r w:rsidRPr="00185F75">
        <w:rPr>
          <w:rFonts w:ascii="Calibri" w:eastAsia="Calibri" w:hAnsi="Calibri" w:cs="Calibri"/>
          <w:b/>
          <w:bCs/>
          <w:sz w:val="18"/>
          <w:szCs w:val="18"/>
          <w:lang w:val="fr-FR"/>
        </w:rPr>
        <w:t xml:space="preserve">La </w:t>
      </w:r>
      <w:r w:rsidR="00FA52E2">
        <w:rPr>
          <w:rFonts w:ascii="Calibri" w:eastAsia="Calibri" w:hAnsi="Calibri" w:cs="Calibri"/>
          <w:b/>
          <w:bCs/>
          <w:sz w:val="18"/>
          <w:szCs w:val="18"/>
          <w:lang w:val="fr-FR"/>
        </w:rPr>
        <w:t>proposition</w:t>
      </w:r>
      <w:r w:rsidR="00FA52E2" w:rsidRPr="00185F75">
        <w:rPr>
          <w:rFonts w:ascii="Calibri" w:eastAsia="Calibri" w:hAnsi="Calibri" w:cs="Calibri"/>
          <w:b/>
          <w:bCs/>
          <w:sz w:val="18"/>
          <w:szCs w:val="18"/>
          <w:lang w:val="fr-FR"/>
        </w:rPr>
        <w:t xml:space="preserve"> </w:t>
      </w:r>
      <w:r w:rsidRPr="00185F75">
        <w:rPr>
          <w:rFonts w:ascii="Calibri" w:eastAsia="Calibri" w:hAnsi="Calibri" w:cs="Calibri"/>
          <w:b/>
          <w:bCs/>
          <w:sz w:val="18"/>
          <w:szCs w:val="18"/>
          <w:lang w:val="fr-FR"/>
        </w:rPr>
        <w:t xml:space="preserve">budgétaire pour cette proposition </w:t>
      </w:r>
      <w:r w:rsidR="00FA52E2">
        <w:rPr>
          <w:rFonts w:ascii="Calibri" w:eastAsia="Calibri" w:hAnsi="Calibri" w:cs="Calibri"/>
          <w:b/>
          <w:bCs/>
          <w:sz w:val="18"/>
          <w:szCs w:val="18"/>
          <w:lang w:val="fr-FR"/>
        </w:rPr>
        <w:t>devrait</w:t>
      </w:r>
      <w:r w:rsidR="00FA52E2" w:rsidRPr="00185F75">
        <w:rPr>
          <w:rFonts w:ascii="Calibri" w:eastAsia="Calibri" w:hAnsi="Calibri" w:cs="Calibri"/>
          <w:b/>
          <w:bCs/>
          <w:sz w:val="18"/>
          <w:szCs w:val="18"/>
          <w:lang w:val="fr-FR"/>
        </w:rPr>
        <w:t xml:space="preserve"> </w:t>
      </w:r>
      <w:r w:rsidRPr="00185F75">
        <w:rPr>
          <w:rFonts w:ascii="Calibri" w:eastAsia="Calibri" w:hAnsi="Calibri" w:cs="Calibri"/>
          <w:b/>
          <w:bCs/>
          <w:sz w:val="18"/>
          <w:szCs w:val="18"/>
          <w:lang w:val="fr-FR"/>
        </w:rPr>
        <w:t>être </w:t>
      </w:r>
      <w:r w:rsidR="00FA52E2">
        <w:rPr>
          <w:rFonts w:ascii="Calibri" w:eastAsia="Calibri" w:hAnsi="Calibri" w:cs="Calibri"/>
          <w:b/>
          <w:bCs/>
          <w:sz w:val="18"/>
          <w:szCs w:val="18"/>
          <w:lang w:val="fr-FR"/>
        </w:rPr>
        <w:t xml:space="preserve">comprise entre </w:t>
      </w:r>
      <w:r w:rsidR="00C0347B">
        <w:rPr>
          <w:rFonts w:ascii="Calibri" w:eastAsia="Calibri" w:hAnsi="Calibri" w:cs="Calibri"/>
          <w:b/>
          <w:bCs/>
          <w:sz w:val="18"/>
          <w:szCs w:val="18"/>
          <w:lang w:val="fr-FR"/>
        </w:rPr>
        <w:t>200</w:t>
      </w:r>
      <w:r w:rsidR="00FB1058">
        <w:rPr>
          <w:rFonts w:ascii="Calibri" w:eastAsia="Calibri" w:hAnsi="Calibri" w:cs="Calibri"/>
          <w:b/>
          <w:bCs/>
          <w:sz w:val="18"/>
          <w:szCs w:val="18"/>
          <w:lang w:val="fr-FR"/>
        </w:rPr>
        <w:t xml:space="preserve"> 000 </w:t>
      </w:r>
      <w:r w:rsidR="00C0347B">
        <w:rPr>
          <w:rFonts w:ascii="Calibri" w:eastAsia="Calibri" w:hAnsi="Calibri" w:cs="Calibri"/>
          <w:b/>
          <w:bCs/>
          <w:sz w:val="18"/>
          <w:szCs w:val="18"/>
          <w:lang w:val="fr-FR"/>
        </w:rPr>
        <w:t>USD</w:t>
      </w:r>
      <w:r w:rsidR="00FA52E2">
        <w:rPr>
          <w:rFonts w:ascii="Calibri" w:eastAsia="Calibri" w:hAnsi="Calibri" w:cs="Calibri"/>
          <w:b/>
          <w:bCs/>
          <w:sz w:val="18"/>
          <w:szCs w:val="18"/>
          <w:lang w:val="fr-FR"/>
        </w:rPr>
        <w:t xml:space="preserve"> (Min) </w:t>
      </w:r>
      <w:r w:rsidR="00C0347B">
        <w:rPr>
          <w:rFonts w:ascii="Calibri" w:eastAsia="Calibri" w:hAnsi="Calibri" w:cs="Calibri"/>
          <w:b/>
          <w:bCs/>
          <w:sz w:val="18"/>
          <w:szCs w:val="18"/>
          <w:lang w:val="fr-FR"/>
        </w:rPr>
        <w:t>et 220</w:t>
      </w:r>
      <w:r w:rsidR="00FA52E2">
        <w:rPr>
          <w:rFonts w:ascii="Calibri" w:eastAsia="Calibri" w:hAnsi="Calibri" w:cs="Calibri"/>
          <w:b/>
          <w:bCs/>
          <w:sz w:val="18"/>
          <w:szCs w:val="18"/>
          <w:lang w:val="fr-FR"/>
        </w:rPr>
        <w:t xml:space="preserve"> 000 </w:t>
      </w:r>
      <w:r w:rsidR="00C0347B">
        <w:rPr>
          <w:rFonts w:ascii="Calibri" w:eastAsia="Calibri" w:hAnsi="Calibri" w:cs="Calibri"/>
          <w:b/>
          <w:bCs/>
          <w:sz w:val="18"/>
          <w:szCs w:val="18"/>
          <w:lang w:val="fr-FR"/>
        </w:rPr>
        <w:t>USD</w:t>
      </w:r>
      <w:r w:rsidR="00FA52E2">
        <w:rPr>
          <w:rFonts w:ascii="Calibri" w:eastAsia="Calibri" w:hAnsi="Calibri" w:cs="Calibri"/>
          <w:b/>
          <w:bCs/>
          <w:sz w:val="18"/>
          <w:szCs w:val="18"/>
          <w:lang w:val="fr-FR"/>
        </w:rPr>
        <w:t xml:space="preserve"> (Max)</w:t>
      </w:r>
      <w:r w:rsidR="00C0347B">
        <w:rPr>
          <w:rFonts w:ascii="Calibri" w:eastAsia="Calibri" w:hAnsi="Calibri" w:cs="Calibri"/>
          <w:b/>
          <w:bCs/>
          <w:sz w:val="18"/>
          <w:szCs w:val="18"/>
          <w:lang w:val="fr-FR"/>
        </w:rPr>
        <w:t xml:space="preserve"> </w:t>
      </w:r>
    </w:p>
    <w:p w14:paraId="6E2284A0" w14:textId="26C94892" w:rsidR="00CC5F49" w:rsidRPr="00185F75" w:rsidRDefault="00C0347B" w:rsidP="00CC5F49">
      <w:pPr>
        <w:spacing w:after="0" w:line="240" w:lineRule="auto"/>
        <w:rPr>
          <w:rFonts w:ascii="Calibri" w:eastAsia="Calibri" w:hAnsi="Calibri" w:cs="Calibri"/>
          <w:spacing w:val="-2"/>
          <w:sz w:val="18"/>
          <w:szCs w:val="18"/>
          <w:lang w:val="fr-FR"/>
        </w:rPr>
      </w:pPr>
      <w:r>
        <w:rPr>
          <w:rFonts w:ascii="Calibri" w:eastAsia="Calibri" w:hAnsi="Calibri" w:cs="Calibri"/>
          <w:b/>
          <w:bCs/>
          <w:sz w:val="18"/>
          <w:szCs w:val="18"/>
          <w:lang w:val="fr-FR"/>
        </w:rPr>
        <w:t>(</w:t>
      </w:r>
      <w:proofErr w:type="gramStart"/>
      <w:r>
        <w:rPr>
          <w:rFonts w:ascii="Calibri" w:eastAsia="Calibri" w:hAnsi="Calibri" w:cs="Calibri"/>
          <w:b/>
          <w:bCs/>
          <w:sz w:val="18"/>
          <w:szCs w:val="18"/>
          <w:lang w:val="fr-FR"/>
        </w:rPr>
        <w:t>le</w:t>
      </w:r>
      <w:proofErr w:type="gramEnd"/>
      <w:r>
        <w:rPr>
          <w:rFonts w:ascii="Calibri" w:eastAsia="Calibri" w:hAnsi="Calibri" w:cs="Calibri"/>
          <w:b/>
          <w:bCs/>
          <w:sz w:val="18"/>
          <w:szCs w:val="18"/>
          <w:lang w:val="fr-FR"/>
        </w:rPr>
        <w:t xml:space="preserve"> budget devrait être en USD – DNT).</w:t>
      </w:r>
    </w:p>
    <w:p w14:paraId="3D46F17A" w14:textId="77777777" w:rsidR="00CC5F49" w:rsidRPr="00185F75" w:rsidRDefault="00CC5F49" w:rsidP="00CC5F49">
      <w:pPr>
        <w:tabs>
          <w:tab w:val="left" w:pos="-720"/>
          <w:tab w:val="left" w:pos="1440"/>
        </w:tabs>
        <w:suppressAutoHyphens/>
        <w:spacing w:after="0" w:line="240" w:lineRule="auto"/>
        <w:rPr>
          <w:rFonts w:ascii="Calibri" w:eastAsia="Calibri" w:hAnsi="Calibri" w:cs="Calibri"/>
          <w:spacing w:val="-2"/>
          <w:sz w:val="18"/>
          <w:szCs w:val="18"/>
          <w:lang w:val="fr-FR"/>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CC5F49" w:rsidRPr="00C0347B" w14:paraId="4AC915A6" w14:textId="77777777" w:rsidTr="009B560C">
        <w:tc>
          <w:tcPr>
            <w:tcW w:w="5310" w:type="dxa"/>
            <w:tcBorders>
              <w:right w:val="single" w:sz="4" w:space="0" w:color="auto"/>
            </w:tcBorders>
            <w:shd w:val="clear" w:color="auto" w:fill="C6D9F1" w:themeFill="text2" w:themeFillTint="33"/>
          </w:tcPr>
          <w:p w14:paraId="65AA98D4" w14:textId="16D81DC3" w:rsidR="00CC5F49" w:rsidRPr="00185F75" w:rsidRDefault="00CC5F49" w:rsidP="009B560C">
            <w:pPr>
              <w:tabs>
                <w:tab w:val="left" w:pos="-720"/>
                <w:tab w:val="left" w:pos="1440"/>
              </w:tabs>
              <w:suppressAutoHyphens/>
              <w:rPr>
                <w:rFonts w:cs="Calibri"/>
                <w:b/>
                <w:spacing w:val="-2"/>
                <w:sz w:val="18"/>
                <w:szCs w:val="18"/>
                <w:lang w:val="fr-FR"/>
              </w:rPr>
            </w:pPr>
            <w:r w:rsidRPr="00185F75">
              <w:rPr>
                <w:rFonts w:cs="Calibri"/>
                <w:b/>
                <w:spacing w:val="-2"/>
                <w:sz w:val="18"/>
                <w:szCs w:val="18"/>
                <w:lang w:val="fr-FR"/>
              </w:rPr>
              <w:t xml:space="preserve">Le </w:t>
            </w:r>
            <w:r w:rsidR="0015149D" w:rsidRPr="00185F75">
              <w:rPr>
                <w:rFonts w:cs="Calibri"/>
                <w:b/>
                <w:spacing w:val="-2"/>
                <w:sz w:val="18"/>
                <w:szCs w:val="18"/>
                <w:lang w:val="fr-FR"/>
              </w:rPr>
              <w:t>présent</w:t>
            </w:r>
            <w:r w:rsidRPr="00185F75">
              <w:rPr>
                <w:rFonts w:cs="Calibri"/>
                <w:b/>
                <w:spacing w:val="-2"/>
                <w:sz w:val="18"/>
                <w:szCs w:val="18"/>
                <w:lang w:val="fr-FR"/>
              </w:rPr>
              <w:t xml:space="preserve"> Appel à Propositions </w:t>
            </w:r>
            <w:r w:rsidR="0015149D" w:rsidRPr="00185F75">
              <w:rPr>
                <w:rFonts w:cs="Calibri"/>
                <w:b/>
                <w:spacing w:val="-2"/>
                <w:sz w:val="18"/>
                <w:szCs w:val="18"/>
                <w:lang w:val="fr-FR"/>
              </w:rPr>
              <w:t>lancé</w:t>
            </w:r>
            <w:r w:rsidRPr="00185F75">
              <w:rPr>
                <w:rFonts w:cs="Calibri"/>
                <w:b/>
                <w:spacing w:val="-2"/>
                <w:sz w:val="18"/>
                <w:szCs w:val="18"/>
                <w:lang w:val="fr-FR"/>
              </w:rPr>
              <w:t xml:space="preserve"> </w:t>
            </w:r>
            <w:r w:rsidR="0015149D" w:rsidRPr="00185F75">
              <w:rPr>
                <w:rFonts w:cs="Calibri"/>
                <w:b/>
                <w:spacing w:val="-2"/>
                <w:sz w:val="18"/>
                <w:szCs w:val="18"/>
                <w:lang w:val="fr-FR"/>
              </w:rPr>
              <w:t>par</w:t>
            </w:r>
            <w:r w:rsidRPr="00185F75">
              <w:rPr>
                <w:rFonts w:cs="Calibri"/>
                <w:b/>
                <w:spacing w:val="-2"/>
                <w:sz w:val="18"/>
                <w:szCs w:val="18"/>
                <w:lang w:val="fr-FR"/>
              </w:rPr>
              <w:t xml:space="preserve"> ONU Femmes comporte deux </w:t>
            </w:r>
            <w:r w:rsidR="000616C5" w:rsidRPr="00185F75">
              <w:rPr>
                <w:rFonts w:cs="Calibri"/>
                <w:b/>
                <w:spacing w:val="-2"/>
                <w:sz w:val="18"/>
                <w:szCs w:val="18"/>
                <w:lang w:val="fr-FR"/>
              </w:rPr>
              <w:t>sections :</w:t>
            </w:r>
          </w:p>
        </w:tc>
        <w:tc>
          <w:tcPr>
            <w:tcW w:w="4770" w:type="dxa"/>
            <w:tcBorders>
              <w:left w:val="single" w:sz="4" w:space="0" w:color="auto"/>
            </w:tcBorders>
            <w:shd w:val="clear" w:color="auto" w:fill="C6D9F1" w:themeFill="text2" w:themeFillTint="33"/>
          </w:tcPr>
          <w:p w14:paraId="5CB5F01B" w14:textId="77777777" w:rsidR="00CC5F49" w:rsidRPr="00185F75" w:rsidRDefault="0015149D" w:rsidP="0015149D">
            <w:pPr>
              <w:tabs>
                <w:tab w:val="left" w:pos="-720"/>
                <w:tab w:val="left" w:pos="1440"/>
              </w:tabs>
              <w:suppressAutoHyphens/>
              <w:rPr>
                <w:rFonts w:cs="Calibri"/>
                <w:b/>
                <w:spacing w:val="-2"/>
                <w:sz w:val="18"/>
                <w:szCs w:val="18"/>
                <w:lang w:val="fr-FR"/>
              </w:rPr>
            </w:pPr>
            <w:r w:rsidRPr="00185F75">
              <w:rPr>
                <w:rFonts w:cs="Calibri"/>
                <w:b/>
                <w:spacing w:val="-2"/>
                <w:sz w:val="18"/>
                <w:szCs w:val="18"/>
                <w:lang w:val="fr-FR"/>
              </w:rPr>
              <w:t>Annexes à remplir par les soumissionnaires et à renvoyer avec leur proposition (obligatoire)</w:t>
            </w:r>
          </w:p>
        </w:tc>
      </w:tr>
      <w:tr w:rsidR="00CC5F49" w:rsidRPr="00C0347B" w14:paraId="04D657D9" w14:textId="77777777" w:rsidTr="00817CD1">
        <w:trPr>
          <w:trHeight w:val="580"/>
        </w:trPr>
        <w:tc>
          <w:tcPr>
            <w:tcW w:w="5310" w:type="dxa"/>
            <w:tcBorders>
              <w:right w:val="single" w:sz="4" w:space="0" w:color="auto"/>
            </w:tcBorders>
          </w:tcPr>
          <w:p w14:paraId="1F5052FB" w14:textId="77777777" w:rsidR="00CC5F49" w:rsidRPr="00185F75" w:rsidRDefault="00CC5F49" w:rsidP="009B560C">
            <w:pPr>
              <w:tabs>
                <w:tab w:val="left" w:pos="-720"/>
                <w:tab w:val="left" w:pos="1440"/>
              </w:tabs>
              <w:suppressAutoHyphens/>
              <w:rPr>
                <w:rFonts w:cs="Calibri"/>
                <w:b/>
                <w:spacing w:val="-2"/>
                <w:sz w:val="18"/>
                <w:szCs w:val="18"/>
                <w:highlight w:val="yellow"/>
                <w:u w:val="single"/>
                <w:lang w:val="fr-FR"/>
              </w:rPr>
            </w:pPr>
            <w:r w:rsidRPr="00185F75">
              <w:rPr>
                <w:rFonts w:cs="Calibri"/>
                <w:b/>
                <w:color w:val="0070C0"/>
                <w:spacing w:val="-2"/>
                <w:sz w:val="18"/>
                <w:szCs w:val="18"/>
                <w:u w:val="single"/>
                <w:lang w:val="fr-FR"/>
              </w:rPr>
              <w:t xml:space="preserve">Section 1 </w:t>
            </w:r>
          </w:p>
        </w:tc>
        <w:tc>
          <w:tcPr>
            <w:tcW w:w="4770" w:type="dxa"/>
            <w:tcBorders>
              <w:left w:val="single" w:sz="4" w:space="0" w:color="auto"/>
            </w:tcBorders>
          </w:tcPr>
          <w:p w14:paraId="678C1A35" w14:textId="744E8B9E" w:rsidR="00CC5F49" w:rsidRPr="00817CD1" w:rsidRDefault="00236F7A">
            <w:pPr>
              <w:tabs>
                <w:tab w:val="left" w:pos="-720"/>
                <w:tab w:val="left" w:pos="1440"/>
              </w:tabs>
              <w:suppressAutoHyphens/>
              <w:rPr>
                <w:rFonts w:cs="Calibri"/>
                <w:bCs/>
                <w:spacing w:val="-2"/>
                <w:sz w:val="18"/>
                <w:szCs w:val="18"/>
                <w:lang w:val="fr-FR"/>
              </w:rPr>
            </w:pPr>
            <w:r w:rsidRPr="00236F7A">
              <w:rPr>
                <w:rFonts w:cs="Calibri"/>
                <w:b/>
                <w:spacing w:val="-2"/>
                <w:sz w:val="18"/>
                <w:szCs w:val="18"/>
                <w:lang w:val="fr-FR"/>
              </w:rPr>
              <w:t xml:space="preserve">Annexe B-1 </w:t>
            </w:r>
            <w:r w:rsidRPr="00817CD1">
              <w:rPr>
                <w:rFonts w:cs="Calibri"/>
                <w:bCs/>
                <w:spacing w:val="-2"/>
                <w:sz w:val="18"/>
                <w:szCs w:val="18"/>
                <w:lang w:val="fr-FR"/>
              </w:rPr>
              <w:t>Exigences obligatoires / critères de pré-qualificatio</w:t>
            </w:r>
            <w:r>
              <w:rPr>
                <w:rFonts w:cs="Calibri"/>
                <w:bCs/>
                <w:spacing w:val="-2"/>
                <w:sz w:val="18"/>
                <w:szCs w:val="18"/>
                <w:lang w:val="fr-FR"/>
              </w:rPr>
              <w:t>n</w:t>
            </w:r>
          </w:p>
        </w:tc>
      </w:tr>
      <w:tr w:rsidR="00CC5F49" w:rsidRPr="00C0347B" w14:paraId="0DD8DF66" w14:textId="77777777" w:rsidTr="009B560C">
        <w:tc>
          <w:tcPr>
            <w:tcW w:w="5310" w:type="dxa"/>
            <w:tcBorders>
              <w:right w:val="single" w:sz="4" w:space="0" w:color="auto"/>
            </w:tcBorders>
          </w:tcPr>
          <w:p w14:paraId="2DF4C539" w14:textId="77777777" w:rsidR="00CC5F49" w:rsidRPr="00185F75" w:rsidRDefault="00CC5F49" w:rsidP="009B560C">
            <w:pPr>
              <w:pStyle w:val="ListParagraph"/>
              <w:numPr>
                <w:ilvl w:val="0"/>
                <w:numId w:val="10"/>
              </w:numPr>
              <w:spacing w:after="0" w:line="240" w:lineRule="auto"/>
              <w:rPr>
                <w:rFonts w:cs="Calibri"/>
                <w:spacing w:val="-2"/>
                <w:sz w:val="18"/>
                <w:szCs w:val="18"/>
                <w:lang w:val="fr-FR"/>
              </w:rPr>
            </w:pPr>
            <w:r w:rsidRPr="00185F75">
              <w:rPr>
                <w:rFonts w:cs="Calibri"/>
                <w:spacing w:val="-2"/>
                <w:sz w:val="18"/>
                <w:szCs w:val="18"/>
                <w:lang w:val="fr-FR"/>
              </w:rPr>
              <w:t>Lettre de l’Appel à Propositions (le présent document)</w:t>
            </w:r>
          </w:p>
          <w:p w14:paraId="223EE7B0" w14:textId="1110585D" w:rsidR="00CC5F49" w:rsidRPr="00185F75" w:rsidRDefault="0015149D" w:rsidP="009B560C">
            <w:pPr>
              <w:pStyle w:val="ListParagraph"/>
              <w:numPr>
                <w:ilvl w:val="0"/>
                <w:numId w:val="10"/>
              </w:numPr>
              <w:spacing w:after="0" w:line="240" w:lineRule="auto"/>
              <w:rPr>
                <w:rFonts w:cs="Calibri"/>
                <w:spacing w:val="-2"/>
                <w:sz w:val="18"/>
                <w:szCs w:val="18"/>
                <w:lang w:val="fr-FR"/>
              </w:rPr>
            </w:pPr>
            <w:r w:rsidRPr="00185F75">
              <w:rPr>
                <w:rFonts w:cs="Calibri"/>
                <w:spacing w:val="-2"/>
                <w:sz w:val="18"/>
                <w:szCs w:val="18"/>
                <w:lang w:val="fr-FR"/>
              </w:rPr>
              <w:t>Fiche informative sur la soumission</w:t>
            </w:r>
            <w:r w:rsidR="00E46CA0">
              <w:rPr>
                <w:rFonts w:cs="Calibri"/>
                <w:spacing w:val="-2"/>
                <w:sz w:val="18"/>
                <w:szCs w:val="18"/>
                <w:lang w:val="fr-FR"/>
              </w:rPr>
              <w:t xml:space="preserve"> des partenaires d’exécutions </w:t>
            </w:r>
          </w:p>
          <w:p w14:paraId="624B0574" w14:textId="77777777" w:rsidR="00CC5F49" w:rsidRPr="00185F75" w:rsidRDefault="0015149D" w:rsidP="009B560C">
            <w:pPr>
              <w:pStyle w:val="ListParagraph"/>
              <w:numPr>
                <w:ilvl w:val="0"/>
                <w:numId w:val="10"/>
              </w:numPr>
              <w:spacing w:after="0" w:line="240" w:lineRule="auto"/>
              <w:rPr>
                <w:rFonts w:cs="Calibri"/>
                <w:spacing w:val="-2"/>
                <w:sz w:val="18"/>
                <w:szCs w:val="18"/>
                <w:lang w:val="fr-FR"/>
              </w:rPr>
            </w:pPr>
            <w:r w:rsidRPr="00185F75">
              <w:rPr>
                <w:rFonts w:cs="Calibri"/>
                <w:spacing w:val="-2"/>
                <w:sz w:val="18"/>
                <w:szCs w:val="18"/>
                <w:lang w:val="fr-FR"/>
              </w:rPr>
              <w:t>Mandat d’ONU Femmes</w:t>
            </w:r>
          </w:p>
          <w:p w14:paraId="731D2E05" w14:textId="2CF812C8" w:rsidR="00CC5F49" w:rsidRPr="00185F75" w:rsidRDefault="00CC5F49" w:rsidP="0015149D">
            <w:pPr>
              <w:tabs>
                <w:tab w:val="left" w:pos="-720"/>
                <w:tab w:val="left" w:pos="1440"/>
              </w:tabs>
              <w:suppressAutoHyphens/>
              <w:ind w:left="360"/>
              <w:rPr>
                <w:rFonts w:cs="Calibri"/>
                <w:spacing w:val="-2"/>
                <w:sz w:val="18"/>
                <w:szCs w:val="18"/>
                <w:lang w:val="fr-FR"/>
              </w:rPr>
            </w:pPr>
            <w:r w:rsidRPr="00185F75">
              <w:rPr>
                <w:rFonts w:cs="Calibri"/>
                <w:b/>
                <w:spacing w:val="-2"/>
                <w:sz w:val="18"/>
                <w:szCs w:val="18"/>
                <w:lang w:val="fr-FR"/>
              </w:rPr>
              <w:t>Annex</w:t>
            </w:r>
            <w:r w:rsidR="0015149D" w:rsidRPr="00185F75">
              <w:rPr>
                <w:rFonts w:cs="Calibri"/>
                <w:b/>
                <w:spacing w:val="-2"/>
                <w:sz w:val="18"/>
                <w:szCs w:val="18"/>
                <w:lang w:val="fr-FR"/>
              </w:rPr>
              <w:t>e</w:t>
            </w:r>
            <w:r w:rsidR="009753E8">
              <w:rPr>
                <w:rFonts w:cs="Calibri"/>
                <w:b/>
                <w:spacing w:val="-2"/>
                <w:sz w:val="18"/>
                <w:szCs w:val="18"/>
                <w:lang w:val="fr-FR"/>
              </w:rPr>
              <w:t xml:space="preserve"> B</w:t>
            </w:r>
            <w:r w:rsidRPr="00185F75">
              <w:rPr>
                <w:rFonts w:cs="Calibri"/>
                <w:b/>
                <w:spacing w:val="-2"/>
                <w:sz w:val="18"/>
                <w:szCs w:val="18"/>
                <w:lang w:val="fr-FR"/>
              </w:rPr>
              <w:t>-1</w:t>
            </w:r>
            <w:r w:rsidR="0015149D" w:rsidRPr="00185F75">
              <w:rPr>
                <w:rFonts w:cs="Calibri"/>
                <w:spacing w:val="-2"/>
                <w:sz w:val="18"/>
                <w:szCs w:val="18"/>
                <w:lang w:val="fr-FR"/>
              </w:rPr>
              <w:t xml:space="preserve"> Exigences obligatoires / critères de pré-qualification</w:t>
            </w:r>
          </w:p>
        </w:tc>
        <w:tc>
          <w:tcPr>
            <w:tcW w:w="4770" w:type="dxa"/>
            <w:tcBorders>
              <w:left w:val="single" w:sz="4" w:space="0" w:color="auto"/>
            </w:tcBorders>
          </w:tcPr>
          <w:p w14:paraId="14C80EDF" w14:textId="4060301A" w:rsidR="00236F7A" w:rsidRPr="00185F75" w:rsidDel="00236F7A" w:rsidRDefault="00236F7A">
            <w:pPr>
              <w:tabs>
                <w:tab w:val="left" w:pos="-720"/>
                <w:tab w:val="left" w:pos="1440"/>
              </w:tabs>
              <w:suppressAutoHyphens/>
              <w:spacing w:after="0"/>
              <w:rPr>
                <w:rFonts w:asciiTheme="minorHAnsi" w:eastAsiaTheme="minorHAnsi" w:hAnsiTheme="minorHAnsi" w:cs="Calibri"/>
                <w:b/>
                <w:spacing w:val="-2"/>
                <w:sz w:val="18"/>
                <w:szCs w:val="18"/>
                <w:lang w:val="fr-FR" w:eastAsia="en-US"/>
              </w:rPr>
            </w:pPr>
          </w:p>
          <w:p w14:paraId="4D29AAC1" w14:textId="77777777" w:rsidR="00236F7A" w:rsidRPr="00236F7A" w:rsidRDefault="00236F7A" w:rsidP="00817CD1">
            <w:pPr>
              <w:tabs>
                <w:tab w:val="left" w:pos="-720"/>
                <w:tab w:val="left" w:pos="1440"/>
              </w:tabs>
              <w:suppressAutoHyphens/>
              <w:spacing w:after="0"/>
              <w:rPr>
                <w:rFonts w:asciiTheme="minorHAnsi" w:eastAsiaTheme="minorHAnsi" w:hAnsiTheme="minorHAnsi" w:cs="Calibri"/>
                <w:b/>
                <w:spacing w:val="-2"/>
                <w:sz w:val="18"/>
                <w:szCs w:val="18"/>
                <w:lang w:val="fr-FR" w:eastAsia="en-US"/>
              </w:rPr>
            </w:pPr>
            <w:r w:rsidRPr="00236F7A">
              <w:rPr>
                <w:rFonts w:cs="Calibri"/>
                <w:b/>
                <w:spacing w:val="-2"/>
                <w:sz w:val="18"/>
                <w:szCs w:val="18"/>
                <w:lang w:val="fr-FR"/>
              </w:rPr>
              <w:t xml:space="preserve">Annexe B-2 </w:t>
            </w:r>
            <w:r w:rsidRPr="007374D9">
              <w:rPr>
                <w:rFonts w:cs="Calibri"/>
                <w:bCs/>
                <w:spacing w:val="-2"/>
                <w:sz w:val="18"/>
                <w:szCs w:val="18"/>
                <w:lang w:val="fr-FR"/>
              </w:rPr>
              <w:t>Modèle de soumission de proposition</w:t>
            </w:r>
          </w:p>
          <w:p w14:paraId="52889AAF" w14:textId="6CA60393" w:rsidR="00236F7A" w:rsidRPr="00236F7A" w:rsidRDefault="00236F7A" w:rsidP="00817CD1">
            <w:pPr>
              <w:tabs>
                <w:tab w:val="left" w:pos="-720"/>
                <w:tab w:val="left" w:pos="1440"/>
              </w:tabs>
              <w:suppressAutoHyphens/>
              <w:spacing w:after="0"/>
              <w:rPr>
                <w:rFonts w:asciiTheme="minorHAnsi" w:eastAsiaTheme="minorHAnsi" w:hAnsiTheme="minorHAnsi" w:cs="Calibri"/>
                <w:b/>
                <w:spacing w:val="-2"/>
                <w:sz w:val="18"/>
                <w:szCs w:val="18"/>
                <w:lang w:val="fr-FR" w:eastAsia="en-US"/>
              </w:rPr>
            </w:pPr>
            <w:r w:rsidRPr="00236F7A">
              <w:rPr>
                <w:rFonts w:cs="Calibri"/>
                <w:b/>
                <w:spacing w:val="-2"/>
                <w:sz w:val="18"/>
                <w:szCs w:val="18"/>
                <w:lang w:val="fr-FR"/>
              </w:rPr>
              <w:t>Annexe B-3</w:t>
            </w:r>
            <w:r w:rsidRPr="007374D9">
              <w:rPr>
                <w:rFonts w:cs="Calibri"/>
                <w:bCs/>
                <w:spacing w:val="-2"/>
                <w:sz w:val="18"/>
                <w:szCs w:val="18"/>
                <w:lang w:val="fr-FR"/>
              </w:rPr>
              <w:t xml:space="preserve">Format </w:t>
            </w:r>
            <w:r w:rsidR="00894943">
              <w:rPr>
                <w:rFonts w:cs="Calibri"/>
                <w:bCs/>
                <w:spacing w:val="-2"/>
                <w:sz w:val="18"/>
                <w:szCs w:val="18"/>
                <w:lang w:val="fr-FR"/>
              </w:rPr>
              <w:t>du curriculum vitae des Staffs</w:t>
            </w:r>
            <w:r w:rsidRPr="007374D9">
              <w:rPr>
                <w:rFonts w:cs="Calibri"/>
                <w:bCs/>
                <w:spacing w:val="-2"/>
                <w:sz w:val="18"/>
                <w:szCs w:val="18"/>
                <w:lang w:val="fr-FR"/>
              </w:rPr>
              <w:t xml:space="preserve"> proposé</w:t>
            </w:r>
            <w:r w:rsidR="00894943">
              <w:rPr>
                <w:rFonts w:cs="Calibri"/>
                <w:bCs/>
                <w:spacing w:val="-2"/>
                <w:sz w:val="18"/>
                <w:szCs w:val="18"/>
                <w:lang w:val="fr-FR"/>
              </w:rPr>
              <w:t>s</w:t>
            </w:r>
          </w:p>
          <w:p w14:paraId="497E503C" w14:textId="05FD7DBD" w:rsidR="00CC5F49" w:rsidRPr="00185F75" w:rsidRDefault="00236F7A" w:rsidP="00817CD1">
            <w:pPr>
              <w:tabs>
                <w:tab w:val="left" w:pos="-720"/>
                <w:tab w:val="left" w:pos="1440"/>
              </w:tabs>
              <w:suppressAutoHyphens/>
              <w:spacing w:after="0"/>
              <w:rPr>
                <w:rFonts w:asciiTheme="minorHAnsi" w:eastAsiaTheme="minorHAnsi" w:hAnsiTheme="minorHAnsi" w:cs="Calibri"/>
                <w:spacing w:val="-2"/>
                <w:sz w:val="18"/>
                <w:szCs w:val="18"/>
                <w:lang w:val="fr-FR" w:eastAsia="en-US"/>
              </w:rPr>
            </w:pPr>
            <w:r w:rsidRPr="00236F7A">
              <w:rPr>
                <w:rFonts w:cs="Calibri"/>
                <w:b/>
                <w:spacing w:val="-2"/>
                <w:sz w:val="18"/>
                <w:szCs w:val="18"/>
                <w:lang w:val="fr-FR"/>
              </w:rPr>
              <w:t>Annexe B-4</w:t>
            </w:r>
            <w:r w:rsidR="00894943">
              <w:rPr>
                <w:rFonts w:cs="Calibri"/>
                <w:bCs/>
                <w:spacing w:val="-2"/>
                <w:sz w:val="18"/>
                <w:szCs w:val="18"/>
                <w:lang w:val="fr-FR"/>
              </w:rPr>
              <w:t xml:space="preserve"> Documents min. d</w:t>
            </w:r>
            <w:r w:rsidRPr="007374D9">
              <w:rPr>
                <w:rFonts w:cs="Calibri"/>
                <w:bCs/>
                <w:spacing w:val="-2"/>
                <w:sz w:val="18"/>
                <w:szCs w:val="18"/>
                <w:lang w:val="fr-FR"/>
              </w:rPr>
              <w:t>'évaluation des capacités</w:t>
            </w:r>
          </w:p>
        </w:tc>
      </w:tr>
      <w:tr w:rsidR="00CC5F49" w:rsidRPr="00185F75" w14:paraId="34EFA37B" w14:textId="77777777" w:rsidTr="009B560C">
        <w:tc>
          <w:tcPr>
            <w:tcW w:w="5310" w:type="dxa"/>
            <w:tcBorders>
              <w:right w:val="single" w:sz="4" w:space="0" w:color="auto"/>
            </w:tcBorders>
          </w:tcPr>
          <w:p w14:paraId="53FEF81D" w14:textId="77777777" w:rsidR="00CC5F49" w:rsidRPr="00185F75" w:rsidRDefault="00CC5F49" w:rsidP="009B560C">
            <w:pPr>
              <w:tabs>
                <w:tab w:val="left" w:pos="-720"/>
                <w:tab w:val="left" w:pos="1440"/>
              </w:tabs>
              <w:suppressAutoHyphens/>
              <w:rPr>
                <w:rFonts w:cs="Calibri"/>
                <w:b/>
                <w:spacing w:val="-2"/>
                <w:sz w:val="18"/>
                <w:szCs w:val="18"/>
                <w:u w:val="single"/>
                <w:lang w:val="fr-FR"/>
              </w:rPr>
            </w:pPr>
            <w:r w:rsidRPr="00185F75">
              <w:rPr>
                <w:rFonts w:cs="Calibri"/>
                <w:b/>
                <w:color w:val="0070C0"/>
                <w:spacing w:val="-2"/>
                <w:sz w:val="18"/>
                <w:szCs w:val="18"/>
                <w:u w:val="single"/>
                <w:lang w:val="fr-FR"/>
              </w:rPr>
              <w:t>Section 2</w:t>
            </w:r>
          </w:p>
        </w:tc>
        <w:tc>
          <w:tcPr>
            <w:tcW w:w="4770" w:type="dxa"/>
            <w:tcBorders>
              <w:left w:val="single" w:sz="4" w:space="0" w:color="auto"/>
            </w:tcBorders>
          </w:tcPr>
          <w:p w14:paraId="778142E1" w14:textId="77777777" w:rsidR="00CC5F49" w:rsidRPr="00185F75" w:rsidRDefault="00CC5F49" w:rsidP="009B560C">
            <w:pPr>
              <w:tabs>
                <w:tab w:val="left" w:pos="-720"/>
                <w:tab w:val="left" w:pos="1440"/>
              </w:tabs>
              <w:suppressAutoHyphens/>
              <w:rPr>
                <w:rFonts w:cs="Calibri"/>
                <w:spacing w:val="-2"/>
                <w:sz w:val="18"/>
                <w:szCs w:val="18"/>
                <w:lang w:val="fr-FR"/>
              </w:rPr>
            </w:pPr>
          </w:p>
        </w:tc>
      </w:tr>
      <w:tr w:rsidR="00CC5F49" w:rsidRPr="00185F75" w14:paraId="778759F4" w14:textId="77777777" w:rsidTr="009B560C">
        <w:tc>
          <w:tcPr>
            <w:tcW w:w="5310" w:type="dxa"/>
            <w:tcBorders>
              <w:right w:val="single" w:sz="4" w:space="0" w:color="auto"/>
            </w:tcBorders>
          </w:tcPr>
          <w:p w14:paraId="685F7555" w14:textId="77777777" w:rsidR="00CC5F49" w:rsidRPr="00185F75" w:rsidRDefault="0015149D" w:rsidP="009B560C">
            <w:pPr>
              <w:pStyle w:val="ListParagraph"/>
              <w:numPr>
                <w:ilvl w:val="0"/>
                <w:numId w:val="12"/>
              </w:numPr>
              <w:tabs>
                <w:tab w:val="left" w:pos="-720"/>
                <w:tab w:val="left" w:pos="1440"/>
              </w:tabs>
              <w:suppressAutoHyphens/>
              <w:spacing w:after="0" w:line="240" w:lineRule="auto"/>
              <w:rPr>
                <w:rFonts w:cs="Calibri"/>
                <w:spacing w:val="-2"/>
                <w:sz w:val="18"/>
                <w:szCs w:val="18"/>
                <w:lang w:val="fr-FR"/>
              </w:rPr>
            </w:pPr>
            <w:r w:rsidRPr="00185F75">
              <w:rPr>
                <w:rFonts w:cs="Calibri"/>
                <w:spacing w:val="-2"/>
                <w:sz w:val="18"/>
                <w:szCs w:val="18"/>
                <w:lang w:val="fr-FR"/>
              </w:rPr>
              <w:t>Instructions aux soumissionnaires</w:t>
            </w:r>
          </w:p>
        </w:tc>
        <w:tc>
          <w:tcPr>
            <w:tcW w:w="4770" w:type="dxa"/>
            <w:tcBorders>
              <w:left w:val="single" w:sz="4" w:space="0" w:color="auto"/>
            </w:tcBorders>
          </w:tcPr>
          <w:p w14:paraId="31251AF1" w14:textId="77777777" w:rsidR="00CC5F49" w:rsidRPr="00185F75" w:rsidRDefault="00CC5F49" w:rsidP="009B560C">
            <w:pPr>
              <w:tabs>
                <w:tab w:val="left" w:pos="-720"/>
                <w:tab w:val="left" w:pos="1440"/>
              </w:tabs>
              <w:suppressAutoHyphens/>
              <w:rPr>
                <w:rFonts w:cs="Calibri"/>
                <w:spacing w:val="-2"/>
                <w:sz w:val="18"/>
                <w:szCs w:val="18"/>
                <w:lang w:val="fr-FR"/>
              </w:rPr>
            </w:pPr>
          </w:p>
        </w:tc>
      </w:tr>
      <w:tr w:rsidR="00CC5F49" w:rsidRPr="00C0347B" w14:paraId="45A6BF68" w14:textId="77777777" w:rsidTr="009B560C">
        <w:tc>
          <w:tcPr>
            <w:tcW w:w="5310" w:type="dxa"/>
            <w:tcBorders>
              <w:right w:val="single" w:sz="4" w:space="0" w:color="auto"/>
            </w:tcBorders>
          </w:tcPr>
          <w:p w14:paraId="1E92CDA5" w14:textId="68CD79A0" w:rsidR="0015149D" w:rsidRPr="00185F75" w:rsidRDefault="009753E8" w:rsidP="00817CD1">
            <w:pPr>
              <w:tabs>
                <w:tab w:val="left" w:pos="-720"/>
                <w:tab w:val="left" w:pos="1440"/>
              </w:tabs>
              <w:suppressAutoHyphens/>
              <w:spacing w:after="0"/>
              <w:rPr>
                <w:rFonts w:asciiTheme="minorHAnsi" w:eastAsiaTheme="minorHAnsi" w:hAnsiTheme="minorHAnsi" w:cs="Calibri"/>
                <w:spacing w:val="-2"/>
                <w:sz w:val="18"/>
                <w:szCs w:val="18"/>
                <w:lang w:val="fr-FR" w:eastAsia="en-US"/>
              </w:rPr>
            </w:pPr>
            <w:r>
              <w:rPr>
                <w:rFonts w:cs="Calibri"/>
                <w:b/>
                <w:spacing w:val="-2"/>
                <w:sz w:val="18"/>
                <w:szCs w:val="18"/>
                <w:lang w:val="fr-FR"/>
              </w:rPr>
              <w:t>Annexe B</w:t>
            </w:r>
            <w:r w:rsidR="0015149D" w:rsidRPr="00185F75">
              <w:rPr>
                <w:rFonts w:cs="Calibri"/>
                <w:b/>
                <w:spacing w:val="-2"/>
                <w:sz w:val="18"/>
                <w:szCs w:val="18"/>
                <w:lang w:val="fr-FR"/>
              </w:rPr>
              <w:t>-2</w:t>
            </w:r>
            <w:r w:rsidR="0015149D" w:rsidRPr="00185F75">
              <w:rPr>
                <w:rFonts w:cs="Calibri"/>
                <w:spacing w:val="-2"/>
                <w:sz w:val="18"/>
                <w:szCs w:val="18"/>
                <w:lang w:val="fr-FR"/>
              </w:rPr>
              <w:t xml:space="preserve"> </w:t>
            </w:r>
            <w:r w:rsidR="00894943">
              <w:rPr>
                <w:rFonts w:cs="Calibri"/>
                <w:spacing w:val="-2"/>
                <w:sz w:val="18"/>
                <w:szCs w:val="18"/>
                <w:lang w:val="fr-FR"/>
              </w:rPr>
              <w:t>Modèle de soumission de proposition</w:t>
            </w:r>
          </w:p>
          <w:p w14:paraId="00E7EAEB" w14:textId="2DBFD148" w:rsidR="0015149D" w:rsidRPr="00185F75" w:rsidRDefault="009753E8" w:rsidP="00817CD1">
            <w:pPr>
              <w:tabs>
                <w:tab w:val="left" w:pos="-720"/>
                <w:tab w:val="left" w:pos="1440"/>
              </w:tabs>
              <w:suppressAutoHyphens/>
              <w:spacing w:after="0"/>
              <w:rPr>
                <w:rFonts w:asciiTheme="minorHAnsi" w:eastAsiaTheme="minorHAnsi" w:hAnsiTheme="minorHAnsi" w:cs="Calibri"/>
                <w:spacing w:val="-2"/>
                <w:sz w:val="18"/>
                <w:szCs w:val="18"/>
                <w:lang w:val="fr-FR" w:eastAsia="en-US"/>
              </w:rPr>
            </w:pPr>
            <w:r>
              <w:rPr>
                <w:rFonts w:cs="Calibri"/>
                <w:b/>
                <w:spacing w:val="-2"/>
                <w:sz w:val="18"/>
                <w:szCs w:val="18"/>
                <w:lang w:val="fr-FR"/>
              </w:rPr>
              <w:t>Annexe B</w:t>
            </w:r>
            <w:r w:rsidR="0015149D" w:rsidRPr="00185F75">
              <w:rPr>
                <w:rFonts w:cs="Calibri"/>
                <w:b/>
                <w:spacing w:val="-2"/>
                <w:sz w:val="18"/>
                <w:szCs w:val="18"/>
                <w:lang w:val="fr-FR"/>
              </w:rPr>
              <w:t>-3</w:t>
            </w:r>
            <w:r w:rsidR="0015149D" w:rsidRPr="00185F75">
              <w:rPr>
                <w:rFonts w:cs="Calibri"/>
                <w:spacing w:val="-2"/>
                <w:sz w:val="18"/>
                <w:szCs w:val="18"/>
                <w:lang w:val="fr-FR"/>
              </w:rPr>
              <w:t xml:space="preserve"> Form</w:t>
            </w:r>
            <w:r w:rsidR="00894943">
              <w:rPr>
                <w:rFonts w:cs="Calibri"/>
                <w:spacing w:val="-2"/>
                <w:sz w:val="18"/>
                <w:szCs w:val="18"/>
                <w:lang w:val="fr-FR"/>
              </w:rPr>
              <w:t>at du curriculum vitae des Staffs proposés</w:t>
            </w:r>
          </w:p>
          <w:p w14:paraId="1A5B4754" w14:textId="7F6F1366" w:rsidR="00CC5F49" w:rsidRPr="00185F75" w:rsidRDefault="009753E8" w:rsidP="00817CD1">
            <w:pPr>
              <w:tabs>
                <w:tab w:val="left" w:pos="-720"/>
                <w:tab w:val="left" w:pos="1440"/>
              </w:tabs>
              <w:suppressAutoHyphens/>
              <w:spacing w:after="0"/>
              <w:rPr>
                <w:rFonts w:asciiTheme="minorHAnsi" w:eastAsiaTheme="minorHAnsi" w:hAnsiTheme="minorHAnsi" w:cs="Calibri"/>
                <w:spacing w:val="-2"/>
                <w:sz w:val="18"/>
                <w:szCs w:val="18"/>
                <w:lang w:val="fr-FR" w:eastAsia="en-US"/>
              </w:rPr>
            </w:pPr>
            <w:r>
              <w:rPr>
                <w:rFonts w:cs="Calibri"/>
                <w:b/>
                <w:spacing w:val="-2"/>
                <w:sz w:val="18"/>
                <w:szCs w:val="18"/>
                <w:lang w:val="fr-FR"/>
              </w:rPr>
              <w:t>Annexe B</w:t>
            </w:r>
            <w:r w:rsidR="0015149D" w:rsidRPr="00185F75">
              <w:rPr>
                <w:rFonts w:cs="Calibri"/>
                <w:b/>
                <w:spacing w:val="-2"/>
                <w:sz w:val="18"/>
                <w:szCs w:val="18"/>
                <w:lang w:val="fr-FR"/>
              </w:rPr>
              <w:t>-4</w:t>
            </w:r>
            <w:r w:rsidR="0015149D" w:rsidRPr="00185F75">
              <w:rPr>
                <w:rFonts w:cs="Calibri"/>
                <w:spacing w:val="-2"/>
                <w:sz w:val="18"/>
                <w:szCs w:val="18"/>
                <w:lang w:val="fr-FR"/>
              </w:rPr>
              <w:t xml:space="preserve"> </w:t>
            </w:r>
            <w:r w:rsidR="00894943">
              <w:rPr>
                <w:rFonts w:cs="Calibri"/>
                <w:spacing w:val="-2"/>
                <w:sz w:val="18"/>
                <w:szCs w:val="18"/>
                <w:lang w:val="fr-FR"/>
              </w:rPr>
              <w:t>Documents min. d’évaluation des capacités</w:t>
            </w:r>
          </w:p>
        </w:tc>
        <w:tc>
          <w:tcPr>
            <w:tcW w:w="4770" w:type="dxa"/>
            <w:tcBorders>
              <w:left w:val="single" w:sz="4" w:space="0" w:color="auto"/>
            </w:tcBorders>
          </w:tcPr>
          <w:p w14:paraId="3ACC2B52" w14:textId="77777777" w:rsidR="00CC5F49" w:rsidRPr="00185F75" w:rsidRDefault="00CC5F49" w:rsidP="009B560C">
            <w:pPr>
              <w:tabs>
                <w:tab w:val="left" w:pos="-720"/>
                <w:tab w:val="left" w:pos="1440"/>
              </w:tabs>
              <w:suppressAutoHyphens/>
              <w:rPr>
                <w:rFonts w:cs="Calibri"/>
                <w:spacing w:val="-2"/>
                <w:sz w:val="18"/>
                <w:szCs w:val="18"/>
                <w:lang w:val="fr-FR"/>
              </w:rPr>
            </w:pPr>
          </w:p>
        </w:tc>
      </w:tr>
    </w:tbl>
    <w:p w14:paraId="50F002F3" w14:textId="77777777" w:rsidR="00CC5F49" w:rsidRPr="00185F75" w:rsidRDefault="00CC5F49" w:rsidP="00CC5F49">
      <w:pPr>
        <w:tabs>
          <w:tab w:val="left" w:pos="-720"/>
        </w:tabs>
        <w:suppressAutoHyphens/>
        <w:spacing w:after="0" w:line="240" w:lineRule="auto"/>
        <w:jc w:val="both"/>
        <w:rPr>
          <w:rFonts w:ascii="Calibri" w:eastAsia="Calibri" w:hAnsi="Calibri" w:cs="Calibri"/>
          <w:sz w:val="18"/>
          <w:szCs w:val="18"/>
          <w:lang w:val="fr-FR"/>
        </w:rPr>
      </w:pPr>
    </w:p>
    <w:p w14:paraId="6D71A39E" w14:textId="658C38EB" w:rsidR="00CC5F49" w:rsidRDefault="0015149D" w:rsidP="00C275A9">
      <w:pPr>
        <w:tabs>
          <w:tab w:val="left" w:pos="-720"/>
          <w:tab w:val="left" w:pos="1440"/>
        </w:tabs>
        <w:suppressAutoHyphens/>
        <w:spacing w:after="0" w:line="240" w:lineRule="auto"/>
        <w:rPr>
          <w:rFonts w:ascii="Calibri" w:eastAsia="Calibri" w:hAnsi="Calibri" w:cs="Calibri"/>
          <w:b/>
          <w:bCs/>
          <w:sz w:val="18"/>
          <w:szCs w:val="18"/>
          <w:lang w:val="fr-FR"/>
        </w:rPr>
      </w:pPr>
      <w:r w:rsidRPr="00185F75">
        <w:rPr>
          <w:rFonts w:ascii="Calibri" w:eastAsia="Calibri" w:hAnsi="Calibri" w:cs="Calibri"/>
          <w:spacing w:val="-2"/>
          <w:sz w:val="18"/>
          <w:szCs w:val="18"/>
          <w:lang w:val="fr-FR"/>
        </w:rPr>
        <w:t>Les soumissionnaires intéressés peuvent obtenir de plus amples informations en écrivant</w:t>
      </w:r>
      <w:r w:rsidR="00C275A9">
        <w:rPr>
          <w:rFonts w:ascii="Calibri" w:eastAsia="Calibri" w:hAnsi="Calibri" w:cs="Calibri"/>
          <w:spacing w:val="-2"/>
          <w:sz w:val="18"/>
          <w:szCs w:val="18"/>
          <w:lang w:val="fr-FR"/>
        </w:rPr>
        <w:t xml:space="preserve"> </w:t>
      </w:r>
      <w:r w:rsidR="00C275A9" w:rsidRPr="00C275A9">
        <w:rPr>
          <w:rFonts w:ascii="Calibri" w:eastAsia="Calibri" w:hAnsi="Calibri" w:cs="Calibri"/>
          <w:b/>
          <w:bCs/>
          <w:spacing w:val="-2"/>
          <w:sz w:val="18"/>
          <w:szCs w:val="18"/>
          <w:u w:val="single"/>
          <w:lang w:val="fr-FR"/>
        </w:rPr>
        <w:t>avant le 25 Juillet 2020</w:t>
      </w:r>
      <w:r w:rsidRPr="00185F75">
        <w:rPr>
          <w:rFonts w:ascii="Calibri" w:eastAsia="Calibri" w:hAnsi="Calibri" w:cs="Calibri"/>
          <w:spacing w:val="-2"/>
          <w:sz w:val="18"/>
          <w:szCs w:val="18"/>
          <w:lang w:val="fr-FR"/>
        </w:rPr>
        <w:t xml:space="preserve"> à l’adresse électronique suivante : </w:t>
      </w:r>
      <w:hyperlink r:id="rId11" w:history="1">
        <w:r w:rsidR="00CC5F49" w:rsidRPr="00817CD1">
          <w:rPr>
            <w:rStyle w:val="Hyperlink"/>
            <w:rFonts w:cs="Calibri"/>
            <w:sz w:val="18"/>
            <w:lang w:val="fr-FR"/>
          </w:rPr>
          <w:t>roas.cfp@unwomen.org</w:t>
        </w:r>
      </w:hyperlink>
    </w:p>
    <w:p w14:paraId="4F7086F5" w14:textId="77777777" w:rsidR="00C275A9" w:rsidRPr="00C275A9" w:rsidRDefault="00C275A9" w:rsidP="00C275A9">
      <w:pPr>
        <w:tabs>
          <w:tab w:val="left" w:pos="-720"/>
          <w:tab w:val="left" w:pos="1440"/>
        </w:tabs>
        <w:suppressAutoHyphens/>
        <w:spacing w:after="0" w:line="240" w:lineRule="auto"/>
        <w:rPr>
          <w:rFonts w:ascii="Calibri" w:eastAsia="Calibri" w:hAnsi="Calibri" w:cs="Calibri"/>
          <w:b/>
          <w:bCs/>
          <w:sz w:val="18"/>
          <w:szCs w:val="18"/>
          <w:lang w:val="fr-FR"/>
        </w:rPr>
      </w:pPr>
    </w:p>
    <w:p w14:paraId="38E7D13F" w14:textId="047C742B" w:rsidR="00CC5F49" w:rsidRPr="00C275A9" w:rsidRDefault="0015149D" w:rsidP="00C275A9">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fr-FR" w:eastAsia="en-GB"/>
        </w:rPr>
      </w:pPr>
      <w:r w:rsidRPr="00185F75">
        <w:rPr>
          <w:rFonts w:ascii="Calibri" w:eastAsia="Times New Roman" w:hAnsi="Calibri" w:cs="Calibri"/>
          <w:b/>
          <w:color w:val="0070C0"/>
          <w:sz w:val="18"/>
          <w:szCs w:val="18"/>
          <w:lang w:val="fr-FR" w:eastAsia="en-GB"/>
        </w:rPr>
        <w:t>Fiche informative sur la soumission</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2142"/>
        <w:gridCol w:w="3150"/>
      </w:tblGrid>
      <w:tr w:rsidR="00CC5F49" w:rsidRPr="00185F75" w14:paraId="5B851A1F" w14:textId="77777777" w:rsidTr="00C275A9">
        <w:trPr>
          <w:trHeight w:val="414"/>
        </w:trPr>
        <w:tc>
          <w:tcPr>
            <w:tcW w:w="4788" w:type="dxa"/>
          </w:tcPr>
          <w:p w14:paraId="7F8E5A47" w14:textId="125FD4C2" w:rsidR="000A2E96" w:rsidRPr="00CF2FCF" w:rsidRDefault="0060554D" w:rsidP="00CF2FCF">
            <w:pPr>
              <w:tabs>
                <w:tab w:val="right" w:pos="2880"/>
                <w:tab w:val="left" w:pos="3690"/>
                <w:tab w:val="left" w:pos="5040"/>
              </w:tabs>
              <w:ind w:right="144"/>
              <w:outlineLvl w:val="0"/>
              <w:rPr>
                <w:rFonts w:asciiTheme="minorHAnsi" w:eastAsia="Arial" w:hAnsiTheme="minorHAnsi" w:cs="Calibri"/>
                <w:sz w:val="18"/>
                <w:szCs w:val="18"/>
                <w:lang w:val="fr-FR" w:eastAsia="en-US"/>
              </w:rPr>
            </w:pPr>
            <w:r w:rsidRPr="00185F75">
              <w:rPr>
                <w:rFonts w:eastAsia="Arial" w:cs="Calibri"/>
                <w:b/>
                <w:sz w:val="18"/>
                <w:szCs w:val="18"/>
                <w:lang w:val="fr-FR"/>
              </w:rPr>
              <w:t xml:space="preserve">Titre du </w:t>
            </w:r>
            <w:r w:rsidR="00B11A9D" w:rsidRPr="00185F75">
              <w:rPr>
                <w:rFonts w:eastAsia="Arial" w:cs="Calibri"/>
                <w:b/>
                <w:sz w:val="18"/>
                <w:szCs w:val="18"/>
                <w:lang w:val="fr-FR"/>
              </w:rPr>
              <w:t>Projet :</w:t>
            </w:r>
            <w:r w:rsidRPr="00185F75">
              <w:rPr>
                <w:rFonts w:eastAsia="Arial" w:cs="Calibri"/>
                <w:b/>
                <w:sz w:val="18"/>
                <w:szCs w:val="18"/>
                <w:lang w:val="fr-FR"/>
              </w:rPr>
              <w:t xml:space="preserve"> </w:t>
            </w:r>
          </w:p>
        </w:tc>
        <w:tc>
          <w:tcPr>
            <w:tcW w:w="5292" w:type="dxa"/>
            <w:gridSpan w:val="2"/>
            <w:shd w:val="clear" w:color="auto" w:fill="C6D9F1" w:themeFill="text2" w:themeFillTint="33"/>
          </w:tcPr>
          <w:p w14:paraId="132A5ED7" w14:textId="4FE6AB04" w:rsidR="00CC5F49" w:rsidRPr="00185F75" w:rsidRDefault="0060554D" w:rsidP="009B560C">
            <w:pPr>
              <w:tabs>
                <w:tab w:val="right" w:pos="2880"/>
                <w:tab w:val="left" w:pos="3690"/>
                <w:tab w:val="left" w:pos="5040"/>
              </w:tabs>
              <w:ind w:right="144"/>
              <w:outlineLvl w:val="0"/>
              <w:rPr>
                <w:rFonts w:eastAsia="Times New Roman" w:cs="Calibri"/>
                <w:b/>
                <w:sz w:val="18"/>
                <w:szCs w:val="18"/>
                <w:lang w:val="fr-FR"/>
              </w:rPr>
            </w:pPr>
            <w:r w:rsidRPr="00185F75">
              <w:rPr>
                <w:rFonts w:eastAsia="Times New Roman" w:cs="Calibri"/>
                <w:b/>
                <w:sz w:val="18"/>
                <w:szCs w:val="18"/>
                <w:lang w:val="fr-FR"/>
              </w:rPr>
              <w:t xml:space="preserve">Demandes de clarifications </w:t>
            </w:r>
            <w:r w:rsidR="00B11A9D" w:rsidRPr="00185F75">
              <w:rPr>
                <w:rFonts w:eastAsia="Times New Roman" w:cs="Calibri"/>
                <w:b/>
                <w:sz w:val="18"/>
                <w:szCs w:val="18"/>
                <w:lang w:val="fr-FR"/>
              </w:rPr>
              <w:t>dues :</w:t>
            </w:r>
          </w:p>
        </w:tc>
      </w:tr>
      <w:tr w:rsidR="00CF2FCF" w:rsidRPr="00185F75" w14:paraId="4ACA8468" w14:textId="77777777" w:rsidTr="00C275A9">
        <w:trPr>
          <w:trHeight w:val="360"/>
        </w:trPr>
        <w:tc>
          <w:tcPr>
            <w:tcW w:w="4788" w:type="dxa"/>
          </w:tcPr>
          <w:p w14:paraId="1C48040F" w14:textId="77777777" w:rsidR="00CF2FCF" w:rsidRPr="00817CD1" w:rsidRDefault="00CF2FCF" w:rsidP="00CF2FCF">
            <w:pPr>
              <w:tabs>
                <w:tab w:val="right" w:pos="2880"/>
                <w:tab w:val="left" w:pos="3690"/>
                <w:tab w:val="left" w:pos="5040"/>
              </w:tabs>
              <w:ind w:right="144"/>
              <w:outlineLvl w:val="0"/>
              <w:rPr>
                <w:rFonts w:eastAsia="Times New Roman" w:cs="Calibri"/>
                <w:b/>
                <w:sz w:val="18"/>
                <w:szCs w:val="18"/>
                <w:lang w:val="fr-FR"/>
              </w:rPr>
            </w:pPr>
          </w:p>
        </w:tc>
        <w:tc>
          <w:tcPr>
            <w:tcW w:w="2142" w:type="dxa"/>
          </w:tcPr>
          <w:p w14:paraId="11D08367" w14:textId="3EF521A2" w:rsidR="00CF2FCF" w:rsidRPr="00817CD1" w:rsidRDefault="00CF2FCF" w:rsidP="00CF2FCF">
            <w:pPr>
              <w:tabs>
                <w:tab w:val="right" w:pos="2880"/>
                <w:tab w:val="left" w:pos="3690"/>
                <w:tab w:val="left" w:pos="5040"/>
              </w:tabs>
              <w:ind w:right="144"/>
              <w:outlineLvl w:val="0"/>
              <w:rPr>
                <w:rFonts w:eastAsia="Times New Roman" w:cs="Calibri"/>
                <w:b/>
                <w:sz w:val="18"/>
                <w:szCs w:val="18"/>
                <w:lang w:val="fr-FR"/>
              </w:rPr>
            </w:pPr>
            <w:r w:rsidRPr="00C05993">
              <w:rPr>
                <w:rFonts w:eastAsia="Times New Roman" w:cs="Calibri"/>
                <w:b/>
                <w:sz w:val="18"/>
                <w:szCs w:val="18"/>
              </w:rPr>
              <w:t>Date:</w:t>
            </w:r>
            <w:r>
              <w:rPr>
                <w:rFonts w:eastAsia="Times New Roman" w:cs="Calibri"/>
                <w:b/>
                <w:sz w:val="18"/>
                <w:szCs w:val="18"/>
              </w:rPr>
              <w:t xml:space="preserve"> </w:t>
            </w:r>
            <w:r w:rsidR="006E1379">
              <w:rPr>
                <w:rFonts w:eastAsia="Times New Roman" w:cs="Calibri"/>
                <w:b/>
                <w:sz w:val="18"/>
                <w:szCs w:val="18"/>
              </w:rPr>
              <w:t>2</w:t>
            </w:r>
            <w:r w:rsidR="00C237D8">
              <w:rPr>
                <w:rFonts w:eastAsia="Times New Roman" w:cs="Calibri"/>
                <w:b/>
                <w:sz w:val="18"/>
                <w:szCs w:val="18"/>
              </w:rPr>
              <w:t>5</w:t>
            </w:r>
            <w:r w:rsidR="006E1379">
              <w:rPr>
                <w:rFonts w:eastAsia="Times New Roman" w:cs="Calibri"/>
                <w:b/>
                <w:sz w:val="18"/>
                <w:szCs w:val="18"/>
              </w:rPr>
              <w:t xml:space="preserve"> </w:t>
            </w:r>
            <w:proofErr w:type="spellStart"/>
            <w:r w:rsidR="006E1379">
              <w:rPr>
                <w:rFonts w:eastAsia="Times New Roman" w:cs="Calibri"/>
                <w:b/>
                <w:sz w:val="18"/>
                <w:szCs w:val="18"/>
              </w:rPr>
              <w:t>Juillet</w:t>
            </w:r>
            <w:proofErr w:type="spellEnd"/>
            <w:r>
              <w:rPr>
                <w:rFonts w:eastAsia="Times New Roman" w:cs="Calibri"/>
                <w:b/>
                <w:sz w:val="18"/>
                <w:szCs w:val="18"/>
              </w:rPr>
              <w:t xml:space="preserve"> 2020</w:t>
            </w:r>
          </w:p>
        </w:tc>
        <w:tc>
          <w:tcPr>
            <w:tcW w:w="3150" w:type="dxa"/>
          </w:tcPr>
          <w:p w14:paraId="074DB2A1" w14:textId="00382518" w:rsidR="00CF2FCF" w:rsidRPr="00185F75" w:rsidRDefault="00CF2FCF" w:rsidP="00CF2FCF">
            <w:pPr>
              <w:tabs>
                <w:tab w:val="right" w:pos="2880"/>
                <w:tab w:val="left" w:pos="3690"/>
                <w:tab w:val="left" w:pos="5040"/>
              </w:tabs>
              <w:ind w:right="144"/>
              <w:outlineLvl w:val="0"/>
              <w:rPr>
                <w:rFonts w:eastAsia="Times New Roman" w:cs="Calibri"/>
                <w:b/>
                <w:sz w:val="18"/>
                <w:szCs w:val="18"/>
                <w:lang w:val="fr-FR"/>
              </w:rPr>
            </w:pPr>
            <w:proofErr w:type="spellStart"/>
            <w:proofErr w:type="gramStart"/>
            <w:r>
              <w:rPr>
                <w:rFonts w:eastAsia="Times New Roman" w:cs="Calibri"/>
                <w:b/>
                <w:sz w:val="18"/>
                <w:szCs w:val="18"/>
              </w:rPr>
              <w:t>Heure</w:t>
            </w:r>
            <w:proofErr w:type="spellEnd"/>
            <w:r>
              <w:rPr>
                <w:rFonts w:eastAsia="Times New Roman" w:cs="Calibri"/>
                <w:b/>
                <w:sz w:val="18"/>
                <w:szCs w:val="18"/>
              </w:rPr>
              <w:t xml:space="preserve"> </w:t>
            </w:r>
            <w:r w:rsidRPr="00F16B96">
              <w:rPr>
                <w:rFonts w:eastAsia="Times New Roman" w:cs="Calibri"/>
                <w:b/>
                <w:sz w:val="18"/>
                <w:szCs w:val="18"/>
              </w:rPr>
              <w:t>:</w:t>
            </w:r>
            <w:proofErr w:type="gramEnd"/>
            <w:r>
              <w:rPr>
                <w:rFonts w:eastAsia="Times New Roman" w:cs="Calibri"/>
                <w:b/>
                <w:sz w:val="18"/>
                <w:szCs w:val="18"/>
              </w:rPr>
              <w:t xml:space="preserve"> </w:t>
            </w:r>
            <w:r w:rsidR="00322E7F">
              <w:rPr>
                <w:rFonts w:eastAsia="Times New Roman" w:cs="Calibri"/>
                <w:b/>
                <w:sz w:val="18"/>
                <w:szCs w:val="18"/>
              </w:rPr>
              <w:t>23</w:t>
            </w:r>
            <w:r>
              <w:rPr>
                <w:rFonts w:eastAsia="Times New Roman" w:cs="Calibri"/>
                <w:b/>
                <w:sz w:val="18"/>
                <w:szCs w:val="18"/>
              </w:rPr>
              <w:t>:00 (</w:t>
            </w:r>
            <w:proofErr w:type="spellStart"/>
            <w:r>
              <w:rPr>
                <w:rFonts w:eastAsia="Times New Roman" w:cs="Calibri"/>
                <w:b/>
                <w:sz w:val="18"/>
                <w:szCs w:val="18"/>
              </w:rPr>
              <w:t>Heure</w:t>
            </w:r>
            <w:proofErr w:type="spellEnd"/>
            <w:r>
              <w:rPr>
                <w:rFonts w:eastAsia="Times New Roman" w:cs="Calibri"/>
                <w:b/>
                <w:sz w:val="18"/>
                <w:szCs w:val="18"/>
              </w:rPr>
              <w:t xml:space="preserve"> Tunis)</w:t>
            </w:r>
          </w:p>
        </w:tc>
      </w:tr>
      <w:tr w:rsidR="00CC5F49" w:rsidRPr="00C0347B" w14:paraId="00C29ADE" w14:textId="77777777" w:rsidTr="00C275A9">
        <w:tc>
          <w:tcPr>
            <w:tcW w:w="4788" w:type="dxa"/>
          </w:tcPr>
          <w:p w14:paraId="56467347" w14:textId="368DD03A" w:rsidR="00CC5F49" w:rsidRPr="00185F75" w:rsidRDefault="0060554D" w:rsidP="009B560C">
            <w:pPr>
              <w:tabs>
                <w:tab w:val="right" w:pos="2880"/>
                <w:tab w:val="left" w:pos="3690"/>
                <w:tab w:val="left" w:pos="5040"/>
              </w:tabs>
              <w:ind w:right="144"/>
              <w:outlineLvl w:val="0"/>
              <w:rPr>
                <w:rFonts w:eastAsia="Times New Roman" w:cs="Calibri"/>
                <w:b/>
                <w:sz w:val="18"/>
                <w:szCs w:val="18"/>
                <w:lang w:val="fr-FR"/>
              </w:rPr>
            </w:pPr>
            <w:r w:rsidRPr="00185F75">
              <w:rPr>
                <w:rFonts w:eastAsia="Times New Roman" w:cs="Calibri"/>
                <w:b/>
                <w:sz w:val="18"/>
                <w:szCs w:val="18"/>
                <w:lang w:val="fr-FR"/>
              </w:rPr>
              <w:t xml:space="preserve">Nom et prénom du Responsable du </w:t>
            </w:r>
            <w:r w:rsidR="008922D5" w:rsidRPr="00185F75">
              <w:rPr>
                <w:rFonts w:eastAsia="Times New Roman" w:cs="Calibri"/>
                <w:b/>
                <w:sz w:val="18"/>
                <w:szCs w:val="18"/>
                <w:lang w:val="fr-FR"/>
              </w:rPr>
              <w:t>Programme :</w:t>
            </w:r>
          </w:p>
        </w:tc>
        <w:tc>
          <w:tcPr>
            <w:tcW w:w="5292" w:type="dxa"/>
            <w:gridSpan w:val="2"/>
          </w:tcPr>
          <w:p w14:paraId="67C16167" w14:textId="1C7B6F96" w:rsidR="00CC5F49" w:rsidRPr="00185F75" w:rsidRDefault="0060554D" w:rsidP="009B560C">
            <w:pPr>
              <w:tabs>
                <w:tab w:val="right" w:pos="2880"/>
                <w:tab w:val="left" w:pos="3690"/>
                <w:tab w:val="left" w:pos="5040"/>
              </w:tabs>
              <w:ind w:right="144"/>
              <w:outlineLvl w:val="0"/>
              <w:rPr>
                <w:rFonts w:eastAsia="Times New Roman" w:cs="Calibri"/>
                <w:b/>
                <w:sz w:val="18"/>
                <w:szCs w:val="18"/>
                <w:lang w:val="fr-FR"/>
              </w:rPr>
            </w:pPr>
            <w:r w:rsidRPr="00185F75">
              <w:rPr>
                <w:rFonts w:eastAsia="Times New Roman" w:cs="Calibri"/>
                <w:b/>
                <w:sz w:val="18"/>
                <w:szCs w:val="18"/>
                <w:lang w:val="fr-FR"/>
              </w:rPr>
              <w:t>(</w:t>
            </w:r>
            <w:r w:rsidR="008922D5" w:rsidRPr="00185F75">
              <w:rPr>
                <w:rFonts w:eastAsia="Times New Roman" w:cs="Calibri"/>
                <w:b/>
                <w:sz w:val="18"/>
                <w:szCs w:val="18"/>
                <w:lang w:val="fr-FR"/>
              </w:rPr>
              <w:t>Par</w:t>
            </w:r>
            <w:r w:rsidRPr="00185F75">
              <w:rPr>
                <w:rFonts w:eastAsia="Times New Roman" w:cs="Calibri"/>
                <w:b/>
                <w:sz w:val="18"/>
                <w:szCs w:val="18"/>
                <w:lang w:val="fr-FR"/>
              </w:rPr>
              <w:t xml:space="preserve"> </w:t>
            </w:r>
            <w:r w:rsidR="004F7C6E" w:rsidRPr="00185F75">
              <w:rPr>
                <w:rFonts w:eastAsia="Times New Roman" w:cs="Calibri"/>
                <w:b/>
                <w:sz w:val="18"/>
                <w:szCs w:val="18"/>
                <w:lang w:val="fr-FR"/>
              </w:rPr>
              <w:t>e-mail :</w:t>
            </w:r>
            <w:r w:rsidR="00CC5F49" w:rsidRPr="00185F75">
              <w:rPr>
                <w:rFonts w:eastAsia="Times New Roman" w:cs="Calibri"/>
                <w:b/>
                <w:sz w:val="18"/>
                <w:szCs w:val="18"/>
                <w:lang w:val="fr-FR"/>
              </w:rPr>
              <w:t xml:space="preserve"> </w:t>
            </w:r>
            <w:hyperlink r:id="rId12" w:history="1">
              <w:r w:rsidR="00CC5F49" w:rsidRPr="00185F75">
                <w:rPr>
                  <w:rStyle w:val="Hyperlink"/>
                  <w:rFonts w:cs="Calibri"/>
                  <w:szCs w:val="24"/>
                  <w:lang w:val="fr-FR"/>
                </w:rPr>
                <w:t>roas.cfp@unwomen.org</w:t>
              </w:r>
            </w:hyperlink>
            <w:r w:rsidR="00CC5F49" w:rsidRPr="00185F75">
              <w:rPr>
                <w:rFonts w:cs="Calibri"/>
                <w:szCs w:val="24"/>
                <w:lang w:val="fr-FR"/>
              </w:rPr>
              <w:t>)</w:t>
            </w:r>
          </w:p>
        </w:tc>
      </w:tr>
      <w:tr w:rsidR="00C275A9" w:rsidRPr="00C0347B" w14:paraId="54181E30" w14:textId="77777777" w:rsidTr="00C275A9">
        <w:trPr>
          <w:trHeight w:val="324"/>
        </w:trPr>
        <w:tc>
          <w:tcPr>
            <w:tcW w:w="10080" w:type="dxa"/>
            <w:gridSpan w:val="3"/>
            <w:shd w:val="clear" w:color="auto" w:fill="B8CCE4" w:themeFill="accent1" w:themeFillTint="66"/>
          </w:tcPr>
          <w:p w14:paraId="1CD5E0A7" w14:textId="6BA93A8C" w:rsidR="00C275A9" w:rsidRPr="00185F75" w:rsidRDefault="00C275A9" w:rsidP="009B560C">
            <w:pPr>
              <w:tabs>
                <w:tab w:val="right" w:pos="2880"/>
                <w:tab w:val="left" w:pos="3690"/>
                <w:tab w:val="left" w:pos="5040"/>
              </w:tabs>
              <w:ind w:right="144"/>
              <w:outlineLvl w:val="0"/>
              <w:rPr>
                <w:rFonts w:eastAsia="Times New Roman" w:cs="Calibri"/>
                <w:b/>
                <w:sz w:val="18"/>
                <w:szCs w:val="18"/>
                <w:lang w:val="fr-FR"/>
              </w:rPr>
            </w:pPr>
            <w:r w:rsidRPr="00185F75">
              <w:rPr>
                <w:rFonts w:eastAsia="Times New Roman" w:cs="Calibri"/>
                <w:b/>
                <w:sz w:val="18"/>
                <w:szCs w:val="18"/>
                <w:lang w:val="fr-FR"/>
              </w:rPr>
              <w:t>Clarifications d’ONU Femmes aux soumissionnaires</w:t>
            </w:r>
            <w:r>
              <w:rPr>
                <w:rFonts w:eastAsia="Times New Roman" w:cs="Calibri"/>
                <w:b/>
                <w:sz w:val="18"/>
                <w:szCs w:val="18"/>
                <w:lang w:val="fr-FR"/>
              </w:rPr>
              <w:t xml:space="preserve"> </w:t>
            </w:r>
            <w:r w:rsidRPr="00185F75">
              <w:rPr>
                <w:rFonts w:eastAsia="Times New Roman" w:cs="Calibri"/>
                <w:b/>
                <w:sz w:val="18"/>
                <w:szCs w:val="18"/>
                <w:lang w:val="fr-FR"/>
              </w:rPr>
              <w:t xml:space="preserve">: [le cas échéant] : </w:t>
            </w:r>
          </w:p>
        </w:tc>
      </w:tr>
      <w:tr w:rsidR="00C275A9" w:rsidRPr="00185F75" w14:paraId="2F93F7D5" w14:textId="77777777" w:rsidTr="00C275A9">
        <w:tc>
          <w:tcPr>
            <w:tcW w:w="4788" w:type="dxa"/>
          </w:tcPr>
          <w:p w14:paraId="2583BB06" w14:textId="106806D4" w:rsidR="00C275A9" w:rsidRPr="00185F75" w:rsidRDefault="00C275A9" w:rsidP="00CF2FCF">
            <w:pPr>
              <w:tabs>
                <w:tab w:val="right" w:pos="2880"/>
                <w:tab w:val="left" w:pos="3690"/>
                <w:tab w:val="left" w:pos="5040"/>
              </w:tabs>
              <w:ind w:right="144"/>
              <w:outlineLvl w:val="0"/>
              <w:rPr>
                <w:rFonts w:eastAsia="Times New Roman" w:cs="Calibri"/>
                <w:b/>
                <w:sz w:val="18"/>
                <w:szCs w:val="18"/>
                <w:lang w:val="fr-FR"/>
              </w:rPr>
            </w:pPr>
            <w:r w:rsidRPr="00C05993">
              <w:rPr>
                <w:rFonts w:eastAsia="Times New Roman" w:cs="Calibri"/>
                <w:b/>
                <w:sz w:val="18"/>
                <w:szCs w:val="18"/>
              </w:rPr>
              <w:t>Date:</w:t>
            </w:r>
            <w:r>
              <w:rPr>
                <w:rFonts w:eastAsia="Times New Roman" w:cs="Calibri"/>
                <w:b/>
                <w:sz w:val="18"/>
                <w:szCs w:val="18"/>
              </w:rPr>
              <w:t xml:space="preserve"> </w:t>
            </w:r>
            <w:r w:rsidR="00C237D8">
              <w:rPr>
                <w:rFonts w:eastAsia="Times New Roman" w:cs="Calibri"/>
                <w:b/>
                <w:sz w:val="18"/>
                <w:szCs w:val="18"/>
              </w:rPr>
              <w:t>28</w:t>
            </w:r>
            <w:r>
              <w:rPr>
                <w:rFonts w:eastAsia="Times New Roman" w:cs="Calibri"/>
                <w:b/>
                <w:sz w:val="18"/>
                <w:szCs w:val="18"/>
              </w:rPr>
              <w:t xml:space="preserve"> </w:t>
            </w:r>
            <w:proofErr w:type="spellStart"/>
            <w:r>
              <w:rPr>
                <w:rFonts w:eastAsia="Times New Roman" w:cs="Calibri"/>
                <w:b/>
                <w:sz w:val="18"/>
                <w:szCs w:val="18"/>
              </w:rPr>
              <w:t>Ju</w:t>
            </w:r>
            <w:r w:rsidR="003126B8">
              <w:rPr>
                <w:rFonts w:eastAsia="Times New Roman" w:cs="Calibri"/>
                <w:b/>
                <w:sz w:val="18"/>
                <w:szCs w:val="18"/>
              </w:rPr>
              <w:t>illet</w:t>
            </w:r>
            <w:proofErr w:type="spellEnd"/>
            <w:r>
              <w:rPr>
                <w:rFonts w:eastAsia="Times New Roman" w:cs="Calibri"/>
                <w:b/>
                <w:sz w:val="18"/>
                <w:szCs w:val="18"/>
              </w:rPr>
              <w:t xml:space="preserve"> 2020</w:t>
            </w:r>
          </w:p>
        </w:tc>
        <w:tc>
          <w:tcPr>
            <w:tcW w:w="5292" w:type="dxa"/>
            <w:gridSpan w:val="2"/>
          </w:tcPr>
          <w:p w14:paraId="49AA9146" w14:textId="0FF67B92" w:rsidR="00C275A9" w:rsidRPr="00185F75" w:rsidRDefault="00C275A9" w:rsidP="00CF2FCF">
            <w:pPr>
              <w:tabs>
                <w:tab w:val="right" w:pos="2880"/>
                <w:tab w:val="left" w:pos="3690"/>
                <w:tab w:val="left" w:pos="5040"/>
              </w:tabs>
              <w:ind w:right="144"/>
              <w:outlineLvl w:val="0"/>
              <w:rPr>
                <w:rFonts w:eastAsia="Times New Roman" w:cs="Calibri"/>
                <w:b/>
                <w:sz w:val="18"/>
                <w:szCs w:val="18"/>
                <w:lang w:val="fr-FR"/>
              </w:rPr>
            </w:pPr>
            <w:proofErr w:type="spellStart"/>
            <w:r>
              <w:rPr>
                <w:rFonts w:eastAsia="Times New Roman" w:cs="Calibri"/>
                <w:b/>
                <w:sz w:val="18"/>
                <w:szCs w:val="18"/>
              </w:rPr>
              <w:t>Heure</w:t>
            </w:r>
            <w:proofErr w:type="spellEnd"/>
            <w:r w:rsidRPr="002B6423">
              <w:rPr>
                <w:rFonts w:eastAsia="Times New Roman" w:cs="Calibri"/>
                <w:b/>
                <w:sz w:val="18"/>
                <w:szCs w:val="18"/>
              </w:rPr>
              <w:t>:</w:t>
            </w:r>
            <w:r>
              <w:rPr>
                <w:rFonts w:eastAsia="Times New Roman" w:cs="Calibri"/>
                <w:b/>
                <w:sz w:val="18"/>
                <w:szCs w:val="18"/>
              </w:rPr>
              <w:t xml:space="preserve"> </w:t>
            </w:r>
            <w:r w:rsidR="003126B8">
              <w:rPr>
                <w:rFonts w:eastAsia="Times New Roman" w:cs="Calibri"/>
                <w:b/>
                <w:sz w:val="18"/>
                <w:szCs w:val="18"/>
              </w:rPr>
              <w:t>23</w:t>
            </w:r>
            <w:r>
              <w:rPr>
                <w:rFonts w:eastAsia="Times New Roman" w:cs="Calibri"/>
                <w:b/>
                <w:sz w:val="18"/>
                <w:szCs w:val="18"/>
              </w:rPr>
              <w:t>:00 (</w:t>
            </w:r>
            <w:proofErr w:type="spellStart"/>
            <w:r>
              <w:rPr>
                <w:rFonts w:eastAsia="Times New Roman" w:cs="Calibri"/>
                <w:b/>
                <w:sz w:val="18"/>
                <w:szCs w:val="18"/>
              </w:rPr>
              <w:t>Heure</w:t>
            </w:r>
            <w:proofErr w:type="spellEnd"/>
            <w:r>
              <w:rPr>
                <w:rFonts w:eastAsia="Times New Roman" w:cs="Calibri"/>
                <w:b/>
                <w:sz w:val="18"/>
                <w:szCs w:val="18"/>
              </w:rPr>
              <w:t xml:space="preserve"> Tunis)</w:t>
            </w:r>
          </w:p>
        </w:tc>
      </w:tr>
      <w:tr w:rsidR="00C275A9" w:rsidRPr="00185F75" w14:paraId="55B0BD20" w14:textId="77777777" w:rsidTr="00C275A9">
        <w:trPr>
          <w:trHeight w:val="279"/>
        </w:trPr>
        <w:tc>
          <w:tcPr>
            <w:tcW w:w="10080" w:type="dxa"/>
            <w:gridSpan w:val="3"/>
            <w:shd w:val="clear" w:color="auto" w:fill="B8CCE4" w:themeFill="accent1" w:themeFillTint="66"/>
          </w:tcPr>
          <w:p w14:paraId="1622F229" w14:textId="09D96332" w:rsidR="00C275A9" w:rsidRPr="00185F75" w:rsidRDefault="00C275A9" w:rsidP="009B560C">
            <w:pPr>
              <w:tabs>
                <w:tab w:val="right" w:pos="2880"/>
                <w:tab w:val="left" w:pos="3690"/>
                <w:tab w:val="left" w:pos="5040"/>
              </w:tabs>
              <w:ind w:right="144"/>
              <w:outlineLvl w:val="0"/>
              <w:rPr>
                <w:rFonts w:eastAsia="Times New Roman" w:cs="Calibri"/>
                <w:b/>
                <w:sz w:val="18"/>
                <w:szCs w:val="18"/>
                <w:lang w:val="fr-FR"/>
              </w:rPr>
            </w:pPr>
            <w:r>
              <w:rPr>
                <w:rFonts w:eastAsia="Times New Roman" w:cs="Calibri"/>
                <w:b/>
                <w:sz w:val="18"/>
                <w:szCs w:val="18"/>
                <w:lang w:val="fr-FR"/>
              </w:rPr>
              <w:t>Echéances</w:t>
            </w:r>
            <w:r w:rsidRPr="00185F75">
              <w:rPr>
                <w:rFonts w:eastAsia="Times New Roman" w:cs="Calibri"/>
                <w:b/>
                <w:sz w:val="18"/>
                <w:szCs w:val="18"/>
                <w:lang w:val="fr-FR"/>
              </w:rPr>
              <w:t xml:space="preserve"> :</w:t>
            </w:r>
          </w:p>
        </w:tc>
      </w:tr>
      <w:tr w:rsidR="00CF2FCF" w:rsidRPr="00185F75" w14:paraId="473F334C" w14:textId="77777777" w:rsidTr="00C275A9">
        <w:tc>
          <w:tcPr>
            <w:tcW w:w="4788" w:type="dxa"/>
          </w:tcPr>
          <w:p w14:paraId="7854513C" w14:textId="44CA6FA0" w:rsidR="00CF2FCF" w:rsidRPr="00185F75" w:rsidRDefault="00CF2FCF" w:rsidP="00CF2FCF">
            <w:pPr>
              <w:tabs>
                <w:tab w:val="right" w:pos="2880"/>
                <w:tab w:val="left" w:pos="3690"/>
                <w:tab w:val="left" w:pos="5040"/>
              </w:tabs>
              <w:ind w:right="144"/>
              <w:outlineLvl w:val="0"/>
              <w:rPr>
                <w:rFonts w:eastAsia="Times New Roman" w:cs="Calibri"/>
                <w:b/>
                <w:sz w:val="18"/>
                <w:szCs w:val="18"/>
                <w:lang w:val="fr-FR"/>
              </w:rPr>
            </w:pPr>
            <w:r w:rsidRPr="00185F75">
              <w:rPr>
                <w:rFonts w:eastAsia="Times New Roman" w:cs="Calibri"/>
                <w:b/>
                <w:sz w:val="18"/>
                <w:szCs w:val="18"/>
                <w:lang w:val="fr-FR"/>
              </w:rPr>
              <w:t>Date d</w:t>
            </w:r>
            <w:r>
              <w:rPr>
                <w:rFonts w:eastAsia="Times New Roman" w:cs="Calibri"/>
                <w:b/>
                <w:sz w:val="18"/>
                <w:szCs w:val="18"/>
                <w:lang w:val="fr-FR"/>
              </w:rPr>
              <w:t>e soumission</w:t>
            </w:r>
            <w:r w:rsidRPr="00185F75">
              <w:rPr>
                <w:rFonts w:eastAsia="Times New Roman" w:cs="Calibri"/>
                <w:b/>
                <w:sz w:val="18"/>
                <w:szCs w:val="18"/>
                <w:lang w:val="fr-FR"/>
              </w:rPr>
              <w:t xml:space="preserve"> :</w:t>
            </w:r>
          </w:p>
        </w:tc>
        <w:tc>
          <w:tcPr>
            <w:tcW w:w="2142" w:type="dxa"/>
          </w:tcPr>
          <w:p w14:paraId="55BD581E" w14:textId="594EFC03" w:rsidR="00CF2FCF" w:rsidRPr="00185F75" w:rsidRDefault="00CF2FCF" w:rsidP="00CF2FCF">
            <w:pPr>
              <w:tabs>
                <w:tab w:val="right" w:pos="2880"/>
                <w:tab w:val="left" w:pos="3690"/>
                <w:tab w:val="left" w:pos="5040"/>
              </w:tabs>
              <w:ind w:right="144"/>
              <w:outlineLvl w:val="0"/>
              <w:rPr>
                <w:rFonts w:eastAsia="Times New Roman" w:cs="Calibri"/>
                <w:b/>
                <w:sz w:val="18"/>
                <w:szCs w:val="18"/>
                <w:lang w:val="fr-FR"/>
              </w:rPr>
            </w:pPr>
            <w:r w:rsidRPr="00C05993">
              <w:rPr>
                <w:rFonts w:eastAsia="Times New Roman" w:cs="Calibri"/>
                <w:b/>
                <w:sz w:val="18"/>
                <w:szCs w:val="18"/>
              </w:rPr>
              <w:t>Date:</w:t>
            </w:r>
            <w:r>
              <w:rPr>
                <w:rFonts w:eastAsia="Times New Roman" w:cs="Calibri"/>
                <w:b/>
                <w:sz w:val="18"/>
                <w:szCs w:val="18"/>
              </w:rPr>
              <w:t xml:space="preserve"> </w:t>
            </w:r>
            <w:r w:rsidR="007379B6">
              <w:rPr>
                <w:rFonts w:eastAsia="Times New Roman" w:cs="Calibri"/>
                <w:b/>
                <w:sz w:val="18"/>
                <w:szCs w:val="18"/>
              </w:rPr>
              <w:t>3</w:t>
            </w:r>
            <w:r w:rsidR="00B46FB0">
              <w:rPr>
                <w:rFonts w:eastAsia="Times New Roman" w:cs="Calibri"/>
                <w:b/>
                <w:sz w:val="18"/>
                <w:szCs w:val="18"/>
              </w:rPr>
              <w:t xml:space="preserve"> </w:t>
            </w:r>
            <w:proofErr w:type="spellStart"/>
            <w:r w:rsidR="00B46FB0">
              <w:rPr>
                <w:rFonts w:eastAsia="Times New Roman" w:cs="Calibri"/>
                <w:b/>
                <w:sz w:val="18"/>
                <w:szCs w:val="18"/>
              </w:rPr>
              <w:t>août</w:t>
            </w:r>
            <w:proofErr w:type="spellEnd"/>
            <w:r w:rsidR="00B46FB0">
              <w:rPr>
                <w:rFonts w:eastAsia="Times New Roman" w:cs="Calibri"/>
                <w:b/>
                <w:sz w:val="18"/>
                <w:szCs w:val="18"/>
              </w:rPr>
              <w:t xml:space="preserve"> </w:t>
            </w:r>
            <w:r>
              <w:rPr>
                <w:rFonts w:eastAsia="Times New Roman" w:cs="Calibri"/>
                <w:b/>
                <w:sz w:val="18"/>
                <w:szCs w:val="18"/>
              </w:rPr>
              <w:t>2020</w:t>
            </w:r>
          </w:p>
        </w:tc>
        <w:tc>
          <w:tcPr>
            <w:tcW w:w="3150" w:type="dxa"/>
          </w:tcPr>
          <w:p w14:paraId="5BEA5156" w14:textId="4304F2CE" w:rsidR="00CF2FCF" w:rsidRPr="00185F75" w:rsidRDefault="00CF2FCF" w:rsidP="00CF2FCF">
            <w:pPr>
              <w:tabs>
                <w:tab w:val="right" w:pos="2880"/>
                <w:tab w:val="left" w:pos="3690"/>
                <w:tab w:val="left" w:pos="5040"/>
              </w:tabs>
              <w:ind w:right="144"/>
              <w:outlineLvl w:val="0"/>
              <w:rPr>
                <w:rFonts w:eastAsia="Times New Roman" w:cs="Calibri"/>
                <w:b/>
                <w:sz w:val="18"/>
                <w:szCs w:val="18"/>
                <w:lang w:val="fr-FR"/>
              </w:rPr>
            </w:pPr>
            <w:r w:rsidRPr="00A82CAA">
              <w:rPr>
                <w:rFonts w:eastAsia="Times New Roman" w:cs="Calibri"/>
                <w:b/>
                <w:sz w:val="18"/>
                <w:szCs w:val="18"/>
              </w:rPr>
              <w:t>Time:</w:t>
            </w:r>
            <w:r>
              <w:rPr>
                <w:rFonts w:eastAsia="Times New Roman" w:cs="Calibri"/>
                <w:b/>
                <w:sz w:val="18"/>
                <w:szCs w:val="18"/>
              </w:rPr>
              <w:t xml:space="preserve"> </w:t>
            </w:r>
            <w:r>
              <w:rPr>
                <w:rFonts w:cs="Calibri"/>
                <w:b/>
                <w:bCs/>
                <w:spacing w:val="-2"/>
                <w:sz w:val="18"/>
                <w:szCs w:val="18"/>
                <w:lang w:val="en-CA"/>
              </w:rPr>
              <w:t>23:00</w:t>
            </w:r>
            <w:r>
              <w:rPr>
                <w:rFonts w:eastAsia="Times New Roman" w:cs="Calibri"/>
                <w:b/>
                <w:sz w:val="18"/>
                <w:szCs w:val="18"/>
              </w:rPr>
              <w:t xml:space="preserve"> (</w:t>
            </w:r>
            <w:proofErr w:type="spellStart"/>
            <w:r>
              <w:rPr>
                <w:rFonts w:eastAsia="Times New Roman" w:cs="Calibri"/>
                <w:b/>
                <w:sz w:val="18"/>
                <w:szCs w:val="18"/>
              </w:rPr>
              <w:t>Heure</w:t>
            </w:r>
            <w:proofErr w:type="spellEnd"/>
            <w:r>
              <w:rPr>
                <w:rFonts w:eastAsia="Times New Roman" w:cs="Calibri"/>
                <w:b/>
                <w:sz w:val="18"/>
                <w:szCs w:val="18"/>
              </w:rPr>
              <w:t xml:space="preserve"> Tunis)</w:t>
            </w:r>
          </w:p>
        </w:tc>
      </w:tr>
      <w:tr w:rsidR="00C275A9" w:rsidRPr="00185F75" w14:paraId="282331AC" w14:textId="77777777" w:rsidTr="00C275A9">
        <w:trPr>
          <w:trHeight w:val="234"/>
        </w:trPr>
        <w:tc>
          <w:tcPr>
            <w:tcW w:w="4788" w:type="dxa"/>
          </w:tcPr>
          <w:p w14:paraId="293B973B" w14:textId="3B04F721" w:rsidR="00C275A9" w:rsidRPr="00185F75" w:rsidRDefault="00C275A9" w:rsidP="009B560C">
            <w:pPr>
              <w:tabs>
                <w:tab w:val="right" w:pos="2880"/>
                <w:tab w:val="left" w:pos="3690"/>
                <w:tab w:val="left" w:pos="5040"/>
              </w:tabs>
              <w:ind w:right="144"/>
              <w:outlineLvl w:val="0"/>
              <w:rPr>
                <w:rFonts w:eastAsia="Times New Roman" w:cs="Calibri"/>
                <w:b/>
                <w:sz w:val="18"/>
                <w:szCs w:val="18"/>
                <w:highlight w:val="yellow"/>
                <w:lang w:val="fr-FR"/>
              </w:rPr>
            </w:pPr>
            <w:r w:rsidRPr="00185F75">
              <w:rPr>
                <w:rFonts w:eastAsia="Times New Roman" w:cs="Calibri"/>
                <w:b/>
                <w:sz w:val="18"/>
                <w:szCs w:val="18"/>
                <w:lang w:val="fr-FR"/>
              </w:rPr>
              <w:t>Date d’attribution :</w:t>
            </w:r>
            <w:r>
              <w:rPr>
                <w:rFonts w:eastAsia="Times New Roman" w:cs="Calibri"/>
                <w:b/>
                <w:sz w:val="18"/>
                <w:szCs w:val="18"/>
                <w:lang w:val="fr-FR"/>
              </w:rPr>
              <w:t xml:space="preserve">         </w:t>
            </w:r>
            <w:r w:rsidRPr="00185F75">
              <w:rPr>
                <w:rFonts w:eastAsia="Times New Roman" w:cs="Calibri"/>
                <w:b/>
                <w:sz w:val="18"/>
                <w:szCs w:val="18"/>
                <w:lang w:val="fr-FR"/>
              </w:rPr>
              <w:t xml:space="preserve"> </w:t>
            </w:r>
          </w:p>
        </w:tc>
        <w:tc>
          <w:tcPr>
            <w:tcW w:w="5292" w:type="dxa"/>
            <w:gridSpan w:val="2"/>
            <w:shd w:val="clear" w:color="auto" w:fill="C6D9F1" w:themeFill="text2" w:themeFillTint="33"/>
          </w:tcPr>
          <w:p w14:paraId="2F10874C" w14:textId="3E2A4B27" w:rsidR="00C275A9" w:rsidRPr="00185F75" w:rsidRDefault="00C275A9" w:rsidP="009B560C">
            <w:pPr>
              <w:tabs>
                <w:tab w:val="right" w:pos="2880"/>
                <w:tab w:val="left" w:pos="3690"/>
                <w:tab w:val="left" w:pos="5040"/>
              </w:tabs>
              <w:ind w:right="144"/>
              <w:outlineLvl w:val="0"/>
              <w:rPr>
                <w:rFonts w:eastAsia="Times New Roman" w:cs="Calibri"/>
                <w:b/>
                <w:sz w:val="18"/>
                <w:szCs w:val="18"/>
                <w:lang w:val="fr-FR"/>
              </w:rPr>
            </w:pPr>
          </w:p>
        </w:tc>
      </w:tr>
      <w:tr w:rsidR="00CC5F49" w:rsidRPr="00185F75" w14:paraId="20067A36" w14:textId="77777777" w:rsidTr="00C275A9">
        <w:tc>
          <w:tcPr>
            <w:tcW w:w="4788" w:type="dxa"/>
          </w:tcPr>
          <w:p w14:paraId="66F507E9" w14:textId="0ADEC296" w:rsidR="00CC5F49" w:rsidRPr="00185F75" w:rsidRDefault="00C275A9" w:rsidP="00C275A9">
            <w:pPr>
              <w:tabs>
                <w:tab w:val="right" w:pos="2880"/>
                <w:tab w:val="left" w:pos="3690"/>
                <w:tab w:val="left" w:pos="5040"/>
              </w:tabs>
              <w:ind w:right="144"/>
              <w:outlineLvl w:val="0"/>
              <w:rPr>
                <w:rFonts w:eastAsia="Times New Roman" w:cs="Calibri"/>
                <w:b/>
                <w:sz w:val="18"/>
                <w:szCs w:val="18"/>
                <w:lang w:val="fr-FR"/>
              </w:rPr>
            </w:pPr>
            <w:r w:rsidRPr="00185F75">
              <w:rPr>
                <w:rFonts w:eastAsia="Times New Roman" w:cs="Calibri"/>
                <w:b/>
                <w:sz w:val="18"/>
                <w:szCs w:val="18"/>
                <w:lang w:val="fr-FR"/>
              </w:rPr>
              <w:lastRenderedPageBreak/>
              <w:t>Date de début / Date de livraison prévue (au plus tard</w:t>
            </w:r>
            <w:r>
              <w:rPr>
                <w:rFonts w:eastAsia="Times New Roman" w:cs="Calibri"/>
                <w:b/>
                <w:sz w:val="18"/>
                <w:szCs w:val="18"/>
                <w:lang w:val="fr-FR"/>
              </w:rPr>
              <w:t>)</w:t>
            </w:r>
          </w:p>
        </w:tc>
        <w:tc>
          <w:tcPr>
            <w:tcW w:w="5292" w:type="dxa"/>
            <w:gridSpan w:val="2"/>
            <w:shd w:val="clear" w:color="auto" w:fill="C6D9F1" w:themeFill="text2" w:themeFillTint="33"/>
          </w:tcPr>
          <w:p w14:paraId="0A134338" w14:textId="69BF63F0" w:rsidR="00CC5F49" w:rsidRPr="00185F75" w:rsidRDefault="00A16308" w:rsidP="009B560C">
            <w:pPr>
              <w:tabs>
                <w:tab w:val="right" w:pos="2880"/>
                <w:tab w:val="left" w:pos="3690"/>
                <w:tab w:val="left" w:pos="5040"/>
              </w:tabs>
              <w:ind w:right="144"/>
              <w:outlineLvl w:val="0"/>
              <w:rPr>
                <w:rFonts w:eastAsia="Times New Roman" w:cs="Calibri"/>
                <w:b/>
                <w:sz w:val="18"/>
                <w:szCs w:val="18"/>
                <w:lang w:val="fr-FR"/>
              </w:rPr>
            </w:pPr>
            <w:r>
              <w:rPr>
                <w:rFonts w:eastAsia="Times New Roman" w:cs="Calibri"/>
                <w:b/>
                <w:sz w:val="18"/>
                <w:szCs w:val="18"/>
                <w:lang w:val="fr-FR"/>
              </w:rPr>
              <w:t>31 août</w:t>
            </w:r>
            <w:r w:rsidR="000A2E96" w:rsidRPr="00817CD1">
              <w:rPr>
                <w:rFonts w:eastAsia="Times New Roman" w:cs="Calibri"/>
                <w:b/>
                <w:sz w:val="18"/>
                <w:szCs w:val="18"/>
                <w:lang w:val="fr-FR"/>
              </w:rPr>
              <w:t xml:space="preserve"> 2020</w:t>
            </w:r>
            <w:r w:rsidR="00CC5F49" w:rsidRPr="00817CD1">
              <w:rPr>
                <w:rFonts w:eastAsia="Times New Roman" w:cs="Calibri"/>
                <w:b/>
                <w:sz w:val="18"/>
                <w:szCs w:val="18"/>
                <w:lang w:val="fr-FR"/>
              </w:rPr>
              <w:t xml:space="preserve">            </w:t>
            </w:r>
            <w:r w:rsidR="002700FE" w:rsidRPr="00817CD1">
              <w:rPr>
                <w:rFonts w:eastAsia="Times New Roman" w:cs="Calibri"/>
                <w:b/>
                <w:sz w:val="18"/>
                <w:szCs w:val="18"/>
                <w:lang w:val="fr-FR"/>
              </w:rPr>
              <w:t xml:space="preserve">             </w:t>
            </w:r>
            <w:r w:rsidR="00060655" w:rsidRPr="00817CD1">
              <w:rPr>
                <w:rFonts w:eastAsia="Times New Roman" w:cs="Calibri"/>
                <w:b/>
                <w:sz w:val="18"/>
                <w:szCs w:val="18"/>
                <w:lang w:val="fr-FR"/>
              </w:rPr>
              <w:t xml:space="preserve">/          </w:t>
            </w:r>
            <w:r>
              <w:rPr>
                <w:rFonts w:eastAsia="Times New Roman" w:cs="Calibri"/>
                <w:b/>
                <w:sz w:val="18"/>
                <w:szCs w:val="18"/>
                <w:lang w:val="fr-FR"/>
              </w:rPr>
              <w:t>31 d</w:t>
            </w:r>
            <w:r w:rsidR="00060655" w:rsidRPr="00817CD1">
              <w:rPr>
                <w:rFonts w:eastAsia="Times New Roman" w:cs="Calibri"/>
                <w:b/>
                <w:sz w:val="18"/>
                <w:szCs w:val="18"/>
                <w:lang w:val="fr-FR"/>
              </w:rPr>
              <w:t>écembre</w:t>
            </w:r>
            <w:r w:rsidR="000A2E96" w:rsidRPr="00817CD1">
              <w:rPr>
                <w:rFonts w:eastAsia="Times New Roman" w:cs="Calibri"/>
                <w:b/>
                <w:sz w:val="18"/>
                <w:szCs w:val="18"/>
                <w:lang w:val="fr-FR"/>
              </w:rPr>
              <w:t xml:space="preserve"> 2020</w:t>
            </w:r>
          </w:p>
        </w:tc>
      </w:tr>
    </w:tbl>
    <w:p w14:paraId="47359A0E" w14:textId="77777777" w:rsidR="00CC5F49" w:rsidRPr="00185F75" w:rsidRDefault="00CC5F49" w:rsidP="00CC5F49">
      <w:pPr>
        <w:spacing w:after="0" w:line="240" w:lineRule="auto"/>
        <w:rPr>
          <w:rFonts w:ascii="Calibri" w:eastAsia="Calibri" w:hAnsi="Calibri" w:cs="Calibri"/>
          <w:color w:val="0070C0"/>
          <w:spacing w:val="-3"/>
          <w:sz w:val="18"/>
          <w:szCs w:val="18"/>
          <w:lang w:val="fr-FR"/>
        </w:rPr>
      </w:pPr>
    </w:p>
    <w:p w14:paraId="6E63EC1E" w14:textId="0C350545" w:rsidR="00CC5F49" w:rsidRPr="00817CD1" w:rsidRDefault="00C275A9" w:rsidP="00817CD1">
      <w:pPr>
        <w:pStyle w:val="ListParagraph"/>
        <w:numPr>
          <w:ilvl w:val="1"/>
          <w:numId w:val="22"/>
        </w:numPr>
        <w:rPr>
          <w:rFonts w:ascii="Calibri" w:eastAsia="Calibri" w:hAnsi="Calibri" w:cs="Calibri"/>
          <w:color w:val="0070C0"/>
          <w:spacing w:val="-3"/>
          <w:sz w:val="18"/>
          <w:szCs w:val="18"/>
          <w:lang w:val="fr-FR"/>
        </w:rPr>
      </w:pPr>
      <w:r>
        <w:rPr>
          <w:rFonts w:ascii="Calibri" w:eastAsia="Times New Roman" w:hAnsi="Calibri" w:cs="Calibri"/>
          <w:b/>
          <w:color w:val="0070C0"/>
          <w:sz w:val="18"/>
          <w:szCs w:val="18"/>
          <w:lang w:val="fr-FR" w:eastAsia="en-GB"/>
        </w:rPr>
        <w:t>Termes de références d’ONU Femmes</w:t>
      </w:r>
    </w:p>
    <w:tbl>
      <w:tblPr>
        <w:tblStyle w:val="TableGrid2"/>
        <w:tblW w:w="10031" w:type="dxa"/>
        <w:tblLook w:val="04A0" w:firstRow="1" w:lastRow="0" w:firstColumn="1" w:lastColumn="0" w:noHBand="0" w:noVBand="1"/>
      </w:tblPr>
      <w:tblGrid>
        <w:gridCol w:w="10031"/>
      </w:tblGrid>
      <w:tr w:rsidR="001B45ED" w:rsidRPr="00C0347B" w14:paraId="4D312590" w14:textId="77777777" w:rsidTr="00817CD1">
        <w:trPr>
          <w:trHeight w:val="1484"/>
        </w:trPr>
        <w:tc>
          <w:tcPr>
            <w:tcW w:w="10031" w:type="dxa"/>
          </w:tcPr>
          <w:p w14:paraId="0A661D5C" w14:textId="07B3CCFB" w:rsidR="00CC5F49" w:rsidRPr="00817CD1" w:rsidRDefault="00CC5F49" w:rsidP="00817CD1">
            <w:pPr>
              <w:pStyle w:val="ListParagraph"/>
              <w:numPr>
                <w:ilvl w:val="0"/>
                <w:numId w:val="27"/>
              </w:numPr>
              <w:tabs>
                <w:tab w:val="center" w:pos="4320"/>
                <w:tab w:val="right" w:pos="8640"/>
              </w:tabs>
              <w:spacing w:after="0" w:line="240" w:lineRule="auto"/>
              <w:rPr>
                <w:rFonts w:eastAsia="Times New Roman" w:cstheme="minorHAnsi"/>
                <w:b/>
                <w:spacing w:val="-3"/>
                <w:sz w:val="20"/>
                <w:szCs w:val="20"/>
                <w:lang w:val="fr-FR" w:eastAsia="en-GB"/>
              </w:rPr>
            </w:pPr>
            <w:r w:rsidRPr="00817CD1">
              <w:rPr>
                <w:rFonts w:eastAsia="Times New Roman" w:cstheme="minorHAnsi"/>
                <w:b/>
                <w:spacing w:val="-3"/>
                <w:sz w:val="20"/>
                <w:szCs w:val="20"/>
                <w:lang w:val="fr-FR" w:eastAsia="en-GB"/>
              </w:rPr>
              <w:t xml:space="preserve">Introduction </w:t>
            </w:r>
          </w:p>
          <w:p w14:paraId="0A80F99D" w14:textId="77777777" w:rsidR="000A2E96" w:rsidRPr="00894943" w:rsidRDefault="000A2E96" w:rsidP="009B560C">
            <w:pPr>
              <w:tabs>
                <w:tab w:val="center" w:pos="4320"/>
                <w:tab w:val="right" w:pos="8640"/>
              </w:tabs>
              <w:rPr>
                <w:rFonts w:asciiTheme="minorHAnsi" w:eastAsia="Times New Roman" w:hAnsiTheme="minorHAnsi" w:cstheme="minorHAnsi"/>
                <w:spacing w:val="-3"/>
                <w:sz w:val="20"/>
                <w:szCs w:val="20"/>
                <w:lang w:val="fr-FR" w:eastAsia="en-GB"/>
              </w:rPr>
            </w:pPr>
            <w:r w:rsidRPr="00894943">
              <w:rPr>
                <w:rFonts w:eastAsia="Times New Roman" w:cstheme="minorHAnsi"/>
                <w:spacing w:val="-3"/>
                <w:sz w:val="20"/>
                <w:szCs w:val="20"/>
                <w:lang w:val="fr-FR" w:eastAsia="en-GB"/>
              </w:rPr>
              <w:t>ONU Femmes invite les organismes éligibles à soumettre une proposition technique et financière répondant aux interventions et résultats requis selon les dispositions de l’appel à projets de la part des Parties Responsables (Organisation Non-Gouvernementale, Organisations Communautaires (OC) et les Institutions Académiques).</w:t>
            </w:r>
          </w:p>
          <w:p w14:paraId="10F4AF70" w14:textId="609FE3DC" w:rsidR="00CC5F49" w:rsidRPr="00894943" w:rsidRDefault="000A2E96" w:rsidP="009B560C">
            <w:pPr>
              <w:tabs>
                <w:tab w:val="center" w:pos="4320"/>
                <w:tab w:val="right" w:pos="8640"/>
              </w:tabs>
              <w:rPr>
                <w:rFonts w:asciiTheme="minorHAnsi" w:eastAsia="Times New Roman" w:hAnsiTheme="minorHAnsi" w:cstheme="minorHAnsi"/>
                <w:spacing w:val="-3"/>
                <w:sz w:val="20"/>
                <w:szCs w:val="20"/>
                <w:lang w:val="fr-FR" w:eastAsia="en-GB"/>
              </w:rPr>
            </w:pPr>
            <w:r w:rsidRPr="00894943">
              <w:rPr>
                <w:rFonts w:eastAsia="Times New Roman" w:cstheme="minorHAnsi"/>
                <w:spacing w:val="-3"/>
                <w:sz w:val="20"/>
                <w:szCs w:val="20"/>
                <w:lang w:val="fr-FR" w:eastAsia="en-GB"/>
              </w:rPr>
              <w:t xml:space="preserve">Le projet : Pérenniser la paix en Tunisie grâce à l’inclusion des jeunes au niveau local, à </w:t>
            </w:r>
            <w:r w:rsidR="00F04A65" w:rsidRPr="00894943">
              <w:rPr>
                <w:rFonts w:eastAsia="Times New Roman" w:cstheme="minorHAnsi"/>
                <w:spacing w:val="-3"/>
                <w:sz w:val="20"/>
                <w:szCs w:val="20"/>
                <w:lang w:val="fr-FR" w:eastAsia="en-GB"/>
              </w:rPr>
              <w:t xml:space="preserve">Gabès, </w:t>
            </w:r>
            <w:r w:rsidRPr="00894943">
              <w:rPr>
                <w:rFonts w:eastAsia="Times New Roman" w:cstheme="minorHAnsi"/>
                <w:spacing w:val="-3"/>
                <w:sz w:val="20"/>
                <w:szCs w:val="20"/>
                <w:lang w:val="fr-FR" w:eastAsia="en-GB"/>
              </w:rPr>
              <w:t>Médenine, Tataouine, Remada, Ben Guerdane, Zarzis et Djerba-Ajim.</w:t>
            </w:r>
          </w:p>
          <w:p w14:paraId="15FB2665" w14:textId="77777777" w:rsidR="00CC5F49" w:rsidRPr="00894943" w:rsidRDefault="000A2E96" w:rsidP="000A2E96">
            <w:pPr>
              <w:numPr>
                <w:ilvl w:val="1"/>
                <w:numId w:val="4"/>
              </w:numPr>
              <w:tabs>
                <w:tab w:val="center" w:pos="4320"/>
                <w:tab w:val="right" w:pos="8640"/>
              </w:tabs>
              <w:spacing w:after="0" w:line="240" w:lineRule="auto"/>
              <w:rPr>
                <w:rFonts w:asciiTheme="minorHAnsi" w:eastAsia="Times New Roman" w:hAnsiTheme="minorHAnsi" w:cstheme="minorHAnsi"/>
                <w:spacing w:val="-3"/>
                <w:sz w:val="20"/>
                <w:szCs w:val="20"/>
                <w:lang w:val="fr-FR" w:eastAsia="en-GB"/>
              </w:rPr>
            </w:pPr>
            <w:r w:rsidRPr="00894943">
              <w:rPr>
                <w:rFonts w:eastAsia="Times New Roman" w:cstheme="minorHAnsi"/>
                <w:spacing w:val="-3"/>
                <w:sz w:val="20"/>
                <w:szCs w:val="20"/>
                <w:lang w:val="fr-FR" w:eastAsia="en-GB"/>
              </w:rPr>
              <w:t>Contexte des services/ résultats requis</w:t>
            </w:r>
          </w:p>
          <w:p w14:paraId="5EFCA7D6" w14:textId="01B7B0AD" w:rsidR="00CC5F49" w:rsidRPr="00817CD1" w:rsidRDefault="00B13E34" w:rsidP="009B560C">
            <w:pPr>
              <w:jc w:val="both"/>
              <w:rPr>
                <w:rStyle w:val="normaltextrun"/>
                <w:rFonts w:asciiTheme="minorHAnsi" w:hAnsiTheme="minorHAnsi" w:cstheme="minorHAnsi"/>
                <w:color w:val="000000"/>
                <w:sz w:val="20"/>
                <w:szCs w:val="20"/>
                <w:shd w:val="clear" w:color="auto" w:fill="FFFFFF"/>
                <w:lang w:val="fr-FR"/>
              </w:rPr>
            </w:pPr>
            <w:r w:rsidRPr="00894943">
              <w:rPr>
                <w:rStyle w:val="normaltextrun"/>
                <w:rFonts w:cstheme="minorHAnsi"/>
                <w:color w:val="000000"/>
                <w:sz w:val="20"/>
                <w:szCs w:val="20"/>
                <w:shd w:val="clear" w:color="auto" w:fill="FFFFFF"/>
                <w:lang w:val="fr-FR"/>
              </w:rPr>
              <w:t>Lors</w:t>
            </w:r>
            <w:r w:rsidR="000A2E96" w:rsidRPr="00894943">
              <w:rPr>
                <w:rStyle w:val="normaltextrun"/>
                <w:rFonts w:cstheme="minorHAnsi"/>
                <w:color w:val="000000"/>
                <w:sz w:val="20"/>
                <w:szCs w:val="20"/>
                <w:shd w:val="clear" w:color="auto" w:fill="FFFFFF"/>
                <w:lang w:val="fr-FR"/>
              </w:rPr>
              <w:t xml:space="preserve"> que la Tunisie est le seul pays où la dynamique après les revendications sociales qui ont touché la région arabe a conduit à l'émergence d'une démocratie multipartite, la jeunesse tunisienne – jeunes femmes et jeunes hommes – continue de connaître une marginalisation politique, économique, sociale et culturelle. En vue de répondre à ces difficultés, ce projet inter-agences (PNUD, ONU Femmes, UNESCO) vise à renforcer la cohésion sociale et la résilience par l’inclusion des jeunes femmes et jeunes hommes les plus difficiles à atteindre, au niveau local. Le projet cherche à démontrer l’efficacité d’utiliser une approche endogène basée sur la résilience ainsi qu’une approche hautement axée sur les bénéficiaires. Il se concentre sur la région du Sud et des zones frontalières avec la Libye ; 7 municipalités ont été ciblées, à savoir Médenine, Tataouine, Remada, Gabès, Ben Guerdane, Zarzis et Djerba Ajim. La mise en œuvre du projet sera assurée par le Programme des Nations Unies pour le Développement (PNUD), l’Entité des Nations Unies pour l’Egalité des Sexes et l’Autonomisation des Femmes (ONU Femmes) et l’Organisation des Nations Unies pour l’Éducation, la Science et la Culture (UNESCO), pour le Ministère des affaires locales et de l’environnement pendant 18 mois au cours de la période 2019-2020. Le Bureau du Coordonnateur Résident (BCR) assurera la gestion des connaissances et facilitera les synergies avec les activités de la Banque Mondiale dans le cadre de leur initiative conjointe « </w:t>
            </w:r>
            <w:proofErr w:type="spellStart"/>
            <w:r w:rsidR="000A2E96" w:rsidRPr="00894943">
              <w:rPr>
                <w:rStyle w:val="normaltextrun"/>
                <w:rFonts w:cstheme="minorHAnsi"/>
                <w:color w:val="000000"/>
                <w:sz w:val="20"/>
                <w:szCs w:val="20"/>
                <w:shd w:val="clear" w:color="auto" w:fill="FFFFFF"/>
                <w:lang w:val="fr-FR"/>
              </w:rPr>
              <w:t>Pathways</w:t>
            </w:r>
            <w:proofErr w:type="spellEnd"/>
            <w:r w:rsidR="000A2E96" w:rsidRPr="00894943">
              <w:rPr>
                <w:rStyle w:val="normaltextrun"/>
                <w:rFonts w:cstheme="minorHAnsi"/>
                <w:color w:val="000000"/>
                <w:sz w:val="20"/>
                <w:szCs w:val="20"/>
                <w:shd w:val="clear" w:color="auto" w:fill="FFFFFF"/>
                <w:lang w:val="fr-FR"/>
              </w:rPr>
              <w:t xml:space="preserve"> for </w:t>
            </w:r>
            <w:proofErr w:type="spellStart"/>
            <w:r w:rsidR="000A2E96" w:rsidRPr="00894943">
              <w:rPr>
                <w:rStyle w:val="normaltextrun"/>
                <w:rFonts w:cstheme="minorHAnsi"/>
                <w:color w:val="000000"/>
                <w:sz w:val="20"/>
                <w:szCs w:val="20"/>
                <w:shd w:val="clear" w:color="auto" w:fill="FFFFFF"/>
                <w:lang w:val="fr-FR"/>
              </w:rPr>
              <w:t>Peace</w:t>
            </w:r>
            <w:proofErr w:type="spellEnd"/>
            <w:r w:rsidR="000A2E96" w:rsidRPr="00894943">
              <w:rPr>
                <w:rStyle w:val="normaltextrun"/>
                <w:rFonts w:cstheme="minorHAnsi"/>
                <w:color w:val="000000"/>
                <w:sz w:val="20"/>
                <w:szCs w:val="20"/>
                <w:shd w:val="clear" w:color="auto" w:fill="FFFFFF"/>
                <w:lang w:val="fr-FR"/>
              </w:rPr>
              <w:t> » (« Chemins pour la paix »). Le projet est financé par le Fonds de Consolidation de la Paix du Secrétaire Général des Nations Unies.</w:t>
            </w:r>
          </w:p>
          <w:p w14:paraId="066A6261" w14:textId="733ABD52" w:rsidR="006C117B" w:rsidRPr="00894943" w:rsidRDefault="006C117B" w:rsidP="00A16308">
            <w:pPr>
              <w:tabs>
                <w:tab w:val="left" w:pos="916"/>
                <w:tab w:val="left" w:pos="1832"/>
                <w:tab w:val="left" w:pos="2748"/>
                <w:tab w:val="center" w:pos="4907"/>
              </w:tabs>
              <w:rPr>
                <w:rFonts w:asciiTheme="minorHAnsi" w:eastAsia="Times New Roman" w:hAnsiTheme="minorHAnsi" w:cstheme="minorHAnsi"/>
                <w:sz w:val="20"/>
                <w:szCs w:val="20"/>
                <w:lang w:val="fr-FR" w:eastAsia="fr-FR"/>
              </w:rPr>
            </w:pPr>
            <w:r w:rsidRPr="00894943">
              <w:rPr>
                <w:rFonts w:eastAsia="Times New Roman" w:cstheme="minorHAnsi"/>
                <w:sz w:val="20"/>
                <w:szCs w:val="20"/>
                <w:lang w:val="fr-FR" w:eastAsia="fr-FR"/>
              </w:rPr>
              <w:t>Une approche basée sur la résilience :</w:t>
            </w:r>
            <w:r w:rsidR="00894943" w:rsidRPr="00894943">
              <w:rPr>
                <w:rFonts w:eastAsia="Times New Roman" w:cstheme="minorHAnsi"/>
                <w:sz w:val="20"/>
                <w:szCs w:val="20"/>
                <w:lang w:val="fr-FR" w:eastAsia="fr-FR"/>
              </w:rPr>
              <w:tab/>
            </w:r>
            <w:r w:rsidR="00A16308">
              <w:rPr>
                <w:rFonts w:eastAsia="Times New Roman" w:cstheme="minorHAnsi"/>
                <w:sz w:val="20"/>
                <w:szCs w:val="20"/>
                <w:lang w:val="fr-FR" w:eastAsia="fr-FR"/>
              </w:rPr>
              <w:t xml:space="preserve"> </w:t>
            </w:r>
            <w:r w:rsidRPr="00894943">
              <w:rPr>
                <w:rFonts w:eastAsia="Times New Roman" w:cstheme="minorHAnsi"/>
                <w:sz w:val="20"/>
                <w:szCs w:val="20"/>
                <w:lang w:val="fr-FR" w:eastAsia="fr-FR"/>
              </w:rPr>
              <w:t>Plutôt que de se concentrer sur ce qui ne fonctionne pas ou ce qui manque dans les communautés de Médenine, Tataouine, Remada, Gabès, Ben Guerdane, Zarzis, Djerba-Ajim, cette initiative se concentre sur les capacités préexistantes de chacune de ces communautés, à savoir la résilience et la sécurité, la capacité des individus, des groupes et des communautés à promouvoir la cohésion sociale, la participation politique, l'accès aux moyens de subsistance et l'activité économique. Cela s'appuie sur ce qui fonctionne, sur ce qui existe déjà au sein des communautés et ce sur quoi nous pouvons construire.</w:t>
            </w:r>
          </w:p>
          <w:p w14:paraId="3A4CDBE2" w14:textId="77777777" w:rsidR="006C117B" w:rsidRPr="00894943" w:rsidRDefault="006C117B" w:rsidP="006C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0"/>
                <w:szCs w:val="20"/>
                <w:lang w:val="fr-FR" w:eastAsia="fr-FR"/>
              </w:rPr>
            </w:pPr>
            <w:r w:rsidRPr="00894943">
              <w:rPr>
                <w:rFonts w:eastAsia="Times New Roman" w:cstheme="minorHAnsi"/>
                <w:sz w:val="20"/>
                <w:szCs w:val="20"/>
                <w:lang w:val="fr-FR" w:eastAsia="fr-FR"/>
              </w:rPr>
              <w:t>Cette approche garantit que les projets élaborés par les jeunes ont plus de chances de réussir, car ces projets sont adaptés au contexte et s'appuient sur les idées locales, les capacités locales et la vision locale de l'avenir. En conséquence, l'ONU et ses partenaires nationaux / locaux ne peuvent pas savoir à l'avance quel type de projets les jeunes pourraient concevoir et mettre en œuvre : il appartient à ces jeunes de décider de ce dont leurs communautés ont le plus besoin et quel type d'engagement est le plus susceptible d’avoir le plus grand impact.</w:t>
            </w:r>
          </w:p>
          <w:p w14:paraId="319C533B" w14:textId="4FA25CB5" w:rsidR="00CC5F49" w:rsidRPr="00894943" w:rsidRDefault="006C117B" w:rsidP="006C1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sz w:val="20"/>
                <w:szCs w:val="20"/>
                <w:lang w:val="fr-FR" w:eastAsia="fr-FR"/>
              </w:rPr>
            </w:pPr>
            <w:r w:rsidRPr="00894943">
              <w:rPr>
                <w:rFonts w:eastAsia="Times New Roman" w:cstheme="minorHAnsi"/>
                <w:sz w:val="20"/>
                <w:szCs w:val="20"/>
                <w:lang w:val="fr-FR" w:eastAsia="fr-FR"/>
              </w:rPr>
              <w:t>Dans le cadre de ce projet, ONU Femmes recrute une organisation non-gouvernementale (ONG)</w:t>
            </w:r>
            <w:r w:rsidR="00D04AE4">
              <w:rPr>
                <w:rFonts w:eastAsia="Times New Roman" w:cstheme="minorHAnsi"/>
                <w:sz w:val="20"/>
                <w:szCs w:val="20"/>
                <w:lang w:val="fr-FR" w:eastAsia="fr-FR"/>
              </w:rPr>
              <w:t>/un consortium d’</w:t>
            </w:r>
            <w:proofErr w:type="spellStart"/>
            <w:r w:rsidR="00D04AE4">
              <w:rPr>
                <w:rFonts w:eastAsia="Times New Roman" w:cstheme="minorHAnsi"/>
                <w:sz w:val="20"/>
                <w:szCs w:val="20"/>
                <w:lang w:val="fr-FR" w:eastAsia="fr-FR"/>
              </w:rPr>
              <w:t>ONGs</w:t>
            </w:r>
            <w:proofErr w:type="spellEnd"/>
            <w:r w:rsidR="00D04AE4">
              <w:rPr>
                <w:rFonts w:eastAsia="Times New Roman" w:cstheme="minorHAnsi"/>
                <w:sz w:val="20"/>
                <w:szCs w:val="20"/>
                <w:lang w:val="fr-FR" w:eastAsia="fr-FR"/>
              </w:rPr>
              <w:t xml:space="preserve">, </w:t>
            </w:r>
            <w:r w:rsidRPr="00894943">
              <w:rPr>
                <w:rFonts w:eastAsia="Times New Roman" w:cstheme="minorHAnsi"/>
                <w:sz w:val="20"/>
                <w:szCs w:val="20"/>
                <w:lang w:val="fr-FR" w:eastAsia="fr-FR"/>
              </w:rPr>
              <w:t>ayant une expérience de travail avérée avec les jeunes femmes</w:t>
            </w:r>
            <w:r w:rsidR="008D3661">
              <w:rPr>
                <w:rFonts w:eastAsia="Times New Roman" w:cstheme="minorHAnsi"/>
                <w:sz w:val="20"/>
                <w:szCs w:val="20"/>
                <w:lang w:val="fr-FR" w:eastAsia="fr-FR"/>
              </w:rPr>
              <w:t xml:space="preserve"> et hommes</w:t>
            </w:r>
            <w:r w:rsidRPr="00894943">
              <w:rPr>
                <w:rFonts w:eastAsia="Times New Roman" w:cstheme="minorHAnsi"/>
                <w:sz w:val="20"/>
                <w:szCs w:val="20"/>
                <w:lang w:val="fr-FR" w:eastAsia="fr-FR"/>
              </w:rPr>
              <w:t>, pour former, mentorer, sensibiliser et renforcer les capacités</w:t>
            </w:r>
            <w:r w:rsidR="008D3661">
              <w:rPr>
                <w:rFonts w:eastAsia="Times New Roman" w:cstheme="minorHAnsi"/>
                <w:sz w:val="20"/>
                <w:szCs w:val="20"/>
                <w:lang w:val="fr-FR" w:eastAsia="fr-FR"/>
              </w:rPr>
              <w:t xml:space="preserve"> conseillères et conseillers municipaux et</w:t>
            </w:r>
            <w:r w:rsidRPr="00894943">
              <w:rPr>
                <w:rFonts w:eastAsia="Times New Roman" w:cstheme="minorHAnsi"/>
                <w:sz w:val="20"/>
                <w:szCs w:val="20"/>
                <w:lang w:val="fr-FR" w:eastAsia="fr-FR"/>
              </w:rPr>
              <w:t xml:space="preserve"> des associations locales en matière d’équité de genre et le leadership féminin.</w:t>
            </w:r>
          </w:p>
          <w:p w14:paraId="5531C803" w14:textId="77777777" w:rsidR="00CC5F49" w:rsidRPr="00894943" w:rsidRDefault="006C117B" w:rsidP="008D3661">
            <w:pPr>
              <w:numPr>
                <w:ilvl w:val="1"/>
                <w:numId w:val="4"/>
              </w:numPr>
              <w:tabs>
                <w:tab w:val="center" w:pos="4320"/>
                <w:tab w:val="right" w:pos="8640"/>
              </w:tabs>
              <w:spacing w:after="0" w:line="240" w:lineRule="auto"/>
              <w:rPr>
                <w:rFonts w:asciiTheme="minorHAnsi" w:eastAsia="Times New Roman" w:hAnsiTheme="minorHAnsi" w:cstheme="minorHAnsi"/>
                <w:spacing w:val="-3"/>
                <w:sz w:val="20"/>
                <w:szCs w:val="20"/>
                <w:lang w:val="fr-FR" w:eastAsia="en-GB"/>
              </w:rPr>
            </w:pPr>
            <w:r w:rsidRPr="00894943">
              <w:rPr>
                <w:rFonts w:eastAsia="Times New Roman" w:cstheme="minorHAnsi"/>
                <w:spacing w:val="-3"/>
                <w:sz w:val="20"/>
                <w:szCs w:val="20"/>
                <w:lang w:val="fr-FR" w:eastAsia="en-GB"/>
              </w:rPr>
              <w:t>Description des interventions et résultats attendus</w:t>
            </w:r>
          </w:p>
          <w:p w14:paraId="79FF1DA8" w14:textId="77777777" w:rsidR="008D3661" w:rsidRDefault="006C117B" w:rsidP="008D3661">
            <w:pPr>
              <w:tabs>
                <w:tab w:val="center" w:pos="4320"/>
                <w:tab w:val="right" w:pos="8640"/>
              </w:tabs>
              <w:spacing w:after="0" w:line="240" w:lineRule="auto"/>
              <w:rPr>
                <w:rFonts w:eastAsia="Times New Roman" w:cstheme="minorHAnsi"/>
                <w:spacing w:val="-3"/>
                <w:sz w:val="20"/>
                <w:szCs w:val="20"/>
                <w:lang w:val="fr-FR" w:eastAsia="en-GB"/>
              </w:rPr>
            </w:pPr>
            <w:r w:rsidRPr="00894943">
              <w:rPr>
                <w:rFonts w:eastAsia="Times New Roman" w:cstheme="minorHAnsi"/>
                <w:spacing w:val="-3"/>
                <w:sz w:val="20"/>
                <w:szCs w:val="20"/>
                <w:lang w:val="fr-FR" w:eastAsia="en-GB"/>
              </w:rPr>
              <w:t xml:space="preserve">Les interventions attendues du partenaire d’exécution s’inscrivent dans les priorités nationales de la Tunisie en matière de consolidation de la paix, de promotion de la jeunesse et de développement local ainsi que du plan de travail d’ONU Femmes. Le projet est conçu pour autonomiser les jeunes femmes et jeunes hommes, notamment les plus marginalisé.es ou difficiles à atteindre, en tant qu'acteurs et actrices du changement dans leurs communautés et pour accroître leur participation aux processus de prise de décision au niveau municipal en encourageant :  </w:t>
            </w:r>
          </w:p>
          <w:p w14:paraId="7EB8659B" w14:textId="77777777" w:rsidR="008D3661" w:rsidRDefault="008D3661" w:rsidP="008D3661">
            <w:pPr>
              <w:pStyle w:val="ListParagraph"/>
              <w:numPr>
                <w:ilvl w:val="0"/>
                <w:numId w:val="31"/>
              </w:numPr>
              <w:tabs>
                <w:tab w:val="center" w:pos="4320"/>
                <w:tab w:val="right" w:pos="8640"/>
              </w:tabs>
              <w:spacing w:after="0" w:line="240" w:lineRule="auto"/>
              <w:ind w:left="0" w:firstLine="0"/>
              <w:rPr>
                <w:rFonts w:eastAsia="Times New Roman" w:cstheme="minorHAnsi"/>
                <w:spacing w:val="-3"/>
                <w:sz w:val="20"/>
                <w:szCs w:val="20"/>
                <w:lang w:val="fr-FR" w:eastAsia="en-GB"/>
              </w:rPr>
            </w:pPr>
            <w:r w:rsidRPr="008D3661">
              <w:rPr>
                <w:rFonts w:eastAsia="Times New Roman" w:cstheme="minorHAnsi"/>
                <w:spacing w:val="-3"/>
                <w:sz w:val="20"/>
                <w:szCs w:val="20"/>
                <w:lang w:val="fr-FR" w:eastAsia="en-GB"/>
              </w:rPr>
              <w:t xml:space="preserve">Des pratiques plus inclusives et plus adaptées aux jeunes femmes parmi les conseillers locaux ;  </w:t>
            </w:r>
          </w:p>
          <w:p w14:paraId="591D517F" w14:textId="77777777" w:rsidR="008D3661" w:rsidRDefault="008D3661" w:rsidP="008D3661">
            <w:pPr>
              <w:pStyle w:val="ListParagraph"/>
              <w:numPr>
                <w:ilvl w:val="0"/>
                <w:numId w:val="31"/>
              </w:numPr>
              <w:tabs>
                <w:tab w:val="center" w:pos="4320"/>
                <w:tab w:val="right" w:pos="8640"/>
              </w:tabs>
              <w:spacing w:after="0" w:line="240" w:lineRule="auto"/>
              <w:ind w:left="0" w:firstLine="0"/>
              <w:rPr>
                <w:rFonts w:eastAsia="Times New Roman" w:cstheme="minorHAnsi"/>
                <w:spacing w:val="-3"/>
                <w:sz w:val="20"/>
                <w:szCs w:val="20"/>
                <w:lang w:val="fr-FR" w:eastAsia="en-GB"/>
              </w:rPr>
            </w:pPr>
            <w:r w:rsidRPr="008D3661">
              <w:rPr>
                <w:rFonts w:eastAsia="Times New Roman" w:cstheme="minorHAnsi"/>
                <w:spacing w:val="-3"/>
                <w:sz w:val="20"/>
                <w:szCs w:val="20"/>
                <w:lang w:val="fr-FR" w:eastAsia="en-GB"/>
              </w:rPr>
              <w:t xml:space="preserve">Des initiatives de développement et de prévention sélectionnées, conçues et mises en œuvre par les femmes et les jeunes ;  </w:t>
            </w:r>
          </w:p>
          <w:p w14:paraId="3D52008F" w14:textId="77777777" w:rsidR="008D3661" w:rsidRDefault="008D3661" w:rsidP="008D3661">
            <w:pPr>
              <w:pStyle w:val="ListParagraph"/>
              <w:numPr>
                <w:ilvl w:val="0"/>
                <w:numId w:val="31"/>
              </w:numPr>
              <w:tabs>
                <w:tab w:val="center" w:pos="4320"/>
                <w:tab w:val="right" w:pos="8640"/>
              </w:tabs>
              <w:spacing w:after="0" w:line="240" w:lineRule="auto"/>
              <w:ind w:left="0" w:firstLine="0"/>
              <w:rPr>
                <w:rFonts w:eastAsia="Times New Roman" w:cstheme="minorHAnsi"/>
                <w:spacing w:val="-3"/>
                <w:sz w:val="20"/>
                <w:szCs w:val="20"/>
                <w:lang w:val="fr-FR" w:eastAsia="en-GB"/>
              </w:rPr>
            </w:pPr>
            <w:r w:rsidRPr="008D3661">
              <w:rPr>
                <w:rFonts w:eastAsia="Times New Roman" w:cstheme="minorHAnsi"/>
                <w:spacing w:val="-3"/>
                <w:sz w:val="20"/>
                <w:szCs w:val="20"/>
                <w:lang w:val="fr-FR" w:eastAsia="en-GB"/>
              </w:rPr>
              <w:lastRenderedPageBreak/>
              <w:t>Un environnement constructif et favorable résultant de dialogues intergénérationnels, de représentations positives des</w:t>
            </w:r>
            <w:r>
              <w:rPr>
                <w:rFonts w:eastAsia="Times New Roman" w:cstheme="minorHAnsi"/>
                <w:spacing w:val="-3"/>
                <w:sz w:val="20"/>
                <w:szCs w:val="20"/>
                <w:lang w:val="fr-FR" w:eastAsia="en-GB"/>
              </w:rPr>
              <w:t xml:space="preserve"> </w:t>
            </w:r>
            <w:r w:rsidRPr="008D3661">
              <w:rPr>
                <w:rFonts w:eastAsia="Times New Roman" w:cstheme="minorHAnsi"/>
                <w:spacing w:val="-3"/>
                <w:sz w:val="20"/>
                <w:szCs w:val="20"/>
                <w:lang w:val="fr-FR" w:eastAsia="en-GB"/>
              </w:rPr>
              <w:t xml:space="preserve">jeunes, en particulier des jeunes femmes de la région du sud-est tunisien dans les médias et de l'harmonisation des efforts des acteurs du développement travaillant sur les questions liées aux femmes/aux jeunes ; </w:t>
            </w:r>
          </w:p>
          <w:p w14:paraId="3E39DF1D" w14:textId="52DDC7D0" w:rsidR="008D3661" w:rsidRPr="008D3661" w:rsidRDefault="008D3661" w:rsidP="008D3661">
            <w:pPr>
              <w:pStyle w:val="ListParagraph"/>
              <w:numPr>
                <w:ilvl w:val="0"/>
                <w:numId w:val="31"/>
              </w:numPr>
              <w:tabs>
                <w:tab w:val="center" w:pos="4320"/>
                <w:tab w:val="right" w:pos="8640"/>
              </w:tabs>
              <w:ind w:left="0" w:firstLine="0"/>
              <w:rPr>
                <w:rFonts w:eastAsia="Times New Roman" w:cstheme="minorHAnsi"/>
                <w:spacing w:val="-3"/>
                <w:sz w:val="20"/>
                <w:szCs w:val="20"/>
                <w:lang w:val="fr-FR" w:eastAsia="en-GB"/>
              </w:rPr>
            </w:pPr>
            <w:r w:rsidRPr="008D3661">
              <w:rPr>
                <w:rFonts w:eastAsia="Times New Roman" w:cstheme="minorHAnsi"/>
                <w:spacing w:val="-3"/>
                <w:sz w:val="20"/>
                <w:szCs w:val="20"/>
                <w:lang w:val="fr-FR" w:eastAsia="en-GB"/>
              </w:rPr>
              <w:t xml:space="preserve">Coordination et partage des bonnes pratiques sur l'inclusion des jeunes femmes au sein des réseaux de jeunes ; </w:t>
            </w:r>
          </w:p>
        </w:tc>
      </w:tr>
      <w:tr w:rsidR="001B45ED" w:rsidRPr="00C0347B" w14:paraId="29A17446" w14:textId="77777777" w:rsidTr="00817CD1">
        <w:trPr>
          <w:trHeight w:val="800"/>
        </w:trPr>
        <w:tc>
          <w:tcPr>
            <w:tcW w:w="10031" w:type="dxa"/>
          </w:tcPr>
          <w:p w14:paraId="717AF0D5" w14:textId="5E8AA568" w:rsidR="00CC5F49" w:rsidRPr="00817CD1" w:rsidRDefault="00CC5F49" w:rsidP="001079A2">
            <w:pPr>
              <w:pStyle w:val="ListParagraph"/>
              <w:numPr>
                <w:ilvl w:val="0"/>
                <w:numId w:val="21"/>
              </w:numPr>
              <w:tabs>
                <w:tab w:val="center" w:pos="4320"/>
                <w:tab w:val="right" w:pos="8640"/>
              </w:tabs>
              <w:spacing w:after="0" w:line="240" w:lineRule="auto"/>
              <w:rPr>
                <w:rFonts w:eastAsia="Times New Roman" w:cstheme="minorHAnsi"/>
                <w:b/>
                <w:bCs/>
                <w:spacing w:val="-3"/>
                <w:sz w:val="20"/>
                <w:szCs w:val="20"/>
                <w:lang w:val="fr-FR" w:eastAsia="en-GB"/>
              </w:rPr>
            </w:pPr>
            <w:r w:rsidRPr="00817CD1">
              <w:rPr>
                <w:rFonts w:eastAsia="Times New Roman" w:cstheme="minorHAnsi"/>
                <w:b/>
                <w:bCs/>
                <w:spacing w:val="-3"/>
                <w:sz w:val="20"/>
                <w:szCs w:val="20"/>
                <w:lang w:val="fr-FR" w:eastAsia="en-GB"/>
              </w:rPr>
              <w:lastRenderedPageBreak/>
              <w:t>Descript</w:t>
            </w:r>
            <w:r w:rsidR="006C117B" w:rsidRPr="00817CD1">
              <w:rPr>
                <w:rFonts w:eastAsia="Times New Roman" w:cstheme="minorHAnsi"/>
                <w:b/>
                <w:bCs/>
                <w:spacing w:val="-3"/>
                <w:sz w:val="20"/>
                <w:szCs w:val="20"/>
                <w:lang w:val="fr-FR" w:eastAsia="en-GB"/>
              </w:rPr>
              <w:t xml:space="preserve">ion des services / résultats requis </w:t>
            </w:r>
          </w:p>
          <w:p w14:paraId="52A3910A" w14:textId="6F1689AF" w:rsidR="00327387" w:rsidRPr="00817CD1" w:rsidRDefault="00327387" w:rsidP="00F04A65">
            <w:pPr>
              <w:pStyle w:val="HTMLPreformatted"/>
              <w:rPr>
                <w:rFonts w:asciiTheme="minorHAnsi" w:hAnsiTheme="minorHAnsi" w:cstheme="minorHAnsi"/>
                <w:spacing w:val="-3"/>
                <w:lang w:eastAsia="en-GB"/>
              </w:rPr>
            </w:pPr>
            <w:r w:rsidRPr="00817CD1">
              <w:rPr>
                <w:rFonts w:asciiTheme="minorHAnsi" w:hAnsiTheme="minorHAnsi" w:cstheme="minorHAnsi"/>
                <w:spacing w:val="-3"/>
                <w:lang w:eastAsia="en-GB"/>
              </w:rPr>
              <w:t>Avec l’appui d’ONU Femmes et ses partenaires, l’ONG</w:t>
            </w:r>
            <w:r w:rsidR="006636A5">
              <w:rPr>
                <w:rFonts w:asciiTheme="minorHAnsi" w:hAnsiTheme="minorHAnsi" w:cstheme="minorHAnsi"/>
                <w:spacing w:val="-3"/>
                <w:lang w:eastAsia="en-GB"/>
              </w:rPr>
              <w:t>/Consortium d’</w:t>
            </w:r>
            <w:proofErr w:type="spellStart"/>
            <w:r w:rsidR="006636A5">
              <w:rPr>
                <w:rFonts w:asciiTheme="minorHAnsi" w:hAnsiTheme="minorHAnsi" w:cstheme="minorHAnsi"/>
                <w:spacing w:val="-3"/>
                <w:lang w:eastAsia="en-GB"/>
              </w:rPr>
              <w:t>ONGs</w:t>
            </w:r>
            <w:proofErr w:type="spellEnd"/>
            <w:r w:rsidRPr="00817CD1">
              <w:rPr>
                <w:rFonts w:asciiTheme="minorHAnsi" w:hAnsiTheme="minorHAnsi" w:cstheme="minorHAnsi"/>
                <w:spacing w:val="-3"/>
                <w:lang w:eastAsia="en-GB"/>
              </w:rPr>
              <w:t xml:space="preserve"> </w:t>
            </w:r>
            <w:proofErr w:type="spellStart"/>
            <w:r w:rsidRPr="00817CD1">
              <w:rPr>
                <w:rFonts w:asciiTheme="minorHAnsi" w:hAnsiTheme="minorHAnsi" w:cstheme="minorHAnsi"/>
                <w:spacing w:val="-3"/>
                <w:lang w:eastAsia="en-GB"/>
              </w:rPr>
              <w:t>sélectionné</w:t>
            </w:r>
            <w:r w:rsidR="006636A5">
              <w:rPr>
                <w:rFonts w:asciiTheme="minorHAnsi" w:hAnsiTheme="minorHAnsi" w:cstheme="minorHAnsi"/>
                <w:spacing w:val="-3"/>
                <w:lang w:eastAsia="en-GB"/>
              </w:rPr>
              <w:t>-e</w:t>
            </w:r>
            <w:proofErr w:type="spellEnd"/>
            <w:r w:rsidR="006636A5">
              <w:rPr>
                <w:rFonts w:asciiTheme="minorHAnsi" w:hAnsiTheme="minorHAnsi" w:cstheme="minorHAnsi"/>
                <w:spacing w:val="-3"/>
                <w:lang w:eastAsia="en-GB"/>
              </w:rPr>
              <w:t xml:space="preserve"> </w:t>
            </w:r>
            <w:r w:rsidRPr="00817CD1">
              <w:rPr>
                <w:rFonts w:asciiTheme="minorHAnsi" w:hAnsiTheme="minorHAnsi" w:cstheme="minorHAnsi"/>
                <w:spacing w:val="-3"/>
                <w:lang w:eastAsia="en-GB"/>
              </w:rPr>
              <w:t>visera à bien implémenter les activités suivantes dans les régions cibles du projet :</w:t>
            </w:r>
          </w:p>
          <w:p w14:paraId="7893187D" w14:textId="55F3CBE4" w:rsidR="00327387" w:rsidRDefault="00327387" w:rsidP="001079A2">
            <w:pPr>
              <w:pStyle w:val="HTMLPreformatted"/>
              <w:numPr>
                <w:ilvl w:val="0"/>
                <w:numId w:val="21"/>
              </w:numPr>
              <w:rPr>
                <w:rFonts w:asciiTheme="minorHAnsi" w:hAnsiTheme="minorHAnsi" w:cstheme="minorHAnsi"/>
                <w:spacing w:val="-3"/>
                <w:lang w:eastAsia="en-GB"/>
              </w:rPr>
            </w:pPr>
            <w:r w:rsidRPr="00327387">
              <w:rPr>
                <w:rFonts w:asciiTheme="minorHAnsi" w:hAnsiTheme="minorHAnsi" w:cstheme="minorHAnsi"/>
                <w:spacing w:val="-3"/>
                <w:lang w:eastAsia="en-GB"/>
              </w:rPr>
              <w:t>Effectuer une cartographie</w:t>
            </w:r>
            <w:r w:rsidR="00BA6BA8">
              <w:rPr>
                <w:rFonts w:asciiTheme="minorHAnsi" w:hAnsiTheme="minorHAnsi" w:cstheme="minorHAnsi"/>
                <w:spacing w:val="-3"/>
                <w:lang w:eastAsia="en-GB"/>
              </w:rPr>
              <w:t xml:space="preserve"> pour évaluer l</w:t>
            </w:r>
            <w:r w:rsidRPr="00327387">
              <w:rPr>
                <w:rFonts w:asciiTheme="minorHAnsi" w:hAnsiTheme="minorHAnsi" w:cstheme="minorHAnsi"/>
                <w:spacing w:val="-3"/>
                <w:lang w:eastAsia="en-GB"/>
              </w:rPr>
              <w:t xml:space="preserve">es besoins, </w:t>
            </w:r>
            <w:r w:rsidR="00BA6BA8">
              <w:rPr>
                <w:rFonts w:asciiTheme="minorHAnsi" w:hAnsiTheme="minorHAnsi" w:cstheme="minorHAnsi"/>
                <w:spacing w:val="-3"/>
                <w:lang w:eastAsia="en-GB"/>
              </w:rPr>
              <w:t>l</w:t>
            </w:r>
            <w:r w:rsidRPr="00327387">
              <w:rPr>
                <w:rFonts w:asciiTheme="minorHAnsi" w:hAnsiTheme="minorHAnsi" w:cstheme="minorHAnsi"/>
                <w:spacing w:val="-3"/>
                <w:lang w:eastAsia="en-GB"/>
              </w:rPr>
              <w:t xml:space="preserve">es capacités et </w:t>
            </w:r>
            <w:r w:rsidR="00BA6BA8">
              <w:rPr>
                <w:rFonts w:asciiTheme="minorHAnsi" w:hAnsiTheme="minorHAnsi" w:cstheme="minorHAnsi"/>
                <w:spacing w:val="-3"/>
                <w:lang w:eastAsia="en-GB"/>
              </w:rPr>
              <w:t>l</w:t>
            </w:r>
            <w:r w:rsidRPr="00327387">
              <w:rPr>
                <w:rFonts w:asciiTheme="minorHAnsi" w:hAnsiTheme="minorHAnsi" w:cstheme="minorHAnsi"/>
                <w:spacing w:val="-3"/>
                <w:lang w:eastAsia="en-GB"/>
              </w:rPr>
              <w:t>es outils existants</w:t>
            </w:r>
            <w:r w:rsidR="00BA6BA8">
              <w:rPr>
                <w:rFonts w:asciiTheme="minorHAnsi" w:hAnsiTheme="minorHAnsi" w:cstheme="minorHAnsi"/>
                <w:spacing w:val="-3"/>
                <w:lang w:eastAsia="en-GB"/>
              </w:rPr>
              <w:t xml:space="preserve"> chez les associations locales, les membres des conseils municipaux et les acteurs publics locaux, en matière des droits des femmes et d’égalité des </w:t>
            </w:r>
            <w:r w:rsidR="001B45ED">
              <w:rPr>
                <w:rFonts w:asciiTheme="minorHAnsi" w:hAnsiTheme="minorHAnsi" w:cstheme="minorHAnsi"/>
                <w:spacing w:val="-3"/>
                <w:lang w:eastAsia="en-GB"/>
              </w:rPr>
              <w:t>genres.</w:t>
            </w:r>
            <w:r w:rsidR="00BA6BA8">
              <w:rPr>
                <w:rFonts w:asciiTheme="minorHAnsi" w:hAnsiTheme="minorHAnsi" w:cstheme="minorHAnsi"/>
                <w:spacing w:val="-3"/>
                <w:lang w:eastAsia="en-GB"/>
              </w:rPr>
              <w:t xml:space="preserve"> </w:t>
            </w:r>
            <w:r w:rsidR="00BA6BA8" w:rsidRPr="00BA6BA8">
              <w:rPr>
                <w:rFonts w:asciiTheme="minorHAnsi" w:hAnsiTheme="minorHAnsi" w:cstheme="minorHAnsi"/>
                <w:spacing w:val="-3"/>
                <w:lang w:eastAsia="en-GB"/>
              </w:rPr>
              <w:t xml:space="preserve">L'exercice consiste en une analyse des capacités souhaitées par rapport </w:t>
            </w:r>
            <w:r w:rsidR="00BA6BA8">
              <w:rPr>
                <w:rFonts w:asciiTheme="minorHAnsi" w:hAnsiTheme="minorHAnsi" w:cstheme="minorHAnsi"/>
                <w:spacing w:val="-3"/>
                <w:lang w:eastAsia="en-GB"/>
              </w:rPr>
              <w:t>à celles</w:t>
            </w:r>
            <w:r w:rsidR="00BA6BA8" w:rsidRPr="00BA6BA8">
              <w:rPr>
                <w:rFonts w:asciiTheme="minorHAnsi" w:hAnsiTheme="minorHAnsi" w:cstheme="minorHAnsi"/>
                <w:spacing w:val="-3"/>
                <w:lang w:eastAsia="en-GB"/>
              </w:rPr>
              <w:t xml:space="preserve"> existantes, ce qui permet de comprendre les atouts et les besoins et de formuler la réponse à apporter en matière de développement des capacités</w:t>
            </w:r>
            <w:r w:rsidR="00FC6C5F">
              <w:rPr>
                <w:rFonts w:asciiTheme="minorHAnsi" w:hAnsiTheme="minorHAnsi" w:cstheme="minorHAnsi"/>
                <w:spacing w:val="-3"/>
                <w:lang w:eastAsia="en-GB"/>
              </w:rPr>
              <w:t> ;</w:t>
            </w:r>
          </w:p>
          <w:p w14:paraId="4C6FA0B7" w14:textId="68E9BFB8" w:rsidR="00BA6BA8" w:rsidRDefault="001B45ED" w:rsidP="001079A2">
            <w:pPr>
              <w:pStyle w:val="HTMLPreformatted"/>
              <w:numPr>
                <w:ilvl w:val="0"/>
                <w:numId w:val="21"/>
              </w:numPr>
              <w:rPr>
                <w:rFonts w:asciiTheme="minorHAnsi" w:hAnsiTheme="minorHAnsi" w:cstheme="minorHAnsi"/>
                <w:spacing w:val="-3"/>
                <w:lang w:eastAsia="en-GB"/>
              </w:rPr>
            </w:pPr>
            <w:r>
              <w:rPr>
                <w:rFonts w:asciiTheme="minorHAnsi" w:hAnsiTheme="minorHAnsi" w:cstheme="minorHAnsi"/>
                <w:spacing w:val="-3"/>
                <w:lang w:eastAsia="en-GB"/>
              </w:rPr>
              <w:t>É</w:t>
            </w:r>
            <w:r w:rsidR="00BA6BA8">
              <w:rPr>
                <w:rFonts w:asciiTheme="minorHAnsi" w:hAnsiTheme="minorHAnsi" w:cstheme="minorHAnsi"/>
                <w:spacing w:val="-3"/>
                <w:lang w:eastAsia="en-GB"/>
              </w:rPr>
              <w:t xml:space="preserve">laborer et mettre en œuvre des programmes de </w:t>
            </w:r>
            <w:r w:rsidR="00DB1797">
              <w:rPr>
                <w:rFonts w:asciiTheme="minorHAnsi" w:hAnsiTheme="minorHAnsi" w:cstheme="minorHAnsi"/>
                <w:spacing w:val="-3"/>
                <w:lang w:eastAsia="en-GB"/>
              </w:rPr>
              <w:t>renforcement des capacités</w:t>
            </w:r>
            <w:r w:rsidR="00BA6BA8">
              <w:rPr>
                <w:rFonts w:asciiTheme="minorHAnsi" w:hAnsiTheme="minorHAnsi" w:cstheme="minorHAnsi"/>
                <w:spacing w:val="-3"/>
                <w:lang w:eastAsia="en-GB"/>
              </w:rPr>
              <w:t xml:space="preserve"> et d’accompagnement basés sur ceux précédemment développés par ONU Femmes</w:t>
            </w:r>
            <w:r w:rsidR="00870090">
              <w:rPr>
                <w:rFonts w:asciiTheme="minorHAnsi" w:hAnsiTheme="minorHAnsi" w:cstheme="minorHAnsi"/>
                <w:spacing w:val="-3"/>
                <w:lang w:eastAsia="en-GB"/>
              </w:rPr>
              <w:t>, afin de</w:t>
            </w:r>
            <w:r w:rsidR="00BA6BA8" w:rsidRPr="00870090">
              <w:rPr>
                <w:rFonts w:asciiTheme="minorHAnsi" w:hAnsiTheme="minorHAnsi" w:cstheme="minorHAnsi"/>
                <w:spacing w:val="-3"/>
                <w:lang w:eastAsia="en-GB"/>
              </w:rPr>
              <w:t xml:space="preserve"> contribuer à ancrer l’approche genre et la promotion des droits des femmes dans </w:t>
            </w:r>
            <w:r w:rsidR="00870090" w:rsidRPr="00870090">
              <w:rPr>
                <w:rFonts w:asciiTheme="minorHAnsi" w:hAnsiTheme="minorHAnsi" w:cstheme="minorHAnsi"/>
                <w:spacing w:val="-3"/>
                <w:lang w:eastAsia="en-GB"/>
              </w:rPr>
              <w:t>ce projet</w:t>
            </w:r>
            <w:r w:rsidR="00FC6C5F">
              <w:rPr>
                <w:rFonts w:asciiTheme="minorHAnsi" w:hAnsiTheme="minorHAnsi" w:cstheme="minorHAnsi"/>
                <w:spacing w:val="-3"/>
                <w:lang w:eastAsia="en-GB"/>
              </w:rPr>
              <w:t> ;</w:t>
            </w:r>
          </w:p>
          <w:p w14:paraId="2BD4EE47" w14:textId="4F26F65B" w:rsidR="008D3661" w:rsidRPr="008D3661" w:rsidRDefault="008D3661" w:rsidP="008D3661">
            <w:pPr>
              <w:pStyle w:val="HTMLPreformatted"/>
              <w:numPr>
                <w:ilvl w:val="0"/>
                <w:numId w:val="21"/>
              </w:numPr>
              <w:rPr>
                <w:rFonts w:asciiTheme="minorHAnsi" w:hAnsiTheme="minorHAnsi" w:cstheme="minorHAnsi"/>
                <w:spacing w:val="-3"/>
                <w:lang w:eastAsia="en-GB"/>
              </w:rPr>
            </w:pPr>
            <w:r w:rsidRPr="008D3661">
              <w:rPr>
                <w:rFonts w:asciiTheme="minorHAnsi" w:hAnsiTheme="minorHAnsi" w:cstheme="minorHAnsi"/>
                <w:spacing w:val="-3"/>
                <w:lang w:eastAsia="en-GB"/>
              </w:rPr>
              <w:t xml:space="preserve">Soutenir les associations locales/communautés de base dans l'élaboration et la mise en œuvre de programmes intergénérationnels de développement des capacités et de tutorat, et dans la conduite de leur propre évaluation des besoins en capacités, en tenant impérativement compte de l'approche de genre, et en l'adaptant aux besoins des jeunes bénéficiaires du projet, pour mieux les impliquer dans les différentes phases du projet et pour aborder les NEEF d'une manière qui tienne compte des conflits et de l'égalité des sexes en utilisant des méthodes traditionnelles et non traditionnelles </w:t>
            </w:r>
          </w:p>
          <w:p w14:paraId="6975B5D2" w14:textId="56209314" w:rsidR="0094366E" w:rsidRDefault="0094366E" w:rsidP="001079A2">
            <w:pPr>
              <w:pStyle w:val="HTMLPreformatted"/>
              <w:numPr>
                <w:ilvl w:val="0"/>
                <w:numId w:val="21"/>
              </w:numPr>
              <w:rPr>
                <w:rFonts w:asciiTheme="minorHAnsi" w:hAnsiTheme="minorHAnsi" w:cstheme="minorHAnsi"/>
                <w:spacing w:val="-3"/>
                <w:lang w:eastAsia="en-GB"/>
              </w:rPr>
            </w:pPr>
            <w:r w:rsidRPr="0094366E">
              <w:rPr>
                <w:rFonts w:asciiTheme="minorHAnsi" w:hAnsiTheme="minorHAnsi" w:cstheme="minorHAnsi"/>
                <w:spacing w:val="-3"/>
                <w:lang w:eastAsia="en-GB"/>
              </w:rPr>
              <w:t>Soutenir les OSC locales/communautés de base avec des mécanismes adaptés pour s'assurer que les initiatives basées sur le genre sont mises en œuvre d'une manière efficiente et efficace qui favorise des pratiques inclusives et réactives basées sur les besoins des jeunes dans chaque municipalité ciblée par le projet.</w:t>
            </w:r>
          </w:p>
          <w:p w14:paraId="59FB9C80" w14:textId="48C54CA2" w:rsidR="00B03839" w:rsidRDefault="0094366E" w:rsidP="001079A2">
            <w:pPr>
              <w:pStyle w:val="HTMLPreformatted"/>
              <w:numPr>
                <w:ilvl w:val="0"/>
                <w:numId w:val="21"/>
              </w:numPr>
              <w:rPr>
                <w:rFonts w:asciiTheme="minorHAnsi" w:hAnsiTheme="minorHAnsi" w:cstheme="minorHAnsi"/>
                <w:spacing w:val="-3"/>
                <w:lang w:eastAsia="en-GB"/>
              </w:rPr>
            </w:pPr>
            <w:r w:rsidRPr="0094366E">
              <w:rPr>
                <w:rFonts w:asciiTheme="minorHAnsi" w:hAnsiTheme="minorHAnsi" w:cstheme="minorHAnsi"/>
                <w:spacing w:val="-3"/>
                <w:lang w:eastAsia="en-GB"/>
              </w:rPr>
              <w:t>Soutenir la création d'un réseau d'OSC/communautés de base pour promouvoir les droits des femmes et des filles dans la régio</w:t>
            </w:r>
            <w:r>
              <w:rPr>
                <w:rFonts w:asciiTheme="minorHAnsi" w:hAnsiTheme="minorHAnsi" w:cstheme="minorHAnsi"/>
                <w:spacing w:val="-3"/>
                <w:lang w:eastAsia="en-GB"/>
              </w:rPr>
              <w:t>n ;</w:t>
            </w:r>
          </w:p>
          <w:p w14:paraId="02393279" w14:textId="428F0938" w:rsidR="0094366E" w:rsidRPr="0094366E" w:rsidRDefault="0094366E" w:rsidP="0094366E">
            <w:pPr>
              <w:pStyle w:val="HTMLPreformatted"/>
              <w:numPr>
                <w:ilvl w:val="0"/>
                <w:numId w:val="21"/>
              </w:numPr>
              <w:rPr>
                <w:rFonts w:ascii="Calibri" w:eastAsia="Calibri" w:hAnsi="Calibri" w:cs="Times New Roman"/>
                <w:lang w:eastAsia="en-US"/>
              </w:rPr>
            </w:pPr>
            <w:r w:rsidRPr="0094366E">
              <w:rPr>
                <w:rFonts w:ascii="Calibri" w:eastAsia="Calibri" w:hAnsi="Calibri" w:cs="Times New Roman"/>
                <w:lang w:eastAsia="en-US"/>
              </w:rPr>
              <w:t>Contribuer à la mise en œuvre de la stratégie de communication établie dans le cadre du projet en veillant au respect de l'approche de genre ;</w:t>
            </w:r>
          </w:p>
          <w:p w14:paraId="6751EAC0" w14:textId="7CE1978C" w:rsidR="0094366E" w:rsidRPr="0094366E" w:rsidRDefault="0094366E" w:rsidP="0094366E">
            <w:pPr>
              <w:pStyle w:val="HTMLPreformatted"/>
              <w:numPr>
                <w:ilvl w:val="0"/>
                <w:numId w:val="21"/>
              </w:numPr>
              <w:rPr>
                <w:rFonts w:ascii="Calibri" w:eastAsia="Calibri" w:hAnsi="Calibri" w:cs="Times New Roman"/>
                <w:lang w:eastAsia="en-US"/>
              </w:rPr>
            </w:pPr>
            <w:r w:rsidRPr="0094366E">
              <w:rPr>
                <w:rFonts w:ascii="Calibri" w:eastAsia="Calibri" w:hAnsi="Calibri" w:cs="Times New Roman"/>
                <w:lang w:eastAsia="en-US"/>
              </w:rPr>
              <w:t>Soutien pour rendre les structures municipales plus accessibles aux réseaux d'éducation non formelle (NEET) d'une manière sensible au genre par le biais de l'engagement avec les pôles "</w:t>
            </w:r>
            <w:proofErr w:type="spellStart"/>
            <w:r w:rsidRPr="0094366E">
              <w:rPr>
                <w:rFonts w:ascii="Calibri" w:eastAsia="Calibri" w:hAnsi="Calibri" w:cs="Times New Roman"/>
                <w:lang w:eastAsia="en-US"/>
              </w:rPr>
              <w:t>Sustaining</w:t>
            </w:r>
            <w:proofErr w:type="spellEnd"/>
            <w:r w:rsidRPr="0094366E">
              <w:rPr>
                <w:rFonts w:ascii="Calibri" w:eastAsia="Calibri" w:hAnsi="Calibri" w:cs="Times New Roman"/>
                <w:lang w:eastAsia="en-US"/>
              </w:rPr>
              <w:t xml:space="preserve"> </w:t>
            </w:r>
            <w:proofErr w:type="spellStart"/>
            <w:r w:rsidRPr="0094366E">
              <w:rPr>
                <w:rFonts w:ascii="Calibri" w:eastAsia="Calibri" w:hAnsi="Calibri" w:cs="Times New Roman"/>
                <w:lang w:eastAsia="en-US"/>
              </w:rPr>
              <w:t>Peace</w:t>
            </w:r>
            <w:proofErr w:type="spellEnd"/>
            <w:r w:rsidRPr="0094366E">
              <w:rPr>
                <w:rFonts w:ascii="Calibri" w:eastAsia="Calibri" w:hAnsi="Calibri" w:cs="Times New Roman"/>
                <w:lang w:eastAsia="en-US"/>
              </w:rPr>
              <w:t>" et "</w:t>
            </w:r>
            <w:proofErr w:type="spellStart"/>
            <w:r w:rsidRPr="0094366E">
              <w:rPr>
                <w:rFonts w:ascii="Calibri" w:eastAsia="Calibri" w:hAnsi="Calibri" w:cs="Times New Roman"/>
                <w:lang w:eastAsia="en-US"/>
              </w:rPr>
              <w:t>Youth</w:t>
            </w:r>
            <w:proofErr w:type="spellEnd"/>
            <w:r w:rsidRPr="0094366E">
              <w:rPr>
                <w:rFonts w:ascii="Calibri" w:eastAsia="Calibri" w:hAnsi="Calibri" w:cs="Times New Roman"/>
                <w:lang w:eastAsia="en-US"/>
              </w:rPr>
              <w:t>" ;</w:t>
            </w:r>
          </w:p>
          <w:p w14:paraId="6D85FD29" w14:textId="291294DB" w:rsidR="0094366E" w:rsidRPr="0094366E" w:rsidRDefault="0094366E" w:rsidP="0094366E">
            <w:pPr>
              <w:pStyle w:val="HTMLPreformatted"/>
              <w:numPr>
                <w:ilvl w:val="0"/>
                <w:numId w:val="21"/>
              </w:numPr>
              <w:rPr>
                <w:rFonts w:asciiTheme="minorHAnsi" w:hAnsiTheme="minorHAnsi" w:cstheme="minorHAnsi"/>
                <w:spacing w:val="-3"/>
                <w:lang w:eastAsia="en-GB"/>
              </w:rPr>
            </w:pPr>
            <w:r w:rsidRPr="0094366E">
              <w:rPr>
                <w:rFonts w:ascii="Calibri" w:eastAsia="Calibri" w:hAnsi="Calibri" w:cs="Times New Roman"/>
                <w:lang w:eastAsia="en-US"/>
              </w:rPr>
              <w:t>Participer au développement des hubs et de la plateforme en ligne pour la région et veiller à ce que l'approche de genre soit respectée dans ces espaces</w:t>
            </w:r>
            <w:r>
              <w:rPr>
                <w:rFonts w:ascii="Calibri" w:eastAsia="Calibri" w:hAnsi="Calibri" w:cs="Times New Roman"/>
                <w:lang w:eastAsia="en-US"/>
              </w:rPr>
              <w:t> ;</w:t>
            </w:r>
          </w:p>
          <w:p w14:paraId="6CD11CDA" w14:textId="63EF470F" w:rsidR="00870090" w:rsidRDefault="00DB1797" w:rsidP="0094366E">
            <w:pPr>
              <w:pStyle w:val="HTMLPreformatted"/>
              <w:numPr>
                <w:ilvl w:val="0"/>
                <w:numId w:val="21"/>
              </w:numPr>
              <w:rPr>
                <w:rFonts w:asciiTheme="minorHAnsi" w:hAnsiTheme="minorHAnsi" w:cstheme="minorHAnsi"/>
                <w:spacing w:val="-3"/>
                <w:lang w:eastAsia="en-GB"/>
              </w:rPr>
            </w:pPr>
            <w:r>
              <w:rPr>
                <w:rFonts w:asciiTheme="minorHAnsi" w:hAnsiTheme="minorHAnsi" w:cstheme="minorHAnsi"/>
                <w:spacing w:val="-3"/>
                <w:lang w:eastAsia="en-GB"/>
              </w:rPr>
              <w:t>Participer à</w:t>
            </w:r>
            <w:r w:rsidR="00B66A87">
              <w:rPr>
                <w:rFonts w:asciiTheme="minorHAnsi" w:hAnsiTheme="minorHAnsi" w:cstheme="minorHAnsi"/>
                <w:spacing w:val="-3"/>
                <w:lang w:eastAsia="en-GB"/>
              </w:rPr>
              <w:t xml:space="preserve"> l’organisation de l’évènement de clôture du projet</w:t>
            </w:r>
            <w:r w:rsidR="00FC6C5F">
              <w:rPr>
                <w:rFonts w:asciiTheme="minorHAnsi" w:hAnsiTheme="minorHAnsi" w:cstheme="minorHAnsi"/>
                <w:spacing w:val="-3"/>
                <w:lang w:eastAsia="en-GB"/>
              </w:rPr>
              <w:t> ;</w:t>
            </w:r>
          </w:p>
          <w:p w14:paraId="1DC8563F" w14:textId="09C3C074" w:rsidR="00F06B6B" w:rsidRPr="002D7578" w:rsidRDefault="00DB1797" w:rsidP="001079A2">
            <w:pPr>
              <w:pStyle w:val="HTMLPreformatted"/>
              <w:numPr>
                <w:ilvl w:val="0"/>
                <w:numId w:val="21"/>
              </w:numPr>
              <w:rPr>
                <w:rFonts w:asciiTheme="minorHAnsi" w:hAnsiTheme="minorHAnsi" w:cstheme="minorHAnsi"/>
                <w:spacing w:val="-3"/>
                <w:lang w:eastAsia="en-GB"/>
              </w:rPr>
            </w:pPr>
            <w:r>
              <w:rPr>
                <w:rFonts w:asciiTheme="minorHAnsi" w:hAnsiTheme="minorHAnsi" w:cstheme="minorHAnsi"/>
                <w:spacing w:val="-3"/>
                <w:lang w:eastAsia="en-GB"/>
              </w:rPr>
              <w:t>Produire des rapports périodiques et un rapport de fin de pro</w:t>
            </w:r>
            <w:r w:rsidR="00B03839">
              <w:rPr>
                <w:rFonts w:asciiTheme="minorHAnsi" w:hAnsiTheme="minorHAnsi" w:cstheme="minorHAnsi"/>
                <w:spacing w:val="-3"/>
                <w:lang w:eastAsia="en-GB"/>
              </w:rPr>
              <w:t>jet incluant les résultats finaux</w:t>
            </w:r>
            <w:r w:rsidR="00FC6C5F">
              <w:rPr>
                <w:rFonts w:asciiTheme="minorHAnsi" w:hAnsiTheme="minorHAnsi" w:cstheme="minorHAnsi"/>
                <w:spacing w:val="-3"/>
                <w:lang w:eastAsia="en-GB"/>
              </w:rPr>
              <w:t>.</w:t>
            </w:r>
          </w:p>
        </w:tc>
      </w:tr>
      <w:tr w:rsidR="001B45ED" w:rsidRPr="00C0347B" w14:paraId="72E21AE2" w14:textId="77777777" w:rsidTr="00817CD1">
        <w:trPr>
          <w:trHeight w:val="800"/>
        </w:trPr>
        <w:tc>
          <w:tcPr>
            <w:tcW w:w="10031" w:type="dxa"/>
          </w:tcPr>
          <w:p w14:paraId="11E647BB" w14:textId="35BACA27" w:rsidR="001B45ED" w:rsidRPr="00185F75" w:rsidRDefault="00CC5F49" w:rsidP="00817CD1">
            <w:pPr>
              <w:pStyle w:val="ListParagraph"/>
              <w:numPr>
                <w:ilvl w:val="0"/>
                <w:numId w:val="27"/>
              </w:numPr>
              <w:rPr>
                <w:rFonts w:asciiTheme="minorHAnsi" w:eastAsiaTheme="minorHAnsi" w:hAnsiTheme="minorHAnsi" w:cstheme="minorBidi"/>
                <w:lang w:val="fr-FR" w:eastAsia="en-GB"/>
              </w:rPr>
            </w:pPr>
            <w:r w:rsidRPr="00817CD1">
              <w:rPr>
                <w:rFonts w:eastAsia="Times New Roman" w:cs="Calibri"/>
                <w:b/>
                <w:spacing w:val="-3"/>
                <w:sz w:val="20"/>
                <w:szCs w:val="20"/>
                <w:lang w:val="fr-FR" w:eastAsia="en-GB"/>
              </w:rPr>
              <w:t xml:space="preserve"> </w:t>
            </w:r>
            <w:r w:rsidR="006C117B" w:rsidRPr="00817CD1">
              <w:rPr>
                <w:rFonts w:eastAsia="Times New Roman" w:cs="Calibri"/>
                <w:b/>
                <w:spacing w:val="-3"/>
                <w:sz w:val="20"/>
                <w:szCs w:val="20"/>
                <w:lang w:val="fr-FR" w:eastAsia="en-GB"/>
              </w:rPr>
              <w:t>Echéancier : date de début et de fin pour la réalisation des interventions / des résultats</w:t>
            </w:r>
          </w:p>
          <w:p w14:paraId="557133EE" w14:textId="619B1BA3" w:rsidR="00CC5F49" w:rsidRPr="00817CD1" w:rsidRDefault="009C0B1C" w:rsidP="00817CD1">
            <w:pPr>
              <w:spacing w:after="0"/>
              <w:rPr>
                <w:rFonts w:eastAsia="Times New Roman" w:cs="Calibri"/>
                <w:spacing w:val="-3"/>
                <w:sz w:val="20"/>
                <w:szCs w:val="20"/>
                <w:lang w:val="fr-FR" w:eastAsia="en-GB"/>
              </w:rPr>
            </w:pPr>
            <w:r w:rsidRPr="00817CD1">
              <w:rPr>
                <w:rFonts w:eastAsia="Times New Roman" w:cs="Calibri"/>
                <w:spacing w:val="-3"/>
                <w:sz w:val="20"/>
                <w:szCs w:val="20"/>
                <w:lang w:val="fr-FR" w:eastAsia="en-GB"/>
              </w:rPr>
              <w:t xml:space="preserve">Durée : </w:t>
            </w:r>
            <w:r w:rsidR="003E0193" w:rsidRPr="00817CD1">
              <w:rPr>
                <w:rFonts w:eastAsia="Times New Roman" w:cs="Calibri"/>
                <w:spacing w:val="-3"/>
                <w:sz w:val="20"/>
                <w:szCs w:val="20"/>
                <w:lang w:val="fr-FR" w:eastAsia="en-GB"/>
              </w:rPr>
              <w:t xml:space="preserve">L’action proposée devrait être implémentée pendant </w:t>
            </w:r>
            <w:r w:rsidR="006636A5" w:rsidRPr="009372C4">
              <w:rPr>
                <w:rFonts w:eastAsia="Times New Roman" w:cs="Calibri"/>
                <w:b/>
                <w:bCs/>
                <w:spacing w:val="-3"/>
                <w:sz w:val="20"/>
                <w:szCs w:val="20"/>
                <w:lang w:val="fr-FR" w:eastAsia="en-GB"/>
              </w:rPr>
              <w:t>4</w:t>
            </w:r>
            <w:r w:rsidR="003E0193" w:rsidRPr="009372C4">
              <w:rPr>
                <w:rFonts w:eastAsia="Times New Roman" w:cs="Calibri"/>
                <w:b/>
                <w:bCs/>
                <w:spacing w:val="-3"/>
                <w:sz w:val="20"/>
                <w:szCs w:val="20"/>
                <w:lang w:val="fr-FR" w:eastAsia="en-GB"/>
              </w:rPr>
              <w:t xml:space="preserve"> mois entre le</w:t>
            </w:r>
            <w:r w:rsidR="00DD5F43" w:rsidRPr="009372C4">
              <w:rPr>
                <w:rFonts w:eastAsia="Times New Roman" w:cs="Calibri"/>
                <w:b/>
                <w:bCs/>
                <w:spacing w:val="-3"/>
                <w:sz w:val="20"/>
                <w:szCs w:val="20"/>
                <w:lang w:val="fr-FR" w:eastAsia="en-GB"/>
              </w:rPr>
              <w:t xml:space="preserve"> </w:t>
            </w:r>
            <w:r w:rsidR="006636A5" w:rsidRPr="009372C4">
              <w:rPr>
                <w:rFonts w:eastAsia="Times New Roman" w:cs="Calibri"/>
                <w:b/>
                <w:bCs/>
                <w:spacing w:val="-3"/>
                <w:sz w:val="20"/>
                <w:szCs w:val="20"/>
                <w:lang w:val="fr-FR" w:eastAsia="en-GB"/>
              </w:rPr>
              <w:t>31 août</w:t>
            </w:r>
            <w:r w:rsidR="003E0193" w:rsidRPr="009372C4">
              <w:rPr>
                <w:rFonts w:eastAsia="Times New Roman" w:cs="Calibri"/>
                <w:b/>
                <w:bCs/>
                <w:spacing w:val="-3"/>
                <w:sz w:val="20"/>
                <w:szCs w:val="20"/>
                <w:lang w:val="fr-FR" w:eastAsia="en-GB"/>
              </w:rPr>
              <w:t xml:space="preserve"> et le </w:t>
            </w:r>
            <w:r w:rsidR="006636A5" w:rsidRPr="009372C4">
              <w:rPr>
                <w:rFonts w:eastAsia="Times New Roman" w:cs="Calibri"/>
                <w:b/>
                <w:bCs/>
                <w:spacing w:val="-3"/>
                <w:sz w:val="20"/>
                <w:szCs w:val="20"/>
                <w:lang w:val="fr-FR" w:eastAsia="en-GB"/>
              </w:rPr>
              <w:t xml:space="preserve">31 </w:t>
            </w:r>
            <w:r w:rsidR="003E0193" w:rsidRPr="009372C4">
              <w:rPr>
                <w:rFonts w:eastAsia="Times New Roman" w:cs="Calibri"/>
                <w:b/>
                <w:bCs/>
                <w:spacing w:val="-3"/>
                <w:sz w:val="20"/>
                <w:szCs w:val="20"/>
                <w:lang w:val="fr-FR" w:eastAsia="en-GB"/>
              </w:rPr>
              <w:t>décembre 2020</w:t>
            </w:r>
            <w:r w:rsidR="003E0193" w:rsidRPr="00817CD1">
              <w:rPr>
                <w:rFonts w:eastAsia="Times New Roman" w:cs="Calibri"/>
                <w:spacing w:val="-3"/>
                <w:sz w:val="20"/>
                <w:szCs w:val="20"/>
                <w:lang w:val="fr-FR" w:eastAsia="en-GB"/>
              </w:rPr>
              <w:t>.</w:t>
            </w:r>
          </w:p>
        </w:tc>
      </w:tr>
      <w:tr w:rsidR="001B45ED" w:rsidRPr="00C0347B" w14:paraId="4F10751E" w14:textId="77777777" w:rsidTr="00817CD1">
        <w:trPr>
          <w:trHeight w:val="1340"/>
        </w:trPr>
        <w:tc>
          <w:tcPr>
            <w:tcW w:w="10031" w:type="dxa"/>
          </w:tcPr>
          <w:p w14:paraId="672E3FBE" w14:textId="49090DAA" w:rsidR="00CC5F49" w:rsidRPr="00185F75" w:rsidRDefault="00B13E34" w:rsidP="00817CD1">
            <w:pPr>
              <w:numPr>
                <w:ilvl w:val="0"/>
                <w:numId w:val="27"/>
              </w:numPr>
              <w:tabs>
                <w:tab w:val="center" w:pos="4320"/>
                <w:tab w:val="right" w:pos="8640"/>
              </w:tabs>
              <w:spacing w:after="0" w:line="240" w:lineRule="auto"/>
              <w:rPr>
                <w:rFonts w:asciiTheme="minorHAnsi" w:eastAsia="Times New Roman" w:hAnsiTheme="minorHAnsi" w:cs="Calibri"/>
                <w:b/>
                <w:spacing w:val="-3"/>
                <w:sz w:val="20"/>
                <w:szCs w:val="20"/>
                <w:lang w:val="fr-FR" w:eastAsia="en-GB"/>
              </w:rPr>
            </w:pPr>
            <w:r w:rsidRPr="00185F75">
              <w:rPr>
                <w:rFonts w:eastAsia="Times New Roman" w:cs="Calibri"/>
                <w:b/>
                <w:spacing w:val="-3"/>
                <w:sz w:val="20"/>
                <w:szCs w:val="20"/>
                <w:lang w:val="fr-FR" w:eastAsia="en-GB"/>
              </w:rPr>
              <w:t>Compétences :</w:t>
            </w:r>
          </w:p>
          <w:p w14:paraId="74504EBC" w14:textId="0C9CD93B" w:rsidR="00CC5F49" w:rsidRPr="00185F75" w:rsidRDefault="009C0B1C" w:rsidP="00817CD1">
            <w:pPr>
              <w:numPr>
                <w:ilvl w:val="1"/>
                <w:numId w:val="27"/>
              </w:numPr>
              <w:tabs>
                <w:tab w:val="center" w:pos="4320"/>
                <w:tab w:val="right" w:pos="8640"/>
              </w:tabs>
              <w:spacing w:after="0" w:line="240" w:lineRule="auto"/>
              <w:rPr>
                <w:rFonts w:asciiTheme="minorHAnsi" w:eastAsia="Times New Roman" w:hAnsiTheme="minorHAnsi" w:cs="Calibri"/>
                <w:spacing w:val="-3"/>
                <w:sz w:val="20"/>
                <w:szCs w:val="20"/>
                <w:lang w:val="fr-FR" w:eastAsia="en-GB"/>
              </w:rPr>
            </w:pPr>
            <w:r w:rsidRPr="00185F75">
              <w:rPr>
                <w:rFonts w:eastAsia="Times New Roman" w:cs="Calibri"/>
                <w:spacing w:val="-3"/>
                <w:sz w:val="20"/>
                <w:szCs w:val="20"/>
                <w:lang w:val="fr-FR" w:eastAsia="en-GB"/>
              </w:rPr>
              <w:t xml:space="preserve">Compétences techniques et opérationnelles </w:t>
            </w:r>
            <w:r w:rsidR="00B13E34" w:rsidRPr="00185F75">
              <w:rPr>
                <w:rFonts w:eastAsia="Times New Roman" w:cs="Calibri"/>
                <w:spacing w:val="-3"/>
                <w:sz w:val="20"/>
                <w:szCs w:val="20"/>
                <w:lang w:val="fr-FR" w:eastAsia="en-GB"/>
              </w:rPr>
              <w:t>requises :</w:t>
            </w:r>
          </w:p>
          <w:p w14:paraId="47E98605" w14:textId="5E7C034C" w:rsidR="009C0B1C" w:rsidRPr="00185F75" w:rsidRDefault="009C0B1C" w:rsidP="009C0B1C">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 xml:space="preserve">Le partenaire </w:t>
            </w:r>
            <w:r w:rsidR="003E0193">
              <w:rPr>
                <w:rFonts w:eastAsia="Times New Roman" w:cs="Calibri"/>
                <w:spacing w:val="-3"/>
                <w:sz w:val="20"/>
                <w:szCs w:val="20"/>
                <w:lang w:val="fr-FR" w:eastAsia="en-GB"/>
              </w:rPr>
              <w:t>d’implémentation</w:t>
            </w:r>
            <w:r w:rsidR="003E0193" w:rsidRPr="00185F75">
              <w:rPr>
                <w:rFonts w:eastAsia="Times New Roman" w:cs="Calibri"/>
                <w:spacing w:val="-3"/>
                <w:sz w:val="20"/>
                <w:szCs w:val="20"/>
                <w:lang w:val="fr-FR" w:eastAsia="en-GB"/>
              </w:rPr>
              <w:t xml:space="preserve"> </w:t>
            </w:r>
            <w:r w:rsidRPr="00185F75">
              <w:rPr>
                <w:rFonts w:eastAsia="Times New Roman" w:cs="Calibri"/>
                <w:spacing w:val="-3"/>
                <w:sz w:val="20"/>
                <w:szCs w:val="20"/>
                <w:lang w:val="fr-FR" w:eastAsia="en-GB"/>
              </w:rPr>
              <w:t>devra faire preuve des compétences suivantes :</w:t>
            </w:r>
          </w:p>
          <w:p w14:paraId="64C7543E" w14:textId="0656140A" w:rsidR="009C0B1C" w:rsidRDefault="009C0B1C" w:rsidP="009C0B1C">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w:t>
            </w:r>
            <w:r w:rsidR="0041128A" w:rsidRPr="00185F75">
              <w:rPr>
                <w:rFonts w:eastAsia="Times New Roman" w:cs="Calibri"/>
                <w:spacing w:val="-3"/>
                <w:sz w:val="20"/>
                <w:szCs w:val="20"/>
                <w:lang w:val="fr-FR" w:eastAsia="en-GB"/>
              </w:rPr>
              <w:t xml:space="preserve"> </w:t>
            </w:r>
            <w:r w:rsidRPr="00185F75">
              <w:rPr>
                <w:rFonts w:eastAsia="Times New Roman" w:cs="Calibri"/>
                <w:spacing w:val="-3"/>
                <w:sz w:val="20"/>
                <w:szCs w:val="20"/>
                <w:lang w:val="fr-FR" w:eastAsia="en-GB"/>
              </w:rPr>
              <w:tab/>
            </w:r>
            <w:r w:rsidR="003E0193">
              <w:rPr>
                <w:rFonts w:eastAsia="Times New Roman" w:cs="Calibri"/>
                <w:spacing w:val="-3"/>
                <w:sz w:val="20"/>
                <w:szCs w:val="20"/>
                <w:lang w:val="fr-FR" w:eastAsia="en-GB"/>
              </w:rPr>
              <w:t>Expérience confirmée</w:t>
            </w:r>
            <w:r w:rsidRPr="00185F75">
              <w:rPr>
                <w:rFonts w:eastAsia="Times New Roman" w:cs="Calibri"/>
                <w:spacing w:val="-3"/>
                <w:sz w:val="20"/>
                <w:szCs w:val="20"/>
                <w:lang w:val="fr-FR" w:eastAsia="en-GB"/>
              </w:rPr>
              <w:t xml:space="preserve"> en matière </w:t>
            </w:r>
            <w:r w:rsidR="00593C9C" w:rsidRPr="00185F75">
              <w:rPr>
                <w:rFonts w:eastAsia="Times New Roman" w:cs="Calibri"/>
                <w:spacing w:val="-3"/>
                <w:sz w:val="20"/>
                <w:szCs w:val="20"/>
                <w:lang w:val="fr-FR" w:eastAsia="en-GB"/>
              </w:rPr>
              <w:t xml:space="preserve">de promotion et de défense des droits des femmes, </w:t>
            </w:r>
            <w:r w:rsidRPr="00185F75">
              <w:rPr>
                <w:rFonts w:eastAsia="Times New Roman" w:cs="Calibri"/>
                <w:spacing w:val="-3"/>
                <w:sz w:val="20"/>
                <w:szCs w:val="20"/>
                <w:lang w:val="fr-FR" w:eastAsia="en-GB"/>
              </w:rPr>
              <w:t>d’égalité de</w:t>
            </w:r>
            <w:r w:rsidR="00593C9C" w:rsidRPr="00185F75">
              <w:rPr>
                <w:rFonts w:eastAsia="Times New Roman" w:cs="Calibri"/>
                <w:spacing w:val="-3"/>
                <w:sz w:val="20"/>
                <w:szCs w:val="20"/>
                <w:lang w:val="fr-FR" w:eastAsia="en-GB"/>
              </w:rPr>
              <w:t>s</w:t>
            </w:r>
            <w:r w:rsidRPr="00185F75">
              <w:rPr>
                <w:rFonts w:eastAsia="Times New Roman" w:cs="Calibri"/>
                <w:spacing w:val="-3"/>
                <w:sz w:val="20"/>
                <w:szCs w:val="20"/>
                <w:lang w:val="fr-FR" w:eastAsia="en-GB"/>
              </w:rPr>
              <w:t xml:space="preserve"> genre</w:t>
            </w:r>
            <w:r w:rsidR="00593C9C" w:rsidRPr="00185F75">
              <w:rPr>
                <w:rFonts w:eastAsia="Times New Roman" w:cs="Calibri"/>
                <w:spacing w:val="-3"/>
                <w:sz w:val="20"/>
                <w:szCs w:val="20"/>
                <w:lang w:val="fr-FR" w:eastAsia="en-GB"/>
              </w:rPr>
              <w:t>s</w:t>
            </w:r>
            <w:r w:rsidRPr="00185F75">
              <w:rPr>
                <w:rFonts w:eastAsia="Times New Roman" w:cs="Calibri"/>
                <w:spacing w:val="-3"/>
                <w:sz w:val="20"/>
                <w:szCs w:val="20"/>
                <w:lang w:val="fr-FR" w:eastAsia="en-GB"/>
              </w:rPr>
              <w:t>, d’autonomisation des femmes et des personnes à besoins spécifiques, d’engagement et d’inclusion des jeunes</w:t>
            </w:r>
            <w:r w:rsidR="007669E9">
              <w:rPr>
                <w:rFonts w:eastAsia="Times New Roman" w:cs="Calibri"/>
                <w:spacing w:val="-3"/>
                <w:sz w:val="20"/>
                <w:szCs w:val="20"/>
                <w:lang w:val="fr-FR" w:eastAsia="en-GB"/>
              </w:rPr>
              <w:t xml:space="preserve"> femmes</w:t>
            </w:r>
            <w:r w:rsidR="00593C9C" w:rsidRPr="00185F75">
              <w:rPr>
                <w:rFonts w:eastAsia="Times New Roman" w:cs="Calibri"/>
                <w:spacing w:val="-3"/>
                <w:sz w:val="20"/>
                <w:szCs w:val="20"/>
                <w:lang w:val="fr-FR" w:eastAsia="en-GB"/>
              </w:rPr>
              <w:t>…</w:t>
            </w:r>
            <w:r w:rsidR="007669E9">
              <w:rPr>
                <w:rFonts w:eastAsia="Times New Roman" w:cs="Calibri"/>
                <w:spacing w:val="-3"/>
                <w:sz w:val="20"/>
                <w:szCs w:val="20"/>
                <w:lang w:val="fr-FR" w:eastAsia="en-GB"/>
              </w:rPr>
              <w:t xml:space="preserve"> </w:t>
            </w:r>
          </w:p>
          <w:p w14:paraId="25544BBF" w14:textId="20A662D6" w:rsidR="007669E9" w:rsidRPr="00185F75" w:rsidRDefault="007669E9" w:rsidP="007669E9">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 xml:space="preserve">- </w:t>
            </w:r>
            <w:r w:rsidRPr="00185F75">
              <w:rPr>
                <w:rFonts w:eastAsia="Times New Roman" w:cs="Calibri"/>
                <w:spacing w:val="-3"/>
                <w:sz w:val="20"/>
                <w:szCs w:val="20"/>
                <w:lang w:val="fr-FR" w:eastAsia="en-GB"/>
              </w:rPr>
              <w:tab/>
              <w:t xml:space="preserve">Des capacités </w:t>
            </w:r>
            <w:r>
              <w:rPr>
                <w:rFonts w:eastAsia="Times New Roman" w:cs="Calibri"/>
                <w:spacing w:val="-3"/>
                <w:sz w:val="20"/>
                <w:szCs w:val="20"/>
                <w:lang w:val="fr-FR" w:eastAsia="en-GB"/>
              </w:rPr>
              <w:t xml:space="preserve">confirmées </w:t>
            </w:r>
            <w:r w:rsidRPr="00185F75">
              <w:rPr>
                <w:rFonts w:eastAsia="Times New Roman" w:cs="Calibri"/>
                <w:spacing w:val="-3"/>
                <w:sz w:val="20"/>
                <w:szCs w:val="20"/>
                <w:lang w:val="fr-FR" w:eastAsia="en-GB"/>
              </w:rPr>
              <w:t>à travailler dans le sud Tunisien sur 7 municipalités dans les 3 gouvernorats (Gabès, Médenine, Tataouine) ;</w:t>
            </w:r>
          </w:p>
          <w:p w14:paraId="01F09BA5" w14:textId="406A6EA0" w:rsidR="007669E9" w:rsidRDefault="007669E9" w:rsidP="007669E9">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 Capacités de gestion et de coordination de projets de la société civile (OSC) au niveau local ;</w:t>
            </w:r>
          </w:p>
          <w:p w14:paraId="6F4E2E54" w14:textId="1E10B062" w:rsidR="007669E9" w:rsidRDefault="007669E9" w:rsidP="007669E9">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  Une bonne connaissance et analyse du contexte, des acteurs et des enjeux au niveau local, et démontrer les synergies avec les autres initiatives locales, nationales ou internationales dans le domaine</w:t>
            </w:r>
            <w:r>
              <w:rPr>
                <w:rFonts w:eastAsia="Times New Roman" w:cs="Calibri"/>
                <w:spacing w:val="-3"/>
                <w:sz w:val="20"/>
                <w:szCs w:val="20"/>
                <w:lang w:val="fr-FR" w:eastAsia="en-GB"/>
              </w:rPr>
              <w:t> ;</w:t>
            </w:r>
          </w:p>
          <w:p w14:paraId="22C85F5A" w14:textId="59EA13DB" w:rsidR="00752C82" w:rsidRPr="00185F75" w:rsidRDefault="007669E9">
            <w:pPr>
              <w:tabs>
                <w:tab w:val="center" w:pos="4320"/>
                <w:tab w:val="right" w:pos="8640"/>
              </w:tabs>
              <w:spacing w:after="0" w:line="240" w:lineRule="auto"/>
              <w:rPr>
                <w:rFonts w:asciiTheme="minorHAnsi" w:eastAsia="Times New Roman" w:hAnsiTheme="minorHAnsi" w:cs="Calibri"/>
                <w:spacing w:val="-3"/>
                <w:sz w:val="20"/>
                <w:szCs w:val="20"/>
                <w:lang w:val="fr-FR" w:eastAsia="en-GB"/>
              </w:rPr>
            </w:pPr>
            <w:r w:rsidRPr="00185F75">
              <w:rPr>
                <w:rFonts w:eastAsia="Times New Roman" w:cs="Calibri"/>
                <w:spacing w:val="-3"/>
                <w:sz w:val="20"/>
                <w:szCs w:val="20"/>
                <w:lang w:val="fr-FR" w:eastAsia="en-GB"/>
              </w:rPr>
              <w:t>-</w:t>
            </w:r>
            <w:r w:rsidRPr="00185F75">
              <w:rPr>
                <w:rFonts w:eastAsia="Times New Roman" w:cs="Calibri"/>
                <w:spacing w:val="-3"/>
                <w:sz w:val="20"/>
                <w:szCs w:val="20"/>
                <w:lang w:val="fr-FR" w:eastAsia="en-GB"/>
              </w:rPr>
              <w:tab/>
              <w:t xml:space="preserve"> Une expertise reconnue en matière de conseil, recherche, étude et analyse spécialisés dans les questions </w:t>
            </w:r>
            <w:r>
              <w:rPr>
                <w:rFonts w:eastAsia="Times New Roman" w:cs="Calibri"/>
                <w:spacing w:val="-3"/>
                <w:sz w:val="20"/>
                <w:szCs w:val="20"/>
                <w:lang w:val="fr-FR" w:eastAsia="en-GB"/>
              </w:rPr>
              <w:t>relatives à la mobilisation des associations locales ; l’implication des jeunes femmes et hommes dans les projets communautaires…</w:t>
            </w:r>
          </w:p>
          <w:p w14:paraId="29C3121A" w14:textId="1AA65D6B" w:rsidR="00FF6ADD" w:rsidRPr="00185F75" w:rsidRDefault="00752C82" w:rsidP="009C0B1C">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 xml:space="preserve">- </w:t>
            </w:r>
            <w:r w:rsidR="00593C9C" w:rsidRPr="00185F75">
              <w:rPr>
                <w:rFonts w:eastAsia="Times New Roman" w:cs="Calibri"/>
                <w:spacing w:val="-3"/>
                <w:sz w:val="20"/>
                <w:szCs w:val="20"/>
                <w:lang w:val="fr-FR" w:eastAsia="en-GB"/>
              </w:rPr>
              <w:t xml:space="preserve"> </w:t>
            </w:r>
            <w:r w:rsidR="00FF6ADD" w:rsidRPr="00185F75">
              <w:rPr>
                <w:rFonts w:eastAsia="Times New Roman" w:cs="Calibri"/>
                <w:spacing w:val="-3"/>
                <w:sz w:val="20"/>
                <w:szCs w:val="20"/>
                <w:lang w:val="fr-FR" w:eastAsia="en-GB"/>
              </w:rPr>
              <w:t>Une bonne expérience dans</w:t>
            </w:r>
            <w:r w:rsidRPr="00185F75">
              <w:rPr>
                <w:rFonts w:eastAsia="Times New Roman" w:cs="Calibri"/>
                <w:spacing w:val="-3"/>
                <w:sz w:val="20"/>
                <w:szCs w:val="20"/>
                <w:lang w:val="fr-FR" w:eastAsia="en-GB"/>
              </w:rPr>
              <w:t xml:space="preserve"> </w:t>
            </w:r>
            <w:r w:rsidR="00FF6ADD" w:rsidRPr="00185F75">
              <w:rPr>
                <w:rFonts w:eastAsia="Times New Roman" w:cs="Calibri"/>
                <w:spacing w:val="-3"/>
                <w:sz w:val="20"/>
                <w:szCs w:val="20"/>
                <w:lang w:val="fr-FR" w:eastAsia="en-GB"/>
              </w:rPr>
              <w:t>la conception</w:t>
            </w:r>
            <w:r w:rsidR="00593C9C" w:rsidRPr="00185F75">
              <w:rPr>
                <w:rFonts w:eastAsia="Times New Roman" w:cs="Calibri"/>
                <w:spacing w:val="-3"/>
                <w:sz w:val="20"/>
                <w:szCs w:val="20"/>
                <w:lang w:val="fr-FR" w:eastAsia="en-GB"/>
              </w:rPr>
              <w:t xml:space="preserve"> et </w:t>
            </w:r>
            <w:r w:rsidR="00FF6ADD" w:rsidRPr="00185F75">
              <w:rPr>
                <w:rFonts w:eastAsia="Times New Roman" w:cs="Calibri"/>
                <w:spacing w:val="-3"/>
                <w:sz w:val="20"/>
                <w:szCs w:val="20"/>
                <w:lang w:val="fr-FR" w:eastAsia="en-GB"/>
              </w:rPr>
              <w:t>l’</w:t>
            </w:r>
            <w:r w:rsidR="00593C9C" w:rsidRPr="00185F75">
              <w:rPr>
                <w:rFonts w:eastAsia="Times New Roman" w:cs="Calibri"/>
                <w:spacing w:val="-3"/>
                <w:sz w:val="20"/>
                <w:szCs w:val="20"/>
                <w:lang w:val="fr-FR" w:eastAsia="en-GB"/>
              </w:rPr>
              <w:t>implémentation de</w:t>
            </w:r>
            <w:r w:rsidR="009C0B1C" w:rsidRPr="00185F75">
              <w:rPr>
                <w:rFonts w:eastAsia="Times New Roman" w:cs="Calibri"/>
                <w:spacing w:val="-3"/>
                <w:sz w:val="20"/>
                <w:szCs w:val="20"/>
                <w:lang w:val="fr-FR" w:eastAsia="en-GB"/>
              </w:rPr>
              <w:t xml:space="preserve"> pratiques plus inclusives et mieux adaptées aux jeunes</w:t>
            </w:r>
            <w:r w:rsidR="007669E9">
              <w:rPr>
                <w:rFonts w:eastAsia="Times New Roman" w:cs="Calibri"/>
                <w:spacing w:val="-3"/>
                <w:sz w:val="20"/>
                <w:szCs w:val="20"/>
                <w:lang w:val="fr-FR" w:eastAsia="en-GB"/>
              </w:rPr>
              <w:t xml:space="preserve"> notamment les jeunes femmes</w:t>
            </w:r>
          </w:p>
          <w:p w14:paraId="41AB6FC1" w14:textId="530B27C6" w:rsidR="00752C82" w:rsidRPr="00185F75" w:rsidRDefault="00752C82" w:rsidP="00752C82">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 xml:space="preserve">- Une expérience reconnue dans le travail avec </w:t>
            </w:r>
            <w:r w:rsidR="007669E9">
              <w:rPr>
                <w:rFonts w:eastAsia="Times New Roman" w:cs="Calibri"/>
                <w:spacing w:val="-3"/>
                <w:sz w:val="20"/>
                <w:szCs w:val="20"/>
                <w:lang w:val="fr-FR" w:eastAsia="en-GB"/>
              </w:rPr>
              <w:t xml:space="preserve">les membres des conseils </w:t>
            </w:r>
            <w:proofErr w:type="gramStart"/>
            <w:r w:rsidR="007669E9">
              <w:rPr>
                <w:rFonts w:eastAsia="Times New Roman" w:cs="Calibri"/>
                <w:spacing w:val="-3"/>
                <w:sz w:val="20"/>
                <w:szCs w:val="20"/>
                <w:lang w:val="fr-FR" w:eastAsia="en-GB"/>
              </w:rPr>
              <w:t>municipaux</w:t>
            </w:r>
            <w:r w:rsidR="00B13E34" w:rsidRPr="00185F75">
              <w:rPr>
                <w:rFonts w:eastAsia="Times New Roman" w:cs="Calibri"/>
                <w:spacing w:val="-3"/>
                <w:sz w:val="20"/>
                <w:szCs w:val="20"/>
                <w:lang w:val="fr-FR" w:eastAsia="en-GB"/>
              </w:rPr>
              <w:t>;</w:t>
            </w:r>
            <w:proofErr w:type="gramEnd"/>
            <w:r w:rsidRPr="00185F75">
              <w:rPr>
                <w:rFonts w:eastAsia="Times New Roman" w:cs="Calibri"/>
                <w:spacing w:val="-3"/>
                <w:sz w:val="20"/>
                <w:szCs w:val="20"/>
                <w:lang w:val="fr-FR" w:eastAsia="en-GB"/>
              </w:rPr>
              <w:t xml:space="preserve">  </w:t>
            </w:r>
          </w:p>
          <w:p w14:paraId="6917CEE6" w14:textId="066E8F3D" w:rsidR="00FF6ADD" w:rsidRPr="00185F75" w:rsidRDefault="009C0B1C">
            <w:pPr>
              <w:tabs>
                <w:tab w:val="center" w:pos="4320"/>
                <w:tab w:val="right" w:pos="8640"/>
              </w:tabs>
              <w:spacing w:after="0" w:line="240" w:lineRule="auto"/>
              <w:rPr>
                <w:rFonts w:asciiTheme="minorHAnsi" w:eastAsia="Times New Roman" w:hAnsiTheme="minorHAnsi" w:cs="Calibri"/>
                <w:spacing w:val="-3"/>
                <w:sz w:val="20"/>
                <w:szCs w:val="20"/>
                <w:lang w:val="fr-FR" w:eastAsia="en-GB"/>
              </w:rPr>
            </w:pPr>
            <w:r w:rsidRPr="00185F75">
              <w:rPr>
                <w:rFonts w:eastAsia="Times New Roman" w:cs="Calibri"/>
                <w:spacing w:val="-3"/>
                <w:sz w:val="20"/>
                <w:szCs w:val="20"/>
                <w:lang w:val="fr-FR" w:eastAsia="en-GB"/>
              </w:rPr>
              <w:t>-</w:t>
            </w:r>
            <w:r w:rsidRPr="00185F75">
              <w:rPr>
                <w:rFonts w:eastAsia="Times New Roman" w:cs="Calibri"/>
                <w:spacing w:val="-3"/>
                <w:sz w:val="20"/>
                <w:szCs w:val="20"/>
                <w:lang w:val="fr-FR" w:eastAsia="en-GB"/>
              </w:rPr>
              <w:tab/>
            </w:r>
            <w:r w:rsidR="00593C9C" w:rsidRPr="00185F75">
              <w:rPr>
                <w:rFonts w:eastAsia="Times New Roman" w:cs="Calibri"/>
                <w:spacing w:val="-3"/>
                <w:sz w:val="20"/>
                <w:szCs w:val="20"/>
                <w:lang w:val="fr-FR" w:eastAsia="en-GB"/>
              </w:rPr>
              <w:t xml:space="preserve"> </w:t>
            </w:r>
            <w:r w:rsidR="007669E9">
              <w:rPr>
                <w:rFonts w:eastAsia="Times New Roman" w:cs="Calibri"/>
                <w:spacing w:val="-3"/>
                <w:sz w:val="20"/>
                <w:szCs w:val="20"/>
                <w:lang w:val="fr-FR" w:eastAsia="en-GB"/>
              </w:rPr>
              <w:t>Une expérience de</w:t>
            </w:r>
            <w:r w:rsidRPr="00185F75">
              <w:rPr>
                <w:rFonts w:eastAsia="Times New Roman" w:cs="Calibri"/>
                <w:spacing w:val="-3"/>
                <w:sz w:val="20"/>
                <w:szCs w:val="20"/>
                <w:lang w:val="fr-FR" w:eastAsia="en-GB"/>
              </w:rPr>
              <w:t xml:space="preserve"> travail avec </w:t>
            </w:r>
            <w:r w:rsidR="00FF6ADD" w:rsidRPr="00185F75">
              <w:rPr>
                <w:rFonts w:eastAsia="Times New Roman" w:cs="Calibri"/>
                <w:spacing w:val="-3"/>
                <w:sz w:val="20"/>
                <w:szCs w:val="20"/>
                <w:lang w:val="fr-FR" w:eastAsia="en-GB"/>
              </w:rPr>
              <w:t>les médias</w:t>
            </w:r>
            <w:r w:rsidRPr="00185F75">
              <w:rPr>
                <w:rFonts w:eastAsia="Times New Roman" w:cs="Calibri"/>
                <w:spacing w:val="-3"/>
                <w:sz w:val="20"/>
                <w:szCs w:val="20"/>
                <w:lang w:val="fr-FR" w:eastAsia="en-GB"/>
              </w:rPr>
              <w:t xml:space="preserve"> </w:t>
            </w:r>
            <w:r w:rsidR="00FF6ADD" w:rsidRPr="00185F75">
              <w:rPr>
                <w:rFonts w:eastAsia="Times New Roman" w:cs="Calibri"/>
                <w:spacing w:val="-3"/>
                <w:sz w:val="20"/>
                <w:szCs w:val="20"/>
                <w:lang w:val="fr-FR" w:eastAsia="en-GB"/>
              </w:rPr>
              <w:t>en matière de transformation des représentations stéréotypées des jeunes et notamment celles fondés sur le genre, l’appartenance régionale, …</w:t>
            </w:r>
            <w:proofErr w:type="spellStart"/>
            <w:r w:rsidR="00B13E34" w:rsidRPr="00185F75">
              <w:rPr>
                <w:rFonts w:eastAsia="Times New Roman" w:cs="Calibri"/>
                <w:spacing w:val="-3"/>
                <w:sz w:val="20"/>
                <w:szCs w:val="20"/>
                <w:lang w:val="fr-FR" w:eastAsia="en-GB"/>
              </w:rPr>
              <w:t>etc</w:t>
            </w:r>
            <w:proofErr w:type="spellEnd"/>
            <w:r w:rsidR="00894943">
              <w:rPr>
                <w:rFonts w:eastAsia="Times New Roman" w:cs="Calibri"/>
                <w:spacing w:val="-3"/>
                <w:sz w:val="20"/>
                <w:szCs w:val="20"/>
                <w:lang w:val="fr-FR" w:eastAsia="en-GB"/>
              </w:rPr>
              <w:t> ;</w:t>
            </w:r>
          </w:p>
          <w:p w14:paraId="44ABC18E" w14:textId="716A91E8" w:rsidR="007E0DF0" w:rsidRPr="00185F75" w:rsidRDefault="00415170" w:rsidP="00F04A65">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lastRenderedPageBreak/>
              <w:t>- Une expertise dans la conception et l’implémentation des formations</w:t>
            </w:r>
            <w:r w:rsidR="00F04A65" w:rsidRPr="00185F75">
              <w:rPr>
                <w:rFonts w:eastAsia="Times New Roman" w:cs="Calibri"/>
                <w:spacing w:val="-3"/>
                <w:sz w:val="20"/>
                <w:szCs w:val="20"/>
                <w:lang w:val="fr-FR" w:eastAsia="en-GB"/>
              </w:rPr>
              <w:t xml:space="preserve"> et dans la production et la diffusion d’outils pédagogiques ; </w:t>
            </w:r>
          </w:p>
          <w:p w14:paraId="46183E83" w14:textId="5CE2E807" w:rsidR="009C0B1C" w:rsidRPr="00185F75" w:rsidRDefault="00415170" w:rsidP="007E0DF0">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 Une très bonne connaissance des mécanismes internationaux, notamment les Résolutions du Conseil de Sécurité de l’ONU</w:t>
            </w:r>
            <w:r w:rsidR="00371582" w:rsidRPr="00185F75">
              <w:rPr>
                <w:rFonts w:eastAsia="Times New Roman" w:cs="Calibri"/>
                <w:spacing w:val="-3"/>
                <w:sz w:val="20"/>
                <w:szCs w:val="20"/>
                <w:lang w:val="fr-FR" w:eastAsia="en-GB"/>
              </w:rPr>
              <w:t xml:space="preserve"> </w:t>
            </w:r>
          </w:p>
          <w:p w14:paraId="0C2666FB" w14:textId="39044F2F" w:rsidR="007E0DF0" w:rsidRDefault="007E0DF0" w:rsidP="007E0DF0">
            <w:pPr>
              <w:tabs>
                <w:tab w:val="center" w:pos="4320"/>
                <w:tab w:val="right" w:pos="8640"/>
              </w:tabs>
              <w:spacing w:after="0" w:line="240" w:lineRule="auto"/>
              <w:rPr>
                <w:rFonts w:eastAsia="Times New Roman" w:cs="Calibri"/>
                <w:spacing w:val="-3"/>
                <w:sz w:val="20"/>
                <w:szCs w:val="20"/>
                <w:lang w:val="fr-FR" w:eastAsia="en-GB"/>
              </w:rPr>
            </w:pPr>
            <w:r w:rsidRPr="00185F75">
              <w:rPr>
                <w:rFonts w:eastAsia="Times New Roman" w:cs="Calibri"/>
                <w:spacing w:val="-3"/>
                <w:sz w:val="20"/>
                <w:szCs w:val="20"/>
                <w:lang w:val="fr-FR" w:eastAsia="en-GB"/>
              </w:rPr>
              <w:t>- Une bonne expérience en matière de plaidoyer et de communication ;</w:t>
            </w:r>
          </w:p>
          <w:p w14:paraId="755E7FDC" w14:textId="768CCEC5" w:rsidR="00D302AB" w:rsidRPr="00185F75" w:rsidRDefault="00D302AB" w:rsidP="00AF1D19">
            <w:pPr>
              <w:tabs>
                <w:tab w:val="center" w:pos="4320"/>
                <w:tab w:val="right" w:pos="8640"/>
              </w:tabs>
              <w:rPr>
                <w:rFonts w:asciiTheme="minorHAnsi" w:eastAsia="Times New Roman" w:hAnsiTheme="minorHAnsi" w:cs="Calibri"/>
                <w:spacing w:val="-3"/>
                <w:sz w:val="20"/>
                <w:szCs w:val="20"/>
                <w:lang w:val="fr-FR" w:eastAsia="en-GB"/>
              </w:rPr>
            </w:pPr>
            <w:r w:rsidRPr="00185F75">
              <w:rPr>
                <w:rFonts w:eastAsia="Times New Roman" w:cs="Calibri"/>
                <w:spacing w:val="-3"/>
                <w:sz w:val="20"/>
                <w:szCs w:val="20"/>
                <w:lang w:val="fr-FR" w:eastAsia="en-GB"/>
              </w:rPr>
              <w:t>-L’organisation d’événements régionaux et nationaux (conférences, séminaires, colloques…) ;</w:t>
            </w:r>
          </w:p>
          <w:p w14:paraId="7A3C9C25" w14:textId="77777777" w:rsidR="00CC5F49" w:rsidRPr="00185F75" w:rsidRDefault="00CC5F49" w:rsidP="009B560C">
            <w:pPr>
              <w:tabs>
                <w:tab w:val="center" w:pos="4320"/>
                <w:tab w:val="right" w:pos="8640"/>
              </w:tabs>
              <w:spacing w:after="0" w:line="240" w:lineRule="auto"/>
              <w:rPr>
                <w:rFonts w:eastAsia="Times New Roman" w:cs="Calibri"/>
                <w:spacing w:val="-3"/>
                <w:sz w:val="20"/>
                <w:szCs w:val="20"/>
                <w:lang w:val="fr-FR" w:eastAsia="en-GB"/>
              </w:rPr>
            </w:pPr>
          </w:p>
          <w:p w14:paraId="023F3600" w14:textId="77777777" w:rsidR="00CC5F49" w:rsidRPr="00185F75" w:rsidRDefault="009C0B1C" w:rsidP="00817CD1">
            <w:pPr>
              <w:pStyle w:val="ListParagraph"/>
              <w:numPr>
                <w:ilvl w:val="1"/>
                <w:numId w:val="27"/>
              </w:numPr>
              <w:rPr>
                <w:rFonts w:asciiTheme="minorHAnsi" w:eastAsia="Times New Roman" w:hAnsiTheme="minorHAnsi" w:cs="Calibri"/>
                <w:spacing w:val="-3"/>
                <w:sz w:val="20"/>
                <w:szCs w:val="20"/>
                <w:lang w:val="fr-FR" w:eastAsia="en-GB"/>
              </w:rPr>
            </w:pPr>
            <w:r w:rsidRPr="00185F75">
              <w:rPr>
                <w:rFonts w:eastAsia="Times New Roman" w:cs="Calibri"/>
                <w:spacing w:val="-3"/>
                <w:sz w:val="20"/>
                <w:szCs w:val="20"/>
                <w:lang w:val="fr-FR" w:eastAsia="en-GB"/>
              </w:rPr>
              <w:t>Autres compétences, qui, bien que non requises, peuvent être un atout pour la réalisation des interventions / atteinte des résultats :</w:t>
            </w:r>
          </w:p>
          <w:p w14:paraId="4E074988" w14:textId="7F171E91" w:rsidR="009C0B1C" w:rsidRPr="00185F75" w:rsidRDefault="009C0B1C" w:rsidP="009C0B1C">
            <w:pPr>
              <w:tabs>
                <w:tab w:val="center" w:pos="4320"/>
                <w:tab w:val="right" w:pos="8640"/>
              </w:tabs>
              <w:rPr>
                <w:rFonts w:eastAsia="Times New Roman" w:cs="Calibri"/>
                <w:spacing w:val="-3"/>
                <w:sz w:val="20"/>
                <w:szCs w:val="20"/>
                <w:lang w:val="fr-FR" w:eastAsia="en-GB"/>
              </w:rPr>
            </w:pPr>
            <w:r w:rsidRPr="00185F75">
              <w:rPr>
                <w:rFonts w:eastAsia="Times New Roman" w:cs="Calibri"/>
                <w:spacing w:val="-3"/>
                <w:sz w:val="20"/>
                <w:szCs w:val="20"/>
                <w:lang w:val="fr-FR" w:eastAsia="en-GB"/>
              </w:rPr>
              <w:t>-La maîtrise de la gestion axée sur les résultats ;</w:t>
            </w:r>
          </w:p>
          <w:p w14:paraId="0398D642" w14:textId="12B85683" w:rsidR="009C0B1C" w:rsidRPr="00185F75" w:rsidRDefault="00F04A65" w:rsidP="00F04A65">
            <w:pPr>
              <w:tabs>
                <w:tab w:val="center" w:pos="4320"/>
                <w:tab w:val="right" w:pos="8640"/>
              </w:tabs>
              <w:rPr>
                <w:rFonts w:eastAsia="Times New Roman" w:cs="Calibri"/>
                <w:spacing w:val="-3"/>
                <w:sz w:val="20"/>
                <w:szCs w:val="20"/>
                <w:lang w:val="fr-FR" w:eastAsia="en-GB"/>
              </w:rPr>
            </w:pPr>
            <w:r w:rsidRPr="00185F75">
              <w:rPr>
                <w:rFonts w:eastAsia="Times New Roman" w:cs="Calibri"/>
                <w:spacing w:val="-3"/>
                <w:sz w:val="20"/>
                <w:szCs w:val="20"/>
                <w:lang w:val="fr-FR" w:eastAsia="en-GB"/>
              </w:rPr>
              <w:t>-L’application</w:t>
            </w:r>
            <w:r w:rsidR="00C33847">
              <w:rPr>
                <w:rFonts w:eastAsia="Times New Roman" w:cs="Calibri"/>
                <w:spacing w:val="-3"/>
                <w:sz w:val="20"/>
                <w:szCs w:val="20"/>
                <w:lang w:val="fr-FR" w:eastAsia="en-GB"/>
              </w:rPr>
              <w:t xml:space="preserve"> et l’intégration</w:t>
            </w:r>
            <w:r w:rsidRPr="00185F75">
              <w:rPr>
                <w:rFonts w:eastAsia="Times New Roman" w:cs="Calibri"/>
                <w:spacing w:val="-3"/>
                <w:sz w:val="20"/>
                <w:szCs w:val="20"/>
                <w:lang w:val="fr-FR" w:eastAsia="en-GB"/>
              </w:rPr>
              <w:t xml:space="preserve"> de l’approche genre</w:t>
            </w:r>
            <w:r w:rsidR="00C33847">
              <w:rPr>
                <w:rFonts w:eastAsia="Times New Roman" w:cs="Calibri"/>
                <w:spacing w:val="-3"/>
                <w:sz w:val="20"/>
                <w:szCs w:val="20"/>
                <w:lang w:val="fr-FR" w:eastAsia="en-GB"/>
              </w:rPr>
              <w:t xml:space="preserve"> par tous les partenaires du projet</w:t>
            </w:r>
            <w:r w:rsidRPr="00185F75">
              <w:rPr>
                <w:rFonts w:eastAsia="Times New Roman" w:cs="Calibri"/>
                <w:spacing w:val="-3"/>
                <w:sz w:val="20"/>
                <w:szCs w:val="20"/>
                <w:lang w:val="fr-FR" w:eastAsia="en-GB"/>
              </w:rPr>
              <w:t> ;</w:t>
            </w:r>
          </w:p>
          <w:p w14:paraId="196065CA" w14:textId="5A79C397" w:rsidR="009C0B1C" w:rsidRPr="00185F75" w:rsidRDefault="009C0B1C" w:rsidP="009C0B1C">
            <w:pPr>
              <w:tabs>
                <w:tab w:val="center" w:pos="4320"/>
                <w:tab w:val="right" w:pos="8640"/>
              </w:tabs>
              <w:rPr>
                <w:rFonts w:eastAsia="Times New Roman" w:cs="Calibri"/>
                <w:spacing w:val="-3"/>
                <w:sz w:val="20"/>
                <w:szCs w:val="20"/>
                <w:lang w:val="fr-FR" w:eastAsia="en-GB"/>
              </w:rPr>
            </w:pPr>
            <w:r w:rsidRPr="00185F75">
              <w:rPr>
                <w:rFonts w:eastAsia="Times New Roman" w:cs="Calibri"/>
                <w:spacing w:val="-3"/>
                <w:sz w:val="20"/>
                <w:szCs w:val="20"/>
                <w:lang w:val="fr-FR" w:eastAsia="en-GB"/>
              </w:rPr>
              <w:t xml:space="preserve">-La mobilisation de la communauté ; </w:t>
            </w:r>
          </w:p>
          <w:p w14:paraId="5F311A67" w14:textId="0C516D0C" w:rsidR="00F04A65" w:rsidRPr="00185F75" w:rsidRDefault="00F04A65" w:rsidP="009C0B1C">
            <w:pPr>
              <w:tabs>
                <w:tab w:val="center" w:pos="4320"/>
                <w:tab w:val="right" w:pos="8640"/>
              </w:tabs>
              <w:rPr>
                <w:rFonts w:eastAsia="Times New Roman" w:cs="Calibri"/>
                <w:spacing w:val="-3"/>
                <w:sz w:val="20"/>
                <w:szCs w:val="20"/>
                <w:lang w:val="fr-FR" w:eastAsia="en-GB"/>
              </w:rPr>
            </w:pPr>
            <w:r w:rsidRPr="00185F75">
              <w:rPr>
                <w:rFonts w:eastAsia="Times New Roman" w:cs="Calibri"/>
                <w:spacing w:val="-3"/>
                <w:sz w:val="20"/>
                <w:szCs w:val="20"/>
                <w:lang w:val="fr-FR" w:eastAsia="en-GB"/>
              </w:rPr>
              <w:t xml:space="preserve">- Une expertise dans </w:t>
            </w:r>
            <w:r w:rsidR="0066337C">
              <w:rPr>
                <w:rFonts w:eastAsia="Times New Roman" w:cs="Calibri"/>
                <w:spacing w:val="-3"/>
                <w:sz w:val="20"/>
                <w:szCs w:val="20"/>
                <w:lang w:val="fr-FR" w:eastAsia="en-GB"/>
              </w:rPr>
              <w:t>le recours aux nouvelles technologies dans la communication et la formation est un atout très apprécié</w:t>
            </w:r>
            <w:r w:rsidR="00894943">
              <w:rPr>
                <w:rFonts w:eastAsia="Times New Roman" w:cs="Calibri"/>
                <w:spacing w:val="-3"/>
                <w:sz w:val="20"/>
                <w:szCs w:val="20"/>
                <w:lang w:val="fr-FR" w:eastAsia="en-GB"/>
              </w:rPr>
              <w:t> ;</w:t>
            </w:r>
          </w:p>
          <w:p w14:paraId="0AD5035E" w14:textId="2AD11C22" w:rsidR="00F04A65" w:rsidRPr="00185F75" w:rsidRDefault="00F04A65" w:rsidP="009C0B1C">
            <w:pPr>
              <w:tabs>
                <w:tab w:val="center" w:pos="4320"/>
                <w:tab w:val="right" w:pos="8640"/>
              </w:tabs>
              <w:rPr>
                <w:rFonts w:eastAsia="Times New Roman" w:cs="Calibri"/>
                <w:spacing w:val="-3"/>
                <w:sz w:val="20"/>
                <w:szCs w:val="20"/>
                <w:lang w:val="fr-FR" w:eastAsia="en-GB"/>
              </w:rPr>
            </w:pPr>
            <w:r w:rsidRPr="00185F75">
              <w:rPr>
                <w:rFonts w:eastAsia="Times New Roman" w:cs="Calibri"/>
                <w:spacing w:val="-3"/>
                <w:sz w:val="20"/>
                <w:szCs w:val="20"/>
                <w:lang w:val="fr-FR" w:eastAsia="en-GB"/>
              </w:rPr>
              <w:t xml:space="preserve">- Une expérience dans la </w:t>
            </w:r>
            <w:r w:rsidR="00B13E34" w:rsidRPr="00185F75">
              <w:rPr>
                <w:rFonts w:eastAsia="Times New Roman" w:cs="Calibri"/>
                <w:spacing w:val="-3"/>
                <w:sz w:val="20"/>
                <w:szCs w:val="20"/>
                <w:lang w:val="fr-FR" w:eastAsia="en-GB"/>
              </w:rPr>
              <w:t>résolution</w:t>
            </w:r>
            <w:r w:rsidRPr="00185F75">
              <w:rPr>
                <w:rFonts w:eastAsia="Times New Roman" w:cs="Calibri"/>
                <w:spacing w:val="-3"/>
                <w:sz w:val="20"/>
                <w:szCs w:val="20"/>
                <w:lang w:val="fr-FR" w:eastAsia="en-GB"/>
              </w:rPr>
              <w:t xml:space="preserve"> des conflits, le </w:t>
            </w:r>
            <w:r w:rsidR="00B13E34" w:rsidRPr="00185F75">
              <w:rPr>
                <w:rFonts w:eastAsia="Times New Roman" w:cs="Calibri"/>
                <w:spacing w:val="-3"/>
                <w:sz w:val="20"/>
                <w:szCs w:val="20"/>
                <w:lang w:val="fr-FR" w:eastAsia="en-GB"/>
              </w:rPr>
              <w:t>renforcement de</w:t>
            </w:r>
            <w:r w:rsidRPr="00185F75">
              <w:rPr>
                <w:rFonts w:eastAsia="Times New Roman" w:cs="Calibri"/>
                <w:spacing w:val="-3"/>
                <w:sz w:val="20"/>
                <w:szCs w:val="20"/>
                <w:lang w:val="fr-FR" w:eastAsia="en-GB"/>
              </w:rPr>
              <w:t xml:space="preserve"> la cohésion sociale et la résilience est un atout souhaité</w:t>
            </w:r>
            <w:r w:rsidR="00894943">
              <w:rPr>
                <w:rFonts w:eastAsia="Times New Roman" w:cs="Calibri"/>
                <w:spacing w:val="-3"/>
                <w:sz w:val="20"/>
                <w:szCs w:val="20"/>
                <w:lang w:val="fr-FR" w:eastAsia="en-GB"/>
              </w:rPr>
              <w:t> ;</w:t>
            </w:r>
          </w:p>
          <w:p w14:paraId="222DB89F" w14:textId="06D1C48E" w:rsidR="00F04A65" w:rsidRPr="00185F75" w:rsidRDefault="00F04A65" w:rsidP="009C0B1C">
            <w:pPr>
              <w:tabs>
                <w:tab w:val="center" w:pos="4320"/>
                <w:tab w:val="right" w:pos="8640"/>
              </w:tabs>
              <w:rPr>
                <w:rFonts w:eastAsia="Times New Roman" w:cs="Calibri"/>
                <w:spacing w:val="-3"/>
                <w:sz w:val="20"/>
                <w:szCs w:val="20"/>
                <w:lang w:val="fr-FR" w:eastAsia="en-GB"/>
              </w:rPr>
            </w:pPr>
            <w:r w:rsidRPr="00185F75">
              <w:rPr>
                <w:rFonts w:eastAsia="Times New Roman" w:cs="Calibri"/>
                <w:spacing w:val="-3"/>
                <w:sz w:val="20"/>
                <w:szCs w:val="20"/>
                <w:lang w:val="fr-FR" w:eastAsia="en-GB"/>
              </w:rPr>
              <w:t>- Une expérience en matière d’implémentation des projets avec le SNU est souhaitée.</w:t>
            </w:r>
          </w:p>
        </w:tc>
      </w:tr>
    </w:tbl>
    <w:p w14:paraId="4569D312" w14:textId="77777777" w:rsidR="00CC5F49" w:rsidRPr="00185F75" w:rsidRDefault="00CC5F49" w:rsidP="00CC5F49">
      <w:pPr>
        <w:spacing w:after="0" w:line="240" w:lineRule="auto"/>
        <w:rPr>
          <w:rFonts w:ascii="Calibri" w:eastAsia="Calibri" w:hAnsi="Calibri" w:cs="Calibri"/>
          <w:spacing w:val="-3"/>
          <w:sz w:val="18"/>
          <w:szCs w:val="18"/>
          <w:lang w:val="fr-FR"/>
        </w:rPr>
      </w:pPr>
    </w:p>
    <w:p w14:paraId="07D324D9" w14:textId="77777777" w:rsidR="00CC5F49" w:rsidRPr="00185F75" w:rsidRDefault="00CC5F49" w:rsidP="00CC5F49">
      <w:pPr>
        <w:spacing w:after="0" w:line="240" w:lineRule="auto"/>
        <w:rPr>
          <w:rFonts w:ascii="Calibri" w:eastAsia="Calibri" w:hAnsi="Calibri" w:cs="Calibri"/>
          <w:spacing w:val="-3"/>
          <w:sz w:val="18"/>
          <w:szCs w:val="18"/>
          <w:lang w:val="fr-FR"/>
        </w:rPr>
      </w:pPr>
    </w:p>
    <w:p w14:paraId="4A393B00" w14:textId="77777777" w:rsidR="00CC5F49" w:rsidRPr="00185F75" w:rsidRDefault="00CC5F49" w:rsidP="00CC5F49">
      <w:pPr>
        <w:spacing w:after="0" w:line="240" w:lineRule="auto"/>
        <w:rPr>
          <w:rFonts w:ascii="Calibri" w:eastAsia="Calibri" w:hAnsi="Calibri" w:cs="Calibri"/>
          <w:spacing w:val="-3"/>
          <w:sz w:val="18"/>
          <w:szCs w:val="18"/>
          <w:lang w:val="fr-FR"/>
        </w:rPr>
      </w:pPr>
    </w:p>
    <w:p w14:paraId="10994240" w14:textId="77777777" w:rsidR="00CC5F49" w:rsidRDefault="00CC5F49" w:rsidP="00CC5F49">
      <w:pPr>
        <w:spacing w:after="0" w:line="240" w:lineRule="auto"/>
        <w:rPr>
          <w:rFonts w:ascii="Calibri" w:eastAsia="Calibri" w:hAnsi="Calibri" w:cs="Calibri"/>
          <w:spacing w:val="-3"/>
          <w:sz w:val="18"/>
          <w:szCs w:val="18"/>
          <w:lang w:val="fr-FR"/>
        </w:rPr>
      </w:pPr>
    </w:p>
    <w:p w14:paraId="6249679E" w14:textId="77777777" w:rsidR="00D07DEC" w:rsidRDefault="00D07DEC" w:rsidP="00CC5F49">
      <w:pPr>
        <w:spacing w:after="0" w:line="240" w:lineRule="auto"/>
        <w:rPr>
          <w:rFonts w:ascii="Calibri" w:eastAsia="Calibri" w:hAnsi="Calibri" w:cs="Calibri"/>
          <w:spacing w:val="-3"/>
          <w:sz w:val="18"/>
          <w:szCs w:val="18"/>
          <w:lang w:val="fr-FR"/>
        </w:rPr>
      </w:pPr>
    </w:p>
    <w:p w14:paraId="3518F8C2" w14:textId="77777777" w:rsidR="00D07DEC" w:rsidRDefault="00D07DEC" w:rsidP="00CC5F49">
      <w:pPr>
        <w:spacing w:after="0" w:line="240" w:lineRule="auto"/>
        <w:rPr>
          <w:rFonts w:ascii="Calibri" w:eastAsia="Calibri" w:hAnsi="Calibri" w:cs="Calibri"/>
          <w:spacing w:val="-3"/>
          <w:sz w:val="18"/>
          <w:szCs w:val="18"/>
          <w:lang w:val="fr-FR"/>
        </w:rPr>
      </w:pPr>
    </w:p>
    <w:p w14:paraId="1A0C02F8" w14:textId="77777777" w:rsidR="00D07DEC" w:rsidRDefault="00D07DEC" w:rsidP="00CC5F49">
      <w:pPr>
        <w:spacing w:after="0" w:line="240" w:lineRule="auto"/>
        <w:rPr>
          <w:rFonts w:ascii="Calibri" w:eastAsia="Calibri" w:hAnsi="Calibri" w:cs="Calibri"/>
          <w:spacing w:val="-3"/>
          <w:sz w:val="18"/>
          <w:szCs w:val="18"/>
          <w:lang w:val="fr-FR"/>
        </w:rPr>
      </w:pPr>
    </w:p>
    <w:p w14:paraId="59DAAB6D" w14:textId="77777777" w:rsidR="00D07DEC" w:rsidRDefault="00D07DEC" w:rsidP="00CC5F49">
      <w:pPr>
        <w:spacing w:after="0" w:line="240" w:lineRule="auto"/>
        <w:rPr>
          <w:rFonts w:ascii="Calibri" w:eastAsia="Calibri" w:hAnsi="Calibri" w:cs="Calibri"/>
          <w:spacing w:val="-3"/>
          <w:sz w:val="18"/>
          <w:szCs w:val="18"/>
          <w:lang w:val="fr-FR"/>
        </w:rPr>
      </w:pPr>
    </w:p>
    <w:p w14:paraId="34EF4B71" w14:textId="77777777" w:rsidR="00D07DEC" w:rsidRDefault="00D07DEC" w:rsidP="00CC5F49">
      <w:pPr>
        <w:spacing w:after="0" w:line="240" w:lineRule="auto"/>
        <w:rPr>
          <w:rFonts w:ascii="Calibri" w:eastAsia="Calibri" w:hAnsi="Calibri" w:cs="Calibri"/>
          <w:spacing w:val="-3"/>
          <w:sz w:val="18"/>
          <w:szCs w:val="18"/>
          <w:lang w:val="fr-FR"/>
        </w:rPr>
      </w:pPr>
    </w:p>
    <w:p w14:paraId="5B2DF588" w14:textId="77777777" w:rsidR="00D07DEC" w:rsidRDefault="00D07DEC" w:rsidP="00CC5F49">
      <w:pPr>
        <w:spacing w:after="0" w:line="240" w:lineRule="auto"/>
        <w:rPr>
          <w:rFonts w:ascii="Calibri" w:eastAsia="Calibri" w:hAnsi="Calibri" w:cs="Calibri"/>
          <w:spacing w:val="-3"/>
          <w:sz w:val="18"/>
          <w:szCs w:val="18"/>
          <w:lang w:val="fr-FR"/>
        </w:rPr>
      </w:pPr>
    </w:p>
    <w:p w14:paraId="0D314730" w14:textId="77777777" w:rsidR="00D07DEC" w:rsidRDefault="00D07DEC" w:rsidP="00CC5F49">
      <w:pPr>
        <w:spacing w:after="0" w:line="240" w:lineRule="auto"/>
        <w:rPr>
          <w:rFonts w:ascii="Calibri" w:eastAsia="Calibri" w:hAnsi="Calibri" w:cs="Calibri"/>
          <w:spacing w:val="-3"/>
          <w:sz w:val="18"/>
          <w:szCs w:val="18"/>
          <w:lang w:val="fr-FR"/>
        </w:rPr>
      </w:pPr>
    </w:p>
    <w:p w14:paraId="3684BBAE" w14:textId="77777777" w:rsidR="00D07DEC" w:rsidRDefault="00D07DEC" w:rsidP="00CC5F49">
      <w:pPr>
        <w:spacing w:after="0" w:line="240" w:lineRule="auto"/>
        <w:rPr>
          <w:rFonts w:ascii="Calibri" w:eastAsia="Calibri" w:hAnsi="Calibri" w:cs="Calibri"/>
          <w:spacing w:val="-3"/>
          <w:sz w:val="18"/>
          <w:szCs w:val="18"/>
          <w:lang w:val="fr-FR"/>
        </w:rPr>
      </w:pPr>
    </w:p>
    <w:p w14:paraId="1D20C161" w14:textId="77777777" w:rsidR="00D07DEC" w:rsidRDefault="00D07DEC" w:rsidP="00CC5F49">
      <w:pPr>
        <w:spacing w:after="0" w:line="240" w:lineRule="auto"/>
        <w:rPr>
          <w:rFonts w:ascii="Calibri" w:eastAsia="Calibri" w:hAnsi="Calibri" w:cs="Calibri"/>
          <w:spacing w:val="-3"/>
          <w:sz w:val="18"/>
          <w:szCs w:val="18"/>
          <w:lang w:val="fr-FR"/>
        </w:rPr>
      </w:pPr>
    </w:p>
    <w:p w14:paraId="0CA75E70" w14:textId="77777777" w:rsidR="00D07DEC" w:rsidRDefault="00D07DEC" w:rsidP="00CC5F49">
      <w:pPr>
        <w:spacing w:after="0" w:line="240" w:lineRule="auto"/>
        <w:rPr>
          <w:rFonts w:ascii="Calibri" w:eastAsia="Calibri" w:hAnsi="Calibri" w:cs="Calibri"/>
          <w:spacing w:val="-3"/>
          <w:sz w:val="18"/>
          <w:szCs w:val="18"/>
          <w:lang w:val="fr-FR"/>
        </w:rPr>
      </w:pPr>
    </w:p>
    <w:p w14:paraId="0BDEAB02" w14:textId="77777777" w:rsidR="00D07DEC" w:rsidRDefault="00D07DEC" w:rsidP="00CC5F49">
      <w:pPr>
        <w:spacing w:after="0" w:line="240" w:lineRule="auto"/>
        <w:rPr>
          <w:rFonts w:ascii="Calibri" w:eastAsia="Calibri" w:hAnsi="Calibri" w:cs="Calibri"/>
          <w:spacing w:val="-3"/>
          <w:sz w:val="18"/>
          <w:szCs w:val="18"/>
          <w:lang w:val="fr-FR"/>
        </w:rPr>
      </w:pPr>
    </w:p>
    <w:p w14:paraId="785327AB" w14:textId="77777777" w:rsidR="00D07DEC" w:rsidRDefault="00D07DEC" w:rsidP="00CC5F49">
      <w:pPr>
        <w:spacing w:after="0" w:line="240" w:lineRule="auto"/>
        <w:rPr>
          <w:rFonts w:ascii="Calibri" w:eastAsia="Calibri" w:hAnsi="Calibri" w:cs="Calibri"/>
          <w:spacing w:val="-3"/>
          <w:sz w:val="18"/>
          <w:szCs w:val="18"/>
          <w:lang w:val="fr-FR"/>
        </w:rPr>
      </w:pPr>
    </w:p>
    <w:p w14:paraId="2925B0F3" w14:textId="77777777" w:rsidR="00D07DEC" w:rsidRDefault="00D07DEC" w:rsidP="00CC5F49">
      <w:pPr>
        <w:spacing w:after="0" w:line="240" w:lineRule="auto"/>
        <w:rPr>
          <w:rFonts w:ascii="Calibri" w:eastAsia="Calibri" w:hAnsi="Calibri" w:cs="Calibri"/>
          <w:spacing w:val="-3"/>
          <w:sz w:val="18"/>
          <w:szCs w:val="18"/>
          <w:lang w:val="fr-FR"/>
        </w:rPr>
      </w:pPr>
    </w:p>
    <w:p w14:paraId="26022E6C" w14:textId="77777777" w:rsidR="00D07DEC" w:rsidRDefault="00D07DEC" w:rsidP="00CC5F49">
      <w:pPr>
        <w:spacing w:after="0" w:line="240" w:lineRule="auto"/>
        <w:rPr>
          <w:rFonts w:ascii="Calibri" w:eastAsia="Calibri" w:hAnsi="Calibri" w:cs="Calibri"/>
          <w:spacing w:val="-3"/>
          <w:sz w:val="18"/>
          <w:szCs w:val="18"/>
          <w:lang w:val="fr-FR"/>
        </w:rPr>
      </w:pPr>
    </w:p>
    <w:p w14:paraId="3CBBBE66" w14:textId="77777777" w:rsidR="00D07DEC" w:rsidRDefault="00D07DEC" w:rsidP="00CC5F49">
      <w:pPr>
        <w:spacing w:after="0" w:line="240" w:lineRule="auto"/>
        <w:rPr>
          <w:rFonts w:ascii="Calibri" w:eastAsia="Calibri" w:hAnsi="Calibri" w:cs="Calibri"/>
          <w:spacing w:val="-3"/>
          <w:sz w:val="18"/>
          <w:szCs w:val="18"/>
          <w:lang w:val="fr-FR"/>
        </w:rPr>
      </w:pPr>
    </w:p>
    <w:p w14:paraId="09842EBE" w14:textId="77777777" w:rsidR="00D07DEC" w:rsidRDefault="00D07DEC" w:rsidP="00CC5F49">
      <w:pPr>
        <w:spacing w:after="0" w:line="240" w:lineRule="auto"/>
        <w:rPr>
          <w:rFonts w:ascii="Calibri" w:eastAsia="Calibri" w:hAnsi="Calibri" w:cs="Calibri"/>
          <w:spacing w:val="-3"/>
          <w:sz w:val="18"/>
          <w:szCs w:val="18"/>
          <w:lang w:val="fr-FR"/>
        </w:rPr>
      </w:pPr>
    </w:p>
    <w:p w14:paraId="76FD447A" w14:textId="77777777" w:rsidR="00D07DEC" w:rsidRDefault="00D07DEC" w:rsidP="00CC5F49">
      <w:pPr>
        <w:spacing w:after="0" w:line="240" w:lineRule="auto"/>
        <w:rPr>
          <w:rFonts w:ascii="Calibri" w:eastAsia="Calibri" w:hAnsi="Calibri" w:cs="Calibri"/>
          <w:spacing w:val="-3"/>
          <w:sz w:val="18"/>
          <w:szCs w:val="18"/>
          <w:lang w:val="fr-FR"/>
        </w:rPr>
      </w:pPr>
    </w:p>
    <w:p w14:paraId="6D38F64D" w14:textId="77777777" w:rsidR="00D07DEC" w:rsidRDefault="00D07DEC" w:rsidP="00CC5F49">
      <w:pPr>
        <w:spacing w:after="0" w:line="240" w:lineRule="auto"/>
        <w:rPr>
          <w:rFonts w:ascii="Calibri" w:eastAsia="Calibri" w:hAnsi="Calibri" w:cs="Calibri"/>
          <w:spacing w:val="-3"/>
          <w:sz w:val="18"/>
          <w:szCs w:val="18"/>
          <w:lang w:val="fr-FR"/>
        </w:rPr>
      </w:pPr>
    </w:p>
    <w:p w14:paraId="5299BE4B" w14:textId="77777777" w:rsidR="00894943" w:rsidRDefault="00894943" w:rsidP="00CC5F49">
      <w:pPr>
        <w:spacing w:after="0" w:line="240" w:lineRule="auto"/>
        <w:rPr>
          <w:rFonts w:ascii="Calibri" w:eastAsia="Calibri" w:hAnsi="Calibri" w:cs="Calibri"/>
          <w:spacing w:val="-3"/>
          <w:sz w:val="18"/>
          <w:szCs w:val="18"/>
          <w:lang w:val="fr-FR"/>
        </w:rPr>
      </w:pPr>
    </w:p>
    <w:p w14:paraId="6F262E9E" w14:textId="77777777" w:rsidR="00894943" w:rsidRDefault="00894943" w:rsidP="00CC5F49">
      <w:pPr>
        <w:spacing w:after="0" w:line="240" w:lineRule="auto"/>
        <w:rPr>
          <w:rFonts w:ascii="Calibri" w:eastAsia="Calibri" w:hAnsi="Calibri" w:cs="Calibri"/>
          <w:spacing w:val="-3"/>
          <w:sz w:val="18"/>
          <w:szCs w:val="18"/>
          <w:lang w:val="fr-FR"/>
        </w:rPr>
      </w:pPr>
    </w:p>
    <w:p w14:paraId="26D74867" w14:textId="77777777" w:rsidR="00894943" w:rsidRDefault="00894943" w:rsidP="00CC5F49">
      <w:pPr>
        <w:spacing w:after="0" w:line="240" w:lineRule="auto"/>
        <w:rPr>
          <w:rFonts w:ascii="Calibri" w:eastAsia="Calibri" w:hAnsi="Calibri" w:cs="Calibri"/>
          <w:spacing w:val="-3"/>
          <w:sz w:val="18"/>
          <w:szCs w:val="18"/>
          <w:lang w:val="fr-FR"/>
        </w:rPr>
      </w:pPr>
    </w:p>
    <w:p w14:paraId="2C016B90" w14:textId="77777777" w:rsidR="00894943" w:rsidRDefault="00894943" w:rsidP="00CC5F49">
      <w:pPr>
        <w:spacing w:after="0" w:line="240" w:lineRule="auto"/>
        <w:rPr>
          <w:rFonts w:ascii="Calibri" w:eastAsia="Calibri" w:hAnsi="Calibri" w:cs="Calibri"/>
          <w:spacing w:val="-3"/>
          <w:sz w:val="18"/>
          <w:szCs w:val="18"/>
          <w:lang w:val="fr-FR"/>
        </w:rPr>
      </w:pPr>
    </w:p>
    <w:p w14:paraId="4D884C7A" w14:textId="77777777" w:rsidR="00894943" w:rsidRDefault="00894943" w:rsidP="00CC5F49">
      <w:pPr>
        <w:spacing w:after="0" w:line="240" w:lineRule="auto"/>
        <w:rPr>
          <w:rFonts w:ascii="Calibri" w:eastAsia="Calibri" w:hAnsi="Calibri" w:cs="Calibri"/>
          <w:spacing w:val="-3"/>
          <w:sz w:val="18"/>
          <w:szCs w:val="18"/>
          <w:lang w:val="fr-FR"/>
        </w:rPr>
      </w:pPr>
    </w:p>
    <w:p w14:paraId="00EAC402" w14:textId="77777777" w:rsidR="00894943" w:rsidRDefault="00894943" w:rsidP="00CC5F49">
      <w:pPr>
        <w:spacing w:after="0" w:line="240" w:lineRule="auto"/>
        <w:rPr>
          <w:rFonts w:ascii="Calibri" w:eastAsia="Calibri" w:hAnsi="Calibri" w:cs="Calibri"/>
          <w:spacing w:val="-3"/>
          <w:sz w:val="18"/>
          <w:szCs w:val="18"/>
          <w:lang w:val="fr-FR"/>
        </w:rPr>
      </w:pPr>
    </w:p>
    <w:p w14:paraId="496E327B" w14:textId="77777777" w:rsidR="00894943" w:rsidRDefault="00894943" w:rsidP="00CC5F49">
      <w:pPr>
        <w:spacing w:after="0" w:line="240" w:lineRule="auto"/>
        <w:rPr>
          <w:rFonts w:ascii="Calibri" w:eastAsia="Calibri" w:hAnsi="Calibri" w:cs="Calibri"/>
          <w:spacing w:val="-3"/>
          <w:sz w:val="18"/>
          <w:szCs w:val="18"/>
          <w:lang w:val="fr-FR"/>
        </w:rPr>
      </w:pPr>
    </w:p>
    <w:p w14:paraId="2393638A" w14:textId="77777777" w:rsidR="00894943" w:rsidRDefault="00894943" w:rsidP="00CC5F49">
      <w:pPr>
        <w:spacing w:after="0" w:line="240" w:lineRule="auto"/>
        <w:rPr>
          <w:rFonts w:ascii="Calibri" w:eastAsia="Calibri" w:hAnsi="Calibri" w:cs="Calibri"/>
          <w:spacing w:val="-3"/>
          <w:sz w:val="18"/>
          <w:szCs w:val="18"/>
          <w:lang w:val="fr-FR"/>
        </w:rPr>
      </w:pPr>
    </w:p>
    <w:p w14:paraId="685E75AE" w14:textId="77777777" w:rsidR="00894943" w:rsidRDefault="00894943" w:rsidP="00CC5F49">
      <w:pPr>
        <w:spacing w:after="0" w:line="240" w:lineRule="auto"/>
        <w:rPr>
          <w:rFonts w:ascii="Calibri" w:eastAsia="Calibri" w:hAnsi="Calibri" w:cs="Calibri"/>
          <w:spacing w:val="-3"/>
          <w:sz w:val="18"/>
          <w:szCs w:val="18"/>
          <w:lang w:val="fr-FR"/>
        </w:rPr>
      </w:pPr>
    </w:p>
    <w:p w14:paraId="0AD5782B" w14:textId="77777777" w:rsidR="00894943" w:rsidRDefault="00894943" w:rsidP="00CC5F49">
      <w:pPr>
        <w:spacing w:after="0" w:line="240" w:lineRule="auto"/>
        <w:rPr>
          <w:rFonts w:ascii="Calibri" w:eastAsia="Calibri" w:hAnsi="Calibri" w:cs="Calibri"/>
          <w:spacing w:val="-3"/>
          <w:sz w:val="18"/>
          <w:szCs w:val="18"/>
          <w:lang w:val="fr-FR"/>
        </w:rPr>
      </w:pPr>
    </w:p>
    <w:p w14:paraId="3A6FC8F0" w14:textId="77777777" w:rsidR="00894943" w:rsidRDefault="00894943" w:rsidP="00CC5F49">
      <w:pPr>
        <w:spacing w:after="0" w:line="240" w:lineRule="auto"/>
        <w:rPr>
          <w:rFonts w:ascii="Calibri" w:eastAsia="Calibri" w:hAnsi="Calibri" w:cs="Calibri"/>
          <w:spacing w:val="-3"/>
          <w:sz w:val="18"/>
          <w:szCs w:val="18"/>
          <w:lang w:val="fr-FR"/>
        </w:rPr>
      </w:pPr>
    </w:p>
    <w:p w14:paraId="6D7C6551" w14:textId="77777777" w:rsidR="00894943" w:rsidRDefault="00894943" w:rsidP="00CC5F49">
      <w:pPr>
        <w:spacing w:after="0" w:line="240" w:lineRule="auto"/>
        <w:rPr>
          <w:rFonts w:ascii="Calibri" w:eastAsia="Calibri" w:hAnsi="Calibri" w:cs="Calibri"/>
          <w:spacing w:val="-3"/>
          <w:sz w:val="18"/>
          <w:szCs w:val="18"/>
          <w:lang w:val="fr-FR"/>
        </w:rPr>
      </w:pPr>
    </w:p>
    <w:p w14:paraId="5847D53A" w14:textId="77777777" w:rsidR="00894943" w:rsidRDefault="00894943" w:rsidP="00CC5F49">
      <w:pPr>
        <w:spacing w:after="0" w:line="240" w:lineRule="auto"/>
        <w:rPr>
          <w:rFonts w:ascii="Calibri" w:eastAsia="Calibri" w:hAnsi="Calibri" w:cs="Calibri"/>
          <w:spacing w:val="-3"/>
          <w:sz w:val="18"/>
          <w:szCs w:val="18"/>
          <w:lang w:val="fr-FR"/>
        </w:rPr>
      </w:pPr>
    </w:p>
    <w:p w14:paraId="56CBF533" w14:textId="77777777" w:rsidR="00894943" w:rsidRDefault="00894943" w:rsidP="00CC5F49">
      <w:pPr>
        <w:spacing w:after="0" w:line="240" w:lineRule="auto"/>
        <w:rPr>
          <w:rFonts w:ascii="Calibri" w:eastAsia="Calibri" w:hAnsi="Calibri" w:cs="Calibri"/>
          <w:spacing w:val="-3"/>
          <w:sz w:val="18"/>
          <w:szCs w:val="18"/>
          <w:lang w:val="fr-FR"/>
        </w:rPr>
      </w:pPr>
    </w:p>
    <w:p w14:paraId="698A8B47" w14:textId="77777777" w:rsidR="00894943" w:rsidRDefault="00894943" w:rsidP="00CC5F49">
      <w:pPr>
        <w:spacing w:after="0" w:line="240" w:lineRule="auto"/>
        <w:rPr>
          <w:rFonts w:ascii="Calibri" w:eastAsia="Calibri" w:hAnsi="Calibri" w:cs="Calibri"/>
          <w:spacing w:val="-3"/>
          <w:sz w:val="18"/>
          <w:szCs w:val="18"/>
          <w:lang w:val="fr-FR"/>
        </w:rPr>
      </w:pPr>
    </w:p>
    <w:p w14:paraId="030E1643" w14:textId="77777777" w:rsidR="00894943" w:rsidRDefault="00894943" w:rsidP="00CC5F49">
      <w:pPr>
        <w:spacing w:after="0" w:line="240" w:lineRule="auto"/>
        <w:rPr>
          <w:rFonts w:ascii="Calibri" w:eastAsia="Calibri" w:hAnsi="Calibri" w:cs="Calibri"/>
          <w:spacing w:val="-3"/>
          <w:sz w:val="18"/>
          <w:szCs w:val="18"/>
          <w:lang w:val="fr-FR"/>
        </w:rPr>
      </w:pPr>
    </w:p>
    <w:p w14:paraId="4E78B84B" w14:textId="77777777" w:rsidR="00894943" w:rsidRDefault="00894943" w:rsidP="00CC5F49">
      <w:pPr>
        <w:spacing w:after="0" w:line="240" w:lineRule="auto"/>
        <w:rPr>
          <w:rFonts w:ascii="Calibri" w:eastAsia="Calibri" w:hAnsi="Calibri" w:cs="Calibri"/>
          <w:spacing w:val="-3"/>
          <w:sz w:val="18"/>
          <w:szCs w:val="18"/>
          <w:lang w:val="fr-FR"/>
        </w:rPr>
      </w:pPr>
    </w:p>
    <w:p w14:paraId="0842F8AF" w14:textId="77777777" w:rsidR="00894943" w:rsidRDefault="00894943" w:rsidP="00CC5F49">
      <w:pPr>
        <w:spacing w:after="0" w:line="240" w:lineRule="auto"/>
        <w:rPr>
          <w:rFonts w:ascii="Calibri" w:eastAsia="Calibri" w:hAnsi="Calibri" w:cs="Calibri"/>
          <w:spacing w:val="-3"/>
          <w:sz w:val="18"/>
          <w:szCs w:val="18"/>
          <w:lang w:val="fr-FR"/>
        </w:rPr>
      </w:pPr>
    </w:p>
    <w:p w14:paraId="0C4AF71E" w14:textId="77777777" w:rsidR="00894943" w:rsidRDefault="00894943" w:rsidP="00CC5F49">
      <w:pPr>
        <w:spacing w:after="0" w:line="240" w:lineRule="auto"/>
        <w:rPr>
          <w:rFonts w:ascii="Calibri" w:eastAsia="Calibri" w:hAnsi="Calibri" w:cs="Calibri"/>
          <w:spacing w:val="-3"/>
          <w:sz w:val="18"/>
          <w:szCs w:val="18"/>
          <w:lang w:val="fr-FR"/>
        </w:rPr>
      </w:pPr>
    </w:p>
    <w:p w14:paraId="32F6ED73" w14:textId="77777777" w:rsidR="00894943" w:rsidRDefault="00894943" w:rsidP="00CC5F49">
      <w:pPr>
        <w:spacing w:after="0" w:line="240" w:lineRule="auto"/>
        <w:rPr>
          <w:rFonts w:ascii="Calibri" w:eastAsia="Calibri" w:hAnsi="Calibri" w:cs="Calibri"/>
          <w:spacing w:val="-3"/>
          <w:sz w:val="18"/>
          <w:szCs w:val="18"/>
          <w:lang w:val="fr-FR"/>
        </w:rPr>
      </w:pPr>
    </w:p>
    <w:p w14:paraId="46002D6B" w14:textId="77777777" w:rsidR="00894943" w:rsidRDefault="00894943" w:rsidP="00CC5F49">
      <w:pPr>
        <w:spacing w:after="0" w:line="240" w:lineRule="auto"/>
        <w:rPr>
          <w:rFonts w:ascii="Calibri" w:eastAsia="Calibri" w:hAnsi="Calibri" w:cs="Calibri"/>
          <w:spacing w:val="-3"/>
          <w:sz w:val="18"/>
          <w:szCs w:val="18"/>
          <w:lang w:val="fr-FR"/>
        </w:rPr>
      </w:pPr>
    </w:p>
    <w:p w14:paraId="0FDB3725" w14:textId="77777777" w:rsidR="00894943" w:rsidRDefault="00894943" w:rsidP="00CC5F49">
      <w:pPr>
        <w:spacing w:after="0" w:line="240" w:lineRule="auto"/>
        <w:rPr>
          <w:rFonts w:ascii="Calibri" w:eastAsia="Calibri" w:hAnsi="Calibri" w:cs="Calibri"/>
          <w:spacing w:val="-3"/>
          <w:sz w:val="18"/>
          <w:szCs w:val="18"/>
          <w:lang w:val="fr-FR"/>
        </w:rPr>
      </w:pPr>
    </w:p>
    <w:p w14:paraId="67DF2EAD" w14:textId="77777777" w:rsidR="00894943" w:rsidRDefault="00894943" w:rsidP="00CC5F49">
      <w:pPr>
        <w:spacing w:after="0" w:line="240" w:lineRule="auto"/>
        <w:rPr>
          <w:rFonts w:ascii="Calibri" w:eastAsia="Calibri" w:hAnsi="Calibri" w:cs="Calibri"/>
          <w:spacing w:val="-3"/>
          <w:sz w:val="18"/>
          <w:szCs w:val="18"/>
          <w:lang w:val="fr-FR"/>
        </w:rPr>
      </w:pPr>
    </w:p>
    <w:p w14:paraId="780E9170" w14:textId="77777777" w:rsidR="00894943" w:rsidRDefault="00894943" w:rsidP="00CC5F49">
      <w:pPr>
        <w:spacing w:after="0" w:line="240" w:lineRule="auto"/>
        <w:rPr>
          <w:rFonts w:ascii="Calibri" w:eastAsia="Calibri" w:hAnsi="Calibri" w:cs="Calibri"/>
          <w:spacing w:val="-3"/>
          <w:sz w:val="18"/>
          <w:szCs w:val="18"/>
          <w:lang w:val="fr-FR"/>
        </w:rPr>
      </w:pPr>
    </w:p>
    <w:p w14:paraId="61EE79C9" w14:textId="77777777" w:rsidR="00894943" w:rsidRDefault="00894943" w:rsidP="00CC5F49">
      <w:pPr>
        <w:spacing w:after="0" w:line="240" w:lineRule="auto"/>
        <w:rPr>
          <w:rFonts w:ascii="Calibri" w:eastAsia="Calibri" w:hAnsi="Calibri" w:cs="Calibri"/>
          <w:spacing w:val="-3"/>
          <w:sz w:val="18"/>
          <w:szCs w:val="18"/>
          <w:lang w:val="fr-FR"/>
        </w:rPr>
      </w:pPr>
    </w:p>
    <w:p w14:paraId="14C2F6DA" w14:textId="77777777" w:rsidR="00894943" w:rsidRDefault="00894943" w:rsidP="00CC5F49">
      <w:pPr>
        <w:spacing w:after="0" w:line="240" w:lineRule="auto"/>
        <w:rPr>
          <w:rFonts w:ascii="Calibri" w:eastAsia="Calibri" w:hAnsi="Calibri" w:cs="Calibri"/>
          <w:spacing w:val="-3"/>
          <w:sz w:val="18"/>
          <w:szCs w:val="18"/>
          <w:lang w:val="fr-FR"/>
        </w:rPr>
      </w:pPr>
    </w:p>
    <w:p w14:paraId="1684D314" w14:textId="77777777" w:rsidR="00894943" w:rsidRDefault="00894943" w:rsidP="00CC5F49">
      <w:pPr>
        <w:spacing w:after="0" w:line="240" w:lineRule="auto"/>
        <w:rPr>
          <w:rFonts w:ascii="Calibri" w:eastAsia="Calibri" w:hAnsi="Calibri" w:cs="Calibri"/>
          <w:spacing w:val="-3"/>
          <w:sz w:val="18"/>
          <w:szCs w:val="18"/>
          <w:lang w:val="fr-FR"/>
        </w:rPr>
      </w:pPr>
    </w:p>
    <w:p w14:paraId="3D4DE8A0" w14:textId="77777777" w:rsidR="00D07DEC" w:rsidRPr="00185F75" w:rsidRDefault="00D07DEC" w:rsidP="00CC5F49">
      <w:pPr>
        <w:spacing w:after="0" w:line="240" w:lineRule="auto"/>
        <w:rPr>
          <w:rFonts w:ascii="Calibri" w:eastAsia="Calibri" w:hAnsi="Calibri" w:cs="Calibri"/>
          <w:spacing w:val="-3"/>
          <w:sz w:val="18"/>
          <w:szCs w:val="18"/>
          <w:lang w:val="fr-FR"/>
        </w:rPr>
      </w:pPr>
    </w:p>
    <w:p w14:paraId="628F3D28" w14:textId="77777777" w:rsidR="00CC5F49" w:rsidRPr="00185F75" w:rsidRDefault="00CC5F49" w:rsidP="00CC5F49">
      <w:pPr>
        <w:spacing w:after="0" w:line="240" w:lineRule="auto"/>
        <w:rPr>
          <w:rFonts w:ascii="Calibri" w:eastAsia="Calibri" w:hAnsi="Calibri" w:cs="Calibri"/>
          <w:spacing w:val="-3"/>
          <w:sz w:val="18"/>
          <w:szCs w:val="18"/>
          <w:lang w:val="fr-FR"/>
        </w:rPr>
      </w:pPr>
    </w:p>
    <w:p w14:paraId="2C2A124E" w14:textId="7D1B3E15" w:rsidR="00CC5F49" w:rsidRPr="00817CD1" w:rsidRDefault="00BC5481" w:rsidP="00CC5F49">
      <w:pPr>
        <w:tabs>
          <w:tab w:val="center" w:pos="4320"/>
          <w:tab w:val="right" w:pos="8640"/>
        </w:tabs>
        <w:spacing w:after="0" w:line="240" w:lineRule="auto"/>
        <w:jc w:val="center"/>
        <w:rPr>
          <w:color w:val="002060"/>
          <w:sz w:val="24"/>
          <w:szCs w:val="24"/>
          <w:lang w:val="fr-FR"/>
        </w:rPr>
      </w:pPr>
      <w:r w:rsidRPr="00185F75">
        <w:rPr>
          <w:rFonts w:ascii="Calibri" w:eastAsia="Times New Roman" w:hAnsi="Calibri" w:cs="Calibri"/>
          <w:b/>
          <w:color w:val="002060"/>
          <w:sz w:val="20"/>
          <w:szCs w:val="20"/>
          <w:lang w:val="fr-FR" w:eastAsia="en-GB"/>
        </w:rPr>
        <w:t xml:space="preserve">         </w:t>
      </w:r>
      <w:r w:rsidR="00371582" w:rsidRPr="00185F75">
        <w:rPr>
          <w:rFonts w:ascii="Calibri" w:eastAsia="Times New Roman" w:hAnsi="Calibri" w:cs="Calibri"/>
          <w:b/>
          <w:color w:val="002060"/>
          <w:sz w:val="20"/>
          <w:szCs w:val="20"/>
          <w:lang w:val="fr-FR" w:eastAsia="en-GB"/>
        </w:rPr>
        <w:t xml:space="preserve"> </w:t>
      </w:r>
      <w:r w:rsidR="00D07DEC">
        <w:rPr>
          <w:rFonts w:ascii="Calibri" w:eastAsia="Times New Roman" w:hAnsi="Calibri" w:cs="Calibri"/>
          <w:b/>
          <w:color w:val="002060"/>
          <w:sz w:val="20"/>
          <w:szCs w:val="20"/>
          <w:lang w:val="fr-FR" w:eastAsia="en-GB"/>
        </w:rPr>
        <w:t xml:space="preserve">   </w:t>
      </w:r>
      <w:r w:rsidR="00CC5F49" w:rsidRPr="00817CD1">
        <w:rPr>
          <w:rFonts w:ascii="Calibri" w:eastAsia="Times New Roman" w:hAnsi="Calibri" w:cs="Calibri"/>
          <w:b/>
          <w:color w:val="002060"/>
          <w:sz w:val="24"/>
          <w:szCs w:val="24"/>
          <w:lang w:val="fr-FR" w:eastAsia="en-GB"/>
        </w:rPr>
        <w:t>Annex</w:t>
      </w:r>
      <w:r w:rsidR="009C0B1C" w:rsidRPr="00817CD1">
        <w:rPr>
          <w:rFonts w:ascii="Calibri" w:eastAsia="Times New Roman" w:hAnsi="Calibri" w:cs="Calibri"/>
          <w:b/>
          <w:color w:val="002060"/>
          <w:sz w:val="24"/>
          <w:szCs w:val="24"/>
          <w:lang w:val="fr-FR" w:eastAsia="en-GB"/>
        </w:rPr>
        <w:t>e</w:t>
      </w:r>
      <w:r w:rsidR="009753E8" w:rsidRPr="00817CD1">
        <w:rPr>
          <w:rFonts w:ascii="Calibri" w:eastAsia="Times New Roman" w:hAnsi="Calibri" w:cs="Calibri"/>
          <w:b/>
          <w:color w:val="002060"/>
          <w:sz w:val="24"/>
          <w:szCs w:val="24"/>
          <w:lang w:val="fr-FR" w:eastAsia="en-GB"/>
        </w:rPr>
        <w:t xml:space="preserve"> B</w:t>
      </w:r>
      <w:r w:rsidR="00CC5F49" w:rsidRPr="00817CD1">
        <w:rPr>
          <w:rFonts w:ascii="Calibri" w:eastAsia="Times New Roman" w:hAnsi="Calibri" w:cs="Calibri"/>
          <w:b/>
          <w:color w:val="002060"/>
          <w:sz w:val="24"/>
          <w:szCs w:val="24"/>
          <w:lang w:val="fr-FR" w:eastAsia="en-GB"/>
        </w:rPr>
        <w:t>-1</w:t>
      </w:r>
    </w:p>
    <w:p w14:paraId="650D0DF4" w14:textId="1929B0B4" w:rsidR="00CC5F49" w:rsidRPr="00817CD1" w:rsidRDefault="00CC5F49" w:rsidP="00CC5F49">
      <w:pPr>
        <w:tabs>
          <w:tab w:val="center" w:pos="4320"/>
          <w:tab w:val="right" w:pos="8640"/>
        </w:tabs>
        <w:spacing w:after="0" w:line="240" w:lineRule="auto"/>
        <w:jc w:val="center"/>
        <w:rPr>
          <w:rFonts w:ascii="Calibri" w:eastAsia="Times New Roman" w:hAnsi="Calibri" w:cs="Calibri"/>
          <w:b/>
          <w:color w:val="002060"/>
          <w:sz w:val="24"/>
          <w:szCs w:val="24"/>
          <w:lang w:val="fr-FR" w:eastAsia="en-GB"/>
        </w:rPr>
      </w:pPr>
      <w:r w:rsidRPr="00817CD1">
        <w:rPr>
          <w:rFonts w:ascii="Calibri" w:eastAsia="Times New Roman" w:hAnsi="Calibri" w:cs="Calibri"/>
          <w:b/>
          <w:color w:val="002060"/>
          <w:sz w:val="24"/>
          <w:szCs w:val="24"/>
          <w:lang w:val="fr-FR" w:eastAsia="en-GB"/>
        </w:rPr>
        <w:t xml:space="preserve">       </w:t>
      </w:r>
      <w:r w:rsidR="00D07DEC" w:rsidRPr="00817CD1">
        <w:rPr>
          <w:rFonts w:ascii="Calibri" w:eastAsia="Times New Roman" w:hAnsi="Calibri" w:cs="Calibri"/>
          <w:b/>
          <w:color w:val="002060"/>
          <w:sz w:val="24"/>
          <w:szCs w:val="24"/>
          <w:lang w:val="fr-FR" w:eastAsia="en-GB"/>
        </w:rPr>
        <w:t xml:space="preserve">   </w:t>
      </w:r>
      <w:r w:rsidRPr="00817CD1">
        <w:rPr>
          <w:rFonts w:ascii="Calibri" w:eastAsia="Times New Roman" w:hAnsi="Calibri" w:cs="Calibri"/>
          <w:b/>
          <w:color w:val="002060"/>
          <w:sz w:val="24"/>
          <w:szCs w:val="24"/>
          <w:lang w:val="fr-FR" w:eastAsia="en-GB"/>
        </w:rPr>
        <w:t xml:space="preserve">  </w:t>
      </w:r>
      <w:r w:rsidR="009C0B1C" w:rsidRPr="00817CD1">
        <w:rPr>
          <w:rFonts w:ascii="Calibri" w:eastAsia="Times New Roman" w:hAnsi="Calibri" w:cs="Calibri"/>
          <w:b/>
          <w:color w:val="002060"/>
          <w:sz w:val="24"/>
          <w:szCs w:val="24"/>
          <w:lang w:val="fr-FR" w:eastAsia="en-GB"/>
        </w:rPr>
        <w:t>Exigences obligatoires / critères de pré-qualification</w:t>
      </w:r>
    </w:p>
    <w:p w14:paraId="40DD3EC1" w14:textId="6F728185" w:rsidR="00CC5F49" w:rsidRPr="00817CD1" w:rsidRDefault="001B45ED" w:rsidP="009C0B1C">
      <w:pPr>
        <w:tabs>
          <w:tab w:val="center" w:pos="4320"/>
          <w:tab w:val="right" w:pos="8640"/>
        </w:tabs>
        <w:spacing w:after="0" w:line="240" w:lineRule="auto"/>
        <w:jc w:val="center"/>
        <w:rPr>
          <w:rFonts w:ascii="Calibri" w:eastAsia="Times New Roman" w:hAnsi="Calibri" w:cs="Calibri"/>
          <w:b/>
          <w:color w:val="002060"/>
          <w:sz w:val="24"/>
          <w:szCs w:val="24"/>
          <w:lang w:val="fr-FR" w:eastAsia="en-GB"/>
        </w:rPr>
      </w:pPr>
      <w:r w:rsidRPr="00817CD1">
        <w:rPr>
          <w:rFonts w:ascii="Calibri" w:eastAsia="Times New Roman" w:hAnsi="Calibri" w:cs="Calibri"/>
          <w:b/>
          <w:color w:val="002060"/>
          <w:sz w:val="24"/>
          <w:szCs w:val="24"/>
          <w:lang w:val="fr-FR" w:eastAsia="en-GB"/>
        </w:rPr>
        <w:t xml:space="preserve">             </w:t>
      </w:r>
      <w:r w:rsidR="009C0B1C" w:rsidRPr="00817CD1">
        <w:rPr>
          <w:rFonts w:ascii="Calibri" w:eastAsia="Times New Roman" w:hAnsi="Calibri" w:cs="Calibri"/>
          <w:b/>
          <w:color w:val="002060"/>
          <w:sz w:val="24"/>
          <w:szCs w:val="24"/>
          <w:lang w:val="fr-FR" w:eastAsia="en-GB"/>
        </w:rPr>
        <w:t>[À remplir par les proposants et à retourner avec leur proposition]</w:t>
      </w:r>
    </w:p>
    <w:p w14:paraId="02BD4849" w14:textId="77777777" w:rsidR="009C0B1C" w:rsidRPr="00185F75" w:rsidRDefault="009C0B1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328AC7A7" w14:textId="77777777" w:rsidR="00371582" w:rsidRPr="00185F75" w:rsidRDefault="00371582"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111A0ED1" w14:textId="77777777" w:rsidR="00371582" w:rsidRPr="00185F75" w:rsidRDefault="00371582"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FB7146F" w14:textId="77777777" w:rsidR="00CC5F49" w:rsidRPr="00185F75" w:rsidRDefault="009C0B1C" w:rsidP="00CC5F49">
      <w:pPr>
        <w:tabs>
          <w:tab w:val="center" w:pos="4320"/>
          <w:tab w:val="right" w:pos="8640"/>
        </w:tabs>
        <w:spacing w:after="0" w:line="240" w:lineRule="auto"/>
        <w:rPr>
          <w:rFonts w:ascii="Calibri" w:eastAsia="Times New Roman" w:hAnsi="Calibri" w:cs="Calibri"/>
          <w:b/>
          <w:sz w:val="18"/>
          <w:szCs w:val="18"/>
          <w:lang w:val="fr-FR" w:eastAsia="en-GB"/>
        </w:rPr>
      </w:pPr>
      <w:r w:rsidRPr="00185F75">
        <w:rPr>
          <w:rFonts w:ascii="Calibri" w:eastAsia="Times New Roman" w:hAnsi="Calibri" w:cs="Calibri"/>
          <w:b/>
          <w:sz w:val="18"/>
          <w:szCs w:val="18"/>
          <w:lang w:val="fr-FR" w:eastAsia="en-GB"/>
        </w:rPr>
        <w:t>Appel à Propositions</w:t>
      </w:r>
    </w:p>
    <w:p w14:paraId="1D97BC1F" w14:textId="3F1A1B93" w:rsidR="00CC5F49" w:rsidRPr="00185F75" w:rsidRDefault="009C0B1C" w:rsidP="00CC5F49">
      <w:pPr>
        <w:tabs>
          <w:tab w:val="center" w:pos="4320"/>
          <w:tab w:val="right" w:pos="8640"/>
        </w:tabs>
        <w:spacing w:after="0" w:line="240" w:lineRule="auto"/>
        <w:rPr>
          <w:rFonts w:ascii="Calibri" w:eastAsia="Times New Roman" w:hAnsi="Calibri" w:cs="Calibri"/>
          <w:b/>
          <w:sz w:val="18"/>
          <w:szCs w:val="18"/>
          <w:lang w:val="fr-FR" w:eastAsia="en-GB"/>
        </w:rPr>
      </w:pPr>
      <w:r w:rsidRPr="00185F75">
        <w:rPr>
          <w:rFonts w:ascii="Calibri" w:eastAsia="Times New Roman" w:hAnsi="Calibri" w:cs="Calibri"/>
          <w:b/>
          <w:sz w:val="18"/>
          <w:szCs w:val="18"/>
          <w:lang w:val="fr-FR" w:eastAsia="en-GB"/>
        </w:rPr>
        <w:t xml:space="preserve">Description des </w:t>
      </w:r>
      <w:r w:rsidR="00B13E34" w:rsidRPr="00185F75">
        <w:rPr>
          <w:rFonts w:ascii="Calibri" w:eastAsia="Times New Roman" w:hAnsi="Calibri" w:cs="Calibri"/>
          <w:b/>
          <w:sz w:val="18"/>
          <w:szCs w:val="18"/>
          <w:lang w:val="fr-FR" w:eastAsia="en-GB"/>
        </w:rPr>
        <w:t>services :</w:t>
      </w:r>
      <w:r w:rsidR="00CC5F49" w:rsidRPr="00185F75">
        <w:rPr>
          <w:rFonts w:ascii="Calibri" w:eastAsia="Times New Roman" w:hAnsi="Calibri" w:cs="Calibri"/>
          <w:b/>
          <w:sz w:val="18"/>
          <w:szCs w:val="18"/>
          <w:lang w:val="fr-FR" w:eastAsia="en-GB"/>
        </w:rPr>
        <w:t xml:space="preserve"> </w:t>
      </w:r>
    </w:p>
    <w:p w14:paraId="095519C2" w14:textId="32BEC432" w:rsidR="00CC5F49" w:rsidRPr="00185F75" w:rsidRDefault="00332A68" w:rsidP="00CC5F49">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fr-FR"/>
        </w:rPr>
      </w:pPr>
      <w:r w:rsidRPr="001079A2">
        <w:rPr>
          <w:rFonts w:ascii="Calibri" w:eastAsia="Calibri" w:hAnsi="Calibri" w:cs="Calibri"/>
          <w:b/>
          <w:bCs/>
          <w:sz w:val="18"/>
          <w:szCs w:val="18"/>
          <w:lang w:val="fr-FR"/>
        </w:rPr>
        <w:t>CFP/UNW-</w:t>
      </w:r>
      <w:r>
        <w:rPr>
          <w:rFonts w:ascii="Calibri" w:eastAsia="Calibri" w:hAnsi="Calibri" w:cs="Calibri"/>
          <w:b/>
          <w:bCs/>
          <w:sz w:val="18"/>
          <w:szCs w:val="18"/>
          <w:lang w:val="fr-FR"/>
        </w:rPr>
        <w:t>TUN</w:t>
      </w:r>
      <w:r w:rsidRPr="001079A2">
        <w:rPr>
          <w:rFonts w:ascii="Calibri" w:eastAsia="Calibri" w:hAnsi="Calibri" w:cs="Calibri"/>
          <w:b/>
          <w:bCs/>
          <w:sz w:val="18"/>
          <w:szCs w:val="18"/>
          <w:lang w:val="fr-FR"/>
        </w:rPr>
        <w:t>-001-2020</w:t>
      </w:r>
    </w:p>
    <w:p w14:paraId="20C9E179" w14:textId="77777777" w:rsidR="00CC5F49" w:rsidRPr="00185F75" w:rsidRDefault="00CC5F49" w:rsidP="00CC5F49">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fr-FR"/>
        </w:rPr>
      </w:pPr>
    </w:p>
    <w:p w14:paraId="7BDBA90F" w14:textId="77777777" w:rsidR="00CC5F49" w:rsidRPr="00185F75" w:rsidRDefault="009C0B1C" w:rsidP="00CC5F49">
      <w:pPr>
        <w:spacing w:after="0" w:line="240" w:lineRule="auto"/>
        <w:rPr>
          <w:rFonts w:ascii="Calibri" w:eastAsia="Calibri" w:hAnsi="Calibri" w:cs="Calibri"/>
          <w:sz w:val="18"/>
          <w:szCs w:val="18"/>
          <w:lang w:val="fr-FR"/>
        </w:rPr>
      </w:pPr>
      <w:r w:rsidRPr="00185F75">
        <w:rPr>
          <w:rFonts w:ascii="Calibri" w:eastAsia="Calibri" w:hAnsi="Calibri" w:cs="Calibri"/>
          <w:sz w:val="18"/>
          <w:szCs w:val="18"/>
          <w:lang w:val="fr-FR"/>
        </w:rPr>
        <w:t xml:space="preserve">Les soumissionnaires sont priés de compléter ce formulaire et de le retourner avec leur soumission. Les soumissionnaires recevront une mention « </w:t>
      </w:r>
      <w:r w:rsidRPr="00185F75">
        <w:rPr>
          <w:rFonts w:ascii="Calibri" w:eastAsia="Calibri" w:hAnsi="Calibri" w:cs="Calibri"/>
          <w:b/>
          <w:sz w:val="18"/>
          <w:szCs w:val="18"/>
          <w:lang w:val="fr-FR"/>
        </w:rPr>
        <w:t>réussite/échec</w:t>
      </w:r>
      <w:r w:rsidRPr="00185F75">
        <w:rPr>
          <w:rFonts w:ascii="Calibri" w:eastAsia="Calibri" w:hAnsi="Calibri" w:cs="Calibri"/>
          <w:sz w:val="18"/>
          <w:szCs w:val="18"/>
          <w:lang w:val="fr-FR"/>
        </w:rPr>
        <w:t xml:space="preserve"> » dans cette section. Pour être pris en compte, les soumissionnaires doivent répondre à tous les critères obligatoires décrits ci-dessous. Il convient de répondre à toutes les questions sur ce formulaire ou sur une copie conforme de ce dernier. ONU Femmes se réserve le droit de vérifier toute information contenue dans la réponse du soumissionnaire ou de demander davantage d’informations après réception de la proposition. Des réponses incomplètes ou insuffisantes, des réponses manquantes ou une déclaration inexacte en réponse à toute question aboutira à une inadmissibilité.</w:t>
      </w:r>
    </w:p>
    <w:p w14:paraId="34F196F1" w14:textId="77777777" w:rsidR="009C0B1C" w:rsidRPr="00185F75" w:rsidRDefault="009C0B1C" w:rsidP="00CC5F49">
      <w:pPr>
        <w:spacing w:after="0" w:line="240" w:lineRule="auto"/>
        <w:rPr>
          <w:rFonts w:ascii="Calibri" w:eastAsia="Calibri" w:hAnsi="Calibri" w:cs="Calibri"/>
          <w:sz w:val="18"/>
          <w:szCs w:val="1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15149D" w:rsidRPr="00185F75" w14:paraId="559F95C1" w14:textId="77777777" w:rsidTr="009B560C">
        <w:trPr>
          <w:trHeight w:val="197"/>
          <w:jc w:val="center"/>
        </w:trPr>
        <w:tc>
          <w:tcPr>
            <w:tcW w:w="6011" w:type="dxa"/>
            <w:shd w:val="clear" w:color="auto" w:fill="C6D9F1" w:themeFill="text2" w:themeFillTint="33"/>
          </w:tcPr>
          <w:p w14:paraId="33386402" w14:textId="77777777" w:rsidR="00CC5F49" w:rsidRPr="00185F75" w:rsidRDefault="009C0B1C" w:rsidP="009B560C">
            <w:pPr>
              <w:keepNext/>
              <w:spacing w:after="0" w:line="240" w:lineRule="auto"/>
              <w:jc w:val="both"/>
              <w:outlineLvl w:val="3"/>
              <w:rPr>
                <w:rFonts w:ascii="Calibri" w:eastAsia="Arial" w:hAnsi="Calibri" w:cs="Calibri"/>
                <w:b/>
                <w:i/>
                <w:iCs/>
                <w:sz w:val="18"/>
                <w:szCs w:val="18"/>
                <w:lang w:val="fr-FR"/>
              </w:rPr>
            </w:pPr>
            <w:r w:rsidRPr="00185F75">
              <w:rPr>
                <w:rFonts w:ascii="Calibri" w:eastAsia="Arial" w:hAnsi="Calibri" w:cs="Calibri"/>
                <w:b/>
                <w:i/>
                <w:iCs/>
                <w:sz w:val="18"/>
                <w:szCs w:val="18"/>
                <w:lang w:val="fr-FR"/>
              </w:rPr>
              <w:t>Conditions obligatoires/ critères de présélection</w:t>
            </w:r>
          </w:p>
        </w:tc>
        <w:tc>
          <w:tcPr>
            <w:tcW w:w="3078" w:type="dxa"/>
            <w:shd w:val="clear" w:color="auto" w:fill="C6D9F1" w:themeFill="text2" w:themeFillTint="33"/>
          </w:tcPr>
          <w:p w14:paraId="15616D02" w14:textId="77777777" w:rsidR="00CC5F49" w:rsidRPr="00185F75" w:rsidRDefault="009C0B1C" w:rsidP="009B560C">
            <w:pPr>
              <w:keepNext/>
              <w:spacing w:after="60" w:line="240" w:lineRule="auto"/>
              <w:jc w:val="both"/>
              <w:outlineLvl w:val="3"/>
              <w:rPr>
                <w:rFonts w:ascii="Calibri" w:eastAsia="Arial" w:hAnsi="Calibri" w:cs="Calibri"/>
                <w:b/>
                <w:i/>
                <w:iCs/>
                <w:sz w:val="18"/>
                <w:szCs w:val="18"/>
                <w:lang w:val="fr-FR"/>
              </w:rPr>
            </w:pPr>
            <w:r w:rsidRPr="00185F75">
              <w:rPr>
                <w:rFonts w:ascii="Calibri" w:eastAsia="Arial" w:hAnsi="Calibri" w:cs="Calibri"/>
                <w:b/>
                <w:i/>
                <w:iCs/>
                <w:sz w:val="18"/>
                <w:szCs w:val="18"/>
                <w:lang w:val="fr-FR"/>
              </w:rPr>
              <w:t>Réponse du soumissionnaire</w:t>
            </w:r>
          </w:p>
        </w:tc>
      </w:tr>
      <w:tr w:rsidR="0015149D" w:rsidRPr="00185F75" w14:paraId="2996F473" w14:textId="77777777" w:rsidTr="009B560C">
        <w:trPr>
          <w:trHeight w:val="1205"/>
          <w:jc w:val="center"/>
        </w:trPr>
        <w:tc>
          <w:tcPr>
            <w:tcW w:w="6011" w:type="dxa"/>
          </w:tcPr>
          <w:p w14:paraId="6640F782" w14:textId="4D527353" w:rsidR="00CC5F49" w:rsidRPr="00185F75" w:rsidRDefault="009C0B1C" w:rsidP="009C0B1C">
            <w:pPr>
              <w:spacing w:before="120" w:after="120" w:line="240" w:lineRule="auto"/>
              <w:contextualSpacing/>
              <w:jc w:val="both"/>
              <w:rPr>
                <w:rFonts w:ascii="Calibri" w:eastAsia="Calibri" w:hAnsi="Calibri" w:cs="Calibri"/>
                <w:sz w:val="18"/>
                <w:szCs w:val="18"/>
                <w:lang w:val="fr-FR"/>
              </w:rPr>
            </w:pPr>
            <w:r w:rsidRPr="00185F75">
              <w:rPr>
                <w:rFonts w:ascii="Calibri" w:eastAsia="Calibri" w:hAnsi="Calibri" w:cs="Calibri"/>
                <w:sz w:val="18"/>
                <w:szCs w:val="18"/>
                <w:lang w:val="fr-FR"/>
              </w:rPr>
              <w:t>1.1.</w:t>
            </w:r>
            <w:r w:rsidRPr="00185F75">
              <w:rPr>
                <w:rFonts w:ascii="Calibri" w:eastAsia="Calibri" w:hAnsi="Calibri" w:cs="Calibri"/>
                <w:sz w:val="18"/>
                <w:szCs w:val="18"/>
                <w:lang w:val="fr-FR"/>
              </w:rPr>
              <w:tab/>
              <w:t xml:space="preserve">Confirmer que les interventions demandées font partie des interventions clés que le soumissionnaire a déjà </w:t>
            </w:r>
            <w:r w:rsidR="00E46CA0" w:rsidRPr="00185F75">
              <w:rPr>
                <w:rFonts w:ascii="Calibri" w:eastAsia="Calibri" w:hAnsi="Calibri" w:cs="Calibri"/>
                <w:sz w:val="18"/>
                <w:szCs w:val="18"/>
                <w:lang w:val="fr-FR"/>
              </w:rPr>
              <w:t>réalisées</w:t>
            </w:r>
            <w:r w:rsidRPr="00185F75">
              <w:rPr>
                <w:rFonts w:ascii="Calibri" w:eastAsia="Calibri" w:hAnsi="Calibri" w:cs="Calibri"/>
                <w:sz w:val="18"/>
                <w:szCs w:val="18"/>
                <w:lang w:val="fr-FR"/>
              </w:rPr>
              <w:t xml:space="preserve"> en tant qu’organisation. Cela doit être appuyé par une liste de références d’au moins deux partenaires auxquels des interventions identiques sont actuellement mis en œuvre ou ont été mis en œuvre par le soumissionnaire.</w:t>
            </w:r>
          </w:p>
        </w:tc>
        <w:tc>
          <w:tcPr>
            <w:tcW w:w="3078" w:type="dxa"/>
          </w:tcPr>
          <w:p w14:paraId="656433BB" w14:textId="50C1BC62" w:rsidR="00CC5F49" w:rsidRPr="00185F75" w:rsidRDefault="006C784D" w:rsidP="009B560C">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Réfé</w:t>
            </w:r>
            <w:r w:rsidR="00CC5F49" w:rsidRPr="00185F75">
              <w:rPr>
                <w:rFonts w:ascii="Calibri" w:eastAsia="Calibri" w:hAnsi="Calibri" w:cs="Calibri"/>
                <w:sz w:val="18"/>
                <w:szCs w:val="18"/>
                <w:lang w:val="fr-FR"/>
              </w:rPr>
              <w:t>rence #</w:t>
            </w:r>
            <w:r w:rsidR="00FD00B9" w:rsidRPr="00185F75">
              <w:rPr>
                <w:rFonts w:ascii="Calibri" w:eastAsia="Calibri" w:hAnsi="Calibri" w:cs="Calibri"/>
                <w:sz w:val="18"/>
                <w:szCs w:val="18"/>
                <w:lang w:val="fr-FR"/>
              </w:rPr>
              <w:t>1 :</w:t>
            </w:r>
          </w:p>
          <w:p w14:paraId="5021704A" w14:textId="07B98768" w:rsidR="00CC5F49" w:rsidRPr="00185F75" w:rsidRDefault="006C784D" w:rsidP="009B560C">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Réfé</w:t>
            </w:r>
            <w:r w:rsidR="00CC5F49" w:rsidRPr="00185F75">
              <w:rPr>
                <w:rFonts w:ascii="Calibri" w:eastAsia="Calibri" w:hAnsi="Calibri" w:cs="Calibri"/>
                <w:sz w:val="18"/>
                <w:szCs w:val="18"/>
                <w:lang w:val="fr-FR"/>
              </w:rPr>
              <w:t>rence #</w:t>
            </w:r>
            <w:r w:rsidR="00FD00B9" w:rsidRPr="00185F75">
              <w:rPr>
                <w:rFonts w:ascii="Calibri" w:eastAsia="Calibri" w:hAnsi="Calibri" w:cs="Calibri"/>
                <w:sz w:val="18"/>
                <w:szCs w:val="18"/>
                <w:lang w:val="fr-FR"/>
              </w:rPr>
              <w:t>2 :</w:t>
            </w:r>
          </w:p>
          <w:p w14:paraId="2DDD9B2E" w14:textId="2B5998C7" w:rsidR="00CC5F49" w:rsidRPr="00185F75" w:rsidRDefault="006C784D" w:rsidP="009B560C">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Réfé</w:t>
            </w:r>
            <w:r w:rsidR="00CC5F49" w:rsidRPr="00185F75">
              <w:rPr>
                <w:rFonts w:ascii="Calibri" w:eastAsia="Calibri" w:hAnsi="Calibri" w:cs="Calibri"/>
                <w:sz w:val="18"/>
                <w:szCs w:val="18"/>
                <w:lang w:val="fr-FR"/>
              </w:rPr>
              <w:t>rence #</w:t>
            </w:r>
            <w:r w:rsidR="00FD00B9" w:rsidRPr="00185F75">
              <w:rPr>
                <w:rFonts w:ascii="Calibri" w:eastAsia="Calibri" w:hAnsi="Calibri" w:cs="Calibri"/>
                <w:sz w:val="18"/>
                <w:szCs w:val="18"/>
                <w:lang w:val="fr-FR"/>
              </w:rPr>
              <w:t>3 :</w:t>
            </w:r>
          </w:p>
        </w:tc>
      </w:tr>
      <w:tr w:rsidR="0015149D" w:rsidRPr="00185F75" w14:paraId="1F10B36E" w14:textId="77777777" w:rsidTr="009B560C">
        <w:trPr>
          <w:jc w:val="center"/>
        </w:trPr>
        <w:tc>
          <w:tcPr>
            <w:tcW w:w="6011" w:type="dxa"/>
          </w:tcPr>
          <w:p w14:paraId="1F2CB739" w14:textId="77777777" w:rsidR="00CC5F49" w:rsidRPr="00185F75" w:rsidRDefault="009C0B1C" w:rsidP="009C0B1C">
            <w:pPr>
              <w:spacing w:before="120" w:after="120" w:line="240" w:lineRule="auto"/>
              <w:contextualSpacing/>
              <w:jc w:val="both"/>
              <w:rPr>
                <w:rFonts w:ascii="Calibri" w:eastAsia="Calibri" w:hAnsi="Calibri" w:cs="Calibri"/>
                <w:sz w:val="18"/>
                <w:szCs w:val="18"/>
                <w:lang w:val="fr-FR"/>
              </w:rPr>
            </w:pPr>
            <w:r w:rsidRPr="00185F75">
              <w:rPr>
                <w:rFonts w:ascii="Calibri" w:eastAsia="Calibri" w:hAnsi="Calibri" w:cs="Calibri"/>
                <w:sz w:val="18"/>
                <w:szCs w:val="18"/>
                <w:lang w:val="fr-FR"/>
              </w:rPr>
              <w:t>1.2.</w:t>
            </w:r>
            <w:r w:rsidRPr="00185F75">
              <w:rPr>
                <w:rFonts w:ascii="Calibri" w:eastAsia="Calibri" w:hAnsi="Calibri" w:cs="Calibri"/>
                <w:sz w:val="18"/>
                <w:szCs w:val="18"/>
                <w:lang w:val="fr-FR"/>
              </w:rPr>
              <w:tab/>
              <w:t>Confirmer que le soumissionnaire est dûment enregistré ou dispose d’un statut / mandat juridique pour agir en tant qu’organisation.</w:t>
            </w:r>
          </w:p>
        </w:tc>
        <w:tc>
          <w:tcPr>
            <w:tcW w:w="3078" w:type="dxa"/>
          </w:tcPr>
          <w:p w14:paraId="117DB836" w14:textId="77777777" w:rsidR="00CC5F49" w:rsidRPr="00185F75" w:rsidRDefault="006C784D" w:rsidP="009B560C">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Oui/Non</w:t>
            </w:r>
          </w:p>
        </w:tc>
      </w:tr>
      <w:tr w:rsidR="0015149D" w:rsidRPr="00185F75" w14:paraId="4CAF7746" w14:textId="77777777" w:rsidTr="009B560C">
        <w:trPr>
          <w:jc w:val="center"/>
        </w:trPr>
        <w:tc>
          <w:tcPr>
            <w:tcW w:w="6011" w:type="dxa"/>
          </w:tcPr>
          <w:p w14:paraId="5EC04532" w14:textId="6F1F02FA" w:rsidR="00CC5F49" w:rsidRPr="00185F75" w:rsidRDefault="009C0B1C" w:rsidP="00E46CA0">
            <w:pPr>
              <w:spacing w:before="120" w:after="120" w:line="240" w:lineRule="auto"/>
              <w:contextualSpacing/>
              <w:jc w:val="both"/>
              <w:rPr>
                <w:rFonts w:ascii="Calibri" w:eastAsia="Calibri" w:hAnsi="Calibri" w:cs="Calibri"/>
                <w:sz w:val="18"/>
                <w:szCs w:val="18"/>
                <w:lang w:val="fr-FR"/>
              </w:rPr>
            </w:pPr>
            <w:r w:rsidRPr="00185F75">
              <w:rPr>
                <w:rFonts w:ascii="Calibri" w:eastAsia="Calibri" w:hAnsi="Calibri" w:cs="Calibri"/>
                <w:sz w:val="18"/>
                <w:szCs w:val="18"/>
                <w:lang w:val="fr-FR"/>
              </w:rPr>
              <w:t>1.3.</w:t>
            </w:r>
            <w:r w:rsidRPr="00185F75">
              <w:rPr>
                <w:rFonts w:ascii="Calibri" w:eastAsia="Calibri" w:hAnsi="Calibri" w:cs="Calibri"/>
                <w:sz w:val="18"/>
                <w:szCs w:val="18"/>
                <w:lang w:val="fr-FR"/>
              </w:rPr>
              <w:tab/>
              <w:t>Confirmer que le soumissionnaire est une organisation active depuis au moins cinq (5) ans.</w:t>
            </w:r>
          </w:p>
        </w:tc>
        <w:tc>
          <w:tcPr>
            <w:tcW w:w="3078" w:type="dxa"/>
          </w:tcPr>
          <w:p w14:paraId="112B7EE3" w14:textId="77777777" w:rsidR="00CC5F49" w:rsidRPr="00185F75" w:rsidRDefault="006C784D" w:rsidP="009B560C">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Oui/Non</w:t>
            </w:r>
          </w:p>
        </w:tc>
      </w:tr>
      <w:tr w:rsidR="0015149D" w:rsidRPr="00185F75" w14:paraId="641A1743" w14:textId="77777777" w:rsidTr="009B560C">
        <w:trPr>
          <w:trHeight w:val="269"/>
          <w:jc w:val="center"/>
        </w:trPr>
        <w:tc>
          <w:tcPr>
            <w:tcW w:w="6011" w:type="dxa"/>
          </w:tcPr>
          <w:p w14:paraId="027F83BD" w14:textId="77777777" w:rsidR="00CC5F49" w:rsidRPr="00185F75" w:rsidRDefault="009C0B1C" w:rsidP="009C0B1C">
            <w:pPr>
              <w:spacing w:before="120" w:after="120" w:line="240" w:lineRule="auto"/>
              <w:contextualSpacing/>
              <w:jc w:val="both"/>
              <w:rPr>
                <w:rFonts w:ascii="Calibri" w:eastAsia="Calibri" w:hAnsi="Calibri" w:cs="Calibri"/>
                <w:sz w:val="18"/>
                <w:szCs w:val="18"/>
                <w:lang w:val="fr-FR"/>
              </w:rPr>
            </w:pPr>
            <w:r w:rsidRPr="00185F75">
              <w:rPr>
                <w:rFonts w:ascii="Calibri" w:eastAsia="Calibri" w:hAnsi="Calibri" w:cs="Calibri"/>
                <w:sz w:val="18"/>
                <w:szCs w:val="18"/>
                <w:lang w:val="fr-FR"/>
              </w:rPr>
              <w:t>1.4.</w:t>
            </w:r>
            <w:r w:rsidRPr="00185F75">
              <w:rPr>
                <w:rFonts w:ascii="Calibri" w:eastAsia="Calibri" w:hAnsi="Calibri" w:cs="Calibri"/>
                <w:sz w:val="18"/>
                <w:szCs w:val="18"/>
                <w:lang w:val="fr-FR"/>
              </w:rPr>
              <w:tab/>
              <w:t>Confirmer que le soumissionnaire dispose d’un bureau permanant en Tunisie.</w:t>
            </w:r>
          </w:p>
        </w:tc>
        <w:tc>
          <w:tcPr>
            <w:tcW w:w="3078" w:type="dxa"/>
          </w:tcPr>
          <w:p w14:paraId="70ED8BD3" w14:textId="77777777" w:rsidR="00CC5F49" w:rsidRPr="00185F75" w:rsidRDefault="006C784D" w:rsidP="009B560C">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Oui/Non</w:t>
            </w:r>
          </w:p>
        </w:tc>
      </w:tr>
      <w:tr w:rsidR="0015149D" w:rsidRPr="00185F75" w14:paraId="2DB95378" w14:textId="77777777" w:rsidTr="009B560C">
        <w:trPr>
          <w:jc w:val="center"/>
        </w:trPr>
        <w:tc>
          <w:tcPr>
            <w:tcW w:w="6011" w:type="dxa"/>
          </w:tcPr>
          <w:p w14:paraId="57FB4E9D" w14:textId="77777777" w:rsidR="00CC5F49" w:rsidRPr="00185F75" w:rsidRDefault="006C784D" w:rsidP="006C784D">
            <w:pPr>
              <w:spacing w:before="120" w:after="120" w:line="240" w:lineRule="auto"/>
              <w:contextualSpacing/>
              <w:jc w:val="both"/>
              <w:rPr>
                <w:rFonts w:ascii="Calibri" w:eastAsia="Calibri" w:hAnsi="Calibri" w:cs="Calibri"/>
                <w:sz w:val="18"/>
                <w:szCs w:val="18"/>
                <w:lang w:val="fr-FR"/>
              </w:rPr>
            </w:pPr>
            <w:r w:rsidRPr="00185F75">
              <w:rPr>
                <w:rFonts w:ascii="Calibri" w:eastAsia="Calibri" w:hAnsi="Calibri" w:cs="Calibri"/>
                <w:sz w:val="18"/>
                <w:szCs w:val="18"/>
                <w:lang w:val="fr-FR"/>
              </w:rPr>
              <w:t>1.5.</w:t>
            </w:r>
            <w:r w:rsidRPr="00185F75">
              <w:rPr>
                <w:rFonts w:ascii="Calibri" w:eastAsia="Calibri" w:hAnsi="Calibri" w:cs="Calibri"/>
                <w:sz w:val="18"/>
                <w:szCs w:val="18"/>
                <w:lang w:val="fr-FR"/>
              </w:rPr>
              <w:tab/>
              <w:t>Le soumissionnaire doit accepter de faire des visites de terrain sur le lieu ou dans la zone décrite dans cet AAP.</w:t>
            </w:r>
          </w:p>
        </w:tc>
        <w:tc>
          <w:tcPr>
            <w:tcW w:w="3078" w:type="dxa"/>
          </w:tcPr>
          <w:p w14:paraId="5F03BEBD" w14:textId="77777777" w:rsidR="00CC5F49" w:rsidRPr="00185F75" w:rsidRDefault="006C784D" w:rsidP="006C784D">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Oui/Non</w:t>
            </w:r>
          </w:p>
        </w:tc>
      </w:tr>
      <w:tr w:rsidR="0015149D" w:rsidRPr="00185F75" w14:paraId="34E91152" w14:textId="77777777" w:rsidTr="009B560C">
        <w:trPr>
          <w:jc w:val="center"/>
        </w:trPr>
        <w:tc>
          <w:tcPr>
            <w:tcW w:w="6011" w:type="dxa"/>
            <w:tcBorders>
              <w:top w:val="single" w:sz="4" w:space="0" w:color="auto"/>
              <w:left w:val="single" w:sz="4" w:space="0" w:color="auto"/>
              <w:bottom w:val="single" w:sz="4" w:space="0" w:color="auto"/>
              <w:right w:val="single" w:sz="4" w:space="0" w:color="auto"/>
            </w:tcBorders>
          </w:tcPr>
          <w:p w14:paraId="39C3F145" w14:textId="492BC1ED" w:rsidR="00CC5F49" w:rsidRPr="00185F75" w:rsidRDefault="006C784D" w:rsidP="009B560C">
            <w:pPr>
              <w:spacing w:before="120" w:after="120" w:line="240" w:lineRule="auto"/>
              <w:ind w:left="495" w:hanging="495"/>
              <w:rPr>
                <w:rFonts w:ascii="Calibri" w:eastAsia="Calibri" w:hAnsi="Calibri" w:cs="Calibri"/>
                <w:sz w:val="18"/>
                <w:szCs w:val="18"/>
                <w:lang w:val="fr-FR"/>
              </w:rPr>
            </w:pPr>
            <w:r w:rsidRPr="00185F75">
              <w:rPr>
                <w:rFonts w:ascii="Calibri" w:eastAsia="Calibri" w:hAnsi="Calibri" w:cs="Calibri"/>
                <w:sz w:val="18"/>
                <w:szCs w:val="18"/>
                <w:lang w:val="fr-FR"/>
              </w:rPr>
              <w:t>1.6.</w:t>
            </w:r>
            <w:r w:rsidRPr="00185F75">
              <w:rPr>
                <w:rFonts w:ascii="Calibri" w:eastAsia="Calibri" w:hAnsi="Calibri" w:cs="Calibri"/>
                <w:sz w:val="18"/>
                <w:szCs w:val="18"/>
                <w:lang w:val="fr-FR"/>
              </w:rPr>
              <w:tab/>
              <w:t xml:space="preserve">Confirmer que le soumissionnaire ne fait pas l’objet de condamnation pour fraudes ou de tout autre faute grave </w:t>
            </w:r>
            <w:r w:rsidR="00E43F3B" w:rsidRPr="00185F75">
              <w:rPr>
                <w:rFonts w:ascii="Calibri" w:eastAsia="Calibri" w:hAnsi="Calibri" w:cs="Calibri"/>
                <w:sz w:val="18"/>
                <w:szCs w:val="18"/>
                <w:lang w:val="fr-FR"/>
              </w:rPr>
              <w:t>à la suite d’une</w:t>
            </w:r>
            <w:r w:rsidRPr="00185F75">
              <w:rPr>
                <w:rFonts w:ascii="Calibri" w:eastAsia="Calibri" w:hAnsi="Calibri" w:cs="Calibri"/>
                <w:sz w:val="18"/>
                <w:szCs w:val="18"/>
                <w:lang w:val="fr-FR"/>
              </w:rPr>
              <w:t xml:space="preserve"> enquête menée par ONU Femmes ou un autre organisme des Nations Unies. Le soumissionnaire doit préciser s’il fait actuellement l’objet d’une enquête pour fraude ou tout autre faute grave par ONU Femmes ou tout autre organisme des Nations Unies et doit fournir les détails de toute enquête de ce genre.</w:t>
            </w:r>
          </w:p>
        </w:tc>
        <w:tc>
          <w:tcPr>
            <w:tcW w:w="3078" w:type="dxa"/>
            <w:tcBorders>
              <w:top w:val="single" w:sz="4" w:space="0" w:color="auto"/>
              <w:left w:val="single" w:sz="4" w:space="0" w:color="auto"/>
              <w:bottom w:val="single" w:sz="4" w:space="0" w:color="auto"/>
              <w:right w:val="single" w:sz="4" w:space="0" w:color="auto"/>
            </w:tcBorders>
          </w:tcPr>
          <w:p w14:paraId="2D0BB344" w14:textId="77777777" w:rsidR="00CC5F49" w:rsidRPr="00185F75" w:rsidRDefault="006C784D" w:rsidP="006C784D">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Oui/Non</w:t>
            </w:r>
          </w:p>
        </w:tc>
      </w:tr>
      <w:tr w:rsidR="0015149D" w:rsidRPr="00185F75" w14:paraId="641B3ADB" w14:textId="77777777" w:rsidTr="009B560C">
        <w:trPr>
          <w:jc w:val="center"/>
        </w:trPr>
        <w:tc>
          <w:tcPr>
            <w:tcW w:w="6011" w:type="dxa"/>
            <w:tcBorders>
              <w:top w:val="single" w:sz="4" w:space="0" w:color="auto"/>
              <w:left w:val="single" w:sz="4" w:space="0" w:color="auto"/>
              <w:bottom w:val="single" w:sz="4" w:space="0" w:color="auto"/>
              <w:right w:val="single" w:sz="4" w:space="0" w:color="auto"/>
            </w:tcBorders>
          </w:tcPr>
          <w:p w14:paraId="6C4A338E" w14:textId="77777777" w:rsidR="00CC5F49" w:rsidRPr="00185F75" w:rsidRDefault="00CC5F49" w:rsidP="006C784D">
            <w:pPr>
              <w:spacing w:before="120" w:after="120" w:line="240" w:lineRule="auto"/>
              <w:ind w:left="495" w:hanging="495"/>
              <w:rPr>
                <w:rFonts w:ascii="Calibri" w:eastAsia="Arial" w:hAnsi="Calibri" w:cs="Calibri"/>
                <w:sz w:val="18"/>
                <w:szCs w:val="18"/>
                <w:lang w:val="fr-FR"/>
              </w:rPr>
            </w:pPr>
            <w:r w:rsidRPr="00185F75">
              <w:rPr>
                <w:rFonts w:ascii="Calibri" w:eastAsia="Arial" w:hAnsi="Calibri" w:cs="Calibri"/>
                <w:sz w:val="18"/>
                <w:szCs w:val="18"/>
                <w:lang w:val="fr-FR"/>
              </w:rPr>
              <w:t xml:space="preserve">1.7    </w:t>
            </w:r>
            <w:r w:rsidR="006C784D" w:rsidRPr="00185F75">
              <w:rPr>
                <w:rFonts w:ascii="Calibri" w:eastAsia="Arial" w:hAnsi="Calibri" w:cs="Calibri"/>
                <w:sz w:val="18"/>
                <w:szCs w:val="18"/>
                <w:lang w:val="fr-FR"/>
              </w:rPr>
              <w:t>Confirmer que le soumissionnaire n’a jamais été mis sur aucune liste pertinente de sanctions, y compris au minimum sur la Liste Consolidée des Sanctions du Conseil de Sécurité des Nations Unies.</w:t>
            </w:r>
          </w:p>
        </w:tc>
        <w:tc>
          <w:tcPr>
            <w:tcW w:w="3078" w:type="dxa"/>
            <w:tcBorders>
              <w:top w:val="single" w:sz="4" w:space="0" w:color="auto"/>
              <w:left w:val="single" w:sz="4" w:space="0" w:color="auto"/>
              <w:bottom w:val="single" w:sz="4" w:space="0" w:color="auto"/>
              <w:right w:val="single" w:sz="4" w:space="0" w:color="auto"/>
            </w:tcBorders>
          </w:tcPr>
          <w:p w14:paraId="75A8B456" w14:textId="77777777" w:rsidR="00CC5F49" w:rsidRPr="00185F75" w:rsidRDefault="006C784D" w:rsidP="009B560C">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Oui/Non</w:t>
            </w:r>
          </w:p>
        </w:tc>
      </w:tr>
      <w:tr w:rsidR="0015149D" w:rsidRPr="00185F75" w14:paraId="19AE78A8" w14:textId="77777777" w:rsidTr="009B560C">
        <w:trPr>
          <w:jc w:val="center"/>
        </w:trPr>
        <w:tc>
          <w:tcPr>
            <w:tcW w:w="6011" w:type="dxa"/>
            <w:tcBorders>
              <w:top w:val="single" w:sz="4" w:space="0" w:color="auto"/>
              <w:left w:val="single" w:sz="4" w:space="0" w:color="auto"/>
              <w:bottom w:val="single" w:sz="4" w:space="0" w:color="auto"/>
              <w:right w:val="single" w:sz="4" w:space="0" w:color="auto"/>
            </w:tcBorders>
          </w:tcPr>
          <w:p w14:paraId="03ADC7E4" w14:textId="53F52BF1" w:rsidR="00CC5F49" w:rsidRPr="008D4130" w:rsidRDefault="006C0031" w:rsidP="009B560C">
            <w:pPr>
              <w:spacing w:before="120" w:after="120" w:line="240" w:lineRule="auto"/>
              <w:ind w:left="495" w:hanging="495"/>
              <w:rPr>
                <w:rFonts w:ascii="Calibri" w:eastAsia="Arial" w:hAnsi="Calibri" w:cs="Calibri"/>
                <w:sz w:val="18"/>
                <w:szCs w:val="18"/>
                <w:lang w:val="fr-FR"/>
              </w:rPr>
            </w:pPr>
            <w:r w:rsidRPr="00185F75">
              <w:rPr>
                <w:rFonts w:ascii="Calibri" w:eastAsia="Arial" w:hAnsi="Calibri" w:cs="Calibri"/>
                <w:sz w:val="18"/>
                <w:szCs w:val="18"/>
                <w:lang w:val="fr-FR"/>
              </w:rPr>
              <w:t>1.8 Confirmer</w:t>
            </w:r>
            <w:r w:rsidR="00AA7A41" w:rsidRPr="00185F75">
              <w:rPr>
                <w:rFonts w:ascii="Calibri" w:eastAsia="Arial" w:hAnsi="Calibri" w:cs="Calibri"/>
                <w:sz w:val="18"/>
                <w:szCs w:val="18"/>
                <w:lang w:val="fr-FR"/>
              </w:rPr>
              <w:t xml:space="preserve"> que l'auteur de la proposition n'a été inscrit sur aucune liste de sanctions pertinente, y compris, au minimum, sur la ou les listes consolidées des sanctions du Conseil de Sécurité des Nations Unies</w:t>
            </w:r>
            <w:r w:rsidR="008D4130">
              <w:rPr>
                <w:rFonts w:ascii="Calibri" w:eastAsia="Arial" w:hAnsi="Calibri" w:cs="Calibri"/>
                <w:sz w:val="18"/>
                <w:szCs w:val="18"/>
                <w:lang w:val="fr-FR"/>
              </w:rPr>
              <w:t xml:space="preserve">, </w:t>
            </w:r>
            <w:r w:rsidR="008D4130" w:rsidRPr="00A45B20">
              <w:rPr>
                <w:rFonts w:ascii="Calibri" w:eastAsia="Arial" w:hAnsi="Calibri" w:cs="Calibri"/>
                <w:color w:val="000000" w:themeColor="text1"/>
                <w:sz w:val="18"/>
                <w:szCs w:val="18"/>
                <w:lang w:val="fr-FR"/>
              </w:rPr>
              <w:t xml:space="preserve">United Nations Global </w:t>
            </w:r>
            <w:proofErr w:type="spellStart"/>
            <w:r w:rsidR="008D4130" w:rsidRPr="00A45B20">
              <w:rPr>
                <w:rFonts w:ascii="Calibri" w:eastAsia="Arial" w:hAnsi="Calibri" w:cs="Calibri"/>
                <w:color w:val="000000" w:themeColor="text1"/>
                <w:sz w:val="18"/>
                <w:szCs w:val="18"/>
                <w:lang w:val="fr-FR"/>
              </w:rPr>
              <w:t>Market</w:t>
            </w:r>
            <w:proofErr w:type="spellEnd"/>
            <w:r w:rsidR="008D4130" w:rsidRPr="00A45B20">
              <w:rPr>
                <w:rFonts w:ascii="Calibri" w:eastAsia="Arial" w:hAnsi="Calibri" w:cs="Calibri"/>
                <w:color w:val="000000" w:themeColor="text1"/>
                <w:sz w:val="18"/>
                <w:szCs w:val="18"/>
                <w:lang w:val="fr-FR"/>
              </w:rPr>
              <w:t xml:space="preserve"> Place </w:t>
            </w:r>
            <w:proofErr w:type="spellStart"/>
            <w:r w:rsidR="008D4130" w:rsidRPr="00A45B20">
              <w:rPr>
                <w:rFonts w:ascii="Calibri" w:eastAsia="Arial" w:hAnsi="Calibri" w:cs="Calibri"/>
                <w:color w:val="000000" w:themeColor="text1"/>
                <w:sz w:val="18"/>
                <w:szCs w:val="18"/>
                <w:lang w:val="fr-FR"/>
              </w:rPr>
              <w:t>Vendor</w:t>
            </w:r>
            <w:proofErr w:type="spellEnd"/>
            <w:r w:rsidR="008D4130" w:rsidRPr="00A45B20">
              <w:rPr>
                <w:rFonts w:ascii="Calibri" w:eastAsia="Arial" w:hAnsi="Calibri" w:cs="Calibri"/>
                <w:color w:val="000000" w:themeColor="text1"/>
                <w:sz w:val="18"/>
                <w:szCs w:val="18"/>
                <w:lang w:val="fr-FR"/>
              </w:rPr>
              <w:t xml:space="preserve"> </w:t>
            </w:r>
            <w:proofErr w:type="spellStart"/>
            <w:r w:rsidR="008D4130" w:rsidRPr="00A45B20">
              <w:rPr>
                <w:rFonts w:ascii="Calibri" w:eastAsia="Arial" w:hAnsi="Calibri" w:cs="Calibri"/>
                <w:color w:val="000000" w:themeColor="text1"/>
                <w:sz w:val="18"/>
                <w:szCs w:val="18"/>
                <w:lang w:val="fr-FR"/>
              </w:rPr>
              <w:t>ineligibility</w:t>
            </w:r>
            <w:proofErr w:type="spellEnd"/>
            <w:r w:rsidR="008D4130" w:rsidRPr="00A45B20">
              <w:rPr>
                <w:rFonts w:ascii="Calibri" w:eastAsia="Arial" w:hAnsi="Calibri" w:cs="Calibri"/>
                <w:color w:val="000000" w:themeColor="text1"/>
                <w:sz w:val="18"/>
                <w:szCs w:val="18"/>
                <w:lang w:val="fr-FR"/>
              </w:rPr>
              <w:t xml:space="preserve"> and the EU </w:t>
            </w:r>
            <w:proofErr w:type="spellStart"/>
            <w:r w:rsidR="008D4130" w:rsidRPr="00A45B20">
              <w:rPr>
                <w:rFonts w:ascii="Calibri" w:eastAsia="Arial" w:hAnsi="Calibri" w:cs="Calibri"/>
                <w:color w:val="000000" w:themeColor="text1"/>
                <w:sz w:val="18"/>
                <w:szCs w:val="18"/>
                <w:lang w:val="fr-FR"/>
              </w:rPr>
              <w:t>consolidated</w:t>
            </w:r>
            <w:proofErr w:type="spellEnd"/>
            <w:r w:rsidR="008D4130" w:rsidRPr="00A45B20">
              <w:rPr>
                <w:rFonts w:ascii="Calibri" w:eastAsia="Arial" w:hAnsi="Calibri" w:cs="Calibri"/>
                <w:color w:val="000000" w:themeColor="text1"/>
                <w:sz w:val="18"/>
                <w:szCs w:val="18"/>
                <w:lang w:val="fr-FR"/>
              </w:rPr>
              <w:t xml:space="preserve"> Sanction </w:t>
            </w:r>
            <w:proofErr w:type="spellStart"/>
            <w:r w:rsidR="008D4130" w:rsidRPr="00A45B20">
              <w:rPr>
                <w:rFonts w:ascii="Calibri" w:eastAsia="Arial" w:hAnsi="Calibri" w:cs="Calibri"/>
                <w:color w:val="000000" w:themeColor="text1"/>
                <w:sz w:val="18"/>
                <w:szCs w:val="18"/>
                <w:lang w:val="fr-FR"/>
              </w:rPr>
              <w:t>list</w:t>
            </w:r>
            <w:proofErr w:type="spellEnd"/>
          </w:p>
        </w:tc>
        <w:tc>
          <w:tcPr>
            <w:tcW w:w="3078" w:type="dxa"/>
            <w:tcBorders>
              <w:top w:val="single" w:sz="4" w:space="0" w:color="auto"/>
              <w:left w:val="single" w:sz="4" w:space="0" w:color="auto"/>
              <w:bottom w:val="single" w:sz="4" w:space="0" w:color="auto"/>
              <w:right w:val="single" w:sz="4" w:space="0" w:color="auto"/>
            </w:tcBorders>
          </w:tcPr>
          <w:p w14:paraId="3CDA319F" w14:textId="77777777" w:rsidR="00CC5F49" w:rsidRPr="00185F75" w:rsidRDefault="006C784D" w:rsidP="006C784D">
            <w:pPr>
              <w:spacing w:before="120"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Oui/Non</w:t>
            </w:r>
          </w:p>
        </w:tc>
      </w:tr>
    </w:tbl>
    <w:p w14:paraId="55577AFB" w14:textId="77777777" w:rsidR="00CC5F49" w:rsidRPr="00185F75" w:rsidRDefault="00CC5F49" w:rsidP="00CC5F49">
      <w:pPr>
        <w:spacing w:after="0" w:line="240" w:lineRule="auto"/>
        <w:rPr>
          <w:rFonts w:ascii="Calibri" w:eastAsia="Calibri" w:hAnsi="Calibri" w:cs="Calibri"/>
          <w:spacing w:val="-3"/>
          <w:sz w:val="18"/>
          <w:szCs w:val="18"/>
          <w:lang w:val="fr-FR"/>
        </w:rPr>
      </w:pPr>
      <w:r w:rsidRPr="00185F75">
        <w:rPr>
          <w:rFonts w:ascii="Calibri" w:eastAsia="Calibri" w:hAnsi="Calibri" w:cs="Calibri"/>
          <w:spacing w:val="-3"/>
          <w:sz w:val="18"/>
          <w:szCs w:val="18"/>
          <w:lang w:val="fr-FR"/>
        </w:rPr>
        <w:br w:type="page"/>
      </w:r>
    </w:p>
    <w:p w14:paraId="1815C0A2" w14:textId="77777777" w:rsidR="00CC5F49" w:rsidRPr="00185F75" w:rsidRDefault="00CC5F49" w:rsidP="00CC5F49">
      <w:pPr>
        <w:spacing w:after="0" w:line="240" w:lineRule="auto"/>
        <w:rPr>
          <w:rFonts w:ascii="Calibri" w:eastAsia="Calibri" w:hAnsi="Calibri" w:cs="Calibri"/>
          <w:spacing w:val="-3"/>
          <w:sz w:val="18"/>
          <w:szCs w:val="18"/>
          <w:lang w:val="fr-FR"/>
        </w:rPr>
      </w:pPr>
    </w:p>
    <w:p w14:paraId="158BCB57" w14:textId="5D4364E1" w:rsidR="00CC5F49" w:rsidRPr="00185F75" w:rsidRDefault="009753E8" w:rsidP="00CC5F49">
      <w:pPr>
        <w:spacing w:after="0" w:line="240" w:lineRule="auto"/>
        <w:jc w:val="center"/>
        <w:rPr>
          <w:rFonts w:ascii="Calibri" w:eastAsia="Times New Roman" w:hAnsi="Calibri" w:cs="Calibri"/>
          <w:b/>
          <w:color w:val="0070C0"/>
          <w:sz w:val="18"/>
          <w:szCs w:val="18"/>
          <w:lang w:val="fr-FR" w:eastAsia="en-GB"/>
        </w:rPr>
      </w:pPr>
      <w:r>
        <w:rPr>
          <w:rFonts w:ascii="Calibri" w:eastAsia="Times New Roman" w:hAnsi="Calibri" w:cs="Calibri"/>
          <w:b/>
          <w:color w:val="0070C0"/>
          <w:sz w:val="18"/>
          <w:szCs w:val="18"/>
          <w:lang w:val="fr-FR" w:eastAsia="en-GB"/>
        </w:rPr>
        <w:t xml:space="preserve">                                             </w:t>
      </w:r>
      <w:r w:rsidR="00CC5F49" w:rsidRPr="00185F75">
        <w:rPr>
          <w:rFonts w:ascii="Calibri" w:eastAsia="Times New Roman" w:hAnsi="Calibri" w:cs="Calibri"/>
          <w:b/>
          <w:color w:val="0070C0"/>
          <w:sz w:val="18"/>
          <w:szCs w:val="18"/>
          <w:lang w:val="fr-FR" w:eastAsia="en-GB"/>
        </w:rPr>
        <w:t>Section 2</w:t>
      </w:r>
    </w:p>
    <w:p w14:paraId="2F047CD5" w14:textId="77777777" w:rsidR="00CC5F49" w:rsidRPr="00185F75" w:rsidRDefault="00CC5F49" w:rsidP="00CC5F49">
      <w:pPr>
        <w:tabs>
          <w:tab w:val="center" w:pos="4320"/>
          <w:tab w:val="right" w:pos="8640"/>
        </w:tabs>
        <w:spacing w:after="0" w:line="240" w:lineRule="auto"/>
        <w:rPr>
          <w:rFonts w:ascii="Calibri" w:eastAsia="Times New Roman" w:hAnsi="Calibri" w:cs="Calibri"/>
          <w:b/>
          <w:bCs/>
          <w:iCs/>
          <w:spacing w:val="-2"/>
          <w:sz w:val="18"/>
          <w:szCs w:val="18"/>
          <w:lang w:val="fr-FR" w:eastAsia="en-GB"/>
        </w:rPr>
      </w:pPr>
    </w:p>
    <w:p w14:paraId="5B609D44" w14:textId="5B798961" w:rsidR="00CC5F49" w:rsidRPr="00185F75" w:rsidRDefault="00332A68" w:rsidP="00CC5F49">
      <w:pPr>
        <w:tabs>
          <w:tab w:val="center" w:pos="4320"/>
          <w:tab w:val="right" w:pos="8640"/>
        </w:tabs>
        <w:spacing w:after="0" w:line="240" w:lineRule="auto"/>
        <w:rPr>
          <w:rFonts w:ascii="Calibri" w:eastAsia="Times New Roman" w:hAnsi="Calibri" w:cs="Calibri"/>
          <w:b/>
          <w:sz w:val="18"/>
          <w:szCs w:val="18"/>
          <w:lang w:val="fr-FR" w:eastAsia="en-GB"/>
        </w:rPr>
      </w:pPr>
      <w:r w:rsidRPr="000546B4">
        <w:rPr>
          <w:rFonts w:ascii="Calibri" w:eastAsia="Calibri" w:hAnsi="Calibri" w:cs="Calibri"/>
          <w:b/>
          <w:bCs/>
          <w:sz w:val="18"/>
          <w:szCs w:val="18"/>
          <w:lang w:val="en-CA"/>
        </w:rPr>
        <w:t>CFP/UNW-</w:t>
      </w:r>
      <w:r>
        <w:rPr>
          <w:rFonts w:ascii="Calibri" w:eastAsia="Calibri" w:hAnsi="Calibri" w:cs="Calibri"/>
          <w:b/>
          <w:bCs/>
          <w:sz w:val="18"/>
          <w:szCs w:val="18"/>
          <w:lang w:val="fr-FR"/>
        </w:rPr>
        <w:t>TUN</w:t>
      </w:r>
      <w:r w:rsidRPr="000546B4">
        <w:rPr>
          <w:rFonts w:ascii="Calibri" w:eastAsia="Calibri" w:hAnsi="Calibri" w:cs="Calibri"/>
          <w:b/>
          <w:bCs/>
          <w:sz w:val="18"/>
          <w:szCs w:val="18"/>
          <w:lang w:val="en-CA"/>
        </w:rPr>
        <w:t>-001-2020</w:t>
      </w:r>
    </w:p>
    <w:p w14:paraId="247E320A"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18527889" w14:textId="5A95CC2C" w:rsidR="00CC5F49" w:rsidRPr="00185F75" w:rsidRDefault="006C784D" w:rsidP="00CC5F49">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fr-FR" w:eastAsia="en-GB"/>
        </w:rPr>
      </w:pPr>
      <w:r w:rsidRPr="00185F75">
        <w:rPr>
          <w:rFonts w:ascii="Calibri" w:eastAsia="Times New Roman" w:hAnsi="Calibri" w:cs="Calibri"/>
          <w:b/>
          <w:color w:val="0070C0"/>
          <w:sz w:val="18"/>
          <w:szCs w:val="18"/>
          <w:lang w:val="fr-FR" w:eastAsia="en-GB"/>
        </w:rPr>
        <w:t>Instructions aux soumissionnaires</w:t>
      </w:r>
      <w:r w:rsidR="00C44DC0">
        <w:rPr>
          <w:rFonts w:ascii="Calibri" w:eastAsia="Times New Roman" w:hAnsi="Calibri" w:cs="Calibri"/>
          <w:b/>
          <w:color w:val="0070C0"/>
          <w:sz w:val="18"/>
          <w:szCs w:val="18"/>
          <w:lang w:val="fr-FR" w:eastAsia="en-GB"/>
        </w:rPr>
        <w:t xml:space="preserve"> (partenaires d’exécutions</w:t>
      </w:r>
      <w:r w:rsidR="00E90759">
        <w:rPr>
          <w:rFonts w:ascii="Calibri" w:eastAsia="Times New Roman" w:hAnsi="Calibri" w:cs="Calibri"/>
          <w:b/>
          <w:color w:val="0070C0"/>
          <w:sz w:val="18"/>
          <w:szCs w:val="18"/>
          <w:lang w:val="fr-FR" w:eastAsia="en-GB"/>
        </w:rPr>
        <w:t>)</w:t>
      </w:r>
    </w:p>
    <w:p w14:paraId="2EE6DD83" w14:textId="77777777" w:rsidR="00CC5F49" w:rsidRPr="00185F75" w:rsidRDefault="00CC5F49" w:rsidP="00CC5F49">
      <w:pPr>
        <w:tabs>
          <w:tab w:val="center" w:pos="4680"/>
          <w:tab w:val="right" w:pos="9360"/>
        </w:tabs>
        <w:spacing w:after="0" w:line="240" w:lineRule="auto"/>
        <w:rPr>
          <w:rFonts w:ascii="Calibri" w:eastAsia="Calibri" w:hAnsi="Calibri" w:cs="Calibri"/>
          <w:sz w:val="18"/>
          <w:szCs w:val="18"/>
          <w:lang w:val="fr-FR"/>
        </w:rPr>
      </w:pPr>
    </w:p>
    <w:p w14:paraId="69CCB7D7" w14:textId="77777777" w:rsidR="00CC5F49" w:rsidRPr="00817CD1" w:rsidRDefault="00CC5F49" w:rsidP="00CC5F49">
      <w:pPr>
        <w:keepNext/>
        <w:keepLines/>
        <w:numPr>
          <w:ilvl w:val="0"/>
          <w:numId w:val="1"/>
        </w:numPr>
        <w:spacing w:before="360" w:after="120" w:line="240" w:lineRule="auto"/>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t>Introduction</w:t>
      </w:r>
    </w:p>
    <w:p w14:paraId="6DB5975B" w14:textId="77777777" w:rsidR="006C784D" w:rsidRPr="00185F75" w:rsidRDefault="00CC5F49" w:rsidP="006C784D">
      <w:pPr>
        <w:tabs>
          <w:tab w:val="left" w:pos="-1440"/>
        </w:tabs>
        <w:suppressAutoHyphens/>
        <w:spacing w:after="120" w:line="240" w:lineRule="auto"/>
        <w:jc w:val="both"/>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 </w:t>
      </w:r>
      <w:r w:rsidR="0003407D" w:rsidRPr="00185F75">
        <w:rPr>
          <w:rFonts w:ascii="Calibri" w:eastAsia="Calibri" w:hAnsi="Calibri" w:cs="Calibri"/>
          <w:spacing w:val="-3"/>
          <w:sz w:val="18"/>
          <w:szCs w:val="18"/>
          <w:lang w:val="fr-FR" w:eastAsia="en-GB"/>
        </w:rPr>
        <w:t xml:space="preserve">1.1 </w:t>
      </w:r>
      <w:r w:rsidR="006C784D" w:rsidRPr="00185F75">
        <w:rPr>
          <w:rFonts w:ascii="Calibri" w:eastAsia="Calibri" w:hAnsi="Calibri" w:cs="Calibri"/>
          <w:spacing w:val="-3"/>
          <w:sz w:val="18"/>
          <w:szCs w:val="18"/>
          <w:lang w:val="fr-FR" w:eastAsia="en-GB"/>
        </w:rPr>
        <w:t>ONU Femmes invite les organismes éligibles à soumettre une proposition technique et financière répondant aux interventions et résultats requis selon les dispositions de l’appel à projets de la part des Parties Responsables (Organisation Non-Gouvernementale, Organisations Communautaires (OC) et les Institutions Académiques).</w:t>
      </w:r>
    </w:p>
    <w:p w14:paraId="6A7C7F9B" w14:textId="77777777" w:rsidR="006C784D" w:rsidRPr="00185F75" w:rsidRDefault="0003407D" w:rsidP="006C784D">
      <w:pPr>
        <w:tabs>
          <w:tab w:val="left" w:pos="-1440"/>
        </w:tabs>
        <w:suppressAutoHyphens/>
        <w:spacing w:after="120" w:line="240" w:lineRule="auto"/>
        <w:jc w:val="both"/>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1.2 </w:t>
      </w:r>
      <w:r w:rsidR="006C784D" w:rsidRPr="00185F75">
        <w:rPr>
          <w:rFonts w:ascii="Calibri" w:eastAsia="Calibri" w:hAnsi="Calibri" w:cs="Calibri"/>
          <w:spacing w:val="-3"/>
          <w:sz w:val="18"/>
          <w:szCs w:val="18"/>
          <w:lang w:val="fr-FR" w:eastAsia="en-GB"/>
        </w:rPr>
        <w:t xml:space="preserve">Une description des interventions et résultats requis est définie dans la section 4 de l’AP – Termes de référence. </w:t>
      </w:r>
      <w:r w:rsidR="006C784D" w:rsidRPr="00817CD1">
        <w:rPr>
          <w:rFonts w:ascii="Calibri" w:eastAsia="Calibri" w:hAnsi="Calibri" w:cs="Calibri"/>
          <w:b/>
          <w:bCs/>
          <w:spacing w:val="-3"/>
          <w:sz w:val="18"/>
          <w:szCs w:val="18"/>
          <w:highlight w:val="yellow"/>
          <w:lang w:val="fr-FR" w:eastAsia="en-GB"/>
        </w:rPr>
        <w:t>Les organisations ou entités féministes</w:t>
      </w:r>
      <w:r w:rsidR="005B01DC" w:rsidRPr="00817CD1">
        <w:rPr>
          <w:rFonts w:ascii="Calibri" w:eastAsia="Calibri" w:hAnsi="Calibri" w:cs="Calibri"/>
          <w:b/>
          <w:bCs/>
          <w:spacing w:val="-3"/>
          <w:sz w:val="18"/>
          <w:szCs w:val="18"/>
          <w:highlight w:val="yellow"/>
          <w:lang w:val="fr-FR" w:eastAsia="en-GB"/>
        </w:rPr>
        <w:t xml:space="preserve"> et se situant dans la région du Sud de la Tunisie</w:t>
      </w:r>
      <w:r w:rsidR="006C784D" w:rsidRPr="00817CD1">
        <w:rPr>
          <w:rFonts w:ascii="Calibri" w:eastAsia="Calibri" w:hAnsi="Calibri" w:cs="Calibri"/>
          <w:b/>
          <w:bCs/>
          <w:spacing w:val="-3"/>
          <w:sz w:val="18"/>
          <w:szCs w:val="18"/>
          <w:highlight w:val="yellow"/>
          <w:lang w:val="fr-FR" w:eastAsia="en-GB"/>
        </w:rPr>
        <w:t xml:space="preserve"> sont vivement encouragées à postuler.</w:t>
      </w:r>
    </w:p>
    <w:p w14:paraId="45385FC2" w14:textId="77777777" w:rsidR="006C784D" w:rsidRPr="00185F75" w:rsidRDefault="0003407D" w:rsidP="006C784D">
      <w:pPr>
        <w:tabs>
          <w:tab w:val="left" w:pos="-1440"/>
        </w:tabs>
        <w:suppressAutoHyphens/>
        <w:spacing w:after="120" w:line="240" w:lineRule="auto"/>
        <w:jc w:val="both"/>
        <w:rPr>
          <w:rFonts w:ascii="Calibri" w:eastAsia="Calibri" w:hAnsi="Calibri" w:cs="Calibri"/>
          <w:b/>
          <w:spacing w:val="-3"/>
          <w:sz w:val="18"/>
          <w:szCs w:val="18"/>
          <w:lang w:val="fr-FR" w:eastAsia="en-GB"/>
        </w:rPr>
      </w:pPr>
      <w:r w:rsidRPr="00185F75">
        <w:rPr>
          <w:rFonts w:ascii="Calibri" w:eastAsia="Calibri" w:hAnsi="Calibri" w:cs="Calibri"/>
          <w:spacing w:val="-3"/>
          <w:sz w:val="18"/>
          <w:szCs w:val="18"/>
          <w:lang w:val="fr-FR" w:eastAsia="en-GB"/>
        </w:rPr>
        <w:t xml:space="preserve">1.3 </w:t>
      </w:r>
      <w:r w:rsidR="006C784D" w:rsidRPr="00185F75">
        <w:rPr>
          <w:rFonts w:ascii="Calibri" w:eastAsia="Calibri" w:hAnsi="Calibri" w:cs="Calibri"/>
          <w:spacing w:val="-3"/>
          <w:sz w:val="18"/>
          <w:szCs w:val="18"/>
          <w:lang w:val="fr-FR" w:eastAsia="en-GB"/>
        </w:rPr>
        <w:t xml:space="preserve">Une description des services requis est décrite dans la </w:t>
      </w:r>
      <w:r w:rsidR="006C784D" w:rsidRPr="00185F75">
        <w:rPr>
          <w:rFonts w:ascii="Calibri" w:eastAsia="Calibri" w:hAnsi="Calibri" w:cs="Calibri"/>
          <w:b/>
          <w:spacing w:val="-3"/>
          <w:sz w:val="18"/>
          <w:szCs w:val="18"/>
          <w:lang w:val="fr-FR" w:eastAsia="en-GB"/>
        </w:rPr>
        <w:t>Section 1 du C « Termes de Référence »</w:t>
      </w:r>
    </w:p>
    <w:p w14:paraId="1EBE7862" w14:textId="77777777" w:rsidR="006C784D" w:rsidRPr="00185F75" w:rsidRDefault="0003407D" w:rsidP="006C784D">
      <w:pPr>
        <w:tabs>
          <w:tab w:val="left" w:pos="-1440"/>
        </w:tabs>
        <w:suppressAutoHyphens/>
        <w:spacing w:after="120" w:line="240" w:lineRule="auto"/>
        <w:jc w:val="both"/>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1.4 </w:t>
      </w:r>
      <w:r w:rsidR="006C784D" w:rsidRPr="00185F75">
        <w:rPr>
          <w:rFonts w:ascii="Calibri" w:eastAsia="Calibri" w:hAnsi="Calibri" w:cs="Calibri"/>
          <w:spacing w:val="-3"/>
          <w:sz w:val="18"/>
          <w:szCs w:val="18"/>
          <w:lang w:val="fr-FR" w:eastAsia="en-GB"/>
        </w:rPr>
        <w:t>ONU Femmes, peut, à sa discrétion, annuler les interventions, en partie ou en totalité.</w:t>
      </w:r>
    </w:p>
    <w:p w14:paraId="0C1D1874" w14:textId="77777777" w:rsidR="006C784D" w:rsidRPr="00185F75" w:rsidRDefault="0003407D" w:rsidP="006C784D">
      <w:pPr>
        <w:tabs>
          <w:tab w:val="left" w:pos="-1440"/>
        </w:tabs>
        <w:suppressAutoHyphens/>
        <w:spacing w:after="120" w:line="240" w:lineRule="auto"/>
        <w:jc w:val="both"/>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1.5 </w:t>
      </w:r>
      <w:r w:rsidR="006C784D" w:rsidRPr="00185F75">
        <w:rPr>
          <w:rFonts w:ascii="Calibri" w:eastAsia="Calibri" w:hAnsi="Calibri" w:cs="Calibri"/>
          <w:spacing w:val="-3"/>
          <w:sz w:val="18"/>
          <w:szCs w:val="18"/>
          <w:lang w:val="fr-FR" w:eastAsia="en-GB"/>
        </w:rPr>
        <w:t>Les soumissionnaires peuvent retirer une proposition après l’avoir présentée, sous réserve qu’une notification écrite de retrait soit reçue par ONU Femmes avant la date limite de soumission des propositions. Aucune proposition ne peut être modifiée ultérieurement à la date limite de soumission des propositions. Aucune proposition ne peut être retirée dans l’intervalle entre la date limite de soumission des propositions et l’expiration de la période de validité de la proposition.</w:t>
      </w:r>
    </w:p>
    <w:p w14:paraId="533FCD3E" w14:textId="28E853D5" w:rsidR="006C784D" w:rsidRPr="00185F75" w:rsidRDefault="0003407D" w:rsidP="006C784D">
      <w:pPr>
        <w:tabs>
          <w:tab w:val="left" w:pos="-1440"/>
        </w:tabs>
        <w:suppressAutoHyphens/>
        <w:spacing w:after="120" w:line="240" w:lineRule="auto"/>
        <w:jc w:val="both"/>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1.6 </w:t>
      </w:r>
      <w:r w:rsidR="006C784D" w:rsidRPr="00185F75">
        <w:rPr>
          <w:rFonts w:ascii="Calibri" w:eastAsia="Calibri" w:hAnsi="Calibri" w:cs="Calibri"/>
          <w:spacing w:val="-3"/>
          <w:sz w:val="18"/>
          <w:szCs w:val="18"/>
          <w:lang w:val="fr-FR" w:eastAsia="en-GB"/>
        </w:rPr>
        <w:t xml:space="preserve">Toutes les propositions demeurent valables et ouvertes à acceptation dans une période de </w:t>
      </w:r>
      <w:r w:rsidR="004721CB">
        <w:rPr>
          <w:rFonts w:ascii="Calibri" w:eastAsia="Calibri" w:hAnsi="Calibri" w:cs="Calibri"/>
          <w:spacing w:val="-3"/>
          <w:sz w:val="18"/>
          <w:szCs w:val="18"/>
          <w:lang w:val="fr-FR" w:eastAsia="en-GB"/>
        </w:rPr>
        <w:t>90</w:t>
      </w:r>
      <w:r w:rsidR="006C784D" w:rsidRPr="00185F75">
        <w:rPr>
          <w:rFonts w:ascii="Calibri" w:eastAsia="Calibri" w:hAnsi="Calibri" w:cs="Calibri"/>
          <w:spacing w:val="-3"/>
          <w:sz w:val="18"/>
          <w:szCs w:val="18"/>
          <w:lang w:val="fr-FR" w:eastAsia="en-GB"/>
        </w:rPr>
        <w:t xml:space="preserve"> jours calendaires après la date annoncée de soumission des propositions. Une proposition seulement valable pour une durée plus courte peut être rejetée. A titre exceptionnel, ONU Femmes peut demander l’accord du soumissionnaire pour une prolongation de la durée de validité. De telles demandes et réponses doivent être faites par écrit.</w:t>
      </w:r>
    </w:p>
    <w:p w14:paraId="51B198B7" w14:textId="77777777" w:rsidR="00CC5F49" w:rsidRPr="00185F75" w:rsidRDefault="0003407D" w:rsidP="0003407D">
      <w:pPr>
        <w:tabs>
          <w:tab w:val="left" w:pos="-1440"/>
        </w:tabs>
        <w:suppressAutoHyphens/>
        <w:spacing w:after="120" w:line="240" w:lineRule="auto"/>
        <w:jc w:val="both"/>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1.7 </w:t>
      </w:r>
      <w:r w:rsidR="006C784D" w:rsidRPr="00185F75">
        <w:rPr>
          <w:rFonts w:ascii="Calibri" w:eastAsia="Calibri" w:hAnsi="Calibri" w:cs="Calibri"/>
          <w:spacing w:val="-3"/>
          <w:sz w:val="18"/>
          <w:szCs w:val="18"/>
          <w:lang w:val="fr-FR" w:eastAsia="en-GB"/>
        </w:rPr>
        <w:t xml:space="preserve">En vigueur à la publication de cet Appel à propositions, toutes les communications pour des questions doivent être exclusivement adressées à ONU Femmes – </w:t>
      </w:r>
      <w:hyperlink r:id="rId13" w:history="1">
        <w:r w:rsidRPr="00185F75">
          <w:rPr>
            <w:rStyle w:val="Hyperlink"/>
            <w:rFonts w:ascii="Calibri" w:eastAsia="Calibri" w:hAnsi="Calibri" w:cs="Calibri"/>
            <w:spacing w:val="-3"/>
            <w:sz w:val="18"/>
            <w:szCs w:val="18"/>
            <w:lang w:val="fr-FR" w:eastAsia="en-GB"/>
          </w:rPr>
          <w:t>roas.cfp@unwomen.org</w:t>
        </w:r>
      </w:hyperlink>
      <w:r w:rsidRPr="00185F75">
        <w:rPr>
          <w:rFonts w:ascii="Calibri" w:eastAsia="Calibri" w:hAnsi="Calibri" w:cs="Calibri"/>
          <w:spacing w:val="-3"/>
          <w:sz w:val="18"/>
          <w:szCs w:val="18"/>
          <w:lang w:val="fr-FR" w:eastAsia="en-GB"/>
        </w:rPr>
        <w:t xml:space="preserve"> </w:t>
      </w:r>
      <w:r w:rsidR="006C784D" w:rsidRPr="00185F75">
        <w:rPr>
          <w:rFonts w:ascii="Calibri" w:eastAsia="Calibri" w:hAnsi="Calibri" w:cs="Calibri"/>
          <w:spacing w:val="-3"/>
          <w:sz w:val="18"/>
          <w:szCs w:val="18"/>
          <w:lang w:val="fr-FR" w:eastAsia="en-GB"/>
        </w:rPr>
        <w:t>. Les soumissionnaires ne doivent en aucun cas communiquer avec tout autre agent d’ONU Femmes concernant ce</w:t>
      </w:r>
      <w:r w:rsidRPr="00185F75">
        <w:rPr>
          <w:rFonts w:ascii="Calibri" w:eastAsia="Calibri" w:hAnsi="Calibri" w:cs="Calibri"/>
          <w:spacing w:val="-3"/>
          <w:sz w:val="18"/>
          <w:szCs w:val="18"/>
          <w:lang w:val="fr-FR" w:eastAsia="en-GB"/>
        </w:rPr>
        <w:t xml:space="preserve">t appel à propositions.        </w:t>
      </w:r>
    </w:p>
    <w:p w14:paraId="253C927A" w14:textId="77777777" w:rsidR="00CC5F49" w:rsidRPr="00817CD1" w:rsidRDefault="0003407D" w:rsidP="00CC5F49">
      <w:pPr>
        <w:keepNext/>
        <w:keepLines/>
        <w:numPr>
          <w:ilvl w:val="0"/>
          <w:numId w:val="1"/>
        </w:numPr>
        <w:spacing w:after="0" w:line="240" w:lineRule="auto"/>
        <w:contextualSpacing/>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t>Coûts liés à la proposition</w:t>
      </w:r>
    </w:p>
    <w:p w14:paraId="1FCC1EAD" w14:textId="77777777" w:rsidR="00CC5F49" w:rsidRPr="00185F75" w:rsidRDefault="0003407D" w:rsidP="00CC5F49">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Les coûts liés à l’élaboration d’une proposition, à la participation à toute conférence préparatoire, à des réunions ou présentations orales, incombent aux soumissionnaires, quel que soit le déroulement ou l’issue du processus de l’appel à propositions. Les propositions doivent couvrir l’ensemble des interventions demandées, les propositions ne proposant qu’une partie des interventions requises seront rejetées.</w:t>
      </w:r>
    </w:p>
    <w:p w14:paraId="74C189D8" w14:textId="77777777" w:rsidR="005B01DC" w:rsidRPr="00185F75" w:rsidRDefault="005B01DC" w:rsidP="00CC5F49">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fr-FR" w:eastAsia="en-GB"/>
        </w:rPr>
      </w:pPr>
    </w:p>
    <w:p w14:paraId="3FD209BF" w14:textId="77777777" w:rsidR="00CC5F49" w:rsidRPr="00817CD1" w:rsidRDefault="0003407D" w:rsidP="00CC5F49">
      <w:pPr>
        <w:keepNext/>
        <w:keepLines/>
        <w:numPr>
          <w:ilvl w:val="0"/>
          <w:numId w:val="1"/>
        </w:numPr>
        <w:spacing w:after="0" w:line="240" w:lineRule="auto"/>
        <w:contextualSpacing/>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t>Eligibilité</w:t>
      </w:r>
    </w:p>
    <w:p w14:paraId="77CCBBFA" w14:textId="77777777" w:rsidR="005B01DC" w:rsidRPr="00185F75" w:rsidRDefault="005B01DC" w:rsidP="005B01DC">
      <w:pPr>
        <w:keepNext/>
        <w:keepLines/>
        <w:spacing w:after="0" w:line="240" w:lineRule="auto"/>
        <w:ind w:left="720"/>
        <w:contextualSpacing/>
        <w:jc w:val="both"/>
        <w:outlineLvl w:val="0"/>
        <w:rPr>
          <w:rFonts w:ascii="Calibri" w:eastAsia="Times New Roman" w:hAnsi="Calibri" w:cs="Calibri"/>
          <w:b/>
          <w:bCs/>
          <w:sz w:val="24"/>
          <w:szCs w:val="24"/>
          <w:lang w:val="fr-FR" w:eastAsia="en-GB"/>
        </w:rPr>
      </w:pPr>
    </w:p>
    <w:p w14:paraId="04544CA0" w14:textId="37B26E60" w:rsidR="00CC5F49" w:rsidRPr="00185F75" w:rsidRDefault="0003407D" w:rsidP="00CC5F49">
      <w:pPr>
        <w:spacing w:after="0" w:line="240" w:lineRule="auto"/>
        <w:ind w:left="357"/>
        <w:rPr>
          <w:rFonts w:ascii="Calibri" w:eastAsia="Times New Roman" w:hAnsi="Calibri" w:cs="Calibri"/>
          <w:sz w:val="18"/>
          <w:szCs w:val="18"/>
          <w:lang w:val="fr-FR" w:eastAsia="en-GB"/>
        </w:rPr>
      </w:pPr>
      <w:r w:rsidRPr="00185F75">
        <w:rPr>
          <w:rFonts w:ascii="Calibri" w:eastAsia="Times New Roman" w:hAnsi="Calibri" w:cs="Calibri"/>
          <w:sz w:val="18"/>
          <w:szCs w:val="18"/>
          <w:lang w:val="fr-FR" w:eastAsia="en-GB"/>
        </w:rPr>
        <w:t xml:space="preserve">Les soumissionnaires doivent répondre à tous les critères de présélection tels qu’énoncés dans </w:t>
      </w:r>
      <w:r w:rsidR="009753E8">
        <w:rPr>
          <w:rFonts w:ascii="Calibri" w:eastAsia="Times New Roman" w:hAnsi="Calibri" w:cs="Calibri"/>
          <w:b/>
          <w:sz w:val="18"/>
          <w:szCs w:val="18"/>
          <w:lang w:val="fr-FR" w:eastAsia="en-GB"/>
        </w:rPr>
        <w:t>l’Annexe B</w:t>
      </w:r>
      <w:r w:rsidRPr="00185F75">
        <w:rPr>
          <w:rFonts w:ascii="Calibri" w:eastAsia="Times New Roman" w:hAnsi="Calibri" w:cs="Calibri"/>
          <w:b/>
          <w:sz w:val="18"/>
          <w:szCs w:val="18"/>
          <w:lang w:val="fr-FR" w:eastAsia="en-GB"/>
        </w:rPr>
        <w:t>-1</w:t>
      </w:r>
      <w:r w:rsidRPr="00185F75">
        <w:rPr>
          <w:rFonts w:ascii="Calibri" w:eastAsia="Times New Roman" w:hAnsi="Calibri" w:cs="Calibri"/>
          <w:sz w:val="18"/>
          <w:szCs w:val="18"/>
          <w:lang w:val="fr-FR" w:eastAsia="en-GB"/>
        </w:rPr>
        <w:t xml:space="preserve"> (voir point 4 ci-dessous pour des explications supplémentaires). Les soumissionnaires recevront une mention « conforme/non conforme – éligible/inéligible » dans cette section. Pour être évalués, les soumissionnaires doivent répondre à tous les critères obligatoires décrits dans </w:t>
      </w:r>
      <w:r w:rsidR="009753E8">
        <w:rPr>
          <w:rFonts w:ascii="Calibri" w:eastAsia="Times New Roman" w:hAnsi="Calibri" w:cs="Calibri"/>
          <w:b/>
          <w:sz w:val="18"/>
          <w:szCs w:val="18"/>
          <w:lang w:val="fr-FR" w:eastAsia="en-GB"/>
        </w:rPr>
        <w:t>l’Annexe B</w:t>
      </w:r>
      <w:r w:rsidRPr="00185F75">
        <w:rPr>
          <w:rFonts w:ascii="Calibri" w:eastAsia="Times New Roman" w:hAnsi="Calibri" w:cs="Calibri"/>
          <w:b/>
          <w:sz w:val="18"/>
          <w:szCs w:val="18"/>
          <w:lang w:val="fr-FR" w:eastAsia="en-GB"/>
        </w:rPr>
        <w:t>-1</w:t>
      </w:r>
      <w:r w:rsidRPr="00185F75">
        <w:rPr>
          <w:rFonts w:ascii="Calibri" w:eastAsia="Times New Roman" w:hAnsi="Calibri" w:cs="Calibri"/>
          <w:sz w:val="18"/>
          <w:szCs w:val="18"/>
          <w:lang w:val="fr-FR" w:eastAsia="en-GB"/>
        </w:rPr>
        <w:t>. ONU Femmes se réserve le droit de vérifier toute information se trouvant dans la réponse d’un soumissionnaire et de demander davantage d’informations après réception de la proposition. Des réponses incomplètes ou inappropriées, des réponses manquantes ou une déclaration inexacte en réponse à toute question résultera en une disqualification de la proposition.</w:t>
      </w:r>
    </w:p>
    <w:p w14:paraId="310C51B2" w14:textId="77777777" w:rsidR="005B01DC" w:rsidRPr="00185F75" w:rsidRDefault="005B01DC" w:rsidP="00CC5F49">
      <w:pPr>
        <w:spacing w:after="0" w:line="240" w:lineRule="auto"/>
        <w:ind w:left="357"/>
        <w:rPr>
          <w:rFonts w:ascii="Calibri" w:eastAsia="Times New Roman" w:hAnsi="Calibri" w:cs="Calibri"/>
          <w:sz w:val="18"/>
          <w:szCs w:val="18"/>
          <w:highlight w:val="yellow"/>
          <w:lang w:val="fr-FR" w:eastAsia="en-GB"/>
        </w:rPr>
      </w:pPr>
    </w:p>
    <w:p w14:paraId="40A6DCA6" w14:textId="77777777" w:rsidR="00CC5F49" w:rsidRPr="00817CD1" w:rsidRDefault="009B560C" w:rsidP="00CC5F49">
      <w:pPr>
        <w:keepNext/>
        <w:keepLines/>
        <w:numPr>
          <w:ilvl w:val="0"/>
          <w:numId w:val="1"/>
        </w:numPr>
        <w:spacing w:after="0" w:line="240" w:lineRule="auto"/>
        <w:contextualSpacing/>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t>Critères obligatoires/ de pré-qualification</w:t>
      </w:r>
    </w:p>
    <w:p w14:paraId="5C6BB4FA" w14:textId="77777777" w:rsidR="005B01DC" w:rsidRPr="00185F75" w:rsidRDefault="005B01DC" w:rsidP="005B01DC">
      <w:pPr>
        <w:keepNext/>
        <w:keepLines/>
        <w:spacing w:after="0" w:line="240" w:lineRule="auto"/>
        <w:ind w:left="720"/>
        <w:contextualSpacing/>
        <w:jc w:val="both"/>
        <w:outlineLvl w:val="0"/>
        <w:rPr>
          <w:rFonts w:ascii="Calibri" w:eastAsia="Times New Roman" w:hAnsi="Calibri" w:cs="Calibri"/>
          <w:b/>
          <w:bCs/>
          <w:color w:val="002060"/>
          <w:sz w:val="24"/>
          <w:szCs w:val="24"/>
          <w:lang w:val="fr-FR" w:eastAsia="en-GB"/>
        </w:rPr>
      </w:pPr>
    </w:p>
    <w:p w14:paraId="2B0AD182" w14:textId="6F6CB3A4" w:rsidR="00CC5F49" w:rsidRPr="00185F75" w:rsidRDefault="009B560C">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  Les exigences obligatoires / critères de présélection ont été conçus pour garantir que, dans la mesure du possible dans la phase initiale du processus de PCP, seuls les proposants ayant une expérience suffisante, la solidité et la stabilité financières, les connaissances techniques démontrables, la capacité évidente à satisfaire aux exigences d'ONU-FEMMES et les références de partenaires supérieurs pour la livraison de ce qui est envisagé dans le présent appel de propositions seront qualifiées pour un examen plus approfondi. UNWOMEN se réserve le droit de vérifier toute information contenue dans la réponse du </w:t>
      </w:r>
      <w:r w:rsidR="000C0721">
        <w:rPr>
          <w:rFonts w:ascii="Calibri" w:eastAsia="Calibri" w:hAnsi="Calibri" w:cs="Calibri"/>
          <w:spacing w:val="-3"/>
          <w:sz w:val="18"/>
          <w:szCs w:val="18"/>
          <w:lang w:val="fr-FR" w:eastAsia="en-GB"/>
        </w:rPr>
        <w:t xml:space="preserve">soumissionnaire </w:t>
      </w:r>
      <w:r w:rsidRPr="00185F75">
        <w:rPr>
          <w:rFonts w:ascii="Calibri" w:eastAsia="Calibri" w:hAnsi="Calibri" w:cs="Calibri"/>
          <w:spacing w:val="-3"/>
          <w:sz w:val="18"/>
          <w:szCs w:val="18"/>
          <w:lang w:val="fr-FR" w:eastAsia="en-GB"/>
        </w:rPr>
        <w:t>ou de demander des informations supplémentaires après réception de la proposition. Des réponses incomplètes ou inadéquates, un manque de réponse ou une fausse déclaration dans la réponse à des questions affecteront votre évaluation.</w:t>
      </w:r>
    </w:p>
    <w:p w14:paraId="59143746" w14:textId="77777777" w:rsidR="00CC5F49" w:rsidRPr="00185F75" w:rsidRDefault="00CC5F49" w:rsidP="00CC5F49">
      <w:pPr>
        <w:pStyle w:val="ListParagraph"/>
        <w:tabs>
          <w:tab w:val="left" w:pos="-1440"/>
        </w:tabs>
        <w:suppressAutoHyphens/>
        <w:spacing w:after="0" w:line="240" w:lineRule="auto"/>
        <w:ind w:left="979"/>
        <w:rPr>
          <w:rFonts w:ascii="Calibri" w:eastAsia="Calibri" w:hAnsi="Calibri" w:cs="Calibri"/>
          <w:spacing w:val="-3"/>
          <w:sz w:val="18"/>
          <w:szCs w:val="18"/>
          <w:lang w:val="fr-FR" w:eastAsia="en-GB"/>
        </w:rPr>
      </w:pPr>
    </w:p>
    <w:p w14:paraId="77996A78" w14:textId="552B5C17" w:rsidR="00CC5F49" w:rsidRPr="00185F75" w:rsidRDefault="009B560C" w:rsidP="009B560C">
      <w:pPr>
        <w:pStyle w:val="ListParagraph"/>
        <w:numPr>
          <w:ilvl w:val="1"/>
          <w:numId w:val="13"/>
        </w:numPr>
        <w:tabs>
          <w:tab w:val="left" w:pos="-1440"/>
        </w:tabs>
        <w:suppressAutoHyphens/>
        <w:spacing w:before="240" w:after="120" w:line="240" w:lineRule="auto"/>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Les proposants recevront une note de réussite / échec dans la section des exigences obligatoires / critères de pré-qualification. Pour être pris en considération pour la phase I, </w:t>
      </w:r>
      <w:r w:rsidR="000C0721" w:rsidRPr="00185F75">
        <w:rPr>
          <w:rFonts w:ascii="Calibri" w:eastAsia="Calibri" w:hAnsi="Calibri" w:cs="Calibri"/>
          <w:spacing w:val="-3"/>
          <w:sz w:val="18"/>
          <w:szCs w:val="18"/>
          <w:lang w:val="fr-FR" w:eastAsia="en-GB"/>
        </w:rPr>
        <w:t xml:space="preserve">les </w:t>
      </w:r>
      <w:r w:rsidR="000C0721">
        <w:rPr>
          <w:rFonts w:ascii="Calibri" w:eastAsia="Calibri" w:hAnsi="Calibri" w:cs="Calibri"/>
          <w:spacing w:val="-3"/>
          <w:sz w:val="18"/>
          <w:szCs w:val="18"/>
          <w:lang w:val="fr-FR" w:eastAsia="en-GB"/>
        </w:rPr>
        <w:t>soumissionnaires</w:t>
      </w:r>
      <w:r w:rsidRPr="00185F75">
        <w:rPr>
          <w:rFonts w:ascii="Calibri" w:eastAsia="Calibri" w:hAnsi="Calibri" w:cs="Calibri"/>
          <w:spacing w:val="-3"/>
          <w:sz w:val="18"/>
          <w:szCs w:val="18"/>
          <w:lang w:val="fr-FR" w:eastAsia="en-GB"/>
        </w:rPr>
        <w:t xml:space="preserve"> doivent satisfaire à toutes les exigences obligatoires / tous les critères de présélection décrits dans le présent appel de propositions.</w:t>
      </w:r>
    </w:p>
    <w:p w14:paraId="539668F7" w14:textId="77777777" w:rsidR="00CC5F49" w:rsidRPr="00185F75" w:rsidRDefault="00CC5F49" w:rsidP="00CC5F49">
      <w:pPr>
        <w:tabs>
          <w:tab w:val="left" w:pos="-1440"/>
        </w:tabs>
        <w:suppressAutoHyphens/>
        <w:spacing w:before="240" w:after="120" w:line="240" w:lineRule="auto"/>
        <w:ind w:left="619"/>
        <w:rPr>
          <w:rFonts w:ascii="Calibri" w:eastAsia="Calibri" w:hAnsi="Calibri" w:cs="Calibri"/>
          <w:spacing w:val="-3"/>
          <w:sz w:val="18"/>
          <w:szCs w:val="18"/>
          <w:lang w:val="fr-FR" w:eastAsia="en-GB"/>
        </w:rPr>
      </w:pPr>
    </w:p>
    <w:p w14:paraId="4C45B0CF" w14:textId="77777777" w:rsidR="00CC5F49" w:rsidRPr="00185F75" w:rsidRDefault="00CC5F49" w:rsidP="00CC5F49">
      <w:pPr>
        <w:tabs>
          <w:tab w:val="left" w:pos="-1440"/>
        </w:tabs>
        <w:suppressAutoHyphens/>
        <w:spacing w:before="240" w:after="120" w:line="240" w:lineRule="auto"/>
        <w:ind w:left="619"/>
        <w:rPr>
          <w:rFonts w:ascii="Calibri" w:eastAsia="Calibri" w:hAnsi="Calibri" w:cs="Calibri"/>
          <w:spacing w:val="-3"/>
          <w:sz w:val="18"/>
          <w:szCs w:val="18"/>
          <w:lang w:val="fr-FR" w:eastAsia="en-GB"/>
        </w:rPr>
      </w:pPr>
    </w:p>
    <w:p w14:paraId="289CD050" w14:textId="77777777" w:rsidR="00CC5F49" w:rsidRPr="00E90759" w:rsidRDefault="00CC5F49" w:rsidP="00CC5F49">
      <w:pPr>
        <w:tabs>
          <w:tab w:val="left" w:pos="-1440"/>
        </w:tabs>
        <w:suppressAutoHyphens/>
        <w:spacing w:before="240" w:after="120" w:line="240" w:lineRule="auto"/>
        <w:ind w:left="619"/>
        <w:rPr>
          <w:rFonts w:ascii="Calibri" w:eastAsia="Calibri" w:hAnsi="Calibri" w:cs="Calibri"/>
          <w:spacing w:val="-3"/>
          <w:sz w:val="18"/>
          <w:szCs w:val="18"/>
          <w:lang w:val="fr-FR" w:eastAsia="en-GB"/>
        </w:rPr>
      </w:pPr>
    </w:p>
    <w:p w14:paraId="22F0621C" w14:textId="1EF3C920" w:rsidR="00CC5F49" w:rsidRPr="00817CD1" w:rsidRDefault="009B560C" w:rsidP="00371582">
      <w:pPr>
        <w:pStyle w:val="ListParagraph"/>
        <w:numPr>
          <w:ilvl w:val="0"/>
          <w:numId w:val="1"/>
        </w:numPr>
        <w:rPr>
          <w:b/>
          <w:bCs/>
          <w:spacing w:val="-2"/>
          <w:sz w:val="18"/>
          <w:szCs w:val="18"/>
          <w:lang w:val="fr-FR" w:eastAsia="en-GB"/>
        </w:rPr>
      </w:pPr>
      <w:r w:rsidRPr="00817CD1">
        <w:rPr>
          <w:b/>
          <w:bCs/>
          <w:sz w:val="18"/>
          <w:szCs w:val="18"/>
          <w:lang w:val="fr-FR" w:eastAsia="en-GB"/>
        </w:rPr>
        <w:t>Clarification sur les documents de l</w:t>
      </w:r>
      <w:r w:rsidR="0066337C" w:rsidRPr="00817CD1">
        <w:rPr>
          <w:b/>
          <w:bCs/>
          <w:sz w:val="18"/>
          <w:szCs w:val="18"/>
          <w:lang w:val="fr-FR" w:eastAsia="en-GB"/>
        </w:rPr>
        <w:t>’</w:t>
      </w:r>
      <w:r w:rsidRPr="00817CD1">
        <w:rPr>
          <w:b/>
          <w:bCs/>
          <w:sz w:val="18"/>
          <w:szCs w:val="18"/>
          <w:lang w:val="fr-FR" w:eastAsia="en-GB"/>
        </w:rPr>
        <w:t>AAP</w:t>
      </w:r>
    </w:p>
    <w:p w14:paraId="7AF085DD" w14:textId="7AF33F97" w:rsidR="00CC5F49" w:rsidRPr="00185F75" w:rsidRDefault="009B560C" w:rsidP="009B560C">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fr-FR" w:eastAsia="en-GB"/>
        </w:rPr>
      </w:pPr>
      <w:r w:rsidRPr="00185F75">
        <w:rPr>
          <w:rFonts w:ascii="Calibri" w:eastAsia="Times New Roman" w:hAnsi="Calibri" w:cs="Calibri"/>
          <w:sz w:val="18"/>
          <w:szCs w:val="18"/>
          <w:lang w:val="fr-FR" w:eastAsia="en-GB"/>
        </w:rPr>
        <w:t>Un soumissionnaire potentiel qui souhaiterait obtenir des clarifications sur les documents de l’A</w:t>
      </w:r>
      <w:r w:rsidR="0066337C">
        <w:rPr>
          <w:rFonts w:ascii="Calibri" w:eastAsia="Times New Roman" w:hAnsi="Calibri" w:cs="Calibri"/>
          <w:sz w:val="18"/>
          <w:szCs w:val="18"/>
          <w:lang w:val="fr-FR" w:eastAsia="en-GB"/>
        </w:rPr>
        <w:t>A</w:t>
      </w:r>
      <w:r w:rsidRPr="00185F75">
        <w:rPr>
          <w:rFonts w:ascii="Calibri" w:eastAsia="Times New Roman" w:hAnsi="Calibri" w:cs="Calibri"/>
          <w:sz w:val="18"/>
          <w:szCs w:val="18"/>
          <w:lang w:val="fr-FR" w:eastAsia="en-GB"/>
        </w:rPr>
        <w:t xml:space="preserve">P peut en notifier </w:t>
      </w:r>
      <w:r w:rsidR="0066337C">
        <w:rPr>
          <w:rFonts w:ascii="Calibri" w:eastAsia="Times New Roman" w:hAnsi="Calibri" w:cs="Calibri"/>
          <w:sz w:val="18"/>
          <w:szCs w:val="18"/>
          <w:lang w:val="fr-FR" w:eastAsia="en-GB"/>
        </w:rPr>
        <w:t>l’</w:t>
      </w:r>
      <w:r w:rsidRPr="00185F75">
        <w:rPr>
          <w:rFonts w:ascii="Calibri" w:eastAsia="Times New Roman" w:hAnsi="Calibri" w:cs="Calibri"/>
          <w:sz w:val="18"/>
          <w:szCs w:val="18"/>
          <w:lang w:val="fr-FR" w:eastAsia="en-GB"/>
        </w:rPr>
        <w:t>ONU Femmes par écrit à l’adresse mail d’ONU Femmes figurant sur l’A</w:t>
      </w:r>
      <w:r w:rsidR="0066337C">
        <w:rPr>
          <w:rFonts w:ascii="Calibri" w:eastAsia="Times New Roman" w:hAnsi="Calibri" w:cs="Calibri"/>
          <w:sz w:val="18"/>
          <w:szCs w:val="18"/>
          <w:lang w:val="fr-FR" w:eastAsia="en-GB"/>
        </w:rPr>
        <w:t>A</w:t>
      </w:r>
      <w:r w:rsidRPr="00185F75">
        <w:rPr>
          <w:rFonts w:ascii="Calibri" w:eastAsia="Times New Roman" w:hAnsi="Calibri" w:cs="Calibri"/>
          <w:sz w:val="18"/>
          <w:szCs w:val="18"/>
          <w:lang w:val="fr-FR" w:eastAsia="en-GB"/>
        </w:rPr>
        <w:t>P avant la date et l’heure limite indiquée. ONU Femmes répondra par écrit à toute question concernant des clarifications sur les documents de l’A</w:t>
      </w:r>
      <w:r w:rsidR="0066337C">
        <w:rPr>
          <w:rFonts w:ascii="Calibri" w:eastAsia="Times New Roman" w:hAnsi="Calibri" w:cs="Calibri"/>
          <w:sz w:val="18"/>
          <w:szCs w:val="18"/>
          <w:lang w:val="fr-FR" w:eastAsia="en-GB"/>
        </w:rPr>
        <w:t>A</w:t>
      </w:r>
      <w:r w:rsidRPr="00185F75">
        <w:rPr>
          <w:rFonts w:ascii="Calibri" w:eastAsia="Times New Roman" w:hAnsi="Calibri" w:cs="Calibri"/>
          <w:sz w:val="18"/>
          <w:szCs w:val="18"/>
          <w:lang w:val="fr-FR" w:eastAsia="en-GB"/>
        </w:rPr>
        <w:t>P reçus à la date prévue, indiquée en section 1. Toute réponse apportée par ONU Femmes (y compris une explication de la demande mais sans en identifier la source) sera publiée par le même procédé de publication originale que pour ce document (AAP). Si l’AP a été affiché publiquement, les résultats de tout processus de clarification (y compris une explication de la demande mais sans en identifier la source) seront aussi affichés publiquement.</w:t>
      </w:r>
    </w:p>
    <w:p w14:paraId="784C6A3D" w14:textId="77777777" w:rsidR="009B560C" w:rsidRPr="00E90759" w:rsidRDefault="009B560C" w:rsidP="009B560C">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fr-FR" w:eastAsia="en-GB"/>
        </w:rPr>
      </w:pPr>
    </w:p>
    <w:p w14:paraId="2694A936" w14:textId="77777777" w:rsidR="00CC5F49" w:rsidRPr="00817CD1" w:rsidRDefault="00371582" w:rsidP="00AE1EE2">
      <w:pPr>
        <w:pStyle w:val="ListParagraph"/>
        <w:numPr>
          <w:ilvl w:val="0"/>
          <w:numId w:val="1"/>
        </w:numPr>
        <w:rPr>
          <w:b/>
          <w:bCs/>
          <w:sz w:val="18"/>
          <w:szCs w:val="18"/>
          <w:lang w:val="fr-FR" w:eastAsia="en-GB"/>
        </w:rPr>
      </w:pPr>
      <w:r w:rsidRPr="00817CD1">
        <w:rPr>
          <w:b/>
          <w:bCs/>
          <w:sz w:val="18"/>
          <w:szCs w:val="18"/>
          <w:lang w:val="fr-FR" w:eastAsia="en-GB"/>
        </w:rPr>
        <w:t>Amendements</w:t>
      </w:r>
      <w:r w:rsidR="009B560C" w:rsidRPr="00817CD1">
        <w:rPr>
          <w:b/>
          <w:bCs/>
          <w:sz w:val="18"/>
          <w:szCs w:val="18"/>
          <w:lang w:val="fr-FR" w:eastAsia="en-GB"/>
        </w:rPr>
        <w:t xml:space="preserve"> aux documents de l’AAP</w:t>
      </w:r>
    </w:p>
    <w:p w14:paraId="302C4A9E" w14:textId="77777777" w:rsidR="009B560C" w:rsidRPr="00185F75" w:rsidRDefault="009B560C" w:rsidP="009B560C">
      <w:pPr>
        <w:keepNext/>
        <w:spacing w:after="0" w:line="240" w:lineRule="auto"/>
        <w:ind w:left="357"/>
        <w:outlineLvl w:val="1"/>
        <w:rPr>
          <w:rFonts w:ascii="Calibri" w:eastAsia="Times New Roman" w:hAnsi="Calibri" w:cs="Calibri"/>
          <w:bCs/>
          <w:iCs/>
          <w:sz w:val="18"/>
          <w:szCs w:val="18"/>
          <w:lang w:val="fr-FR" w:eastAsia="en-GB"/>
        </w:rPr>
      </w:pPr>
      <w:r w:rsidRPr="00185F75">
        <w:rPr>
          <w:rFonts w:ascii="Calibri" w:eastAsia="Times New Roman" w:hAnsi="Calibri" w:cs="Calibri"/>
          <w:bCs/>
          <w:iCs/>
          <w:sz w:val="18"/>
          <w:szCs w:val="18"/>
          <w:lang w:val="fr-FR" w:eastAsia="en-GB"/>
        </w:rPr>
        <w:t>À tout moment avant la date limite de soumission des propositions, ONU Femmes peut, pour toute raison, soit de sa propre initiative soit en réponse à une demande de clarifications par un soumissionnaire potentiel, modifier les documents de l’AP par amendement. Tous les soumissionnaires potentiels ayant reçu les documents de l’AP seront notifiés par écrit de tous les amendements apportés aux documents de l’AP. Pour les AP affichés publiquement, tous les amendements seront aussi publiés sur la source de publication initiale.</w:t>
      </w:r>
    </w:p>
    <w:p w14:paraId="2E376C9C" w14:textId="77777777" w:rsidR="009B560C" w:rsidRPr="00185F75" w:rsidRDefault="009B560C" w:rsidP="009B560C">
      <w:pPr>
        <w:keepNext/>
        <w:spacing w:after="0" w:line="240" w:lineRule="auto"/>
        <w:ind w:left="357"/>
        <w:outlineLvl w:val="1"/>
        <w:rPr>
          <w:rFonts w:ascii="Calibri" w:eastAsia="Times New Roman" w:hAnsi="Calibri" w:cs="Calibri"/>
          <w:bCs/>
          <w:iCs/>
          <w:sz w:val="18"/>
          <w:szCs w:val="18"/>
          <w:lang w:val="fr-FR" w:eastAsia="en-GB"/>
        </w:rPr>
      </w:pPr>
    </w:p>
    <w:p w14:paraId="1F4E7504" w14:textId="77777777" w:rsidR="00CC5F49" w:rsidRPr="00185F75" w:rsidRDefault="009B560C" w:rsidP="009B560C">
      <w:pPr>
        <w:keepNext/>
        <w:spacing w:after="0" w:line="240" w:lineRule="auto"/>
        <w:ind w:left="357"/>
        <w:outlineLvl w:val="1"/>
        <w:rPr>
          <w:rFonts w:ascii="Calibri" w:eastAsia="Times New Roman" w:hAnsi="Calibri" w:cs="Calibri"/>
          <w:bCs/>
          <w:iCs/>
          <w:sz w:val="18"/>
          <w:szCs w:val="18"/>
          <w:lang w:val="fr-FR" w:eastAsia="en-GB"/>
        </w:rPr>
      </w:pPr>
      <w:r w:rsidRPr="00185F75">
        <w:rPr>
          <w:rFonts w:ascii="Calibri" w:eastAsia="Times New Roman" w:hAnsi="Calibri" w:cs="Calibri"/>
          <w:bCs/>
          <w:iCs/>
          <w:sz w:val="18"/>
          <w:szCs w:val="18"/>
          <w:lang w:val="fr-FR" w:eastAsia="en-GB"/>
        </w:rPr>
        <w:t>Afin de laisser aux soumissionnaires potentiels un délai raisonnable pour que l’amendement soit pris en compte au moment d’élaborer leur proposition, ONU Femmes peut, à sa discrétion, prolonger la d limite de la soumission des propositions.</w:t>
      </w:r>
    </w:p>
    <w:p w14:paraId="1FEBD3DA" w14:textId="77777777" w:rsidR="00AE1EE2" w:rsidRPr="00E90759" w:rsidRDefault="00AE1EE2" w:rsidP="009B560C">
      <w:pPr>
        <w:keepNext/>
        <w:spacing w:after="0" w:line="240" w:lineRule="auto"/>
        <w:ind w:left="357"/>
        <w:outlineLvl w:val="1"/>
        <w:rPr>
          <w:rFonts w:ascii="Calibri" w:eastAsia="Times New Roman" w:hAnsi="Calibri" w:cs="Calibri"/>
          <w:bCs/>
          <w:iCs/>
          <w:sz w:val="18"/>
          <w:szCs w:val="18"/>
          <w:lang w:val="fr-FR" w:eastAsia="en-GB"/>
        </w:rPr>
      </w:pPr>
    </w:p>
    <w:p w14:paraId="352B0AEB" w14:textId="1C2C5F4A" w:rsidR="00CC5F49" w:rsidRPr="00817CD1" w:rsidRDefault="00AE1EE2" w:rsidP="00371582">
      <w:pPr>
        <w:pStyle w:val="ListParagraph"/>
        <w:keepNext/>
        <w:keepLines/>
        <w:numPr>
          <w:ilvl w:val="0"/>
          <w:numId w:val="1"/>
        </w:numPr>
        <w:spacing w:after="0" w:line="240" w:lineRule="auto"/>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t>Lan</w:t>
      </w:r>
      <w:r w:rsidR="006B3762" w:rsidRPr="00817CD1">
        <w:rPr>
          <w:rFonts w:ascii="Calibri" w:eastAsia="Times New Roman" w:hAnsi="Calibri" w:cs="Calibri"/>
          <w:b/>
          <w:bCs/>
          <w:sz w:val="18"/>
          <w:szCs w:val="18"/>
          <w:lang w:val="fr-FR" w:eastAsia="en-GB"/>
        </w:rPr>
        <w:t>gue</w:t>
      </w:r>
      <w:r w:rsidRPr="00817CD1">
        <w:rPr>
          <w:rFonts w:ascii="Calibri" w:eastAsia="Times New Roman" w:hAnsi="Calibri" w:cs="Calibri"/>
          <w:b/>
          <w:bCs/>
          <w:sz w:val="18"/>
          <w:szCs w:val="18"/>
          <w:lang w:val="fr-FR" w:eastAsia="en-GB"/>
        </w:rPr>
        <w:t xml:space="preserve"> des propositions</w:t>
      </w:r>
    </w:p>
    <w:p w14:paraId="4F4EA01A" w14:textId="77777777" w:rsidR="00CC5F49" w:rsidRPr="00185F75" w:rsidRDefault="00CC5F49" w:rsidP="00CC5F49">
      <w:pPr>
        <w:keepNext/>
        <w:keepLines/>
        <w:spacing w:after="0" w:line="240" w:lineRule="auto"/>
        <w:ind w:left="360"/>
        <w:contextualSpacing/>
        <w:outlineLvl w:val="0"/>
        <w:rPr>
          <w:rFonts w:ascii="Calibri" w:eastAsia="Times New Roman" w:hAnsi="Calibri" w:cs="Calibri"/>
          <w:sz w:val="18"/>
          <w:szCs w:val="18"/>
          <w:lang w:val="fr-FR" w:eastAsia="en-GB"/>
        </w:rPr>
      </w:pPr>
    </w:p>
    <w:p w14:paraId="0138D0B2" w14:textId="011827B7" w:rsidR="00AE1EE2" w:rsidRDefault="00817CD1" w:rsidP="00AE1EE2">
      <w:pPr>
        <w:keepNext/>
        <w:keepLines/>
        <w:spacing w:after="0" w:line="240" w:lineRule="auto"/>
        <w:contextualSpacing/>
        <w:outlineLvl w:val="0"/>
        <w:rPr>
          <w:rFonts w:ascii="Calibri" w:eastAsia="Times New Roman" w:hAnsi="Calibri" w:cs="Calibri"/>
          <w:sz w:val="18"/>
          <w:szCs w:val="18"/>
          <w:lang w:val="fr-FR" w:eastAsia="en-GB"/>
        </w:rPr>
      </w:pPr>
      <w:r w:rsidRPr="00817CD1">
        <w:rPr>
          <w:rFonts w:ascii="Calibri" w:eastAsia="Times New Roman" w:hAnsi="Calibri" w:cs="Calibri"/>
          <w:sz w:val="18"/>
          <w:szCs w:val="18"/>
          <w:lang w:val="fr-FR" w:eastAsia="en-GB"/>
        </w:rPr>
        <w:t xml:space="preserve">La proposition préparée par le promoteur et toute la correspondance et les documents relatifs </w:t>
      </w:r>
      <w:proofErr w:type="gramStart"/>
      <w:r w:rsidRPr="00817CD1">
        <w:rPr>
          <w:rFonts w:ascii="Calibri" w:eastAsia="Times New Roman" w:hAnsi="Calibri" w:cs="Calibri"/>
          <w:sz w:val="18"/>
          <w:szCs w:val="18"/>
          <w:lang w:val="fr-FR" w:eastAsia="en-GB"/>
        </w:rPr>
        <w:t>à la proposition échangés</w:t>
      </w:r>
      <w:proofErr w:type="gramEnd"/>
      <w:r w:rsidRPr="00817CD1">
        <w:rPr>
          <w:rFonts w:ascii="Calibri" w:eastAsia="Times New Roman" w:hAnsi="Calibri" w:cs="Calibri"/>
          <w:sz w:val="18"/>
          <w:szCs w:val="18"/>
          <w:lang w:val="fr-FR" w:eastAsia="en-GB"/>
        </w:rPr>
        <w:t xml:space="preserve"> entre le promoteur et ONU-FEMMES doivent être rédigés en anglais et / ou en français.</w:t>
      </w:r>
      <w:r>
        <w:rPr>
          <w:rFonts w:ascii="Calibri" w:eastAsia="Times New Roman" w:hAnsi="Calibri" w:cs="Calibri"/>
          <w:sz w:val="18"/>
          <w:szCs w:val="18"/>
          <w:lang w:val="fr-FR" w:eastAsia="en-GB"/>
        </w:rPr>
        <w:t xml:space="preserve"> </w:t>
      </w:r>
      <w:r w:rsidRPr="00817CD1">
        <w:rPr>
          <w:rFonts w:ascii="Calibri" w:eastAsia="Times New Roman" w:hAnsi="Calibri" w:cs="Calibri"/>
          <w:sz w:val="18"/>
          <w:szCs w:val="18"/>
          <w:lang w:val="fr-FR" w:eastAsia="en-GB"/>
        </w:rPr>
        <w:t>Les documents d'appui et les documents imprimés fournis par le promoteur peuvent être rédigés dans une autre langue à condition qu'ils soient accompagnés d'une traduction appropriée de tous les passages pertinents en anglais. Dans tous les cas, pour l'interprétation de la proposition, la traduction fera foi. La seule responsabilité de la traduction et de son exactitude incombe au proposant.</w:t>
      </w:r>
    </w:p>
    <w:p w14:paraId="59AF1E89" w14:textId="77777777" w:rsidR="00817CD1" w:rsidRPr="00185F75" w:rsidRDefault="00817CD1" w:rsidP="00AE1EE2">
      <w:pPr>
        <w:keepNext/>
        <w:keepLines/>
        <w:spacing w:after="0" w:line="240" w:lineRule="auto"/>
        <w:contextualSpacing/>
        <w:outlineLvl w:val="0"/>
        <w:rPr>
          <w:rFonts w:ascii="Calibri" w:eastAsia="Times New Roman" w:hAnsi="Calibri" w:cs="Calibri"/>
          <w:sz w:val="18"/>
          <w:szCs w:val="18"/>
          <w:lang w:val="fr-FR" w:eastAsia="en-GB"/>
        </w:rPr>
      </w:pPr>
    </w:p>
    <w:p w14:paraId="7BAAE0DA" w14:textId="77777777" w:rsidR="00CC5F49" w:rsidRPr="00817CD1" w:rsidRDefault="00AE1EE2" w:rsidP="00371582">
      <w:pPr>
        <w:pStyle w:val="ListParagraph"/>
        <w:keepNext/>
        <w:keepLines/>
        <w:numPr>
          <w:ilvl w:val="0"/>
          <w:numId w:val="1"/>
        </w:numPr>
        <w:spacing w:after="0" w:line="240" w:lineRule="auto"/>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t>Soumission des propositions</w:t>
      </w:r>
    </w:p>
    <w:p w14:paraId="65810122" w14:textId="77777777" w:rsidR="00CC5F49" w:rsidRPr="00185F75" w:rsidRDefault="00CC5F49" w:rsidP="00CC5F49">
      <w:pPr>
        <w:keepNext/>
        <w:keepLines/>
        <w:spacing w:after="0" w:line="240" w:lineRule="auto"/>
        <w:ind w:left="357"/>
        <w:contextualSpacing/>
        <w:jc w:val="both"/>
        <w:outlineLvl w:val="0"/>
        <w:rPr>
          <w:rFonts w:ascii="Calibri" w:eastAsia="Times New Roman" w:hAnsi="Calibri" w:cs="Calibri"/>
          <w:b/>
          <w:bCs/>
          <w:sz w:val="24"/>
          <w:szCs w:val="24"/>
          <w:lang w:val="fr-FR" w:eastAsia="en-GB"/>
        </w:rPr>
      </w:pPr>
    </w:p>
    <w:p w14:paraId="211556FC" w14:textId="53CAB285" w:rsidR="00AE1EE2" w:rsidRPr="00E46CA0" w:rsidRDefault="00E46CA0" w:rsidP="00AE1EE2">
      <w:pPr>
        <w:tabs>
          <w:tab w:val="left" w:pos="-1440"/>
          <w:tab w:val="left" w:pos="720"/>
        </w:tabs>
        <w:suppressAutoHyphens/>
        <w:spacing w:after="120" w:line="240" w:lineRule="auto"/>
        <w:rPr>
          <w:rFonts w:ascii="Calibri" w:eastAsia="Calibri" w:hAnsi="Calibri" w:cs="Calibri"/>
          <w:sz w:val="18"/>
          <w:szCs w:val="18"/>
          <w:lang w:val="fr-FR"/>
        </w:rPr>
      </w:pPr>
      <w:r>
        <w:rPr>
          <w:rFonts w:ascii="Calibri" w:eastAsia="Calibri" w:hAnsi="Calibri" w:cs="Calibri"/>
          <w:sz w:val="18"/>
          <w:szCs w:val="18"/>
          <w:lang w:val="fr-FR"/>
        </w:rPr>
        <w:t>8.1</w:t>
      </w:r>
      <w:r w:rsidR="00AE1EE2" w:rsidRPr="00E46CA0">
        <w:rPr>
          <w:rFonts w:ascii="Calibri" w:eastAsia="Calibri" w:hAnsi="Calibri" w:cs="Calibri"/>
          <w:sz w:val="18"/>
          <w:szCs w:val="18"/>
          <w:lang w:val="fr-FR"/>
        </w:rPr>
        <w:t xml:space="preserve"> Les propositions techniques et financières doivent être soumises simultanément mais dans des courriers électroniques séparés ou des pièces jointes séparées avec la référence CFP et la description claire de la proposition (technique ou financière) avant la date et l'heure stipulées dans le présent document. Si les e-mails et les pièces jointes ne sont pas marqués conformément aux instructions, </w:t>
      </w:r>
      <w:r w:rsidR="0066337C" w:rsidRPr="00E46CA0">
        <w:rPr>
          <w:rFonts w:ascii="Calibri" w:eastAsia="Calibri" w:hAnsi="Calibri" w:cs="Calibri"/>
          <w:sz w:val="18"/>
          <w:szCs w:val="18"/>
          <w:lang w:val="fr-FR"/>
        </w:rPr>
        <w:t xml:space="preserve">ONU Femmes </w:t>
      </w:r>
      <w:r w:rsidR="00AE1EE2" w:rsidRPr="00E46CA0">
        <w:rPr>
          <w:rFonts w:ascii="Calibri" w:eastAsia="Calibri" w:hAnsi="Calibri" w:cs="Calibri"/>
          <w:sz w:val="18"/>
          <w:szCs w:val="18"/>
          <w:lang w:val="fr-FR"/>
        </w:rPr>
        <w:t>n'assumera aucune responsabilité pour le mauvais placement ou l'ouverture prématurée des propositions soumises.</w:t>
      </w:r>
    </w:p>
    <w:p w14:paraId="4AB6CF06" w14:textId="7F51FF5A" w:rsidR="00AE1EE2" w:rsidRPr="00E46CA0" w:rsidRDefault="00AE1EE2" w:rsidP="00AE1EE2">
      <w:pPr>
        <w:tabs>
          <w:tab w:val="left" w:pos="-1440"/>
          <w:tab w:val="left" w:pos="720"/>
        </w:tabs>
        <w:suppressAutoHyphens/>
        <w:spacing w:after="120" w:line="240" w:lineRule="auto"/>
        <w:rPr>
          <w:rFonts w:ascii="Calibri" w:eastAsia="Calibri" w:hAnsi="Calibri" w:cs="Calibri"/>
          <w:sz w:val="18"/>
          <w:szCs w:val="18"/>
          <w:lang w:val="fr-FR"/>
        </w:rPr>
      </w:pPr>
      <w:r w:rsidRPr="00E46CA0">
        <w:rPr>
          <w:rFonts w:ascii="Calibri" w:eastAsia="Calibri" w:hAnsi="Calibri" w:cs="Calibri"/>
          <w:sz w:val="18"/>
          <w:szCs w:val="18"/>
          <w:lang w:val="fr-FR"/>
        </w:rPr>
        <w:t xml:space="preserve">Les deux corps du texte de l'e-mail doivent indiquer le nom et l'adresse du proposant et la description de la proposition (technique ou financière). Le courriel technique ne doit contenir aucune information sur les </w:t>
      </w:r>
      <w:r w:rsidR="006C0031" w:rsidRPr="00E46CA0">
        <w:rPr>
          <w:rFonts w:ascii="Calibri" w:eastAsia="Calibri" w:hAnsi="Calibri" w:cs="Calibri"/>
          <w:sz w:val="18"/>
          <w:szCs w:val="18"/>
          <w:lang w:val="fr-FR"/>
        </w:rPr>
        <w:t>prix ;</w:t>
      </w:r>
      <w:r w:rsidRPr="00E46CA0">
        <w:rPr>
          <w:rFonts w:ascii="Calibri" w:eastAsia="Calibri" w:hAnsi="Calibri" w:cs="Calibri"/>
          <w:sz w:val="18"/>
          <w:szCs w:val="18"/>
          <w:lang w:val="fr-FR"/>
        </w:rPr>
        <w:t xml:space="preserve"> le courriel financier ne doit pas non plus contenir de composants de la proposition technique.</w:t>
      </w:r>
    </w:p>
    <w:p w14:paraId="6822A43E" w14:textId="226A4895" w:rsidR="00AE1EE2" w:rsidRPr="00E46CA0" w:rsidRDefault="00AE1EE2" w:rsidP="00AE1EE2">
      <w:pPr>
        <w:tabs>
          <w:tab w:val="left" w:pos="-1440"/>
          <w:tab w:val="left" w:pos="720"/>
        </w:tabs>
        <w:suppressAutoHyphens/>
        <w:spacing w:after="120" w:line="240" w:lineRule="auto"/>
        <w:rPr>
          <w:rFonts w:ascii="Calibri" w:eastAsia="Calibri" w:hAnsi="Calibri" w:cs="Calibri"/>
          <w:sz w:val="18"/>
          <w:szCs w:val="18"/>
          <w:lang w:val="fr-FR"/>
        </w:rPr>
      </w:pPr>
      <w:r w:rsidRPr="00E46CA0">
        <w:rPr>
          <w:rFonts w:ascii="Calibri" w:eastAsia="Calibri" w:hAnsi="Calibri" w:cs="Calibri"/>
          <w:sz w:val="18"/>
          <w:szCs w:val="18"/>
          <w:lang w:val="fr-FR"/>
        </w:rPr>
        <w:t xml:space="preserve">Toutes les propositions doivent être envoyées par courrier électronique à l'adresse électronique sécurisée </w:t>
      </w:r>
      <w:r w:rsidR="007F6A93" w:rsidRPr="00E46CA0">
        <w:rPr>
          <w:rFonts w:ascii="Calibri" w:eastAsia="Calibri" w:hAnsi="Calibri" w:cs="Calibri"/>
          <w:sz w:val="18"/>
          <w:szCs w:val="18"/>
          <w:lang w:val="fr-FR"/>
        </w:rPr>
        <w:t>suivante :</w:t>
      </w:r>
      <w:r w:rsidRPr="00E46CA0">
        <w:rPr>
          <w:rFonts w:ascii="Calibri" w:eastAsia="Calibri" w:hAnsi="Calibri" w:cs="Calibri"/>
          <w:sz w:val="18"/>
          <w:szCs w:val="18"/>
          <w:lang w:val="fr-FR"/>
        </w:rPr>
        <w:t xml:space="preserve"> </w:t>
      </w:r>
      <w:hyperlink r:id="rId14" w:history="1">
        <w:r w:rsidRPr="00E46CA0">
          <w:rPr>
            <w:rStyle w:val="Hyperlink"/>
            <w:rFonts w:ascii="Calibri" w:eastAsia="Calibri" w:hAnsi="Calibri" w:cs="Calibri"/>
            <w:sz w:val="18"/>
            <w:szCs w:val="18"/>
            <w:lang w:val="fr-FR"/>
          </w:rPr>
          <w:t>roas.cfp@unwomen.org</w:t>
        </w:r>
      </w:hyperlink>
      <w:r w:rsidRPr="00E46CA0">
        <w:rPr>
          <w:rFonts w:ascii="Calibri" w:eastAsia="Calibri" w:hAnsi="Calibri" w:cs="Calibri"/>
          <w:sz w:val="18"/>
          <w:szCs w:val="18"/>
          <w:lang w:val="fr-FR"/>
        </w:rPr>
        <w:t xml:space="preserve"> </w:t>
      </w:r>
    </w:p>
    <w:p w14:paraId="1403CB2C" w14:textId="12CC7527" w:rsidR="00AE1EE2" w:rsidRPr="00185F75" w:rsidRDefault="00E46CA0" w:rsidP="00AE1EE2">
      <w:pPr>
        <w:tabs>
          <w:tab w:val="left" w:pos="-1440"/>
          <w:tab w:val="left" w:pos="720"/>
        </w:tabs>
        <w:suppressAutoHyphens/>
        <w:spacing w:after="120" w:line="240" w:lineRule="auto"/>
        <w:rPr>
          <w:rFonts w:ascii="Calibri" w:eastAsia="Calibri" w:hAnsi="Calibri" w:cs="Calibri"/>
          <w:sz w:val="18"/>
          <w:szCs w:val="18"/>
          <w:lang w:val="fr-FR"/>
        </w:rPr>
      </w:pPr>
      <w:r>
        <w:rPr>
          <w:rFonts w:ascii="Calibri" w:eastAsia="Calibri" w:hAnsi="Calibri" w:cs="Calibri"/>
          <w:sz w:val="18"/>
          <w:szCs w:val="18"/>
          <w:lang w:val="fr-FR"/>
        </w:rPr>
        <w:t>8.1</w:t>
      </w:r>
      <w:r w:rsidR="00AE1EE2" w:rsidRPr="00185F75">
        <w:rPr>
          <w:rFonts w:ascii="Calibri" w:eastAsia="Calibri" w:hAnsi="Calibri" w:cs="Calibri"/>
          <w:sz w:val="18"/>
          <w:szCs w:val="18"/>
          <w:lang w:val="fr-FR"/>
        </w:rPr>
        <w:t>. Les propositions doivent être reçues au plus tard à la date, à l'heure et aux moyens de soumission stipulés dans le présent appel de propositions. Les proposants doivent s'assurer que les FEMMES reçoivent leur proposition à la date et à l'heure prévues. Les propositions reçues par UNWOMEN après la date et l'heure d'échéance peuvent être rejetées.</w:t>
      </w:r>
    </w:p>
    <w:p w14:paraId="709618FE" w14:textId="48B71ACE" w:rsidR="00AE1EE2" w:rsidRPr="00185F75" w:rsidRDefault="00E46CA0" w:rsidP="00AE1EE2">
      <w:pPr>
        <w:tabs>
          <w:tab w:val="left" w:pos="-1440"/>
          <w:tab w:val="left" w:pos="720"/>
        </w:tabs>
        <w:suppressAutoHyphens/>
        <w:spacing w:after="120" w:line="240" w:lineRule="auto"/>
        <w:rPr>
          <w:rFonts w:ascii="Calibri" w:eastAsia="Calibri" w:hAnsi="Calibri" w:cs="Calibri"/>
          <w:sz w:val="18"/>
          <w:szCs w:val="18"/>
          <w:lang w:val="fr-FR"/>
        </w:rPr>
      </w:pPr>
      <w:r>
        <w:rPr>
          <w:rFonts w:ascii="Calibri" w:eastAsia="Calibri" w:hAnsi="Calibri" w:cs="Calibri"/>
          <w:sz w:val="18"/>
          <w:szCs w:val="18"/>
          <w:lang w:val="fr-FR"/>
        </w:rPr>
        <w:t xml:space="preserve">8.2. </w:t>
      </w:r>
      <w:r w:rsidR="00AE1EE2" w:rsidRPr="00185F75">
        <w:rPr>
          <w:rFonts w:ascii="Calibri" w:eastAsia="Calibri" w:hAnsi="Calibri" w:cs="Calibri"/>
          <w:sz w:val="18"/>
          <w:szCs w:val="18"/>
          <w:lang w:val="fr-FR"/>
        </w:rPr>
        <w:t>Lors de la réception de propositions par courrier électronique (comme cela est requis pour l’AAP), l'horodatage de réception sera la date et l'heure de réception de la soumission dans la boîte de réception UNWOMEN dédiée. UNWOMEN ne sera pas responsable des retards causés par des problèmes de réseau, etc. Il est de la seule responsabilité des soumissionnaires de s'assurer que leur proposition est reçue par UNWOMEN dans la boîte de réception dédiée au plus tard à la date limite fixée pour l’AAP.</w:t>
      </w:r>
      <w:r w:rsidR="00CC5F49" w:rsidRPr="00185F75">
        <w:rPr>
          <w:rFonts w:ascii="Calibri" w:eastAsia="Calibri" w:hAnsi="Calibri" w:cs="Calibri"/>
          <w:sz w:val="18"/>
          <w:szCs w:val="18"/>
          <w:lang w:val="fr-FR"/>
        </w:rPr>
        <w:br/>
      </w:r>
    </w:p>
    <w:p w14:paraId="4949C973" w14:textId="2DB28AF3" w:rsidR="00AE1EE2" w:rsidRPr="00185F75" w:rsidRDefault="00AE1EE2" w:rsidP="00AE1EE2">
      <w:pPr>
        <w:tabs>
          <w:tab w:val="left" w:pos="-1440"/>
          <w:tab w:val="left" w:pos="720"/>
        </w:tabs>
        <w:suppressAutoHyphens/>
        <w:spacing w:after="120" w:line="240" w:lineRule="auto"/>
        <w:rPr>
          <w:rFonts w:ascii="Calibri" w:eastAsia="Calibri" w:hAnsi="Calibri" w:cs="Calibri"/>
          <w:sz w:val="18"/>
          <w:szCs w:val="18"/>
          <w:lang w:val="fr-FR"/>
        </w:rPr>
      </w:pPr>
      <w:r w:rsidRPr="00185F75">
        <w:rPr>
          <w:rFonts w:ascii="Calibri" w:eastAsia="Calibri" w:hAnsi="Calibri" w:cs="Calibri"/>
          <w:sz w:val="18"/>
          <w:szCs w:val="18"/>
          <w:lang w:val="fr-FR"/>
        </w:rPr>
        <w:t>8.3</w:t>
      </w:r>
      <w:r w:rsidR="00817CD1">
        <w:rPr>
          <w:rFonts w:ascii="Calibri" w:eastAsia="Calibri" w:hAnsi="Calibri" w:cs="Calibri"/>
          <w:sz w:val="18"/>
          <w:szCs w:val="18"/>
          <w:lang w:val="fr-FR"/>
        </w:rPr>
        <w:t>.</w:t>
      </w:r>
      <w:r w:rsidRPr="00185F75">
        <w:rPr>
          <w:rFonts w:ascii="Calibri" w:eastAsia="Calibri" w:hAnsi="Calibri" w:cs="Calibri"/>
          <w:sz w:val="18"/>
          <w:szCs w:val="18"/>
          <w:lang w:val="fr-FR"/>
        </w:rPr>
        <w:t xml:space="preserve"> Le</w:t>
      </w:r>
      <w:r w:rsidR="007F6A93" w:rsidRPr="00185F75">
        <w:rPr>
          <w:rFonts w:ascii="Calibri" w:eastAsia="Calibri" w:hAnsi="Calibri" w:cs="Calibri"/>
          <w:sz w:val="18"/>
          <w:szCs w:val="18"/>
          <w:lang w:val="fr-FR"/>
        </w:rPr>
        <w:t xml:space="preserve"> « Certificat</w:t>
      </w:r>
      <w:r w:rsidRPr="00185F75">
        <w:rPr>
          <w:rFonts w:ascii="Calibri" w:eastAsia="Calibri" w:hAnsi="Calibri" w:cs="Calibri"/>
          <w:sz w:val="18"/>
          <w:szCs w:val="18"/>
          <w:lang w:val="fr-FR"/>
        </w:rPr>
        <w:t xml:space="preserve"> d'admissibilité du soumissionnaire et autorisation de signer la </w:t>
      </w:r>
      <w:r w:rsidR="00EA33D1" w:rsidRPr="00185F75">
        <w:rPr>
          <w:rFonts w:ascii="Calibri" w:eastAsia="Calibri" w:hAnsi="Calibri" w:cs="Calibri"/>
          <w:sz w:val="18"/>
          <w:szCs w:val="18"/>
          <w:lang w:val="fr-FR"/>
        </w:rPr>
        <w:t>proposition »</w:t>
      </w:r>
      <w:r w:rsidRPr="00185F75">
        <w:rPr>
          <w:rFonts w:ascii="Calibri" w:eastAsia="Calibri" w:hAnsi="Calibri" w:cs="Calibri"/>
          <w:sz w:val="18"/>
          <w:szCs w:val="18"/>
          <w:lang w:val="fr-FR"/>
        </w:rPr>
        <w:t xml:space="preserve"> contenu dans le formulaire de soumission de proposition technique ci-dessous doit être signé par un représentant du soumissionnaire dûment autorisé à exécuter les contrats et à lier le soumissionnaire. La signature sur le certificat signifie que le </w:t>
      </w:r>
      <w:r w:rsidR="000C0721">
        <w:rPr>
          <w:rFonts w:ascii="Calibri" w:eastAsia="Calibri" w:hAnsi="Calibri" w:cs="Calibri"/>
          <w:sz w:val="18"/>
          <w:szCs w:val="18"/>
          <w:lang w:val="fr-FR"/>
        </w:rPr>
        <w:t>soumissionnaire</w:t>
      </w:r>
      <w:r w:rsidRPr="00185F75">
        <w:rPr>
          <w:rFonts w:ascii="Calibri" w:eastAsia="Calibri" w:hAnsi="Calibri" w:cs="Calibri"/>
          <w:sz w:val="18"/>
          <w:szCs w:val="18"/>
          <w:lang w:val="fr-FR"/>
        </w:rPr>
        <w:t xml:space="preserve"> a lu le présent appel de propositions, le comprend et accepte d'être lié par ses modalités et conditions. La proposition du soumissionnaire, avec toutes modifications et contre-propositions ultérieures, le cas échéant, fera partie intégrante de tout contrat subséquent.</w:t>
      </w:r>
    </w:p>
    <w:p w14:paraId="2EC22050" w14:textId="77777777" w:rsidR="00AE1EE2" w:rsidRPr="00185F75" w:rsidRDefault="00AE1EE2" w:rsidP="00AE1EE2">
      <w:pPr>
        <w:tabs>
          <w:tab w:val="left" w:pos="-1440"/>
          <w:tab w:val="left" w:pos="720"/>
        </w:tabs>
        <w:suppressAutoHyphens/>
        <w:spacing w:after="120" w:line="240" w:lineRule="auto"/>
        <w:rPr>
          <w:rFonts w:ascii="Calibri" w:eastAsia="Calibri" w:hAnsi="Calibri" w:cs="Calibri"/>
          <w:sz w:val="18"/>
          <w:szCs w:val="18"/>
          <w:lang w:val="fr-FR"/>
        </w:rPr>
      </w:pPr>
    </w:p>
    <w:p w14:paraId="685E673D" w14:textId="33B6D4E2" w:rsidR="00CC5F49" w:rsidRPr="00185F75" w:rsidRDefault="00817CD1" w:rsidP="00AE1EE2">
      <w:pPr>
        <w:tabs>
          <w:tab w:val="left" w:pos="-1440"/>
          <w:tab w:val="left" w:pos="720"/>
        </w:tabs>
        <w:suppressAutoHyphens/>
        <w:spacing w:after="120" w:line="240" w:lineRule="auto"/>
        <w:rPr>
          <w:rFonts w:ascii="Calibri" w:eastAsia="Calibri" w:hAnsi="Calibri" w:cs="Calibri"/>
          <w:sz w:val="18"/>
          <w:szCs w:val="18"/>
          <w:lang w:val="fr-FR"/>
        </w:rPr>
      </w:pPr>
      <w:r>
        <w:rPr>
          <w:rFonts w:ascii="Calibri" w:eastAsia="Calibri" w:hAnsi="Calibri" w:cs="Calibri"/>
          <w:sz w:val="18"/>
          <w:szCs w:val="18"/>
          <w:lang w:val="fr-FR"/>
        </w:rPr>
        <w:t>8</w:t>
      </w:r>
      <w:r w:rsidR="00AE1EE2" w:rsidRPr="00185F75">
        <w:rPr>
          <w:rFonts w:ascii="Calibri" w:eastAsia="Calibri" w:hAnsi="Calibri" w:cs="Calibri"/>
          <w:sz w:val="18"/>
          <w:szCs w:val="18"/>
          <w:lang w:val="fr-FR"/>
        </w:rPr>
        <w:t>.4</w:t>
      </w:r>
      <w:r>
        <w:rPr>
          <w:rFonts w:ascii="Calibri" w:eastAsia="Calibri" w:hAnsi="Calibri" w:cs="Calibri"/>
          <w:sz w:val="18"/>
          <w:szCs w:val="18"/>
          <w:lang w:val="fr-FR"/>
        </w:rPr>
        <w:t>.</w:t>
      </w:r>
      <w:r w:rsidR="00AE1EE2" w:rsidRPr="00185F75">
        <w:rPr>
          <w:rFonts w:ascii="Calibri" w:eastAsia="Calibri" w:hAnsi="Calibri" w:cs="Calibri"/>
          <w:sz w:val="18"/>
          <w:szCs w:val="18"/>
          <w:lang w:val="fr-FR"/>
        </w:rPr>
        <w:t xml:space="preserve"> Propositions </w:t>
      </w:r>
      <w:r w:rsidR="007F6A93" w:rsidRPr="00185F75">
        <w:rPr>
          <w:rFonts w:ascii="Calibri" w:eastAsia="Calibri" w:hAnsi="Calibri" w:cs="Calibri"/>
          <w:sz w:val="18"/>
          <w:szCs w:val="18"/>
          <w:lang w:val="fr-FR"/>
        </w:rPr>
        <w:t>tardives :</w:t>
      </w:r>
      <w:r w:rsidR="00AE1EE2" w:rsidRPr="00185F75">
        <w:rPr>
          <w:rFonts w:ascii="Calibri" w:eastAsia="Calibri" w:hAnsi="Calibri" w:cs="Calibri"/>
          <w:sz w:val="18"/>
          <w:szCs w:val="18"/>
          <w:lang w:val="fr-FR"/>
        </w:rPr>
        <w:t xml:space="preserve"> Toute proposition reçue par UNWOMEN après la date limite de soumission des propositions prescrite dans le présent document peut être rejetée.</w:t>
      </w:r>
    </w:p>
    <w:p w14:paraId="08AB889F" w14:textId="77777777" w:rsidR="00AE1EE2" w:rsidRPr="00817CD1" w:rsidRDefault="00AE1EE2" w:rsidP="00AE1EE2">
      <w:pPr>
        <w:keepNext/>
        <w:keepLines/>
        <w:numPr>
          <w:ilvl w:val="0"/>
          <w:numId w:val="1"/>
        </w:numPr>
        <w:spacing w:after="0" w:line="240" w:lineRule="auto"/>
        <w:ind w:hanging="357"/>
        <w:contextualSpacing/>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lastRenderedPageBreak/>
        <w:t>Clarifications au sujet des propositions</w:t>
      </w:r>
    </w:p>
    <w:p w14:paraId="37A50019" w14:textId="77777777" w:rsidR="00AE1EE2" w:rsidRPr="00185F75" w:rsidRDefault="00AE1EE2" w:rsidP="00AE1EE2">
      <w:pPr>
        <w:keepNext/>
        <w:keepLines/>
        <w:spacing w:after="0" w:line="240" w:lineRule="auto"/>
        <w:ind w:left="720"/>
        <w:contextualSpacing/>
        <w:jc w:val="both"/>
        <w:outlineLvl w:val="0"/>
        <w:rPr>
          <w:rFonts w:ascii="Calibri" w:eastAsia="Times New Roman" w:hAnsi="Calibri" w:cs="Calibri"/>
          <w:b/>
          <w:bCs/>
          <w:sz w:val="24"/>
          <w:szCs w:val="24"/>
          <w:lang w:val="fr-FR" w:eastAsia="en-GB"/>
        </w:rPr>
      </w:pPr>
    </w:p>
    <w:p w14:paraId="50018BBC" w14:textId="7E3C9632" w:rsidR="00AE1EE2" w:rsidRPr="00817CD1" w:rsidRDefault="00AE1EE2" w:rsidP="00817CD1">
      <w:pPr>
        <w:pStyle w:val="ListParagraph"/>
        <w:keepNext/>
        <w:keepLines/>
        <w:numPr>
          <w:ilvl w:val="1"/>
          <w:numId w:val="1"/>
        </w:numPr>
        <w:spacing w:after="0" w:line="240" w:lineRule="auto"/>
        <w:outlineLvl w:val="0"/>
        <w:rPr>
          <w:rFonts w:ascii="Calibri" w:eastAsia="Times New Roman" w:hAnsi="Calibri" w:cs="Calibri"/>
          <w:spacing w:val="-2"/>
          <w:sz w:val="18"/>
          <w:szCs w:val="18"/>
          <w:lang w:val="fr-FR" w:eastAsia="en-GB"/>
        </w:rPr>
      </w:pPr>
      <w:r w:rsidRPr="00817CD1">
        <w:rPr>
          <w:rFonts w:ascii="Calibri" w:eastAsia="Times New Roman" w:hAnsi="Calibri" w:cs="Calibri"/>
          <w:spacing w:val="-2"/>
          <w:sz w:val="18"/>
          <w:szCs w:val="18"/>
          <w:lang w:val="fr-FR" w:eastAsia="en-GB"/>
        </w:rPr>
        <w:t>Pour permettre d’analyser, d’évaluer et de comparer les propositions soumises, ONU Femmes peut, à sa discrétion, demander au soumissionnaire une précision sur sa proposition. La demande de précision et la réponse doivent se faire par écrit et aucune modification de budget ou de contenu de la proposition ne doit être demandée, proposée ou permise. ONU Femmes révisera les approximations et erreurs mineures, les fautes d’écriture, les erreurs budgétaires évidentes et les documents manquants conformément aux Politiques et Procédures d’ONU Femmes.</w:t>
      </w:r>
    </w:p>
    <w:p w14:paraId="665A7E2A" w14:textId="77777777" w:rsidR="00AE1EE2" w:rsidRPr="00E90759" w:rsidRDefault="00AE1EE2" w:rsidP="00AE1EE2">
      <w:pPr>
        <w:keepNext/>
        <w:keepLines/>
        <w:spacing w:after="0" w:line="240" w:lineRule="auto"/>
        <w:contextualSpacing/>
        <w:outlineLvl w:val="0"/>
        <w:rPr>
          <w:rFonts w:ascii="Calibri" w:eastAsia="Times New Roman" w:hAnsi="Calibri" w:cs="Calibri"/>
          <w:spacing w:val="-2"/>
          <w:sz w:val="18"/>
          <w:szCs w:val="18"/>
          <w:lang w:val="fr-FR" w:eastAsia="en-GB"/>
        </w:rPr>
      </w:pPr>
    </w:p>
    <w:p w14:paraId="38A70D6A" w14:textId="77777777" w:rsidR="00CC5F49" w:rsidRPr="00817CD1" w:rsidRDefault="00810482" w:rsidP="00CC5F49">
      <w:pPr>
        <w:keepNext/>
        <w:keepLines/>
        <w:numPr>
          <w:ilvl w:val="0"/>
          <w:numId w:val="1"/>
        </w:numPr>
        <w:spacing w:after="0" w:line="240" w:lineRule="auto"/>
        <w:ind w:left="357" w:hanging="357"/>
        <w:contextualSpacing/>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t>Monnaie des propositions financières</w:t>
      </w:r>
    </w:p>
    <w:p w14:paraId="7BBA7485" w14:textId="77777777" w:rsidR="00CC5F49" w:rsidRPr="00185F75" w:rsidRDefault="00CC5F49" w:rsidP="00CC5F49">
      <w:pPr>
        <w:keepNext/>
        <w:keepLines/>
        <w:spacing w:after="0" w:line="240" w:lineRule="auto"/>
        <w:ind w:left="357"/>
        <w:contextualSpacing/>
        <w:jc w:val="both"/>
        <w:outlineLvl w:val="0"/>
        <w:rPr>
          <w:rFonts w:ascii="Calibri" w:eastAsia="Times New Roman" w:hAnsi="Calibri" w:cs="Calibri"/>
          <w:b/>
          <w:bCs/>
          <w:sz w:val="24"/>
          <w:szCs w:val="24"/>
          <w:lang w:val="fr-FR" w:eastAsia="en-GB"/>
        </w:rPr>
      </w:pPr>
    </w:p>
    <w:p w14:paraId="3B150A6D" w14:textId="7A6BDB37" w:rsidR="00810482" w:rsidRPr="00817CD1" w:rsidRDefault="00810482" w:rsidP="00817CD1">
      <w:pPr>
        <w:pStyle w:val="ListParagraph"/>
        <w:keepNext/>
        <w:keepLines/>
        <w:numPr>
          <w:ilvl w:val="1"/>
          <w:numId w:val="1"/>
        </w:numPr>
        <w:spacing w:after="0" w:line="240" w:lineRule="auto"/>
        <w:outlineLvl w:val="0"/>
        <w:rPr>
          <w:rFonts w:ascii="Calibri" w:eastAsia="Times New Roman" w:hAnsi="Calibri" w:cs="Calibri"/>
          <w:sz w:val="18"/>
          <w:szCs w:val="18"/>
          <w:lang w:val="fr-FR" w:eastAsia="en-GB"/>
        </w:rPr>
      </w:pPr>
      <w:r w:rsidRPr="00817CD1">
        <w:rPr>
          <w:rFonts w:ascii="Calibri" w:eastAsia="Times New Roman" w:hAnsi="Calibri" w:cs="Calibri"/>
          <w:sz w:val="18"/>
          <w:szCs w:val="18"/>
          <w:lang w:val="fr-FR" w:eastAsia="en-GB"/>
        </w:rPr>
        <w:t xml:space="preserve">Tous les prix doivent être mentionnés en Dinars Tunisien et en Dollar Américain (TND et USD). </w:t>
      </w:r>
    </w:p>
    <w:p w14:paraId="313DD808" w14:textId="77777777" w:rsidR="00810482" w:rsidRPr="00185F75" w:rsidRDefault="00810482" w:rsidP="00810482">
      <w:pPr>
        <w:keepNext/>
        <w:keepLines/>
        <w:spacing w:after="0" w:line="240" w:lineRule="auto"/>
        <w:ind w:left="-3"/>
        <w:contextualSpacing/>
        <w:outlineLvl w:val="0"/>
        <w:rPr>
          <w:rFonts w:ascii="Calibri" w:eastAsia="Times New Roman" w:hAnsi="Calibri" w:cs="Calibri"/>
          <w:sz w:val="18"/>
          <w:szCs w:val="18"/>
          <w:lang w:val="fr-FR" w:eastAsia="en-GB"/>
        </w:rPr>
      </w:pPr>
    </w:p>
    <w:p w14:paraId="2C957BFB" w14:textId="2346D9D5" w:rsidR="00810482" w:rsidRPr="00817CD1" w:rsidRDefault="00810482" w:rsidP="00817CD1">
      <w:pPr>
        <w:pStyle w:val="ListParagraph"/>
        <w:keepNext/>
        <w:keepLines/>
        <w:numPr>
          <w:ilvl w:val="1"/>
          <w:numId w:val="1"/>
        </w:numPr>
        <w:spacing w:after="0" w:line="240" w:lineRule="auto"/>
        <w:outlineLvl w:val="0"/>
        <w:rPr>
          <w:rFonts w:ascii="Calibri" w:eastAsia="Times New Roman" w:hAnsi="Calibri" w:cs="Calibri"/>
          <w:sz w:val="18"/>
          <w:szCs w:val="18"/>
          <w:lang w:val="fr-FR" w:eastAsia="en-GB"/>
        </w:rPr>
      </w:pPr>
      <w:r w:rsidRPr="00817CD1">
        <w:rPr>
          <w:rFonts w:ascii="Calibri" w:eastAsia="Times New Roman" w:hAnsi="Calibri" w:cs="Calibri"/>
          <w:sz w:val="18"/>
          <w:szCs w:val="18"/>
          <w:lang w:val="fr-FR" w:eastAsia="en-GB"/>
        </w:rPr>
        <w:t>ONU Femmes se réserve le droit de rejeter toute proposition soumise dans une autre monnaie que la monnaie obligatoire pour les propositions telle qu’indiquée ci-dessus. ONU Femmes peut accepter des propositions dans une monnaie différente de celle indiquée ci-dessus si le soumissionnaire confirme par écrit, lors de l’étape de clarification de la proposition, voir paragraphe (8) ci-dessus, qu’il acceptera un contrat émis dans la monnaie obligatoire pour les propositions et que, pour la conversion, il accepte que le taux de change officiel des Nations Unies soit appliqué, tel qu’en vigueur au jour de la date limite de l’AP et comme indiqué dans la lettre d’AP.</w:t>
      </w:r>
    </w:p>
    <w:p w14:paraId="7DC21430" w14:textId="77777777" w:rsidR="00810482" w:rsidRPr="00185F75" w:rsidRDefault="00810482" w:rsidP="00810482">
      <w:pPr>
        <w:keepNext/>
        <w:keepLines/>
        <w:spacing w:after="0" w:line="240" w:lineRule="auto"/>
        <w:ind w:left="-3"/>
        <w:contextualSpacing/>
        <w:outlineLvl w:val="0"/>
        <w:rPr>
          <w:rFonts w:ascii="Calibri" w:eastAsia="Times New Roman" w:hAnsi="Calibri" w:cs="Calibri"/>
          <w:sz w:val="18"/>
          <w:szCs w:val="18"/>
          <w:lang w:val="fr-FR" w:eastAsia="en-GB"/>
        </w:rPr>
      </w:pPr>
    </w:p>
    <w:p w14:paraId="198D64A2" w14:textId="1E720305" w:rsidR="00CC5F49" w:rsidRPr="00817CD1" w:rsidRDefault="00810482" w:rsidP="00817CD1">
      <w:pPr>
        <w:pStyle w:val="ListParagraph"/>
        <w:keepNext/>
        <w:keepLines/>
        <w:numPr>
          <w:ilvl w:val="1"/>
          <w:numId w:val="1"/>
        </w:numPr>
        <w:spacing w:after="0" w:line="240" w:lineRule="auto"/>
        <w:outlineLvl w:val="0"/>
        <w:rPr>
          <w:rFonts w:ascii="Calibri" w:eastAsia="Times New Roman" w:hAnsi="Calibri" w:cs="Calibri"/>
          <w:spacing w:val="-2"/>
          <w:sz w:val="18"/>
          <w:szCs w:val="18"/>
          <w:lang w:val="fr-FR" w:eastAsia="en-GB"/>
        </w:rPr>
      </w:pPr>
      <w:r w:rsidRPr="00817CD1">
        <w:rPr>
          <w:rFonts w:ascii="Calibri" w:eastAsia="Times New Roman" w:hAnsi="Calibri" w:cs="Calibri"/>
          <w:sz w:val="18"/>
          <w:szCs w:val="18"/>
          <w:lang w:val="fr-FR" w:eastAsia="en-GB"/>
        </w:rPr>
        <w:t>Quelle que soit la monnaie des propositions reçues, le contrat sera systématiquement conclu, et les paiements ultérieurs se feront dans la monnaie obligatoire des propositions indiquée ci-dessus.</w:t>
      </w:r>
    </w:p>
    <w:p w14:paraId="605A639B" w14:textId="77777777" w:rsidR="00CC5F49" w:rsidRPr="00185F75" w:rsidRDefault="00CC5F49" w:rsidP="00CC5F49">
      <w:pPr>
        <w:keepNext/>
        <w:keepLines/>
        <w:spacing w:after="0" w:line="240" w:lineRule="auto"/>
        <w:contextualSpacing/>
        <w:jc w:val="both"/>
        <w:outlineLvl w:val="0"/>
        <w:rPr>
          <w:rFonts w:ascii="Calibri" w:eastAsia="Calibri" w:hAnsi="Calibri" w:cs="Calibri"/>
          <w:spacing w:val="-3"/>
          <w:sz w:val="18"/>
          <w:szCs w:val="18"/>
          <w:lang w:val="fr-FR" w:eastAsia="en-GB"/>
        </w:rPr>
      </w:pPr>
    </w:p>
    <w:p w14:paraId="06AC1976" w14:textId="77777777" w:rsidR="00CC5F49" w:rsidRPr="00817CD1" w:rsidRDefault="00810482" w:rsidP="00CC5F49">
      <w:pPr>
        <w:keepNext/>
        <w:keepLines/>
        <w:numPr>
          <w:ilvl w:val="0"/>
          <w:numId w:val="1"/>
        </w:numPr>
        <w:spacing w:after="0" w:line="240" w:lineRule="auto"/>
        <w:ind w:left="357" w:hanging="357"/>
        <w:contextualSpacing/>
        <w:jc w:val="both"/>
        <w:outlineLvl w:val="0"/>
        <w:rPr>
          <w:rFonts w:ascii="Calibri" w:eastAsia="Times New Roman" w:hAnsi="Calibri" w:cs="Calibri"/>
          <w:b/>
          <w:bCs/>
          <w:sz w:val="18"/>
          <w:szCs w:val="18"/>
          <w:lang w:val="fr-FR" w:eastAsia="en-GB"/>
        </w:rPr>
      </w:pPr>
      <w:r w:rsidRPr="00817CD1">
        <w:rPr>
          <w:rFonts w:ascii="Calibri" w:eastAsia="Times New Roman" w:hAnsi="Calibri" w:cs="Calibri"/>
          <w:b/>
          <w:bCs/>
          <w:sz w:val="18"/>
          <w:szCs w:val="18"/>
          <w:lang w:val="fr-FR" w:eastAsia="en-GB"/>
        </w:rPr>
        <w:t>Evaluation des propositions techniques et financières</w:t>
      </w:r>
    </w:p>
    <w:p w14:paraId="135989C7" w14:textId="77777777" w:rsidR="00CC5F49" w:rsidRPr="00185F75" w:rsidRDefault="00CC5F49" w:rsidP="00CC5F49">
      <w:pPr>
        <w:keepNext/>
        <w:keepLines/>
        <w:spacing w:after="0" w:line="240" w:lineRule="auto"/>
        <w:ind w:left="357"/>
        <w:contextualSpacing/>
        <w:jc w:val="both"/>
        <w:outlineLvl w:val="0"/>
        <w:rPr>
          <w:rFonts w:ascii="Calibri" w:eastAsia="Times New Roman" w:hAnsi="Calibri" w:cs="Calibri"/>
          <w:b/>
          <w:bCs/>
          <w:sz w:val="24"/>
          <w:szCs w:val="24"/>
          <w:lang w:val="fr-FR" w:eastAsia="en-GB"/>
        </w:rPr>
      </w:pPr>
    </w:p>
    <w:p w14:paraId="6D075CD3" w14:textId="77777777" w:rsidR="00CC5F49" w:rsidRPr="00185F75" w:rsidRDefault="00810482" w:rsidP="00CC5F49">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fr-FR" w:eastAsia="en-GB"/>
        </w:rPr>
      </w:pPr>
      <w:r w:rsidRPr="00185F75">
        <w:rPr>
          <w:rFonts w:ascii="Calibri" w:eastAsia="Calibri" w:hAnsi="Calibri" w:cs="Calibri"/>
          <w:b/>
          <w:color w:val="002060"/>
          <w:spacing w:val="-3"/>
          <w:sz w:val="18"/>
          <w:szCs w:val="18"/>
          <w:lang w:val="fr-FR" w:eastAsia="en-GB"/>
        </w:rPr>
        <w:t xml:space="preserve">PHASE I – PROPOSITION TECHNIQUE </w:t>
      </w:r>
      <w:r w:rsidR="00CC5F49" w:rsidRPr="00185F75">
        <w:rPr>
          <w:rFonts w:ascii="Calibri" w:eastAsia="Calibri" w:hAnsi="Calibri" w:cs="Calibri"/>
          <w:spacing w:val="-3"/>
          <w:sz w:val="18"/>
          <w:szCs w:val="18"/>
          <w:lang w:val="fr-FR" w:eastAsia="en-GB"/>
        </w:rPr>
        <w:t>(</w:t>
      </w:r>
      <w:r w:rsidR="00CC5F49" w:rsidRPr="00185F75">
        <w:rPr>
          <w:rFonts w:ascii="Calibri" w:eastAsia="Calibri" w:hAnsi="Calibri" w:cs="Calibri"/>
          <w:b/>
          <w:bCs/>
          <w:spacing w:val="-3"/>
          <w:sz w:val="18"/>
          <w:szCs w:val="18"/>
          <w:lang w:val="fr-FR" w:eastAsia="en-GB"/>
        </w:rPr>
        <w:t>70 points</w:t>
      </w:r>
      <w:r w:rsidR="00CC5F49" w:rsidRPr="00185F75">
        <w:rPr>
          <w:rFonts w:ascii="Calibri" w:eastAsia="Calibri" w:hAnsi="Calibri" w:cs="Calibri"/>
          <w:spacing w:val="-3"/>
          <w:sz w:val="18"/>
          <w:szCs w:val="18"/>
          <w:lang w:val="fr-FR" w:eastAsia="en-GB"/>
        </w:rPr>
        <w:t>)</w:t>
      </w:r>
    </w:p>
    <w:p w14:paraId="4E80FA12" w14:textId="77777777" w:rsidR="00810482" w:rsidRPr="00185F75" w:rsidRDefault="00810482" w:rsidP="00810482">
      <w:pPr>
        <w:tabs>
          <w:tab w:val="left" w:pos="-1440"/>
        </w:tabs>
        <w:suppressAutoHyphens/>
        <w:spacing w:after="0" w:line="240" w:lineRule="auto"/>
        <w:ind w:left="1242"/>
        <w:contextualSpacing/>
        <w:jc w:val="both"/>
        <w:rPr>
          <w:rFonts w:ascii="Calibri" w:eastAsia="Calibri" w:hAnsi="Calibri" w:cs="Calibri"/>
          <w:spacing w:val="-3"/>
          <w:sz w:val="18"/>
          <w:szCs w:val="18"/>
          <w:lang w:val="fr-FR" w:eastAsia="en-GB"/>
        </w:rPr>
      </w:pPr>
    </w:p>
    <w:p w14:paraId="45066246" w14:textId="77777777" w:rsidR="00810482" w:rsidRPr="00185F75" w:rsidRDefault="00810482" w:rsidP="00810482">
      <w:pPr>
        <w:pStyle w:val="ListParagraph"/>
        <w:numPr>
          <w:ilvl w:val="2"/>
          <w:numId w:val="1"/>
        </w:numPr>
        <w:rPr>
          <w:spacing w:val="-3"/>
          <w:sz w:val="18"/>
          <w:szCs w:val="18"/>
          <w:lang w:val="fr-FR" w:eastAsia="en-GB"/>
        </w:rPr>
      </w:pPr>
      <w:r w:rsidRPr="00185F75">
        <w:rPr>
          <w:spacing w:val="-3"/>
          <w:sz w:val="18"/>
          <w:szCs w:val="18"/>
          <w:lang w:val="fr-FR" w:eastAsia="en-GB"/>
        </w:rPr>
        <w:t>Seuls les soumissionnaires répondant aux critères obligatoires auront accès à l’évaluation technique dont le nombre de points maximum déterminé est de 70. Des experts techniques, membres du Comité d’Evaluation des Partenaires (CEP) désignés par ONU Femmes réaliseront l’évaluation technique en appliquant les critères d’évaluation et les points d’évaluation comme indiqués ci-dessous. Afin d’aller au-delà du processus détaillé de la Phase I à la Phase II (évaluation financière) une proposition doit avoir atteint un score technique de 50 points minimum.</w:t>
      </w:r>
    </w:p>
    <w:p w14:paraId="20F4FA30" w14:textId="77777777" w:rsidR="00CC5F49" w:rsidRPr="00185F75" w:rsidRDefault="00CC5F49" w:rsidP="00810482">
      <w:pPr>
        <w:spacing w:before="240" w:after="120" w:line="240" w:lineRule="auto"/>
        <w:jc w:val="both"/>
        <w:rPr>
          <w:sz w:val="18"/>
          <w:szCs w:val="18"/>
          <w:lang w:val="fr-FR" w:eastAsia="en-GB"/>
        </w:rPr>
      </w:pP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CC5F49" w:rsidRPr="00185F75" w14:paraId="6D4427F0" w14:textId="77777777" w:rsidTr="009B560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12EC659" w14:textId="77777777" w:rsidR="00CC5F49" w:rsidRPr="00185F75" w:rsidRDefault="00CC5F49" w:rsidP="009B560C">
            <w:pPr>
              <w:jc w:val="both"/>
              <w:rPr>
                <w:sz w:val="18"/>
                <w:szCs w:val="18"/>
                <w:lang w:val="fr-FR"/>
              </w:rPr>
            </w:pPr>
            <w:r w:rsidRPr="00185F75">
              <w:rPr>
                <w:spacing w:val="-3"/>
                <w:sz w:val="18"/>
                <w:szCs w:val="18"/>
                <w:lang w:val="fr-FR"/>
              </w:rPr>
              <w:t>1</w:t>
            </w:r>
          </w:p>
        </w:tc>
        <w:tc>
          <w:tcPr>
            <w:tcW w:w="523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A7C260A" w14:textId="77777777" w:rsidR="00CC5F49" w:rsidRPr="00185F75" w:rsidRDefault="00810482" w:rsidP="009B560C">
            <w:pPr>
              <w:spacing w:after="120" w:line="480" w:lineRule="auto"/>
              <w:rPr>
                <w:sz w:val="18"/>
                <w:szCs w:val="18"/>
                <w:lang w:val="fr-FR"/>
              </w:rPr>
            </w:pPr>
            <w:r w:rsidRPr="00185F75">
              <w:rPr>
                <w:sz w:val="18"/>
                <w:szCs w:val="18"/>
                <w:lang w:val="fr-FR"/>
              </w:rPr>
              <w:t>La proposition est conforme aux exigences de l’Appel à Propositions</w:t>
            </w:r>
          </w:p>
        </w:tc>
        <w:tc>
          <w:tcPr>
            <w:tcW w:w="1350" w:type="dxa"/>
            <w:vMerge w:val="restart"/>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CC2213" w14:textId="77777777" w:rsidR="00CC5F49" w:rsidRPr="00185F75" w:rsidRDefault="00CC5F49" w:rsidP="009B560C">
            <w:pPr>
              <w:jc w:val="both"/>
              <w:rPr>
                <w:sz w:val="18"/>
                <w:szCs w:val="18"/>
                <w:lang w:val="fr-FR"/>
              </w:rPr>
            </w:pPr>
            <w:r w:rsidRPr="00185F75">
              <w:rPr>
                <w:spacing w:val="-3"/>
                <w:sz w:val="18"/>
                <w:szCs w:val="18"/>
                <w:lang w:val="fr-FR"/>
              </w:rPr>
              <w:t>15 points</w:t>
            </w:r>
          </w:p>
        </w:tc>
      </w:tr>
      <w:tr w:rsidR="00CC5F49" w:rsidRPr="00185F75" w14:paraId="57B39535" w14:textId="77777777" w:rsidTr="009B560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ABD17E6" w14:textId="77777777" w:rsidR="00CC5F49" w:rsidRPr="00185F75" w:rsidRDefault="00CC5F49" w:rsidP="009B560C">
            <w:pPr>
              <w:rPr>
                <w:sz w:val="18"/>
                <w:szCs w:val="18"/>
                <w:highlight w:val="yellow"/>
                <w:lang w:val="fr-FR"/>
              </w:rPr>
            </w:pPr>
          </w:p>
        </w:tc>
        <w:tc>
          <w:tcPr>
            <w:tcW w:w="5230" w:type="dxa"/>
            <w:vMerge/>
            <w:vAlign w:val="center"/>
            <w:hideMark/>
          </w:tcPr>
          <w:p w14:paraId="734ABA2D" w14:textId="77777777" w:rsidR="00CC5F49" w:rsidRPr="00185F75" w:rsidRDefault="00CC5F49" w:rsidP="009B560C">
            <w:pPr>
              <w:rPr>
                <w:rFonts w:ascii="Calibri" w:hAnsi="Calibri" w:cs="Calibri"/>
                <w:sz w:val="18"/>
                <w:szCs w:val="18"/>
                <w:highlight w:val="yellow"/>
                <w:lang w:val="fr-FR"/>
              </w:rPr>
            </w:pPr>
          </w:p>
        </w:tc>
        <w:tc>
          <w:tcPr>
            <w:tcW w:w="1350" w:type="dxa"/>
            <w:vMerge/>
            <w:vAlign w:val="center"/>
            <w:hideMark/>
          </w:tcPr>
          <w:p w14:paraId="14D55892" w14:textId="77777777" w:rsidR="00CC5F49" w:rsidRPr="00185F75" w:rsidRDefault="00CC5F49" w:rsidP="009B560C">
            <w:pPr>
              <w:rPr>
                <w:rFonts w:ascii="Calibri" w:hAnsi="Calibri" w:cs="Calibri"/>
                <w:sz w:val="18"/>
                <w:szCs w:val="18"/>
                <w:lang w:val="fr-FR"/>
              </w:rPr>
            </w:pPr>
          </w:p>
        </w:tc>
      </w:tr>
      <w:tr w:rsidR="00CC5F49" w:rsidRPr="00185F75" w14:paraId="2AD4B945" w14:textId="77777777" w:rsidTr="009B560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F6FE6A0" w14:textId="77777777" w:rsidR="00CC5F49" w:rsidRPr="00185F75" w:rsidRDefault="00CC5F49" w:rsidP="009B560C">
            <w:pPr>
              <w:jc w:val="both"/>
              <w:rPr>
                <w:sz w:val="18"/>
                <w:szCs w:val="18"/>
                <w:lang w:val="fr-FR"/>
              </w:rPr>
            </w:pPr>
            <w:r w:rsidRPr="00185F75">
              <w:rPr>
                <w:spacing w:val="-3"/>
                <w:sz w:val="18"/>
                <w:szCs w:val="18"/>
                <w:lang w:val="fr-FR"/>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2EF4FD5" w14:textId="74EBCA65" w:rsidR="00CC5F49" w:rsidRPr="00185F75" w:rsidRDefault="00810482" w:rsidP="009B560C">
            <w:pPr>
              <w:spacing w:after="0"/>
              <w:jc w:val="both"/>
              <w:rPr>
                <w:sz w:val="18"/>
                <w:szCs w:val="18"/>
                <w:lang w:val="fr-FR"/>
              </w:rPr>
            </w:pPr>
            <w:r w:rsidRPr="00185F75">
              <w:rPr>
                <w:sz w:val="18"/>
                <w:szCs w:val="18"/>
                <w:lang w:val="fr-FR"/>
              </w:rPr>
              <w:t>Le mandat de l’organisation est pertinent pour le travail à entreprendre dans les TDRs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1D671B3" w14:textId="77777777" w:rsidR="00CC5F49" w:rsidRPr="00185F75" w:rsidRDefault="00CC5F49" w:rsidP="009B560C">
            <w:pPr>
              <w:jc w:val="both"/>
              <w:rPr>
                <w:sz w:val="18"/>
                <w:szCs w:val="18"/>
                <w:lang w:val="fr-FR"/>
              </w:rPr>
            </w:pPr>
            <w:r w:rsidRPr="00185F75">
              <w:rPr>
                <w:spacing w:val="-3"/>
                <w:sz w:val="18"/>
                <w:szCs w:val="18"/>
                <w:lang w:val="fr-FR"/>
              </w:rPr>
              <w:t>20 points</w:t>
            </w:r>
          </w:p>
        </w:tc>
      </w:tr>
      <w:tr w:rsidR="00CC5F49" w:rsidRPr="00185F75" w14:paraId="7481A3FC" w14:textId="77777777" w:rsidTr="009B560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DD44C5B" w14:textId="77777777" w:rsidR="00CC5F49" w:rsidRPr="00185F75" w:rsidRDefault="00CC5F49" w:rsidP="009B560C">
            <w:pPr>
              <w:jc w:val="both"/>
              <w:rPr>
                <w:sz w:val="18"/>
                <w:szCs w:val="18"/>
                <w:lang w:val="fr-FR"/>
              </w:rPr>
            </w:pPr>
            <w:r w:rsidRPr="00185F75">
              <w:rPr>
                <w:spacing w:val="-3"/>
                <w:sz w:val="18"/>
                <w:szCs w:val="18"/>
                <w:lang w:val="fr-FR"/>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482130E" w14:textId="77777777" w:rsidR="00CC5F49" w:rsidRPr="00185F75" w:rsidRDefault="00810482" w:rsidP="009B560C">
            <w:pPr>
              <w:spacing w:after="0"/>
              <w:jc w:val="both"/>
              <w:rPr>
                <w:sz w:val="18"/>
                <w:szCs w:val="18"/>
                <w:lang w:val="fr-FR"/>
              </w:rPr>
            </w:pPr>
            <w:r w:rsidRPr="00185F75">
              <w:rPr>
                <w:sz w:val="18"/>
                <w:szCs w:val="18"/>
                <w:lang w:val="fr-FR"/>
              </w:rPr>
              <w:t>La proposition démontre une bonne compréhension des exigences du mandat et indique que l'organisation a la capacité préalable pour entreprendre le travail avec succès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D21CB50" w14:textId="77777777" w:rsidR="00CC5F49" w:rsidRPr="00185F75" w:rsidRDefault="00CC5F49" w:rsidP="009B560C">
            <w:pPr>
              <w:jc w:val="both"/>
              <w:rPr>
                <w:sz w:val="18"/>
                <w:szCs w:val="18"/>
                <w:lang w:val="fr-FR"/>
              </w:rPr>
            </w:pPr>
            <w:r w:rsidRPr="00185F75">
              <w:rPr>
                <w:spacing w:val="-3"/>
                <w:sz w:val="18"/>
                <w:szCs w:val="18"/>
                <w:lang w:val="fr-FR"/>
              </w:rPr>
              <w:t>35 points</w:t>
            </w:r>
          </w:p>
        </w:tc>
      </w:tr>
      <w:tr w:rsidR="00CC5F49" w:rsidRPr="00185F75" w14:paraId="747A9E70" w14:textId="77777777" w:rsidTr="009B560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2C7CF847" w14:textId="77777777" w:rsidR="00CC5F49" w:rsidRPr="00185F75" w:rsidRDefault="00CC5F49" w:rsidP="009B560C">
            <w:pPr>
              <w:ind w:left="1418"/>
              <w:rPr>
                <w:b/>
                <w:bCs/>
                <w:spacing w:val="-3"/>
                <w:sz w:val="18"/>
                <w:szCs w:val="18"/>
                <w:lang w:val="fr-FR"/>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14D8DD7" w14:textId="77777777" w:rsidR="00CC5F49" w:rsidRPr="00185F75" w:rsidRDefault="00CC5F49" w:rsidP="009B560C">
            <w:pPr>
              <w:ind w:left="1418"/>
              <w:jc w:val="both"/>
              <w:rPr>
                <w:spacing w:val="-3"/>
                <w:sz w:val="18"/>
                <w:szCs w:val="18"/>
                <w:highlight w:val="lightGray"/>
                <w:lang w:val="fr-FR"/>
              </w:rPr>
            </w:pPr>
            <w:r w:rsidRPr="00185F75">
              <w:rPr>
                <w:spacing w:val="-3"/>
                <w:sz w:val="18"/>
                <w:szCs w:val="18"/>
                <w:highlight w:val="lightGray"/>
                <w:lang w:val="fr-FR"/>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4746FA" w14:textId="77777777" w:rsidR="00CC5F49" w:rsidRPr="00185F75" w:rsidRDefault="00CC5F49" w:rsidP="009B560C">
            <w:pPr>
              <w:jc w:val="both"/>
              <w:rPr>
                <w:sz w:val="18"/>
                <w:szCs w:val="18"/>
                <w:highlight w:val="yellow"/>
                <w:lang w:val="fr-FR"/>
              </w:rPr>
            </w:pPr>
            <w:r w:rsidRPr="00185F75">
              <w:rPr>
                <w:spacing w:val="-3"/>
                <w:sz w:val="18"/>
                <w:szCs w:val="18"/>
                <w:lang w:val="fr-FR"/>
              </w:rPr>
              <w:t>70 points</w:t>
            </w:r>
          </w:p>
        </w:tc>
      </w:tr>
    </w:tbl>
    <w:p w14:paraId="0FD93E36" w14:textId="77777777" w:rsidR="00BF6101" w:rsidRDefault="00BF6101" w:rsidP="00CC5F49">
      <w:pPr>
        <w:spacing w:after="0" w:line="240" w:lineRule="auto"/>
        <w:rPr>
          <w:rFonts w:ascii="Calibri" w:eastAsia="Calibri" w:hAnsi="Calibri" w:cs="Calibri"/>
          <w:b/>
          <w:bCs/>
          <w:sz w:val="18"/>
          <w:szCs w:val="18"/>
          <w:lang w:val="fr-FR"/>
        </w:rPr>
      </w:pPr>
    </w:p>
    <w:p w14:paraId="08A345B7" w14:textId="77777777" w:rsidR="00CC5F49" w:rsidRPr="00185F75" w:rsidRDefault="00CC5F49" w:rsidP="00CC5F49">
      <w:pPr>
        <w:spacing w:after="0" w:line="240" w:lineRule="auto"/>
        <w:rPr>
          <w:rFonts w:ascii="Calibri" w:eastAsia="Calibri" w:hAnsi="Calibri" w:cs="Calibri"/>
          <w:b/>
          <w:bCs/>
          <w:sz w:val="18"/>
          <w:szCs w:val="18"/>
          <w:lang w:val="fr-FR"/>
        </w:rPr>
      </w:pPr>
    </w:p>
    <w:p w14:paraId="7AB63500" w14:textId="77777777" w:rsidR="00CC5F49" w:rsidRPr="00185F75" w:rsidRDefault="00CC5F49" w:rsidP="00CC5F49">
      <w:pPr>
        <w:spacing w:after="0" w:line="240" w:lineRule="auto"/>
        <w:rPr>
          <w:rFonts w:ascii="Calibri" w:eastAsia="Calibri" w:hAnsi="Calibri" w:cs="Calibri"/>
          <w:b/>
          <w:bCs/>
          <w:sz w:val="18"/>
          <w:szCs w:val="18"/>
          <w:lang w:val="fr-FR"/>
        </w:rPr>
      </w:pPr>
    </w:p>
    <w:p w14:paraId="3B1C31B1" w14:textId="77777777" w:rsidR="00CC5F49" w:rsidRPr="00185F75" w:rsidRDefault="00810482" w:rsidP="00D45552">
      <w:pPr>
        <w:numPr>
          <w:ilvl w:val="1"/>
          <w:numId w:val="1"/>
        </w:numPr>
        <w:tabs>
          <w:tab w:val="left" w:pos="-1440"/>
        </w:tabs>
        <w:suppressAutoHyphens/>
        <w:spacing w:after="120" w:line="240" w:lineRule="auto"/>
        <w:jc w:val="both"/>
        <w:rPr>
          <w:rFonts w:ascii="Calibri" w:eastAsia="Calibri" w:hAnsi="Calibri" w:cs="Calibri"/>
          <w:sz w:val="18"/>
          <w:szCs w:val="18"/>
          <w:lang w:val="fr-FR" w:eastAsia="en-GB"/>
        </w:rPr>
      </w:pPr>
      <w:r w:rsidRPr="00185F75">
        <w:rPr>
          <w:rFonts w:ascii="Calibri" w:eastAsia="Calibri" w:hAnsi="Calibri" w:cs="Calibri"/>
          <w:b/>
          <w:color w:val="002060"/>
          <w:spacing w:val="-3"/>
          <w:sz w:val="18"/>
          <w:szCs w:val="18"/>
          <w:lang w:val="fr-FR" w:eastAsia="en-GB"/>
        </w:rPr>
        <w:t xml:space="preserve">PHASE II – PROPOSITION </w:t>
      </w:r>
      <w:r w:rsidR="00D45552" w:rsidRPr="00185F75">
        <w:rPr>
          <w:rFonts w:ascii="Calibri" w:eastAsia="Calibri" w:hAnsi="Calibri" w:cs="Calibri"/>
          <w:b/>
          <w:color w:val="002060"/>
          <w:spacing w:val="-3"/>
          <w:sz w:val="18"/>
          <w:szCs w:val="18"/>
          <w:lang w:val="fr-FR" w:eastAsia="en-GB"/>
        </w:rPr>
        <w:t>FINANCIÈRE</w:t>
      </w:r>
      <w:r w:rsidRPr="00185F75">
        <w:rPr>
          <w:rFonts w:ascii="Calibri" w:eastAsia="Calibri" w:hAnsi="Calibri" w:cs="Calibri"/>
          <w:b/>
          <w:color w:val="002060"/>
          <w:spacing w:val="-3"/>
          <w:sz w:val="18"/>
          <w:szCs w:val="18"/>
          <w:lang w:val="fr-FR" w:eastAsia="en-GB"/>
        </w:rPr>
        <w:t xml:space="preserve"> </w:t>
      </w:r>
      <w:r w:rsidR="00CC5F49" w:rsidRPr="00185F75">
        <w:rPr>
          <w:rFonts w:ascii="Calibri" w:eastAsia="Calibri" w:hAnsi="Calibri" w:cs="Calibri"/>
          <w:spacing w:val="-3"/>
          <w:sz w:val="18"/>
          <w:szCs w:val="18"/>
          <w:lang w:val="fr-FR" w:eastAsia="en-GB"/>
        </w:rPr>
        <w:t>(</w:t>
      </w:r>
      <w:r w:rsidR="00CC5F49" w:rsidRPr="00185F75">
        <w:rPr>
          <w:rFonts w:ascii="Calibri" w:eastAsia="Calibri" w:hAnsi="Calibri" w:cs="Calibri"/>
          <w:b/>
          <w:spacing w:val="-3"/>
          <w:sz w:val="18"/>
          <w:szCs w:val="18"/>
          <w:lang w:val="fr-FR" w:eastAsia="en-GB"/>
        </w:rPr>
        <w:t>30 points</w:t>
      </w:r>
      <w:r w:rsidR="00CC5F49" w:rsidRPr="00185F75">
        <w:rPr>
          <w:rFonts w:ascii="Calibri" w:eastAsia="Calibri" w:hAnsi="Calibri" w:cs="Calibri"/>
          <w:spacing w:val="-3"/>
          <w:sz w:val="18"/>
          <w:szCs w:val="18"/>
          <w:lang w:val="fr-FR" w:eastAsia="en-GB"/>
        </w:rPr>
        <w:t xml:space="preserve">) </w:t>
      </w:r>
      <w:r w:rsidR="00D45552" w:rsidRPr="00185F75">
        <w:rPr>
          <w:rFonts w:ascii="Calibri" w:eastAsia="Calibri" w:hAnsi="Calibri" w:cs="Calibri"/>
          <w:spacing w:val="-3"/>
          <w:sz w:val="18"/>
          <w:szCs w:val="18"/>
          <w:lang w:val="fr-FR" w:eastAsia="en-GB"/>
        </w:rPr>
        <w:t xml:space="preserve">  </w:t>
      </w:r>
    </w:p>
    <w:p w14:paraId="43AB3455" w14:textId="77777777" w:rsidR="00D45552" w:rsidRPr="00817CD1" w:rsidRDefault="00D45552" w:rsidP="00817CD1">
      <w:pPr>
        <w:rPr>
          <w:rFonts w:ascii="Calibri" w:eastAsia="Calibri" w:hAnsi="Calibri" w:cs="Calibri"/>
          <w:spacing w:val="-3"/>
          <w:sz w:val="18"/>
          <w:szCs w:val="18"/>
          <w:lang w:val="fr-FR" w:eastAsia="en-GB"/>
        </w:rPr>
      </w:pPr>
      <w:r w:rsidRPr="00817CD1">
        <w:rPr>
          <w:rFonts w:ascii="Calibri" w:eastAsia="Calibri" w:hAnsi="Calibri" w:cs="Calibri"/>
          <w:spacing w:val="-3"/>
          <w:sz w:val="18"/>
          <w:szCs w:val="18"/>
          <w:lang w:val="fr-FR" w:eastAsia="en-GB"/>
        </w:rPr>
        <w:t xml:space="preserve">Les propositions financières seront évaluées après la finalisation de l’évaluation technique. Le soumissionnaire proposant le budget le moins élevé se verra attribuer 30 points. Les autres propositions financières recevront des points calculés au prorata basés sur les budgets des soumissionnaires par rapport au budget le moins-disant. </w:t>
      </w:r>
    </w:p>
    <w:p w14:paraId="1A038356" w14:textId="772C3408" w:rsidR="00D45552" w:rsidRPr="00185F75" w:rsidRDefault="00D45552" w:rsidP="00817CD1">
      <w:pPr>
        <w:tabs>
          <w:tab w:val="left" w:pos="-1440"/>
        </w:tabs>
        <w:suppressAutoHyphens/>
        <w:spacing w:after="0" w:line="240" w:lineRule="auto"/>
        <w:ind w:left="930"/>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Formule pour compter les points :</w:t>
      </w:r>
    </w:p>
    <w:p w14:paraId="13D247A5" w14:textId="77777777" w:rsidR="00D45552" w:rsidRPr="00185F75" w:rsidRDefault="00D45552" w:rsidP="00817CD1">
      <w:pPr>
        <w:tabs>
          <w:tab w:val="left" w:pos="-1440"/>
        </w:tabs>
        <w:suppressAutoHyphens/>
        <w:spacing w:after="0" w:line="240" w:lineRule="auto"/>
        <w:ind w:left="930"/>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Points = (A/B) Points financiers</w:t>
      </w:r>
    </w:p>
    <w:p w14:paraId="051350C6" w14:textId="77777777" w:rsidR="00D45552" w:rsidRPr="00185F75" w:rsidRDefault="00D45552" w:rsidP="00817CD1">
      <w:pPr>
        <w:tabs>
          <w:tab w:val="left" w:pos="-1440"/>
        </w:tabs>
        <w:suppressAutoHyphens/>
        <w:spacing w:after="0" w:line="240" w:lineRule="auto"/>
        <w:ind w:left="930"/>
        <w:rPr>
          <w:rFonts w:ascii="Calibri" w:eastAsia="Calibri" w:hAnsi="Calibri" w:cs="Calibri"/>
          <w:spacing w:val="-3"/>
          <w:sz w:val="18"/>
          <w:szCs w:val="18"/>
          <w:lang w:val="fr-FR" w:eastAsia="en-GB"/>
        </w:rPr>
      </w:pPr>
    </w:p>
    <w:p w14:paraId="510E6883" w14:textId="77777777" w:rsidR="00D45552" w:rsidRPr="00185F75" w:rsidRDefault="00D45552" w:rsidP="00817CD1">
      <w:pPr>
        <w:tabs>
          <w:tab w:val="left" w:pos="-1440"/>
        </w:tabs>
        <w:suppressAutoHyphens/>
        <w:spacing w:after="0" w:line="240" w:lineRule="auto"/>
        <w:ind w:left="930"/>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Exemple en dollar américain : </w:t>
      </w:r>
    </w:p>
    <w:p w14:paraId="30CC465A" w14:textId="77777777" w:rsidR="00D45552" w:rsidRPr="00185F75" w:rsidRDefault="00D45552" w:rsidP="00817CD1">
      <w:pPr>
        <w:tabs>
          <w:tab w:val="left" w:pos="-1440"/>
        </w:tabs>
        <w:suppressAutoHyphens/>
        <w:spacing w:after="0" w:line="240" w:lineRule="auto"/>
        <w:ind w:left="930"/>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 xml:space="preserve">Le prix du soumissionnaire A est le prix plus bas à 10$. Le soumissionnaire A reçoit 30 points. </w:t>
      </w:r>
    </w:p>
    <w:p w14:paraId="27B3BF97" w14:textId="77777777" w:rsidR="00CC5F49" w:rsidRPr="00185F75" w:rsidRDefault="00D45552" w:rsidP="00D45552">
      <w:pPr>
        <w:tabs>
          <w:tab w:val="left" w:pos="-1440"/>
        </w:tabs>
        <w:suppressAutoHyphens/>
        <w:spacing w:after="120" w:line="240" w:lineRule="auto"/>
        <w:ind w:left="930"/>
        <w:rPr>
          <w:rFonts w:ascii="Calibri" w:eastAsia="Calibri" w:hAnsi="Calibri" w:cs="Calibri"/>
          <w:color w:val="002060"/>
          <w:sz w:val="24"/>
          <w:szCs w:val="24"/>
          <w:lang w:val="fr-FR" w:eastAsia="en-GB"/>
        </w:rPr>
      </w:pPr>
      <w:r w:rsidRPr="00185F75">
        <w:rPr>
          <w:rFonts w:ascii="Calibri" w:eastAsia="Calibri" w:hAnsi="Calibri" w:cs="Calibri"/>
          <w:spacing w:val="-3"/>
          <w:sz w:val="18"/>
          <w:szCs w:val="18"/>
          <w:lang w:val="fr-FR" w:eastAsia="en-GB"/>
        </w:rPr>
        <w:t>Le prix du soumissionnaire B est 20$. Le soumissionnaire B reçoit (10$/20$) x 30 points = 15 points</w:t>
      </w:r>
      <w:r w:rsidR="00CC5F49" w:rsidRPr="00185F75">
        <w:rPr>
          <w:rFonts w:ascii="Calibri" w:eastAsia="Calibri" w:hAnsi="Calibri" w:cs="Calibri"/>
          <w:spacing w:val="-3"/>
          <w:sz w:val="18"/>
          <w:szCs w:val="18"/>
          <w:lang w:val="fr-FR" w:eastAsia="en-GB"/>
        </w:rPr>
        <w:br/>
      </w:r>
    </w:p>
    <w:p w14:paraId="35C9D5FA" w14:textId="77777777" w:rsidR="00CC5F49" w:rsidRPr="00817CD1" w:rsidRDefault="00D45552" w:rsidP="00CC5F49">
      <w:pPr>
        <w:numPr>
          <w:ilvl w:val="0"/>
          <w:numId w:val="1"/>
        </w:numPr>
        <w:tabs>
          <w:tab w:val="left" w:pos="-1440"/>
        </w:tabs>
        <w:suppressAutoHyphens/>
        <w:spacing w:after="0" w:line="240" w:lineRule="auto"/>
        <w:contextualSpacing/>
        <w:jc w:val="both"/>
        <w:rPr>
          <w:rFonts w:ascii="Calibri" w:eastAsia="Calibri" w:hAnsi="Calibri" w:cs="Calibri"/>
          <w:b/>
          <w:bCs/>
          <w:spacing w:val="-3"/>
          <w:sz w:val="18"/>
          <w:szCs w:val="18"/>
          <w:lang w:val="fr-FR" w:eastAsia="en-GB"/>
        </w:rPr>
      </w:pPr>
      <w:r w:rsidRPr="00817CD1">
        <w:rPr>
          <w:rFonts w:ascii="Calibri" w:eastAsia="Calibri" w:hAnsi="Calibri" w:cs="Calibri"/>
          <w:b/>
          <w:bCs/>
          <w:spacing w:val="-3"/>
          <w:sz w:val="18"/>
          <w:szCs w:val="18"/>
          <w:lang w:val="fr-FR" w:eastAsia="en-GB"/>
        </w:rPr>
        <w:t>Élaboration de la proposition</w:t>
      </w:r>
    </w:p>
    <w:p w14:paraId="1B22B4A9" w14:textId="77777777" w:rsidR="00CC5F49" w:rsidRPr="00185F75" w:rsidRDefault="00CC5F49" w:rsidP="00CC5F49">
      <w:pPr>
        <w:tabs>
          <w:tab w:val="left" w:pos="-1440"/>
        </w:tabs>
        <w:suppressAutoHyphens/>
        <w:spacing w:after="0" w:line="240" w:lineRule="auto"/>
        <w:ind w:left="720"/>
        <w:contextualSpacing/>
        <w:jc w:val="both"/>
        <w:rPr>
          <w:rFonts w:ascii="Calibri" w:eastAsia="Calibri" w:hAnsi="Calibri" w:cs="Calibri"/>
          <w:b/>
          <w:bCs/>
          <w:color w:val="002060"/>
          <w:spacing w:val="-3"/>
          <w:sz w:val="24"/>
          <w:szCs w:val="24"/>
          <w:lang w:val="fr-FR" w:eastAsia="en-GB"/>
        </w:rPr>
      </w:pPr>
    </w:p>
    <w:p w14:paraId="1D796CE5"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12.1</w:t>
      </w:r>
      <w:r w:rsidRPr="00185F75">
        <w:rPr>
          <w:rFonts w:ascii="Calibri" w:eastAsia="Times New Roman" w:hAnsi="Calibri" w:cs="Calibri"/>
          <w:spacing w:val="-2"/>
          <w:sz w:val="18"/>
          <w:szCs w:val="18"/>
          <w:lang w:val="fr-FR" w:eastAsia="en-GB"/>
        </w:rPr>
        <w:tab/>
        <w:t>Il est attendu des soumissionnaires qu’ils examinent toutes les conditions et instructions inclus dans le document d’AP.</w:t>
      </w:r>
    </w:p>
    <w:p w14:paraId="56535B31"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lastRenderedPageBreak/>
        <w:t xml:space="preserve">S’ils ne fournissent pas toute l’information demandée, les soumissionnaires en assument les risques et la possibilité de voir leur proposition rejetée. </w:t>
      </w:r>
    </w:p>
    <w:p w14:paraId="56DE4403"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p>
    <w:p w14:paraId="27E3FF6F"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12.2</w:t>
      </w:r>
      <w:r w:rsidRPr="00185F75">
        <w:rPr>
          <w:rFonts w:ascii="Calibri" w:eastAsia="Times New Roman" w:hAnsi="Calibri" w:cs="Calibri"/>
          <w:spacing w:val="-2"/>
          <w:sz w:val="18"/>
          <w:szCs w:val="18"/>
          <w:lang w:val="fr-FR" w:eastAsia="en-GB"/>
        </w:rPr>
        <w:tab/>
        <w:t>La proposition du soumissionnaire doit être organisée conformément au format de cet AP. Chaque soumissionnaire doit répondre à chaque demande ou condition énoncée et doit préciser qu’il comprend et accepte les conditions énoncées par ONU Femmes. Le soumissionnaire doit identifier toute hypothèse majeure faite lors de l’élaboration de sa proposition. Le report d’une réponse à toute question à l’étape de négociation du contrat n’est pas admissible. Tout point qui n’est pas spécifiquement abordé dans la proposition du soumissionnaire sera considérée comme acceptée par le soumissionnaire. Le terme « soumissionnaire » fait référence à ces organisations qui soumettent une proposition en réponse à cet AP.</w:t>
      </w:r>
    </w:p>
    <w:p w14:paraId="70CAFEB7"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p>
    <w:p w14:paraId="369AB7EE" w14:textId="25746CBA"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12.3</w:t>
      </w:r>
      <w:r w:rsidRPr="00185F75">
        <w:rPr>
          <w:rFonts w:ascii="Calibri" w:eastAsia="Times New Roman" w:hAnsi="Calibri" w:cs="Calibri"/>
          <w:spacing w:val="-2"/>
          <w:sz w:val="18"/>
          <w:szCs w:val="18"/>
          <w:lang w:val="fr-FR" w:eastAsia="en-GB"/>
        </w:rPr>
        <w:tab/>
        <w:t xml:space="preserve">Lorsque certaines conditions sont spécifiées, ou que l’AP </w:t>
      </w:r>
      <w:r w:rsidR="007F6A93" w:rsidRPr="00185F75">
        <w:rPr>
          <w:rFonts w:ascii="Calibri" w:eastAsia="Times New Roman" w:hAnsi="Calibri" w:cs="Calibri"/>
          <w:spacing w:val="-2"/>
          <w:sz w:val="18"/>
          <w:szCs w:val="18"/>
          <w:lang w:val="fr-FR" w:eastAsia="en-GB"/>
        </w:rPr>
        <w:t>demande</w:t>
      </w:r>
      <w:r w:rsidRPr="00185F75">
        <w:rPr>
          <w:rFonts w:ascii="Calibri" w:eastAsia="Times New Roman" w:hAnsi="Calibri" w:cs="Calibri"/>
          <w:spacing w:val="-2"/>
          <w:sz w:val="18"/>
          <w:szCs w:val="18"/>
          <w:lang w:val="fr-FR" w:eastAsia="en-GB"/>
        </w:rPr>
        <w:t xml:space="preserve"> qu’une approche spécifique soit adoptée, le soumissionnaire doit non seulement indiquer son accord, mais également décrire, si besoin, comment il envisage de s’y conformer. L’absence de réponse à l’un des points sera considérée comme acceptation du point. Lorsqu’une réponse détaillée est requise, l’incapacité de le faire sera considérée comme non conforme.</w:t>
      </w:r>
    </w:p>
    <w:p w14:paraId="688EEC44"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p>
    <w:p w14:paraId="4E0ADF7E"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12.4</w:t>
      </w:r>
      <w:r w:rsidRPr="00185F75">
        <w:rPr>
          <w:rFonts w:ascii="Calibri" w:eastAsia="Times New Roman" w:hAnsi="Calibri" w:cs="Calibri"/>
          <w:spacing w:val="-2"/>
          <w:sz w:val="18"/>
          <w:szCs w:val="18"/>
          <w:lang w:val="fr-FR" w:eastAsia="en-GB"/>
        </w:rPr>
        <w:tab/>
        <w:t xml:space="preserve">Les termes de référence dans ce document fournissent un aperçu général de l’intervention. Si le soumissionnaire souhaite proposer des alternatives ou des équivalents, il doit démontrer que de telles modifications proposées sont équivalentes ou supérieures aux conditions fixées par ONU Femmes. L’approbation de tels changements est à la seule discrétion </w:t>
      </w:r>
      <w:r w:rsidR="00371582" w:rsidRPr="00185F75">
        <w:rPr>
          <w:rFonts w:ascii="Calibri" w:eastAsia="Times New Roman" w:hAnsi="Calibri" w:cs="Calibri"/>
          <w:spacing w:val="-2"/>
          <w:sz w:val="18"/>
          <w:szCs w:val="18"/>
          <w:lang w:val="fr-FR" w:eastAsia="en-GB"/>
        </w:rPr>
        <w:t>d’ONU</w:t>
      </w:r>
      <w:r w:rsidRPr="00185F75">
        <w:rPr>
          <w:rFonts w:ascii="Calibri" w:eastAsia="Times New Roman" w:hAnsi="Calibri" w:cs="Calibri"/>
          <w:spacing w:val="-2"/>
          <w:sz w:val="18"/>
          <w:szCs w:val="18"/>
          <w:lang w:val="fr-FR" w:eastAsia="en-GB"/>
        </w:rPr>
        <w:t xml:space="preserve"> Femmes.</w:t>
      </w:r>
    </w:p>
    <w:p w14:paraId="122CC91B"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p>
    <w:p w14:paraId="5B2BCC9A" w14:textId="75845E6C" w:rsidR="00D45552" w:rsidRPr="00185F75" w:rsidRDefault="00D45552" w:rsidP="00817CD1">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12.5</w:t>
      </w:r>
      <w:r w:rsidRPr="00185F75">
        <w:rPr>
          <w:rFonts w:ascii="Calibri" w:eastAsia="Times New Roman" w:hAnsi="Calibri" w:cs="Calibri"/>
          <w:spacing w:val="-2"/>
          <w:sz w:val="18"/>
          <w:szCs w:val="18"/>
          <w:lang w:val="fr-FR" w:eastAsia="en-GB"/>
        </w:rPr>
        <w:tab/>
      </w:r>
      <w:r w:rsidR="00817CD1" w:rsidRPr="00817CD1">
        <w:rPr>
          <w:rFonts w:ascii="Calibri" w:eastAsia="Times New Roman" w:hAnsi="Calibri" w:cs="Calibri"/>
          <w:spacing w:val="-2"/>
          <w:sz w:val="18"/>
          <w:szCs w:val="18"/>
          <w:lang w:val="fr-FR" w:eastAsia="en-GB"/>
        </w:rPr>
        <w:t>Les propositions doivent offrir des services pour le besoin total, sauf autorisation contraire dans le document CFP. Les propositions ne proposant qu'une partie d</w:t>
      </w:r>
      <w:r w:rsidR="00AC7B38">
        <w:rPr>
          <w:rFonts w:ascii="Calibri" w:eastAsia="Times New Roman" w:hAnsi="Calibri" w:cs="Calibri"/>
          <w:spacing w:val="-2"/>
          <w:sz w:val="18"/>
          <w:szCs w:val="18"/>
          <w:lang w:val="fr-FR" w:eastAsia="en-GB"/>
        </w:rPr>
        <w:t>es services</w:t>
      </w:r>
      <w:r w:rsidR="00817CD1" w:rsidRPr="00817CD1">
        <w:rPr>
          <w:rFonts w:ascii="Calibri" w:eastAsia="Times New Roman" w:hAnsi="Calibri" w:cs="Calibri"/>
          <w:spacing w:val="-2"/>
          <w:sz w:val="18"/>
          <w:szCs w:val="18"/>
          <w:lang w:val="fr-FR" w:eastAsia="en-GB"/>
        </w:rPr>
        <w:t xml:space="preserve"> peuvent être rejetées, sauf autorisation contraire dans le document CFP.</w:t>
      </w:r>
    </w:p>
    <w:p w14:paraId="3A5507D6"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p>
    <w:p w14:paraId="6B1A790D"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12.6</w:t>
      </w:r>
      <w:r w:rsidRPr="00185F75">
        <w:rPr>
          <w:rFonts w:ascii="Calibri" w:eastAsia="Times New Roman" w:hAnsi="Calibri" w:cs="Calibri"/>
          <w:spacing w:val="-2"/>
          <w:sz w:val="18"/>
          <w:szCs w:val="18"/>
          <w:lang w:val="fr-FR" w:eastAsia="en-GB"/>
        </w:rPr>
        <w:tab/>
        <w:t xml:space="preserve">Les propositions des soumissionnaires doivent comprendre toutes les annexes mentionnées ci-après : </w:t>
      </w:r>
    </w:p>
    <w:p w14:paraId="71A2DF88"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p>
    <w:p w14:paraId="10664F55"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Soumission à l’AAP (au plus tard à la date limite de proposition) :</w:t>
      </w:r>
    </w:p>
    <w:p w14:paraId="3FFE2B26" w14:textId="7BEFBFA8"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Au minimum, les soumissionnaires doivent compléter et retourner les documents listés ci-dessous (Annexes à cet A</w:t>
      </w:r>
      <w:r w:rsidR="00817CD1">
        <w:rPr>
          <w:rFonts w:ascii="Calibri" w:eastAsia="Times New Roman" w:hAnsi="Calibri" w:cs="Calibri"/>
          <w:spacing w:val="-2"/>
          <w:sz w:val="18"/>
          <w:szCs w:val="18"/>
          <w:lang w:val="fr-FR" w:eastAsia="en-GB"/>
        </w:rPr>
        <w:t>P</w:t>
      </w:r>
      <w:r w:rsidRPr="00185F75">
        <w:rPr>
          <w:rFonts w:ascii="Calibri" w:eastAsia="Times New Roman" w:hAnsi="Calibri" w:cs="Calibri"/>
          <w:spacing w:val="-2"/>
          <w:sz w:val="18"/>
          <w:szCs w:val="18"/>
          <w:lang w:val="fr-FR" w:eastAsia="en-GB"/>
        </w:rPr>
        <w:t>P) comme partie intégrante de leur proposition. Les soumissionnaires peuvent ajouter des documents supplémentaires à leur proposition tels qu’ils les jugent appropriés.</w:t>
      </w:r>
    </w:p>
    <w:p w14:paraId="14CA1E49" w14:textId="77777777" w:rsidR="00D45552"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p>
    <w:p w14:paraId="28F882F4" w14:textId="77777777" w:rsidR="00CC5F49" w:rsidRPr="00185F75" w:rsidRDefault="00D45552" w:rsidP="00D45552">
      <w:pPr>
        <w:tabs>
          <w:tab w:val="left" w:pos="-720"/>
        </w:tabs>
        <w:suppressAutoHyphens/>
        <w:spacing w:after="0" w:line="240" w:lineRule="auto"/>
        <w:ind w:left="720"/>
        <w:rPr>
          <w:rFonts w:ascii="Calibri" w:eastAsia="Times New Roman" w:hAnsi="Calibri" w:cs="Calibri"/>
          <w:spacing w:val="-2"/>
          <w:sz w:val="18"/>
          <w:szCs w:val="18"/>
          <w:lang w:val="fr-FR" w:eastAsia="en-GB"/>
        </w:rPr>
      </w:pPr>
      <w:r w:rsidRPr="00185F75">
        <w:rPr>
          <w:rFonts w:ascii="Calibri" w:eastAsia="Times New Roman" w:hAnsi="Calibri" w:cs="Calibri"/>
          <w:spacing w:val="-2"/>
          <w:sz w:val="18"/>
          <w:szCs w:val="18"/>
          <w:lang w:val="fr-FR" w:eastAsia="en-GB"/>
        </w:rPr>
        <w:t>Ne pas remplir ou ne pas retourner les documents listés ci-dessous comme partie intégrante de la proposition peut déboucher sur un rejet de la proposition.</w:t>
      </w:r>
    </w:p>
    <w:p w14:paraId="60C49977" w14:textId="77777777" w:rsidR="00CC5F49" w:rsidRPr="00185F75" w:rsidRDefault="00CC5F49" w:rsidP="00CC5F49">
      <w:pPr>
        <w:tabs>
          <w:tab w:val="left" w:pos="-720"/>
        </w:tabs>
        <w:suppressAutoHyphens/>
        <w:spacing w:after="0" w:line="240" w:lineRule="auto"/>
        <w:rPr>
          <w:rFonts w:ascii="Calibri" w:eastAsia="Calibri" w:hAnsi="Calibri" w:cs="Calibri"/>
          <w:spacing w:val="-2"/>
          <w:sz w:val="18"/>
          <w:szCs w:val="18"/>
          <w:lang w:val="fr-FR"/>
        </w:rPr>
      </w:pPr>
    </w:p>
    <w:p w14:paraId="7140475D" w14:textId="77777777" w:rsidR="00CC5F49" w:rsidRPr="00185F75" w:rsidRDefault="00CC5F49" w:rsidP="00CC5F49">
      <w:pPr>
        <w:tabs>
          <w:tab w:val="left" w:pos="-720"/>
        </w:tabs>
        <w:suppressAutoHyphens/>
        <w:spacing w:after="0" w:line="240" w:lineRule="auto"/>
        <w:rPr>
          <w:rFonts w:ascii="Calibri" w:eastAsia="Calibri" w:hAnsi="Calibri" w:cs="Calibri"/>
          <w:sz w:val="18"/>
          <w:szCs w:val="18"/>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C5F49" w:rsidRPr="00C0347B" w14:paraId="4596289D" w14:textId="77777777" w:rsidTr="00371582">
        <w:trPr>
          <w:trHeight w:val="20"/>
          <w:jc w:val="center"/>
        </w:trPr>
        <w:tc>
          <w:tcPr>
            <w:tcW w:w="1638" w:type="dxa"/>
          </w:tcPr>
          <w:p w14:paraId="49FEB285" w14:textId="77777777" w:rsidR="00CC5F49" w:rsidRPr="00185F75" w:rsidRDefault="00377857" w:rsidP="009B560C">
            <w:pPr>
              <w:widowControl w:val="0"/>
              <w:suppressAutoHyphens/>
              <w:spacing w:before="40" w:after="40" w:line="240" w:lineRule="auto"/>
              <w:rPr>
                <w:rFonts w:ascii="Calibri" w:eastAsia="Calibri" w:hAnsi="Calibri" w:cs="Calibri"/>
                <w:spacing w:val="-3"/>
                <w:sz w:val="18"/>
                <w:szCs w:val="18"/>
                <w:lang w:val="fr-FR"/>
              </w:rPr>
            </w:pPr>
            <w:r w:rsidRPr="00185F75">
              <w:rPr>
                <w:rFonts w:ascii="Calibri" w:eastAsia="Calibri" w:hAnsi="Calibri" w:cs="Calibri"/>
                <w:spacing w:val="-3"/>
                <w:sz w:val="18"/>
                <w:szCs w:val="18"/>
                <w:lang w:val="fr-FR"/>
              </w:rPr>
              <w:t>Partie intégrante de la proposition</w:t>
            </w:r>
          </w:p>
        </w:tc>
        <w:tc>
          <w:tcPr>
            <w:tcW w:w="6498" w:type="dxa"/>
          </w:tcPr>
          <w:p w14:paraId="4B137C58" w14:textId="687B2130" w:rsidR="00CC5F49" w:rsidRPr="00185F75" w:rsidRDefault="00CC5F49" w:rsidP="00377857">
            <w:pPr>
              <w:widowControl w:val="0"/>
              <w:suppressAutoHyphens/>
              <w:spacing w:before="40" w:after="40" w:line="240" w:lineRule="auto"/>
              <w:rPr>
                <w:rFonts w:ascii="Calibri" w:eastAsia="Calibri" w:hAnsi="Calibri" w:cs="Calibri"/>
                <w:sz w:val="18"/>
                <w:szCs w:val="18"/>
                <w:highlight w:val="yellow"/>
                <w:lang w:val="fr-FR"/>
              </w:rPr>
            </w:pPr>
            <w:r w:rsidRPr="00185F75">
              <w:rPr>
                <w:rFonts w:cs="Calibri"/>
                <w:b/>
                <w:bCs/>
                <w:spacing w:val="-2"/>
                <w:sz w:val="18"/>
                <w:szCs w:val="18"/>
                <w:lang w:val="fr-FR"/>
              </w:rPr>
              <w:t>Annex</w:t>
            </w:r>
            <w:r w:rsidR="00377857" w:rsidRPr="00185F75">
              <w:rPr>
                <w:rFonts w:cs="Calibri"/>
                <w:b/>
                <w:bCs/>
                <w:spacing w:val="-2"/>
                <w:sz w:val="18"/>
                <w:szCs w:val="18"/>
                <w:lang w:val="fr-FR"/>
              </w:rPr>
              <w:t>e</w:t>
            </w:r>
            <w:r w:rsidR="009753E8">
              <w:rPr>
                <w:rFonts w:cs="Calibri"/>
                <w:b/>
                <w:bCs/>
                <w:spacing w:val="-2"/>
                <w:sz w:val="18"/>
                <w:szCs w:val="18"/>
                <w:lang w:val="fr-FR"/>
              </w:rPr>
              <w:t xml:space="preserve"> B</w:t>
            </w:r>
            <w:r w:rsidRPr="00185F75">
              <w:rPr>
                <w:rFonts w:cs="Calibri"/>
                <w:b/>
                <w:bCs/>
                <w:spacing w:val="-2"/>
                <w:sz w:val="18"/>
                <w:szCs w:val="18"/>
                <w:lang w:val="fr-FR"/>
              </w:rPr>
              <w:t>-1</w:t>
            </w:r>
            <w:r w:rsidRPr="00185F75">
              <w:rPr>
                <w:rFonts w:cs="Calibri"/>
                <w:spacing w:val="-2"/>
                <w:sz w:val="18"/>
                <w:szCs w:val="18"/>
                <w:lang w:val="fr-FR"/>
              </w:rPr>
              <w:t xml:space="preserve"> </w:t>
            </w:r>
            <w:r w:rsidR="00817CD1">
              <w:rPr>
                <w:rFonts w:cs="Calibri"/>
                <w:spacing w:val="-2"/>
                <w:sz w:val="18"/>
                <w:szCs w:val="18"/>
                <w:lang w:val="fr-FR"/>
              </w:rPr>
              <w:t>Exigences obligatoires/ critères de pré-qualification</w:t>
            </w:r>
          </w:p>
        </w:tc>
      </w:tr>
      <w:tr w:rsidR="00CC5F49" w:rsidRPr="00C0347B" w14:paraId="5BB58F4F" w14:textId="77777777" w:rsidTr="00371582">
        <w:trPr>
          <w:trHeight w:val="20"/>
          <w:jc w:val="center"/>
        </w:trPr>
        <w:tc>
          <w:tcPr>
            <w:tcW w:w="1638" w:type="dxa"/>
          </w:tcPr>
          <w:p w14:paraId="2CA0F769" w14:textId="77777777" w:rsidR="00CC5F49" w:rsidRPr="00185F75" w:rsidRDefault="00377857" w:rsidP="009B560C">
            <w:pPr>
              <w:widowControl w:val="0"/>
              <w:suppressAutoHyphens/>
              <w:spacing w:before="40" w:after="40" w:line="240" w:lineRule="auto"/>
              <w:rPr>
                <w:rFonts w:ascii="Calibri" w:eastAsia="Calibri" w:hAnsi="Calibri" w:cs="Calibri"/>
                <w:spacing w:val="-3"/>
                <w:sz w:val="18"/>
                <w:szCs w:val="18"/>
                <w:lang w:val="fr-FR"/>
              </w:rPr>
            </w:pPr>
            <w:r w:rsidRPr="00185F75">
              <w:rPr>
                <w:rFonts w:ascii="Calibri" w:eastAsia="Calibri" w:hAnsi="Calibri" w:cs="Calibri"/>
                <w:spacing w:val="-3"/>
                <w:sz w:val="18"/>
                <w:szCs w:val="18"/>
                <w:lang w:val="fr-FR"/>
              </w:rPr>
              <w:t>Partie intégrante de la proposition</w:t>
            </w:r>
          </w:p>
        </w:tc>
        <w:tc>
          <w:tcPr>
            <w:tcW w:w="6498" w:type="dxa"/>
          </w:tcPr>
          <w:p w14:paraId="5C950389" w14:textId="136A1B3B" w:rsidR="00CC5F49" w:rsidRPr="00817CD1" w:rsidRDefault="00CC5F49" w:rsidP="00817CD1">
            <w:pPr>
              <w:tabs>
                <w:tab w:val="left" w:pos="-720"/>
                <w:tab w:val="left" w:pos="1440"/>
              </w:tabs>
              <w:suppressAutoHyphens/>
              <w:rPr>
                <w:rFonts w:cs="Calibri"/>
                <w:spacing w:val="-2"/>
                <w:sz w:val="18"/>
                <w:szCs w:val="18"/>
                <w:lang w:val="fr-FR"/>
              </w:rPr>
            </w:pPr>
            <w:r w:rsidRPr="00185F75">
              <w:rPr>
                <w:rFonts w:cs="Calibri"/>
                <w:b/>
                <w:spacing w:val="-2"/>
                <w:sz w:val="18"/>
                <w:szCs w:val="18"/>
                <w:lang w:val="fr-FR"/>
              </w:rPr>
              <w:t>Annex</w:t>
            </w:r>
            <w:r w:rsidR="00377857" w:rsidRPr="00185F75">
              <w:rPr>
                <w:rFonts w:cs="Calibri"/>
                <w:b/>
                <w:spacing w:val="-2"/>
                <w:sz w:val="18"/>
                <w:szCs w:val="18"/>
                <w:lang w:val="fr-FR"/>
              </w:rPr>
              <w:t>e</w:t>
            </w:r>
            <w:r w:rsidR="009753E8">
              <w:rPr>
                <w:rFonts w:cs="Calibri"/>
                <w:b/>
                <w:spacing w:val="-2"/>
                <w:sz w:val="18"/>
                <w:szCs w:val="18"/>
                <w:lang w:val="fr-FR"/>
              </w:rPr>
              <w:t xml:space="preserve"> B</w:t>
            </w:r>
            <w:r w:rsidRPr="00185F75">
              <w:rPr>
                <w:rFonts w:cs="Calibri"/>
                <w:b/>
                <w:spacing w:val="-2"/>
                <w:sz w:val="18"/>
                <w:szCs w:val="18"/>
                <w:lang w:val="fr-FR"/>
              </w:rPr>
              <w:t>-2</w:t>
            </w:r>
            <w:r w:rsidR="00817CD1">
              <w:rPr>
                <w:rFonts w:cs="Calibri"/>
                <w:spacing w:val="-2"/>
                <w:sz w:val="18"/>
                <w:szCs w:val="18"/>
                <w:lang w:val="fr-FR"/>
              </w:rPr>
              <w:t xml:space="preserve"> Modèle de soumission de proposition</w:t>
            </w:r>
          </w:p>
        </w:tc>
      </w:tr>
      <w:tr w:rsidR="00CC5F49" w:rsidRPr="00C0347B" w14:paraId="5CE172DD" w14:textId="77777777" w:rsidTr="00371582">
        <w:trPr>
          <w:trHeight w:val="20"/>
          <w:jc w:val="center"/>
        </w:trPr>
        <w:tc>
          <w:tcPr>
            <w:tcW w:w="1638" w:type="dxa"/>
          </w:tcPr>
          <w:p w14:paraId="5F47C328" w14:textId="77777777" w:rsidR="00CC5F49" w:rsidRPr="00185F75" w:rsidRDefault="00377857" w:rsidP="00377857">
            <w:pPr>
              <w:widowControl w:val="0"/>
              <w:suppressAutoHyphens/>
              <w:spacing w:before="40" w:after="40" w:line="240" w:lineRule="auto"/>
              <w:rPr>
                <w:rFonts w:ascii="Calibri" w:eastAsia="Calibri" w:hAnsi="Calibri" w:cs="Calibri"/>
                <w:spacing w:val="-3"/>
                <w:sz w:val="18"/>
                <w:szCs w:val="18"/>
                <w:highlight w:val="yellow"/>
                <w:lang w:val="fr-FR"/>
              </w:rPr>
            </w:pPr>
            <w:r w:rsidRPr="00185F75">
              <w:rPr>
                <w:rFonts w:ascii="Calibri" w:eastAsia="Calibri" w:hAnsi="Calibri" w:cs="Calibri"/>
                <w:spacing w:val="-3"/>
                <w:sz w:val="18"/>
                <w:szCs w:val="18"/>
                <w:lang w:val="fr-FR"/>
              </w:rPr>
              <w:t>Partie intégrante de la proposition</w:t>
            </w:r>
          </w:p>
        </w:tc>
        <w:tc>
          <w:tcPr>
            <w:tcW w:w="6498" w:type="dxa"/>
          </w:tcPr>
          <w:p w14:paraId="06D96417" w14:textId="43BDB22A" w:rsidR="00CC5F49" w:rsidRPr="00817CD1" w:rsidRDefault="00CC5F49" w:rsidP="00817CD1">
            <w:pPr>
              <w:tabs>
                <w:tab w:val="left" w:pos="-720"/>
                <w:tab w:val="left" w:pos="1440"/>
              </w:tabs>
              <w:suppressAutoHyphens/>
              <w:rPr>
                <w:rFonts w:cs="Calibri"/>
                <w:spacing w:val="-2"/>
                <w:sz w:val="18"/>
                <w:szCs w:val="18"/>
                <w:lang w:val="fr-FR"/>
              </w:rPr>
            </w:pPr>
            <w:r w:rsidRPr="00185F75">
              <w:rPr>
                <w:rFonts w:cs="Calibri"/>
                <w:b/>
                <w:spacing w:val="-2"/>
                <w:sz w:val="18"/>
                <w:szCs w:val="18"/>
                <w:lang w:val="fr-FR"/>
              </w:rPr>
              <w:t>Annex</w:t>
            </w:r>
            <w:r w:rsidR="00377857" w:rsidRPr="00185F75">
              <w:rPr>
                <w:rFonts w:cs="Calibri"/>
                <w:b/>
                <w:spacing w:val="-2"/>
                <w:sz w:val="18"/>
                <w:szCs w:val="18"/>
                <w:lang w:val="fr-FR"/>
              </w:rPr>
              <w:t>e</w:t>
            </w:r>
            <w:r w:rsidR="009753E8">
              <w:rPr>
                <w:rFonts w:cs="Calibri"/>
                <w:b/>
                <w:spacing w:val="-2"/>
                <w:sz w:val="18"/>
                <w:szCs w:val="18"/>
                <w:lang w:val="fr-FR"/>
              </w:rPr>
              <w:t xml:space="preserve"> B</w:t>
            </w:r>
            <w:r w:rsidRPr="00185F75">
              <w:rPr>
                <w:rFonts w:cs="Calibri"/>
                <w:b/>
                <w:spacing w:val="-2"/>
                <w:sz w:val="18"/>
                <w:szCs w:val="18"/>
                <w:lang w:val="fr-FR"/>
              </w:rPr>
              <w:t>-3</w:t>
            </w:r>
            <w:r w:rsidR="00817CD1">
              <w:rPr>
                <w:rFonts w:cs="Calibri"/>
                <w:spacing w:val="-2"/>
                <w:sz w:val="18"/>
                <w:szCs w:val="18"/>
                <w:lang w:val="fr-FR"/>
              </w:rPr>
              <w:t xml:space="preserve"> Format du curriculum vitae pour les staffs proposés</w:t>
            </w:r>
          </w:p>
        </w:tc>
      </w:tr>
      <w:tr w:rsidR="00CC5F49" w:rsidRPr="00C0347B" w14:paraId="0198E1E8" w14:textId="77777777" w:rsidTr="00371582">
        <w:trPr>
          <w:trHeight w:val="20"/>
          <w:jc w:val="center"/>
        </w:trPr>
        <w:tc>
          <w:tcPr>
            <w:tcW w:w="1638" w:type="dxa"/>
          </w:tcPr>
          <w:p w14:paraId="50005E14" w14:textId="77777777" w:rsidR="00CC5F49" w:rsidRPr="00185F75" w:rsidRDefault="00377857" w:rsidP="009B560C">
            <w:pPr>
              <w:widowControl w:val="0"/>
              <w:suppressAutoHyphens/>
              <w:spacing w:before="40" w:after="40" w:line="240" w:lineRule="auto"/>
              <w:rPr>
                <w:rFonts w:ascii="Calibri" w:eastAsia="Calibri" w:hAnsi="Calibri" w:cs="Calibri"/>
                <w:spacing w:val="-3"/>
                <w:sz w:val="18"/>
                <w:szCs w:val="18"/>
                <w:highlight w:val="yellow"/>
                <w:lang w:val="fr-FR"/>
              </w:rPr>
            </w:pPr>
            <w:r w:rsidRPr="00185F75">
              <w:rPr>
                <w:rFonts w:ascii="Calibri" w:eastAsia="Calibri" w:hAnsi="Calibri" w:cs="Calibri"/>
                <w:spacing w:val="-3"/>
                <w:sz w:val="18"/>
                <w:szCs w:val="18"/>
                <w:lang w:val="fr-FR"/>
              </w:rPr>
              <w:t>Partie intégrante de la proposition</w:t>
            </w:r>
          </w:p>
        </w:tc>
        <w:tc>
          <w:tcPr>
            <w:tcW w:w="6498" w:type="dxa"/>
          </w:tcPr>
          <w:p w14:paraId="3925FE48" w14:textId="66240B11" w:rsidR="00CC5F49" w:rsidRPr="00185F75" w:rsidRDefault="00CC5F49" w:rsidP="00817CD1">
            <w:pPr>
              <w:tabs>
                <w:tab w:val="left" w:pos="-720"/>
                <w:tab w:val="left" w:pos="1440"/>
              </w:tabs>
              <w:suppressAutoHyphens/>
              <w:rPr>
                <w:rFonts w:cs="Calibri"/>
                <w:spacing w:val="-2"/>
                <w:sz w:val="18"/>
                <w:szCs w:val="18"/>
                <w:lang w:val="fr-FR"/>
              </w:rPr>
            </w:pPr>
            <w:r w:rsidRPr="00185F75">
              <w:rPr>
                <w:rFonts w:cs="Calibri"/>
                <w:b/>
                <w:spacing w:val="-2"/>
                <w:sz w:val="18"/>
                <w:szCs w:val="18"/>
                <w:lang w:val="fr-FR"/>
              </w:rPr>
              <w:t>Annex</w:t>
            </w:r>
            <w:r w:rsidR="00245F79" w:rsidRPr="00185F75">
              <w:rPr>
                <w:rFonts w:cs="Calibri"/>
                <w:b/>
                <w:spacing w:val="-2"/>
                <w:sz w:val="18"/>
                <w:szCs w:val="18"/>
                <w:lang w:val="fr-FR"/>
              </w:rPr>
              <w:t>e</w:t>
            </w:r>
            <w:r w:rsidR="009753E8">
              <w:rPr>
                <w:rFonts w:cs="Calibri"/>
                <w:b/>
                <w:spacing w:val="-2"/>
                <w:sz w:val="18"/>
                <w:szCs w:val="18"/>
                <w:lang w:val="fr-FR"/>
              </w:rPr>
              <w:t xml:space="preserve"> B</w:t>
            </w:r>
            <w:r w:rsidRPr="00185F75">
              <w:rPr>
                <w:rFonts w:cs="Calibri"/>
                <w:b/>
                <w:spacing w:val="-2"/>
                <w:sz w:val="18"/>
                <w:szCs w:val="18"/>
                <w:lang w:val="fr-FR"/>
              </w:rPr>
              <w:t>-4</w:t>
            </w:r>
            <w:r w:rsidR="00245F79" w:rsidRPr="00185F75">
              <w:rPr>
                <w:rFonts w:cs="Calibri"/>
                <w:spacing w:val="-2"/>
                <w:sz w:val="18"/>
                <w:szCs w:val="18"/>
                <w:lang w:val="fr-FR"/>
              </w:rPr>
              <w:t xml:space="preserve"> </w:t>
            </w:r>
            <w:r w:rsidR="00817CD1" w:rsidRPr="00817CD1">
              <w:rPr>
                <w:rFonts w:cs="Calibri"/>
                <w:spacing w:val="-2"/>
                <w:sz w:val="18"/>
                <w:szCs w:val="18"/>
                <w:lang w:val="fr-FR"/>
              </w:rPr>
              <w:t>Documents min d’évaluation des capacités</w:t>
            </w:r>
          </w:p>
        </w:tc>
      </w:tr>
    </w:tbl>
    <w:p w14:paraId="518DE13E" w14:textId="77777777" w:rsidR="00CC5F49" w:rsidRPr="00185F75" w:rsidRDefault="00CC5F49" w:rsidP="00CC5F49">
      <w:pPr>
        <w:tabs>
          <w:tab w:val="left" w:pos="0"/>
          <w:tab w:val="left" w:pos="720"/>
        </w:tabs>
        <w:suppressAutoHyphens/>
        <w:spacing w:after="0" w:line="240" w:lineRule="auto"/>
        <w:jc w:val="both"/>
        <w:rPr>
          <w:rFonts w:ascii="Calibri" w:eastAsia="Times New Roman" w:hAnsi="Calibri" w:cs="Calibri"/>
          <w:spacing w:val="-2"/>
          <w:sz w:val="18"/>
          <w:szCs w:val="18"/>
          <w:lang w:val="fr-FR"/>
        </w:rPr>
      </w:pPr>
    </w:p>
    <w:p w14:paraId="35951E00" w14:textId="21AF393D" w:rsidR="00245F79" w:rsidRDefault="00817CD1" w:rsidP="00817CD1">
      <w:pPr>
        <w:pStyle w:val="ListParagraph"/>
        <w:keepNext/>
        <w:keepLines/>
        <w:numPr>
          <w:ilvl w:val="0"/>
          <w:numId w:val="1"/>
        </w:numPr>
        <w:spacing w:after="0" w:line="240" w:lineRule="auto"/>
        <w:jc w:val="both"/>
        <w:outlineLvl w:val="0"/>
        <w:rPr>
          <w:rFonts w:ascii="Calibri" w:eastAsia="Times New Roman" w:hAnsi="Calibri" w:cs="Calibri"/>
          <w:sz w:val="18"/>
          <w:szCs w:val="18"/>
          <w:lang w:val="fr-FR" w:eastAsia="en-GB"/>
        </w:rPr>
      </w:pPr>
      <w:r w:rsidRPr="00817CD1">
        <w:rPr>
          <w:rFonts w:ascii="Calibri" w:eastAsia="Times New Roman" w:hAnsi="Calibri" w:cs="Calibri"/>
          <w:sz w:val="18"/>
          <w:szCs w:val="18"/>
          <w:lang w:val="fr-FR" w:eastAsia="en-GB"/>
        </w:rPr>
        <w:t>Si, après avoir évalué cette opportunité, vous avez décidé de ne pas soumettre votre proposition, nous vous serions reconnaissants de bien vouloir renvoyer ce formulaire en indiquant les raisons de votre non-participation.</w:t>
      </w:r>
    </w:p>
    <w:p w14:paraId="209CE71B" w14:textId="77777777" w:rsidR="00817CD1" w:rsidRPr="00817CD1" w:rsidRDefault="00817CD1" w:rsidP="00817CD1">
      <w:pPr>
        <w:pStyle w:val="ListParagraph"/>
        <w:keepNext/>
        <w:keepLines/>
        <w:spacing w:after="0" w:line="240" w:lineRule="auto"/>
        <w:jc w:val="both"/>
        <w:outlineLvl w:val="0"/>
        <w:rPr>
          <w:rFonts w:ascii="Calibri" w:eastAsia="Times New Roman" w:hAnsi="Calibri" w:cs="Calibri"/>
          <w:sz w:val="18"/>
          <w:szCs w:val="18"/>
          <w:lang w:val="fr-FR" w:eastAsia="en-GB"/>
        </w:rPr>
      </w:pPr>
    </w:p>
    <w:p w14:paraId="3053C53D" w14:textId="7ACA2295" w:rsidR="00817CD1" w:rsidRPr="00AC7B38" w:rsidRDefault="00817CD1" w:rsidP="00AC7B38">
      <w:pPr>
        <w:pStyle w:val="ListParagraph"/>
        <w:keepNext/>
        <w:keepLines/>
        <w:numPr>
          <w:ilvl w:val="0"/>
          <w:numId w:val="28"/>
        </w:numPr>
        <w:spacing w:after="0" w:line="240" w:lineRule="auto"/>
        <w:outlineLvl w:val="0"/>
        <w:rPr>
          <w:rFonts w:ascii="Calibri" w:eastAsia="Times New Roman" w:hAnsi="Calibri" w:cs="Calibri"/>
          <w:b/>
          <w:bCs/>
          <w:sz w:val="18"/>
          <w:szCs w:val="18"/>
          <w:lang w:val="fr-FR" w:eastAsia="en-GB"/>
        </w:rPr>
      </w:pPr>
      <w:r w:rsidRPr="00AC7B38">
        <w:rPr>
          <w:rFonts w:ascii="Calibri" w:eastAsia="Times New Roman" w:hAnsi="Calibri" w:cs="Calibri"/>
          <w:b/>
          <w:bCs/>
          <w:sz w:val="18"/>
          <w:szCs w:val="18"/>
          <w:lang w:val="fr-FR" w:eastAsia="en-GB"/>
        </w:rPr>
        <w:t>Format et signature de la proposition</w:t>
      </w:r>
      <w:r w:rsidR="00AC7B38" w:rsidRPr="00AC7B38">
        <w:rPr>
          <w:rFonts w:ascii="Calibri" w:eastAsia="Times New Roman" w:hAnsi="Calibri" w:cs="Calibri"/>
          <w:b/>
          <w:bCs/>
          <w:sz w:val="18"/>
          <w:szCs w:val="18"/>
          <w:lang w:val="fr-FR" w:eastAsia="en-GB"/>
        </w:rPr>
        <w:t> </w:t>
      </w:r>
    </w:p>
    <w:p w14:paraId="18C28749" w14:textId="77777777" w:rsidR="00817CD1" w:rsidRPr="00817CD1" w:rsidRDefault="00817CD1" w:rsidP="00817CD1">
      <w:pPr>
        <w:pStyle w:val="ListParagraph"/>
        <w:keepNext/>
        <w:keepLines/>
        <w:spacing w:after="0" w:line="240" w:lineRule="auto"/>
        <w:outlineLvl w:val="0"/>
        <w:rPr>
          <w:rFonts w:ascii="Calibri" w:eastAsia="Times New Roman" w:hAnsi="Calibri" w:cs="Calibri"/>
          <w:sz w:val="18"/>
          <w:szCs w:val="18"/>
          <w:lang w:val="fr-FR" w:eastAsia="en-GB"/>
        </w:rPr>
      </w:pPr>
      <w:r w:rsidRPr="00817CD1">
        <w:rPr>
          <w:rFonts w:ascii="Calibri" w:eastAsia="Times New Roman" w:hAnsi="Calibri" w:cs="Calibri"/>
          <w:sz w:val="18"/>
          <w:szCs w:val="18"/>
          <w:lang w:val="fr-FR" w:eastAsia="en-GB"/>
        </w:rPr>
        <w:t>  La proposition doit être dactylographiée ou écrite à l'encre indélébile et doit être signée par le proposant ou une ou plusieurs personnes dûment autorisées à lier le proposant au contrat. Cette dernière autorisation doit être indiquée par une procuration écrite accompagnant la proposition.</w:t>
      </w:r>
    </w:p>
    <w:p w14:paraId="42646CD0" w14:textId="05BB046B" w:rsidR="00817CD1" w:rsidRDefault="00817CD1" w:rsidP="00817CD1">
      <w:pPr>
        <w:pStyle w:val="ListParagraph"/>
        <w:keepNext/>
        <w:keepLines/>
        <w:spacing w:after="0" w:line="240" w:lineRule="auto"/>
        <w:jc w:val="both"/>
        <w:outlineLvl w:val="0"/>
        <w:rPr>
          <w:rFonts w:ascii="Calibri" w:eastAsia="Times New Roman" w:hAnsi="Calibri" w:cs="Calibri"/>
          <w:sz w:val="18"/>
          <w:szCs w:val="18"/>
          <w:lang w:val="fr-FR" w:eastAsia="en-GB"/>
        </w:rPr>
      </w:pPr>
      <w:r w:rsidRPr="00817CD1">
        <w:rPr>
          <w:rFonts w:ascii="Calibri" w:eastAsia="Times New Roman" w:hAnsi="Calibri" w:cs="Calibri"/>
          <w:sz w:val="18"/>
          <w:szCs w:val="18"/>
          <w:lang w:val="fr-FR" w:eastAsia="en-GB"/>
        </w:rPr>
        <w:t>   Une proposition ne doit contenir aucune inter linéation, effacement ou écrasement, sauf si cela est nécessaire pour corriger les erreurs commis</w:t>
      </w:r>
      <w:r w:rsidR="00AC7B38">
        <w:rPr>
          <w:rFonts w:ascii="Calibri" w:eastAsia="Times New Roman" w:hAnsi="Calibri" w:cs="Calibri"/>
          <w:sz w:val="18"/>
          <w:szCs w:val="18"/>
          <w:lang w:val="fr-FR" w:eastAsia="en-GB"/>
        </w:rPr>
        <w:t>es par le soumissionnaire</w:t>
      </w:r>
      <w:r w:rsidRPr="00817CD1">
        <w:rPr>
          <w:rFonts w:ascii="Calibri" w:eastAsia="Times New Roman" w:hAnsi="Calibri" w:cs="Calibri"/>
          <w:sz w:val="18"/>
          <w:szCs w:val="18"/>
          <w:lang w:val="fr-FR" w:eastAsia="en-GB"/>
        </w:rPr>
        <w:t>, auquel cas ces corrections doivent être paraphées par la ou les personnes signant la proposition.</w:t>
      </w:r>
    </w:p>
    <w:p w14:paraId="2618AA9D" w14:textId="77777777" w:rsidR="00817CD1" w:rsidRPr="00817CD1" w:rsidRDefault="00817CD1" w:rsidP="00817CD1">
      <w:pPr>
        <w:pStyle w:val="ListParagraph"/>
        <w:keepNext/>
        <w:keepLines/>
        <w:spacing w:after="0" w:line="240" w:lineRule="auto"/>
        <w:jc w:val="both"/>
        <w:outlineLvl w:val="0"/>
        <w:rPr>
          <w:rFonts w:ascii="Calibri" w:eastAsia="Times New Roman" w:hAnsi="Calibri" w:cs="Calibri"/>
          <w:sz w:val="18"/>
          <w:szCs w:val="18"/>
          <w:lang w:val="fr-FR" w:eastAsia="en-GB"/>
        </w:rPr>
      </w:pPr>
    </w:p>
    <w:p w14:paraId="34ACAB03" w14:textId="34F6DE7E" w:rsidR="00CC5F49" w:rsidRPr="00185F75" w:rsidRDefault="00CC5F49" w:rsidP="00245F79">
      <w:pPr>
        <w:keepNext/>
        <w:keepLines/>
        <w:spacing w:after="0" w:line="240" w:lineRule="auto"/>
        <w:ind w:left="450" w:hanging="90"/>
        <w:contextualSpacing/>
        <w:outlineLvl w:val="0"/>
        <w:rPr>
          <w:rFonts w:ascii="Calibri" w:eastAsia="Times New Roman" w:hAnsi="Calibri" w:cs="Calibri"/>
          <w:b/>
          <w:bCs/>
          <w:sz w:val="18"/>
          <w:szCs w:val="18"/>
          <w:lang w:val="fr-FR" w:eastAsia="en-GB"/>
        </w:rPr>
      </w:pPr>
      <w:r w:rsidRPr="00185F75">
        <w:rPr>
          <w:rFonts w:ascii="Calibri" w:eastAsia="Times New Roman" w:hAnsi="Calibri" w:cs="Calibri"/>
          <w:b/>
          <w:bCs/>
          <w:sz w:val="18"/>
          <w:szCs w:val="18"/>
          <w:lang w:val="fr-FR" w:eastAsia="en-GB"/>
        </w:rPr>
        <w:t xml:space="preserve"> </w:t>
      </w:r>
      <w:r w:rsidR="00AC7B38">
        <w:rPr>
          <w:rFonts w:ascii="Calibri" w:eastAsia="Times New Roman" w:hAnsi="Calibri" w:cs="Calibri"/>
          <w:b/>
          <w:bCs/>
          <w:sz w:val="18"/>
          <w:szCs w:val="18"/>
          <w:lang w:val="fr-FR" w:eastAsia="en-GB"/>
        </w:rPr>
        <w:t xml:space="preserve">14. </w:t>
      </w:r>
      <w:r w:rsidRPr="00185F75">
        <w:rPr>
          <w:rFonts w:ascii="Calibri" w:eastAsia="Times New Roman" w:hAnsi="Calibri" w:cs="Calibri"/>
          <w:b/>
          <w:bCs/>
          <w:sz w:val="18"/>
          <w:szCs w:val="18"/>
          <w:lang w:val="fr-FR" w:eastAsia="en-GB"/>
        </w:rPr>
        <w:t xml:space="preserve"> </w:t>
      </w:r>
      <w:r w:rsidR="00817CD1">
        <w:rPr>
          <w:rFonts w:ascii="Calibri" w:eastAsia="Times New Roman" w:hAnsi="Calibri" w:cs="Calibri"/>
          <w:b/>
          <w:bCs/>
          <w:sz w:val="18"/>
          <w:szCs w:val="18"/>
          <w:lang w:val="fr-FR" w:eastAsia="en-GB"/>
        </w:rPr>
        <w:t>Attribution</w:t>
      </w:r>
    </w:p>
    <w:p w14:paraId="5F2950BA" w14:textId="77777777" w:rsidR="00245F79" w:rsidRPr="00185F75" w:rsidRDefault="00245F79" w:rsidP="00245F79">
      <w:pPr>
        <w:tabs>
          <w:tab w:val="left" w:pos="-1440"/>
        </w:tabs>
        <w:suppressAutoHyphens/>
        <w:spacing w:after="0" w:line="240" w:lineRule="auto"/>
        <w:ind w:left="924" w:hanging="384"/>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t>14.1</w:t>
      </w:r>
      <w:r w:rsidRPr="00185F75">
        <w:rPr>
          <w:rFonts w:ascii="Calibri" w:eastAsia="Calibri" w:hAnsi="Calibri" w:cs="Calibri"/>
          <w:spacing w:val="-3"/>
          <w:sz w:val="18"/>
          <w:szCs w:val="18"/>
          <w:lang w:val="fr-FR" w:eastAsia="en-GB"/>
        </w:rPr>
        <w:tab/>
        <w:t xml:space="preserve">L’attribution sera faite au soumissionnaire responsable et réactif dont la proposition est la mieux évaluée et pour donner suite à la négociation d’un contrat acceptable. ONU Femmes se réserve le droit de mener des négociations avec le soumissionnaire concernant le contenu de sa proposition. L’attribution ne sera effective qu’après acceptation par le soumissionnaire sélectionné des termes et conditions et termes de référence. </w:t>
      </w:r>
      <w:r w:rsidRPr="00185F75">
        <w:rPr>
          <w:rFonts w:ascii="Calibri" w:eastAsia="Calibri" w:hAnsi="Calibri" w:cs="Calibri"/>
          <w:b/>
          <w:spacing w:val="-3"/>
          <w:sz w:val="18"/>
          <w:szCs w:val="18"/>
          <w:lang w:val="fr-FR" w:eastAsia="en-GB"/>
        </w:rPr>
        <w:t>Le contrat indiquera le nom du soumissionnaire dont les comptes sont mentionnés dans la proposition soumise en réponse à cet AAP</w:t>
      </w:r>
      <w:r w:rsidRPr="00185F75">
        <w:rPr>
          <w:rFonts w:ascii="Calibri" w:eastAsia="Calibri" w:hAnsi="Calibri" w:cs="Calibri"/>
          <w:spacing w:val="-3"/>
          <w:sz w:val="18"/>
          <w:szCs w:val="18"/>
          <w:lang w:val="fr-FR" w:eastAsia="en-GB"/>
        </w:rPr>
        <w:t>. Dès la signature du contrat, ONU Femmes avisera rapidement les soumissionnaires non-retenus.</w:t>
      </w:r>
    </w:p>
    <w:p w14:paraId="4F0AEA14" w14:textId="77777777" w:rsidR="00245F79" w:rsidRPr="00185F75" w:rsidRDefault="00245F79" w:rsidP="00245F79">
      <w:pPr>
        <w:tabs>
          <w:tab w:val="left" w:pos="-1440"/>
        </w:tabs>
        <w:suppressAutoHyphens/>
        <w:spacing w:after="0" w:line="240" w:lineRule="auto"/>
        <w:ind w:left="924" w:hanging="384"/>
        <w:rPr>
          <w:rFonts w:ascii="Calibri" w:eastAsia="Calibri" w:hAnsi="Calibri" w:cs="Calibri"/>
          <w:spacing w:val="-3"/>
          <w:sz w:val="18"/>
          <w:szCs w:val="18"/>
          <w:lang w:val="fr-FR" w:eastAsia="en-GB"/>
        </w:rPr>
      </w:pPr>
    </w:p>
    <w:p w14:paraId="70C2DA6D" w14:textId="77777777" w:rsidR="00245F79" w:rsidRPr="00185F75" w:rsidRDefault="00245F79" w:rsidP="00245F79">
      <w:pPr>
        <w:tabs>
          <w:tab w:val="left" w:pos="-1440"/>
        </w:tabs>
        <w:suppressAutoHyphens/>
        <w:spacing w:after="0" w:line="240" w:lineRule="auto"/>
        <w:ind w:left="924" w:hanging="384"/>
        <w:rPr>
          <w:rFonts w:ascii="Calibri" w:eastAsia="Calibri" w:hAnsi="Calibri" w:cs="Calibri"/>
          <w:spacing w:val="-3"/>
          <w:sz w:val="18"/>
          <w:szCs w:val="18"/>
          <w:lang w:val="fr-FR" w:eastAsia="en-GB"/>
        </w:rPr>
      </w:pPr>
      <w:r w:rsidRPr="00185F75">
        <w:rPr>
          <w:rFonts w:ascii="Calibri" w:eastAsia="Calibri" w:hAnsi="Calibri" w:cs="Calibri"/>
          <w:spacing w:val="-3"/>
          <w:sz w:val="18"/>
          <w:szCs w:val="18"/>
          <w:lang w:val="fr-FR" w:eastAsia="en-GB"/>
        </w:rPr>
        <w:lastRenderedPageBreak/>
        <w:t>14.2</w:t>
      </w:r>
      <w:r w:rsidRPr="00185F75">
        <w:rPr>
          <w:rFonts w:ascii="Calibri" w:eastAsia="Calibri" w:hAnsi="Calibri" w:cs="Calibri"/>
          <w:spacing w:val="-3"/>
          <w:sz w:val="18"/>
          <w:szCs w:val="18"/>
          <w:lang w:val="fr-FR" w:eastAsia="en-GB"/>
        </w:rPr>
        <w:tab/>
        <w:t>Le soumissionnaire sélectionné est supposé débuter les interventions demandées à partir de la date et de l’heure stipulées dans l’AAP.</w:t>
      </w:r>
    </w:p>
    <w:p w14:paraId="7E428DA4" w14:textId="77777777" w:rsidR="00245F79" w:rsidRPr="00185F75" w:rsidRDefault="00245F79" w:rsidP="00245F79">
      <w:pPr>
        <w:tabs>
          <w:tab w:val="left" w:pos="-1440"/>
        </w:tabs>
        <w:suppressAutoHyphens/>
        <w:spacing w:after="0" w:line="240" w:lineRule="auto"/>
        <w:ind w:left="924" w:hanging="384"/>
        <w:rPr>
          <w:rFonts w:ascii="Calibri" w:eastAsia="Calibri" w:hAnsi="Calibri" w:cs="Calibri"/>
          <w:spacing w:val="-3"/>
          <w:sz w:val="18"/>
          <w:szCs w:val="18"/>
          <w:lang w:val="fr-FR" w:eastAsia="en-GB"/>
        </w:rPr>
      </w:pPr>
    </w:p>
    <w:p w14:paraId="5A40CB21" w14:textId="58A0C387" w:rsidR="00CC5F49" w:rsidRPr="00185F75" w:rsidRDefault="00245F79" w:rsidP="00245F79">
      <w:pPr>
        <w:tabs>
          <w:tab w:val="left" w:pos="-1440"/>
        </w:tabs>
        <w:suppressAutoHyphens/>
        <w:spacing w:after="0" w:line="240" w:lineRule="auto"/>
        <w:ind w:left="924" w:hanging="384"/>
        <w:rPr>
          <w:rFonts w:ascii="Calibri" w:eastAsia="Calibri" w:hAnsi="Calibri" w:cs="Calibri"/>
          <w:spacing w:val="-3"/>
          <w:sz w:val="18"/>
          <w:szCs w:val="18"/>
          <w:lang w:val="fr-FR" w:eastAsia="en-GB"/>
        </w:rPr>
      </w:pPr>
      <w:r w:rsidRPr="00BF6101">
        <w:rPr>
          <w:rFonts w:ascii="Calibri" w:eastAsia="Calibri" w:hAnsi="Calibri" w:cs="Calibri"/>
          <w:spacing w:val="-3"/>
          <w:sz w:val="18"/>
          <w:szCs w:val="18"/>
          <w:lang w:val="fr-FR" w:eastAsia="en-GB"/>
        </w:rPr>
        <w:t>14.3</w:t>
      </w:r>
      <w:r w:rsidRPr="00BF6101">
        <w:rPr>
          <w:rFonts w:ascii="Calibri" w:eastAsia="Calibri" w:hAnsi="Calibri" w:cs="Calibri"/>
          <w:spacing w:val="-3"/>
          <w:sz w:val="18"/>
          <w:szCs w:val="18"/>
          <w:lang w:val="fr-FR" w:eastAsia="en-GB"/>
        </w:rPr>
        <w:tab/>
        <w:t>L’attribution fera l’objet d’un contrat</w:t>
      </w:r>
      <w:r w:rsidR="00316EDA">
        <w:rPr>
          <w:rFonts w:ascii="Calibri" w:eastAsia="Calibri" w:hAnsi="Calibri" w:cs="Calibri"/>
          <w:spacing w:val="-3"/>
          <w:sz w:val="18"/>
          <w:szCs w:val="18"/>
          <w:lang w:val="fr-FR" w:eastAsia="en-GB"/>
        </w:rPr>
        <w:t xml:space="preserve"> avec une durée </w:t>
      </w:r>
      <w:r w:rsidR="00AC7B38">
        <w:rPr>
          <w:rFonts w:ascii="Calibri" w:eastAsia="Calibri" w:hAnsi="Calibri" w:cs="Calibri"/>
          <w:spacing w:val="-3"/>
          <w:sz w:val="18"/>
          <w:szCs w:val="18"/>
          <w:lang w:val="fr-FR" w:eastAsia="en-GB"/>
        </w:rPr>
        <w:t>de 05</w:t>
      </w:r>
      <w:r w:rsidRPr="00BF6101">
        <w:rPr>
          <w:rFonts w:ascii="Calibri" w:eastAsia="Calibri" w:hAnsi="Calibri" w:cs="Calibri"/>
          <w:spacing w:val="-3"/>
          <w:sz w:val="18"/>
          <w:szCs w:val="18"/>
          <w:lang w:val="fr-FR" w:eastAsia="en-GB"/>
        </w:rPr>
        <w:t xml:space="preserve"> mois.</w:t>
      </w:r>
      <w:r w:rsidR="00CC5F49" w:rsidRPr="00185F75">
        <w:rPr>
          <w:rFonts w:ascii="Calibri" w:eastAsia="Calibri" w:hAnsi="Calibri" w:cs="Calibri"/>
          <w:spacing w:val="-3"/>
          <w:sz w:val="18"/>
          <w:szCs w:val="18"/>
          <w:lang w:val="fr-FR" w:eastAsia="en-GB"/>
        </w:rPr>
        <w:br/>
      </w:r>
    </w:p>
    <w:p w14:paraId="02BDA941" w14:textId="77777777" w:rsidR="00CC5F49" w:rsidRPr="00185F75" w:rsidRDefault="00CC5F49" w:rsidP="00CC5F49">
      <w:pPr>
        <w:numPr>
          <w:ilvl w:val="1"/>
          <w:numId w:val="0"/>
        </w:numPr>
        <w:tabs>
          <w:tab w:val="left" w:pos="-1440"/>
        </w:tabs>
        <w:suppressAutoHyphens/>
        <w:spacing w:after="0" w:line="240" w:lineRule="auto"/>
        <w:ind w:left="924" w:hanging="384"/>
        <w:rPr>
          <w:rFonts w:ascii="Calibri" w:eastAsia="Calibri" w:hAnsi="Calibri" w:cs="Calibri"/>
          <w:spacing w:val="-3"/>
          <w:sz w:val="18"/>
          <w:szCs w:val="18"/>
          <w:lang w:val="fr-FR" w:eastAsia="en-GB"/>
        </w:rPr>
      </w:pPr>
    </w:p>
    <w:p w14:paraId="4112C42E" w14:textId="77777777" w:rsidR="00CC5F49" w:rsidRPr="00185F75" w:rsidRDefault="00CC5F49" w:rsidP="00CC5F49">
      <w:pPr>
        <w:tabs>
          <w:tab w:val="center" w:pos="4320"/>
          <w:tab w:val="right" w:pos="8640"/>
        </w:tabs>
        <w:spacing w:after="0" w:line="240" w:lineRule="auto"/>
        <w:rPr>
          <w:rFonts w:ascii="Calibri" w:eastAsia="Times New Roman" w:hAnsi="Calibri" w:cs="Calibri"/>
          <w:b/>
          <w:spacing w:val="-3"/>
          <w:sz w:val="18"/>
          <w:szCs w:val="18"/>
          <w:lang w:val="fr-FR" w:eastAsia="en-GB"/>
        </w:rPr>
      </w:pPr>
    </w:p>
    <w:p w14:paraId="07FD00F1" w14:textId="77777777" w:rsidR="00CC5F49" w:rsidRPr="00185F75" w:rsidRDefault="00CC5F49" w:rsidP="00CC5F49">
      <w:pPr>
        <w:jc w:val="both"/>
        <w:rPr>
          <w:rFonts w:ascii="Calibri" w:eastAsia="Calibri" w:hAnsi="Calibri" w:cs="Times New Roman"/>
          <w:sz w:val="18"/>
          <w:szCs w:val="18"/>
          <w:lang w:val="fr-FR"/>
        </w:rPr>
      </w:pPr>
    </w:p>
    <w:p w14:paraId="1019DB12"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4AF5F9E3"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598043B8"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28B2C3E9"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6D1281DB"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7A0CA1F2"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51ADB6A0"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1043FFC1"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1BB74A9C"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61B5FEB0"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1DF892BC"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6422063E"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08567176" w14:textId="77777777" w:rsidR="00CC5F49" w:rsidRPr="00185F75" w:rsidRDefault="00CC5F49" w:rsidP="00CC5F49">
      <w:pPr>
        <w:tabs>
          <w:tab w:val="center" w:pos="4320"/>
          <w:tab w:val="right" w:pos="8640"/>
        </w:tabs>
        <w:spacing w:after="0" w:line="240" w:lineRule="auto"/>
        <w:rPr>
          <w:rFonts w:ascii="Calibri" w:eastAsia="Times New Roman" w:hAnsi="Calibri" w:cs="Calibri"/>
          <w:b/>
          <w:color w:val="000000"/>
          <w:spacing w:val="-3"/>
          <w:sz w:val="18"/>
          <w:szCs w:val="18"/>
          <w:lang w:val="fr-FR" w:eastAsia="en-GB"/>
        </w:rPr>
      </w:pPr>
    </w:p>
    <w:p w14:paraId="774B75C9"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4F28985"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07928392"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1ACE19C2"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FBEF746"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0C21236E"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E58F51F"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5C08F02"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73B3D88" w14:textId="77777777" w:rsidR="00CC5F49" w:rsidRPr="00185F75"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6B46346" w14:textId="77777777" w:rsidR="00CC5F49"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0B3E172" w14:textId="77777777" w:rsidR="00E90759" w:rsidRDefault="00E9075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FDCAC40" w14:textId="77777777" w:rsidR="00E90759" w:rsidRDefault="00E9075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7FC90B48" w14:textId="77777777" w:rsidR="00E90759" w:rsidRDefault="00E9075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5EC2C90F" w14:textId="77777777" w:rsidR="00E90759" w:rsidRDefault="00E9075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71A820AF" w14:textId="77777777" w:rsidR="00E90759" w:rsidRDefault="00E9075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02B97E9"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036FB418"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F5CA627"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505F112A"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A2260C8"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43E7C168"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CF38A13"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1604C5D5"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5026486E"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7B58BCF"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3AC17AF6"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B970563"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5BB66E85"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00BAD011"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19CCD74C"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26C3E26"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6D991E57"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62DF2BB"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4BC5C4FA"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7D228AE0"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3136AE55"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00EE2E7" w14:textId="77777777" w:rsidR="0071533C" w:rsidRDefault="0071533C"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59FACA6A" w14:textId="77777777" w:rsidR="00E90759" w:rsidRPr="00185F75" w:rsidRDefault="00E9075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1961366A" w14:textId="77777777" w:rsidR="00CC5F49" w:rsidRDefault="00CC5F49"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2A79FD31" w14:textId="77777777" w:rsidR="00AC7B38" w:rsidRDefault="00AC7B38"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7279FEB1" w14:textId="77777777" w:rsidR="00AC7B38" w:rsidRDefault="00AC7B38"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4D2CB739" w14:textId="77777777" w:rsidR="00AC7B38" w:rsidRDefault="00AC7B38"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477DE757" w14:textId="77777777" w:rsidR="00AC7B38" w:rsidRPr="00185F75" w:rsidRDefault="00AC7B38" w:rsidP="00CC5F49">
      <w:pPr>
        <w:tabs>
          <w:tab w:val="center" w:pos="4320"/>
          <w:tab w:val="right" w:pos="8640"/>
        </w:tabs>
        <w:spacing w:after="0" w:line="240" w:lineRule="auto"/>
        <w:rPr>
          <w:rFonts w:ascii="Calibri" w:eastAsia="Times New Roman" w:hAnsi="Calibri" w:cs="Calibri"/>
          <w:b/>
          <w:sz w:val="18"/>
          <w:szCs w:val="18"/>
          <w:lang w:val="fr-FR" w:eastAsia="en-GB"/>
        </w:rPr>
      </w:pPr>
    </w:p>
    <w:p w14:paraId="13CEE6AA" w14:textId="77777777" w:rsidR="00EF5702" w:rsidRPr="00236F7A" w:rsidRDefault="00EF5702" w:rsidP="00CC5F49">
      <w:pPr>
        <w:tabs>
          <w:tab w:val="left" w:pos="8055"/>
        </w:tabs>
        <w:rPr>
          <w:rFonts w:ascii="Calibri" w:eastAsia="Times New Roman" w:hAnsi="Calibri" w:cs="Calibri"/>
          <w:b/>
          <w:sz w:val="18"/>
          <w:szCs w:val="18"/>
          <w:lang w:val="fr-FR" w:eastAsia="en-GB"/>
        </w:rPr>
      </w:pPr>
    </w:p>
    <w:p w14:paraId="7A246AB0" w14:textId="77777777" w:rsidR="00CC5F49" w:rsidRPr="00236F7A" w:rsidRDefault="00CC5F49" w:rsidP="00CC5F49">
      <w:pPr>
        <w:tabs>
          <w:tab w:val="left" w:pos="8055"/>
        </w:tabs>
        <w:rPr>
          <w:rFonts w:ascii="Calibri" w:eastAsia="Times New Roman" w:hAnsi="Calibri" w:cs="Calibri"/>
          <w:b/>
          <w:sz w:val="18"/>
          <w:szCs w:val="18"/>
          <w:lang w:val="fr-FR" w:eastAsia="en-GB"/>
        </w:rPr>
      </w:pPr>
    </w:p>
    <w:p w14:paraId="2E068196" w14:textId="461F6A4F" w:rsidR="00CC5F49" w:rsidRPr="00236F7A" w:rsidRDefault="00CC5F49">
      <w:pPr>
        <w:tabs>
          <w:tab w:val="center" w:pos="4320"/>
          <w:tab w:val="right" w:pos="8640"/>
        </w:tabs>
        <w:spacing w:after="0" w:line="240" w:lineRule="auto"/>
        <w:jc w:val="center"/>
        <w:rPr>
          <w:rFonts w:ascii="Calibri" w:eastAsia="Times New Roman" w:hAnsi="Calibri" w:cs="Calibri"/>
          <w:b/>
          <w:color w:val="002060"/>
          <w:sz w:val="24"/>
          <w:szCs w:val="24"/>
          <w:lang w:val="fr-FR" w:eastAsia="en-GB"/>
        </w:rPr>
      </w:pPr>
      <w:r w:rsidRPr="00236F7A">
        <w:rPr>
          <w:rFonts w:ascii="Calibri" w:eastAsia="Times New Roman" w:hAnsi="Calibri" w:cs="Calibri"/>
          <w:b/>
          <w:color w:val="002060"/>
          <w:sz w:val="24"/>
          <w:szCs w:val="24"/>
          <w:lang w:val="fr-FR" w:eastAsia="en-GB"/>
        </w:rPr>
        <w:t xml:space="preserve">                            </w:t>
      </w:r>
    </w:p>
    <w:p w14:paraId="4AA612FC" w14:textId="77777777" w:rsidR="00CC5F49" w:rsidRPr="00236F7A" w:rsidRDefault="00CC5F49" w:rsidP="00CC5F49">
      <w:pPr>
        <w:tabs>
          <w:tab w:val="center" w:pos="4320"/>
          <w:tab w:val="right" w:pos="8640"/>
        </w:tabs>
        <w:spacing w:after="0" w:line="240" w:lineRule="auto"/>
        <w:jc w:val="center"/>
        <w:rPr>
          <w:rFonts w:ascii="Calibri" w:eastAsia="Times New Roman" w:hAnsi="Calibri" w:cs="Calibri"/>
          <w:b/>
          <w:sz w:val="18"/>
          <w:szCs w:val="18"/>
          <w:lang w:val="fr-FR" w:eastAsia="en-GB"/>
        </w:rPr>
      </w:pPr>
    </w:p>
    <w:p w14:paraId="74A4B836" w14:textId="6EA8466C" w:rsidR="00695024" w:rsidRPr="00817CD1" w:rsidRDefault="00695024" w:rsidP="00695024">
      <w:pPr>
        <w:tabs>
          <w:tab w:val="center" w:pos="4320"/>
          <w:tab w:val="right" w:pos="8640"/>
        </w:tabs>
        <w:spacing w:after="0" w:line="240" w:lineRule="auto"/>
        <w:jc w:val="center"/>
        <w:rPr>
          <w:rFonts w:ascii="Calibri" w:eastAsia="Times New Roman" w:hAnsi="Calibri" w:cs="Calibri"/>
          <w:b/>
          <w:color w:val="002060"/>
          <w:sz w:val="24"/>
          <w:szCs w:val="24"/>
          <w:lang w:val="fr-FR" w:eastAsia="en-GB"/>
        </w:rPr>
      </w:pPr>
      <w:r w:rsidRPr="00817CD1">
        <w:rPr>
          <w:rFonts w:ascii="Calibri" w:eastAsia="Times New Roman" w:hAnsi="Calibri" w:cs="Calibri"/>
          <w:b/>
          <w:color w:val="002060"/>
          <w:sz w:val="24"/>
          <w:szCs w:val="24"/>
          <w:lang w:val="fr-FR" w:eastAsia="en-GB"/>
        </w:rPr>
        <w:t xml:space="preserve">   Annexe B-2</w:t>
      </w:r>
    </w:p>
    <w:p w14:paraId="6E3BF5F6" w14:textId="3B0F5B60" w:rsidR="00695024" w:rsidRPr="00817CD1" w:rsidRDefault="00695024" w:rsidP="00695024">
      <w:pPr>
        <w:tabs>
          <w:tab w:val="center" w:pos="4320"/>
          <w:tab w:val="right" w:pos="8640"/>
        </w:tabs>
        <w:spacing w:after="0" w:line="240" w:lineRule="auto"/>
        <w:jc w:val="center"/>
        <w:rPr>
          <w:rFonts w:ascii="Calibri" w:eastAsia="Times New Roman" w:hAnsi="Calibri" w:cs="Calibri"/>
          <w:b/>
          <w:color w:val="002060"/>
          <w:sz w:val="24"/>
          <w:szCs w:val="24"/>
          <w:lang w:val="fr-FR" w:eastAsia="en-GB"/>
        </w:rPr>
      </w:pPr>
      <w:r w:rsidRPr="00817CD1">
        <w:rPr>
          <w:rFonts w:ascii="Calibri" w:eastAsia="Times New Roman" w:hAnsi="Calibri" w:cs="Calibri"/>
          <w:b/>
          <w:color w:val="002060"/>
          <w:sz w:val="24"/>
          <w:szCs w:val="24"/>
          <w:lang w:val="fr-FR" w:eastAsia="en-GB"/>
        </w:rPr>
        <w:t xml:space="preserve">   Modèle de soumission de proposition</w:t>
      </w:r>
    </w:p>
    <w:p w14:paraId="0D57D26F" w14:textId="77777777" w:rsidR="00695024" w:rsidRPr="00817CD1" w:rsidRDefault="00695024" w:rsidP="00695024">
      <w:pPr>
        <w:tabs>
          <w:tab w:val="center" w:pos="4320"/>
          <w:tab w:val="right" w:pos="8640"/>
        </w:tabs>
        <w:spacing w:after="0" w:line="240" w:lineRule="auto"/>
        <w:jc w:val="center"/>
        <w:rPr>
          <w:rFonts w:ascii="Calibri" w:eastAsia="Times New Roman" w:hAnsi="Calibri" w:cs="Calibri"/>
          <w:b/>
          <w:sz w:val="18"/>
          <w:szCs w:val="18"/>
          <w:lang w:val="fr-FR" w:eastAsia="en-GB"/>
        </w:rPr>
      </w:pPr>
    </w:p>
    <w:p w14:paraId="7D30ADBC" w14:textId="77777777" w:rsidR="00695024" w:rsidRPr="00817CD1" w:rsidRDefault="00695024" w:rsidP="00695024">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fr-FR"/>
        </w:rPr>
      </w:pPr>
    </w:p>
    <w:p w14:paraId="4F85F517" w14:textId="2E736B03" w:rsidR="00695024" w:rsidRPr="00817CD1" w:rsidRDefault="00695024" w:rsidP="00695024">
      <w:pPr>
        <w:tabs>
          <w:tab w:val="center" w:pos="4320"/>
          <w:tab w:val="right" w:pos="8640"/>
        </w:tabs>
        <w:spacing w:after="0" w:line="240" w:lineRule="auto"/>
        <w:rPr>
          <w:rFonts w:ascii="Calibri" w:eastAsia="Times New Roman" w:hAnsi="Calibri" w:cs="Calibri"/>
          <w:b/>
          <w:sz w:val="18"/>
          <w:szCs w:val="18"/>
          <w:lang w:val="fr-FR" w:eastAsia="en-GB"/>
        </w:rPr>
      </w:pPr>
      <w:r w:rsidRPr="00817CD1">
        <w:rPr>
          <w:rFonts w:ascii="Calibri" w:eastAsia="Times New Roman" w:hAnsi="Calibri" w:cs="Calibri"/>
          <w:b/>
          <w:sz w:val="18"/>
          <w:szCs w:val="18"/>
          <w:lang w:val="fr-FR" w:eastAsia="en-GB"/>
        </w:rPr>
        <w:t>Appel à Proposition</w:t>
      </w:r>
    </w:p>
    <w:p w14:paraId="61184D7E" w14:textId="0BCFBFA9" w:rsidR="00695024" w:rsidRPr="00817CD1" w:rsidRDefault="00695024" w:rsidP="00695024">
      <w:pPr>
        <w:tabs>
          <w:tab w:val="center" w:pos="4320"/>
          <w:tab w:val="right" w:pos="8640"/>
        </w:tabs>
        <w:spacing w:after="0" w:line="240" w:lineRule="auto"/>
        <w:rPr>
          <w:rFonts w:ascii="Calibri" w:eastAsia="Times New Roman" w:hAnsi="Calibri" w:cs="Calibri"/>
          <w:b/>
          <w:sz w:val="18"/>
          <w:szCs w:val="18"/>
          <w:lang w:val="fr-FR" w:eastAsia="en-GB"/>
        </w:rPr>
      </w:pPr>
      <w:r w:rsidRPr="00817CD1">
        <w:rPr>
          <w:rFonts w:ascii="Calibri" w:eastAsia="Times New Roman" w:hAnsi="Calibri" w:cs="Calibri"/>
          <w:b/>
          <w:sz w:val="18"/>
          <w:szCs w:val="18"/>
          <w:lang w:val="fr-FR" w:eastAsia="en-GB"/>
        </w:rPr>
        <w:t xml:space="preserve">Description des Services </w:t>
      </w:r>
    </w:p>
    <w:p w14:paraId="4E4EBAB2" w14:textId="1251C887" w:rsidR="00695024" w:rsidRDefault="00332A68" w:rsidP="00695024">
      <w:pPr>
        <w:tabs>
          <w:tab w:val="center" w:pos="4320"/>
          <w:tab w:val="right" w:pos="8640"/>
        </w:tabs>
        <w:spacing w:after="0" w:line="240" w:lineRule="auto"/>
        <w:rPr>
          <w:rFonts w:ascii="Calibri" w:eastAsia="Times New Roman" w:hAnsi="Calibri" w:cs="Calibri"/>
          <w:b/>
          <w:sz w:val="18"/>
          <w:szCs w:val="18"/>
          <w:lang w:val="en-GB" w:eastAsia="en-GB"/>
        </w:rPr>
      </w:pPr>
      <w:r w:rsidRPr="000546B4">
        <w:rPr>
          <w:rFonts w:ascii="Calibri" w:eastAsia="Calibri" w:hAnsi="Calibri" w:cs="Calibri"/>
          <w:b/>
          <w:bCs/>
          <w:sz w:val="18"/>
          <w:szCs w:val="18"/>
          <w:lang w:val="en-CA"/>
        </w:rPr>
        <w:t>CFP/UNW-</w:t>
      </w:r>
      <w:r>
        <w:rPr>
          <w:rFonts w:ascii="Calibri" w:eastAsia="Calibri" w:hAnsi="Calibri" w:cs="Calibri"/>
          <w:b/>
          <w:bCs/>
          <w:sz w:val="18"/>
          <w:szCs w:val="18"/>
          <w:lang w:val="fr-FR"/>
        </w:rPr>
        <w:t>TUN</w:t>
      </w:r>
      <w:r w:rsidRPr="000546B4">
        <w:rPr>
          <w:rFonts w:ascii="Calibri" w:eastAsia="Calibri" w:hAnsi="Calibri" w:cs="Calibri"/>
          <w:b/>
          <w:bCs/>
          <w:sz w:val="18"/>
          <w:szCs w:val="18"/>
          <w:lang w:val="en-CA"/>
        </w:rPr>
        <w:t>-001-2020</w:t>
      </w:r>
    </w:p>
    <w:p w14:paraId="3D5D0E77" w14:textId="77777777" w:rsidR="00695024" w:rsidRDefault="00695024" w:rsidP="00695024">
      <w:pPr>
        <w:tabs>
          <w:tab w:val="center" w:pos="4320"/>
          <w:tab w:val="right" w:pos="8640"/>
        </w:tabs>
        <w:spacing w:after="0" w:line="240" w:lineRule="auto"/>
        <w:rPr>
          <w:rFonts w:ascii="Calibri" w:eastAsia="Times New Roman" w:hAnsi="Calibri" w:cs="Calibri"/>
          <w:b/>
          <w:sz w:val="18"/>
          <w:szCs w:val="18"/>
          <w:lang w:val="en-GB" w:eastAsia="en-GB"/>
        </w:rPr>
      </w:pPr>
    </w:p>
    <w:p w14:paraId="3600AFDE" w14:textId="77777777" w:rsidR="00695024" w:rsidRPr="00A872BA" w:rsidRDefault="00695024" w:rsidP="00695024">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695024" w:rsidRPr="00C0347B" w14:paraId="488482F3" w14:textId="77777777" w:rsidTr="00236F7A">
        <w:trPr>
          <w:trHeight w:val="256"/>
        </w:trPr>
        <w:tc>
          <w:tcPr>
            <w:tcW w:w="9350" w:type="dxa"/>
          </w:tcPr>
          <w:p w14:paraId="536799CF" w14:textId="7EC4513D" w:rsidR="00695024" w:rsidRPr="00817CD1" w:rsidRDefault="00695024" w:rsidP="00236F7A">
            <w:pPr>
              <w:widowControl w:val="0"/>
              <w:autoSpaceDE w:val="0"/>
              <w:autoSpaceDN w:val="0"/>
              <w:adjustRightInd w:val="0"/>
              <w:spacing w:after="240" w:line="340" w:lineRule="atLeast"/>
              <w:jc w:val="both"/>
              <w:rPr>
                <w:rFonts w:cs="Times"/>
                <w:b/>
                <w:bCs/>
                <w:color w:val="000000"/>
                <w:sz w:val="18"/>
                <w:szCs w:val="18"/>
                <w:lang w:val="fr-FR"/>
              </w:rPr>
            </w:pPr>
            <w:r w:rsidRPr="00817CD1">
              <w:rPr>
                <w:rFonts w:cs="Times"/>
                <w:b/>
                <w:bCs/>
                <w:color w:val="000000"/>
                <w:sz w:val="18"/>
                <w:szCs w:val="18"/>
                <w:lang w:val="fr-FR"/>
              </w:rPr>
              <w:t>Exigences obligatoires / critères de pré-qualification</w:t>
            </w:r>
          </w:p>
        </w:tc>
      </w:tr>
    </w:tbl>
    <w:p w14:paraId="1EA07B92" w14:textId="0EDF19BB" w:rsidR="00695024" w:rsidRPr="00817CD1" w:rsidRDefault="00695024" w:rsidP="00695024">
      <w:pPr>
        <w:widowControl w:val="0"/>
        <w:autoSpaceDE w:val="0"/>
        <w:autoSpaceDN w:val="0"/>
        <w:adjustRightInd w:val="0"/>
        <w:spacing w:after="240" w:line="340" w:lineRule="atLeast"/>
        <w:jc w:val="both"/>
        <w:rPr>
          <w:rFonts w:ascii="Calibri" w:eastAsia="Calibri" w:hAnsi="Calibri" w:cs="Times"/>
          <w:color w:val="000000"/>
          <w:sz w:val="18"/>
          <w:szCs w:val="18"/>
          <w:lang w:val="fr-FR"/>
        </w:rPr>
      </w:pPr>
      <w:r>
        <w:rPr>
          <w:rFonts w:ascii="Calibri" w:eastAsia="Calibri" w:hAnsi="Calibri" w:cs="Times"/>
          <w:color w:val="000000"/>
          <w:sz w:val="18"/>
          <w:szCs w:val="18"/>
          <w:lang w:val="fr-FR"/>
        </w:rPr>
        <w:t>Les soumissionnaires</w:t>
      </w:r>
      <w:r w:rsidRPr="00817CD1">
        <w:rPr>
          <w:rFonts w:ascii="Calibri" w:eastAsia="Calibri" w:hAnsi="Calibri" w:cs="Times"/>
          <w:color w:val="000000"/>
          <w:sz w:val="18"/>
          <w:szCs w:val="18"/>
          <w:lang w:val="fr-FR"/>
        </w:rPr>
        <w:t xml:space="preserve"> sont priés de remplir ce formulaire (annexe B-2) et de le retourner dans le cadre de</w:t>
      </w:r>
      <w:r>
        <w:rPr>
          <w:rFonts w:ascii="Calibri" w:eastAsia="Calibri" w:hAnsi="Calibri" w:cs="Times"/>
          <w:color w:val="000000"/>
          <w:sz w:val="18"/>
          <w:szCs w:val="18"/>
          <w:lang w:val="fr-FR"/>
        </w:rPr>
        <w:t xml:space="preserve"> leur soumission. Les soumissionnaires</w:t>
      </w:r>
      <w:r w:rsidRPr="00817CD1">
        <w:rPr>
          <w:rFonts w:ascii="Calibri" w:eastAsia="Calibri" w:hAnsi="Calibri" w:cs="Times"/>
          <w:color w:val="000000"/>
          <w:sz w:val="18"/>
          <w:szCs w:val="18"/>
          <w:lang w:val="fr-FR"/>
        </w:rPr>
        <w:t xml:space="preserve"> doivent satisfaire à toutes les exigences obligatoires / tous les critères de </w:t>
      </w:r>
      <w:r>
        <w:rPr>
          <w:rFonts w:ascii="Calibri" w:eastAsia="Calibri" w:hAnsi="Calibri" w:cs="Times"/>
          <w:color w:val="000000"/>
          <w:sz w:val="18"/>
          <w:szCs w:val="18"/>
          <w:lang w:val="fr-FR"/>
        </w:rPr>
        <w:t>pré-</w:t>
      </w:r>
      <w:r w:rsidRPr="00695024">
        <w:rPr>
          <w:rFonts w:ascii="Calibri" w:eastAsia="Calibri" w:hAnsi="Calibri" w:cs="Times"/>
          <w:color w:val="000000"/>
          <w:sz w:val="18"/>
          <w:szCs w:val="18"/>
          <w:lang w:val="fr-FR"/>
        </w:rPr>
        <w:t>qualification</w:t>
      </w:r>
      <w:r w:rsidRPr="00817CD1">
        <w:rPr>
          <w:rFonts w:ascii="Calibri" w:eastAsia="Calibri" w:hAnsi="Calibri" w:cs="Times"/>
          <w:color w:val="000000"/>
          <w:sz w:val="18"/>
          <w:szCs w:val="18"/>
          <w:lang w:val="fr-FR"/>
        </w:rPr>
        <w:t xml:space="preserve"> énoncé</w:t>
      </w:r>
      <w:r>
        <w:rPr>
          <w:rFonts w:ascii="Calibri" w:eastAsia="Calibri" w:hAnsi="Calibri" w:cs="Times"/>
          <w:color w:val="000000"/>
          <w:sz w:val="18"/>
          <w:szCs w:val="18"/>
          <w:lang w:val="fr-FR"/>
        </w:rPr>
        <w:t>s à l'annexe B-1. Les soumissionnaires</w:t>
      </w:r>
      <w:r w:rsidRPr="00817CD1">
        <w:rPr>
          <w:rFonts w:ascii="Calibri" w:eastAsia="Calibri" w:hAnsi="Calibri" w:cs="Times"/>
          <w:color w:val="000000"/>
          <w:sz w:val="18"/>
          <w:szCs w:val="18"/>
          <w:lang w:val="fr-FR"/>
        </w:rPr>
        <w:t xml:space="preserve"> recevront une note de réussite / échec dans cette section. Pour être pris</w:t>
      </w:r>
      <w:r>
        <w:rPr>
          <w:rFonts w:ascii="Calibri" w:eastAsia="Calibri" w:hAnsi="Calibri" w:cs="Times"/>
          <w:color w:val="000000"/>
          <w:sz w:val="18"/>
          <w:szCs w:val="18"/>
          <w:lang w:val="fr-FR"/>
        </w:rPr>
        <w:t xml:space="preserve"> en considération, les soumissionnaire</w:t>
      </w:r>
      <w:r w:rsidRPr="00817CD1">
        <w:rPr>
          <w:rFonts w:ascii="Calibri" w:eastAsia="Calibri" w:hAnsi="Calibri" w:cs="Times"/>
          <w:color w:val="000000"/>
          <w:sz w:val="18"/>
          <w:szCs w:val="18"/>
          <w:lang w:val="fr-FR"/>
        </w:rPr>
        <w:t>s doivent satisfaire à tous les critères obligatoires décrits à l'annexe B-1. ONU FEMMES se réserve le droit de vérifier toute information conte</w:t>
      </w:r>
      <w:r>
        <w:rPr>
          <w:rFonts w:ascii="Calibri" w:eastAsia="Calibri" w:hAnsi="Calibri" w:cs="Times"/>
          <w:color w:val="000000"/>
          <w:sz w:val="18"/>
          <w:szCs w:val="18"/>
          <w:lang w:val="fr-FR"/>
        </w:rPr>
        <w:t>nue dans la réponse du soumissionnaire</w:t>
      </w:r>
      <w:r w:rsidRPr="00817CD1">
        <w:rPr>
          <w:rFonts w:ascii="Calibri" w:eastAsia="Calibri" w:hAnsi="Calibri" w:cs="Times"/>
          <w:color w:val="000000"/>
          <w:sz w:val="18"/>
          <w:szCs w:val="18"/>
          <w:lang w:val="fr-FR"/>
        </w:rPr>
        <w:t xml:space="preserve"> ou de demander des informations supplémentaires après réception de la proposition. Les réponses incomplètes ou inadéquates, l'absence de réponse ou les fausses déclarations dans la réponse à toute question entraîneront la disqualification. </w:t>
      </w:r>
    </w:p>
    <w:tbl>
      <w:tblPr>
        <w:tblStyle w:val="TableGrid4"/>
        <w:tblW w:w="0" w:type="auto"/>
        <w:tblLook w:val="04A0" w:firstRow="1" w:lastRow="0" w:firstColumn="1" w:lastColumn="0" w:noHBand="0" w:noVBand="1"/>
      </w:tblPr>
      <w:tblGrid>
        <w:gridCol w:w="9350"/>
      </w:tblGrid>
      <w:tr w:rsidR="00695024" w:rsidRPr="00C0347B" w14:paraId="67FBA825" w14:textId="77777777" w:rsidTr="00236F7A">
        <w:tc>
          <w:tcPr>
            <w:tcW w:w="9350" w:type="dxa"/>
          </w:tcPr>
          <w:p w14:paraId="0DB15AF9" w14:textId="5D2CAAC7" w:rsidR="00695024" w:rsidRPr="00817CD1" w:rsidRDefault="00695024" w:rsidP="00236F7A">
            <w:pPr>
              <w:widowControl w:val="0"/>
              <w:autoSpaceDE w:val="0"/>
              <w:autoSpaceDN w:val="0"/>
              <w:adjustRightInd w:val="0"/>
              <w:spacing w:after="240" w:line="340" w:lineRule="atLeast"/>
              <w:jc w:val="both"/>
              <w:rPr>
                <w:rFonts w:cs="Times"/>
                <w:b/>
                <w:bCs/>
                <w:color w:val="000000"/>
                <w:sz w:val="18"/>
                <w:szCs w:val="18"/>
                <w:lang w:val="fr-FR"/>
              </w:rPr>
            </w:pPr>
            <w:r w:rsidRPr="00817CD1">
              <w:rPr>
                <w:rFonts w:cs="Times"/>
                <w:b/>
                <w:bCs/>
                <w:color w:val="000000"/>
                <w:sz w:val="18"/>
                <w:szCs w:val="18"/>
                <w:lang w:val="fr-FR"/>
              </w:rPr>
              <w:t xml:space="preserve">Composante </w:t>
            </w:r>
            <w:proofErr w:type="gramStart"/>
            <w:r w:rsidRPr="00817CD1">
              <w:rPr>
                <w:rFonts w:cs="Times"/>
                <w:b/>
                <w:bCs/>
                <w:color w:val="000000"/>
                <w:sz w:val="18"/>
                <w:szCs w:val="18"/>
                <w:lang w:val="fr-FR"/>
              </w:rPr>
              <w:t>1:</w:t>
            </w:r>
            <w:proofErr w:type="gramEnd"/>
            <w:r w:rsidRPr="00817CD1">
              <w:rPr>
                <w:rFonts w:cs="Times"/>
                <w:b/>
                <w:bCs/>
                <w:color w:val="000000"/>
                <w:sz w:val="18"/>
                <w:szCs w:val="18"/>
                <w:lang w:val="fr-FR"/>
              </w:rPr>
              <w:t xml:space="preserve"> Contexte organisationnel et capacité à mettre en œuvre des activités pour atteindre les résultats prévus (max 1,5 pages)</w:t>
            </w:r>
          </w:p>
        </w:tc>
      </w:tr>
    </w:tbl>
    <w:p w14:paraId="460EF66C" w14:textId="6545515E" w:rsidR="00695024" w:rsidRPr="00817CD1" w:rsidRDefault="00695024" w:rsidP="00817CD1">
      <w:pPr>
        <w:widowControl w:val="0"/>
        <w:shd w:val="clear" w:color="auto" w:fill="FFFFFF" w:themeFill="background1"/>
        <w:tabs>
          <w:tab w:val="left" w:pos="220"/>
          <w:tab w:val="left" w:pos="720"/>
        </w:tabs>
        <w:autoSpaceDE w:val="0"/>
        <w:autoSpaceDN w:val="0"/>
        <w:adjustRightInd w:val="0"/>
        <w:spacing w:after="0" w:line="340" w:lineRule="atLeast"/>
        <w:contextualSpacing/>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Cette section devrait donner un aperçu des annexes pertinentes qui démontrent clairement que l'organisation</w:t>
      </w:r>
      <w:r w:rsidR="00D61CA1">
        <w:rPr>
          <w:rFonts w:ascii="Calibri" w:eastAsia="Calibri" w:hAnsi="Calibri" w:cs="Times"/>
          <w:color w:val="000000"/>
          <w:sz w:val="18"/>
          <w:szCs w:val="18"/>
          <w:lang w:val="fr-FR"/>
        </w:rPr>
        <w:t>/le consortium</w:t>
      </w:r>
      <w:r w:rsidRPr="00817CD1">
        <w:rPr>
          <w:rFonts w:ascii="Calibri" w:eastAsia="Calibri" w:hAnsi="Calibri" w:cs="Times"/>
          <w:color w:val="000000"/>
          <w:sz w:val="18"/>
          <w:szCs w:val="18"/>
          <w:lang w:val="fr-FR"/>
        </w:rPr>
        <w:t xml:space="preserve"> proposant a la capacité et l'engagement de mettre en œuvre avec succès les activités proposées et de produire des résultats. Les éléments clés à couvrir dans cette section sont les </w:t>
      </w:r>
      <w:proofErr w:type="gramStart"/>
      <w:r w:rsidRPr="00817CD1">
        <w:rPr>
          <w:rFonts w:ascii="Calibri" w:eastAsia="Calibri" w:hAnsi="Calibri" w:cs="Times"/>
          <w:color w:val="000000"/>
          <w:sz w:val="18"/>
          <w:szCs w:val="18"/>
          <w:lang w:val="fr-FR"/>
        </w:rPr>
        <w:t>suivants:</w:t>
      </w:r>
      <w:proofErr w:type="gramEnd"/>
    </w:p>
    <w:p w14:paraId="7451C849" w14:textId="6534FC73" w:rsidR="00AC7B38" w:rsidRPr="00AC7B38" w:rsidRDefault="00695024" w:rsidP="00AC7B38">
      <w:pPr>
        <w:pStyle w:val="ListParagraph"/>
        <w:widowControl w:val="0"/>
        <w:numPr>
          <w:ilvl w:val="0"/>
          <w:numId w:val="29"/>
        </w:numPr>
        <w:shd w:val="clear" w:color="auto" w:fill="FFFFFF" w:themeFill="background1"/>
        <w:tabs>
          <w:tab w:val="left" w:pos="220"/>
          <w:tab w:val="left" w:pos="720"/>
        </w:tabs>
        <w:autoSpaceDE w:val="0"/>
        <w:autoSpaceDN w:val="0"/>
        <w:adjustRightInd w:val="0"/>
        <w:spacing w:after="0" w:line="340" w:lineRule="atLeast"/>
        <w:rPr>
          <w:rFonts w:ascii="Calibri" w:eastAsia="Calibri" w:hAnsi="Calibri" w:cs="Times"/>
          <w:color w:val="000000"/>
          <w:sz w:val="18"/>
          <w:szCs w:val="18"/>
          <w:lang w:val="fr-FR"/>
        </w:rPr>
      </w:pPr>
      <w:r w:rsidRPr="00AC7B38">
        <w:rPr>
          <w:rFonts w:ascii="Calibri" w:eastAsia="Calibri" w:hAnsi="Calibri" w:cs="Times"/>
          <w:color w:val="000000"/>
          <w:sz w:val="18"/>
          <w:szCs w:val="18"/>
          <w:lang w:val="fr-FR"/>
        </w:rPr>
        <w:t>Nature de l'organis</w:t>
      </w:r>
      <w:r w:rsidR="00AC7B38" w:rsidRPr="00AC7B38">
        <w:rPr>
          <w:rFonts w:ascii="Calibri" w:eastAsia="Calibri" w:hAnsi="Calibri" w:cs="Times"/>
          <w:color w:val="000000"/>
          <w:sz w:val="18"/>
          <w:szCs w:val="18"/>
          <w:lang w:val="fr-FR"/>
        </w:rPr>
        <w:t>ation proposante – S’agit-il d’une organisation communautaire, d’une ONG national</w:t>
      </w:r>
      <w:r w:rsidR="00982FDF">
        <w:rPr>
          <w:rFonts w:ascii="Calibri" w:eastAsia="Calibri" w:hAnsi="Calibri" w:cs="Times"/>
          <w:color w:val="000000"/>
          <w:sz w:val="18"/>
          <w:szCs w:val="18"/>
          <w:lang w:val="fr-FR"/>
        </w:rPr>
        <w:t>e</w:t>
      </w:r>
      <w:r w:rsidR="00AC7B38" w:rsidRPr="00AC7B38">
        <w:rPr>
          <w:rFonts w:ascii="Calibri" w:eastAsia="Calibri" w:hAnsi="Calibri" w:cs="Times"/>
          <w:color w:val="000000"/>
          <w:sz w:val="18"/>
          <w:szCs w:val="18"/>
          <w:lang w:val="fr-FR"/>
        </w:rPr>
        <w:t xml:space="preserve"> ou infranationale, d’une institution de recherche ou de formation, </w:t>
      </w:r>
      <w:proofErr w:type="spellStart"/>
      <w:r w:rsidR="00AC7B38" w:rsidRPr="00AC7B38">
        <w:rPr>
          <w:rFonts w:ascii="Calibri" w:eastAsia="Calibri" w:hAnsi="Calibri" w:cs="Times"/>
          <w:color w:val="000000"/>
          <w:sz w:val="18"/>
          <w:szCs w:val="18"/>
          <w:lang w:val="fr-FR"/>
        </w:rPr>
        <w:t>etc</w:t>
      </w:r>
      <w:proofErr w:type="spellEnd"/>
      <w:r w:rsidR="00AC7B38" w:rsidRPr="00AC7B38">
        <w:rPr>
          <w:rFonts w:ascii="Calibri" w:eastAsia="Calibri" w:hAnsi="Calibri" w:cs="Times"/>
          <w:color w:val="000000"/>
          <w:sz w:val="18"/>
          <w:szCs w:val="18"/>
          <w:lang w:val="fr-FR"/>
        </w:rPr>
        <w:t> ?</w:t>
      </w:r>
    </w:p>
    <w:p w14:paraId="5E099626" w14:textId="77777777" w:rsidR="00695024" w:rsidRPr="00817CD1" w:rsidRDefault="00695024" w:rsidP="00695024">
      <w:pPr>
        <w:widowControl w:val="0"/>
        <w:shd w:val="clear" w:color="auto" w:fill="FFFFFF" w:themeFill="background1"/>
        <w:tabs>
          <w:tab w:val="left" w:pos="220"/>
          <w:tab w:val="left" w:pos="720"/>
        </w:tabs>
        <w:autoSpaceDE w:val="0"/>
        <w:autoSpaceDN w:val="0"/>
        <w:adjustRightInd w:val="0"/>
        <w:spacing w:after="0" w:line="340" w:lineRule="atLeast"/>
        <w:ind w:left="720"/>
        <w:contextualSpacing/>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2. Mission générale, objectif et programmes / services de base de l'organisation</w:t>
      </w:r>
    </w:p>
    <w:p w14:paraId="30D20539" w14:textId="3A141EC8" w:rsidR="00695024" w:rsidRPr="00817CD1" w:rsidRDefault="00695024" w:rsidP="00695024">
      <w:pPr>
        <w:widowControl w:val="0"/>
        <w:shd w:val="clear" w:color="auto" w:fill="FFFFFF" w:themeFill="background1"/>
        <w:tabs>
          <w:tab w:val="left" w:pos="220"/>
          <w:tab w:val="left" w:pos="720"/>
        </w:tabs>
        <w:autoSpaceDE w:val="0"/>
        <w:autoSpaceDN w:val="0"/>
        <w:adjustRightInd w:val="0"/>
        <w:spacing w:after="0" w:line="340" w:lineRule="atLeast"/>
        <w:ind w:left="720"/>
        <w:contextualSpacing/>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3. Gr</w:t>
      </w:r>
      <w:r w:rsidR="00AC7B38">
        <w:rPr>
          <w:rFonts w:ascii="Calibri" w:eastAsia="Calibri" w:hAnsi="Calibri" w:cs="Times"/>
          <w:color w:val="000000"/>
          <w:sz w:val="18"/>
          <w:szCs w:val="18"/>
          <w:lang w:val="fr-FR"/>
        </w:rPr>
        <w:t>oupes de population cibles (</w:t>
      </w:r>
      <w:proofErr w:type="spellStart"/>
      <w:proofErr w:type="gramStart"/>
      <w:r w:rsidR="00AC7B38">
        <w:rPr>
          <w:rFonts w:ascii="Calibri" w:eastAsia="Calibri" w:hAnsi="Calibri" w:cs="Times"/>
          <w:color w:val="000000"/>
          <w:sz w:val="18"/>
          <w:szCs w:val="18"/>
          <w:lang w:val="fr-FR"/>
        </w:rPr>
        <w:t>femmes,jeunes</w:t>
      </w:r>
      <w:proofErr w:type="spellEnd"/>
      <w:proofErr w:type="gramEnd"/>
      <w:r w:rsidR="00AC7B38">
        <w:rPr>
          <w:rFonts w:ascii="Calibri" w:eastAsia="Calibri" w:hAnsi="Calibri" w:cs="Times"/>
          <w:color w:val="000000"/>
          <w:sz w:val="18"/>
          <w:szCs w:val="18"/>
          <w:lang w:val="fr-FR"/>
        </w:rPr>
        <w:t>…</w:t>
      </w:r>
      <w:proofErr w:type="spellStart"/>
      <w:r w:rsidR="00AC7B38">
        <w:rPr>
          <w:rFonts w:ascii="Calibri" w:eastAsia="Calibri" w:hAnsi="Calibri" w:cs="Times"/>
          <w:color w:val="000000"/>
          <w:sz w:val="18"/>
          <w:szCs w:val="18"/>
          <w:lang w:val="fr-FR"/>
        </w:rPr>
        <w:t>etc</w:t>
      </w:r>
      <w:proofErr w:type="spellEnd"/>
      <w:r w:rsidR="00AC7B38">
        <w:rPr>
          <w:rFonts w:ascii="Calibri" w:eastAsia="Calibri" w:hAnsi="Calibri" w:cs="Times"/>
          <w:color w:val="000000"/>
          <w:sz w:val="18"/>
          <w:szCs w:val="18"/>
          <w:lang w:val="fr-FR"/>
        </w:rPr>
        <w:t>)</w:t>
      </w:r>
    </w:p>
    <w:p w14:paraId="041F383F" w14:textId="77777777" w:rsidR="00695024" w:rsidRPr="00817CD1" w:rsidRDefault="00695024" w:rsidP="00695024">
      <w:pPr>
        <w:widowControl w:val="0"/>
        <w:shd w:val="clear" w:color="auto" w:fill="FFFFFF" w:themeFill="background1"/>
        <w:tabs>
          <w:tab w:val="left" w:pos="220"/>
          <w:tab w:val="left" w:pos="720"/>
        </w:tabs>
        <w:autoSpaceDE w:val="0"/>
        <w:autoSpaceDN w:val="0"/>
        <w:adjustRightInd w:val="0"/>
        <w:spacing w:after="0" w:line="340" w:lineRule="atLeast"/>
        <w:ind w:left="720"/>
        <w:contextualSpacing/>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4. Approche organisationnelle (philosophie) - comment l'organisation exécute-t-elle ses projets, par exemple sensibles au genre, fondés sur les droits, etc.</w:t>
      </w:r>
    </w:p>
    <w:p w14:paraId="3CBD88E0" w14:textId="77777777" w:rsidR="00695024" w:rsidRPr="00817CD1" w:rsidRDefault="00695024" w:rsidP="00695024">
      <w:pPr>
        <w:widowControl w:val="0"/>
        <w:shd w:val="clear" w:color="auto" w:fill="FFFFFF" w:themeFill="background1"/>
        <w:tabs>
          <w:tab w:val="left" w:pos="220"/>
          <w:tab w:val="left" w:pos="720"/>
        </w:tabs>
        <w:autoSpaceDE w:val="0"/>
        <w:autoSpaceDN w:val="0"/>
        <w:adjustRightInd w:val="0"/>
        <w:spacing w:after="0" w:line="340" w:lineRule="atLeast"/>
        <w:ind w:left="720"/>
        <w:contextualSpacing/>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5. Durée d'existence et expérience pertinente</w:t>
      </w:r>
    </w:p>
    <w:p w14:paraId="632BACEE" w14:textId="00808104" w:rsidR="00695024" w:rsidRDefault="00695024" w:rsidP="00817CD1">
      <w:pPr>
        <w:widowControl w:val="0"/>
        <w:shd w:val="clear" w:color="auto" w:fill="FFFFFF" w:themeFill="background1"/>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6. Aperçu des capacités organisationnelles pertinentes pour l'engagement proposé avec ONU Femmes (par exemple, technique, gouvernance et gestion, et gestion financière et administrative)</w:t>
      </w:r>
      <w:r>
        <w:rPr>
          <w:rFonts w:ascii="Calibri" w:eastAsia="Calibri" w:hAnsi="Calibri" w:cs="Times"/>
          <w:color w:val="000000"/>
          <w:sz w:val="18"/>
          <w:szCs w:val="18"/>
          <w:lang w:val="fr-FR"/>
        </w:rPr>
        <w:t>.</w:t>
      </w:r>
    </w:p>
    <w:p w14:paraId="1F0AE85A" w14:textId="77777777" w:rsidR="00695024" w:rsidRPr="00817CD1" w:rsidRDefault="00695024" w:rsidP="00817CD1">
      <w:pPr>
        <w:widowControl w:val="0"/>
        <w:shd w:val="clear" w:color="auto" w:fill="FFFFFF" w:themeFill="background1"/>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fr-FR"/>
        </w:rPr>
      </w:pPr>
    </w:p>
    <w:tbl>
      <w:tblPr>
        <w:tblStyle w:val="TableGrid4"/>
        <w:tblW w:w="0" w:type="auto"/>
        <w:tblLook w:val="04A0" w:firstRow="1" w:lastRow="0" w:firstColumn="1" w:lastColumn="0" w:noHBand="0" w:noVBand="1"/>
      </w:tblPr>
      <w:tblGrid>
        <w:gridCol w:w="9350"/>
      </w:tblGrid>
      <w:tr w:rsidR="00695024" w:rsidRPr="00C0347B" w14:paraId="2292CDBC" w14:textId="77777777" w:rsidTr="00236F7A">
        <w:tc>
          <w:tcPr>
            <w:tcW w:w="9350" w:type="dxa"/>
          </w:tcPr>
          <w:p w14:paraId="1D961AE7" w14:textId="4988C840" w:rsidR="00695024" w:rsidRPr="00817CD1" w:rsidRDefault="00695024" w:rsidP="00817CD1">
            <w:pPr>
              <w:widowControl w:val="0"/>
              <w:shd w:val="clear" w:color="auto" w:fill="FFFFFF" w:themeFill="background1"/>
              <w:autoSpaceDE w:val="0"/>
              <w:autoSpaceDN w:val="0"/>
              <w:adjustRightInd w:val="0"/>
              <w:spacing w:after="240" w:line="340" w:lineRule="atLeast"/>
              <w:jc w:val="both"/>
              <w:rPr>
                <w:rFonts w:cs="Times"/>
                <w:b/>
                <w:bCs/>
                <w:color w:val="000000"/>
                <w:sz w:val="18"/>
                <w:szCs w:val="18"/>
                <w:lang w:val="fr-FR"/>
              </w:rPr>
            </w:pPr>
            <w:r w:rsidRPr="00817CD1">
              <w:rPr>
                <w:rFonts w:cs="Times"/>
                <w:b/>
                <w:bCs/>
                <w:color w:val="000000"/>
                <w:sz w:val="18"/>
                <w:szCs w:val="18"/>
                <w:lang w:val="fr-FR"/>
              </w:rPr>
              <w:t xml:space="preserve">Composante </w:t>
            </w:r>
            <w:proofErr w:type="gramStart"/>
            <w:r w:rsidRPr="00817CD1">
              <w:rPr>
                <w:rFonts w:cs="Times"/>
                <w:b/>
                <w:bCs/>
                <w:color w:val="000000"/>
                <w:sz w:val="18"/>
                <w:szCs w:val="18"/>
                <w:lang w:val="fr-FR"/>
              </w:rPr>
              <w:t>2:</w:t>
            </w:r>
            <w:proofErr w:type="gramEnd"/>
            <w:r w:rsidRPr="00817CD1">
              <w:rPr>
                <w:rFonts w:cs="Times"/>
                <w:b/>
                <w:bCs/>
                <w:color w:val="000000"/>
                <w:sz w:val="18"/>
                <w:szCs w:val="18"/>
                <w:lang w:val="fr-FR"/>
              </w:rPr>
              <w:t xml:space="preserve"> Résultats attendus et indicateurs (max 1,5 pages)</w:t>
            </w:r>
          </w:p>
        </w:tc>
      </w:tr>
    </w:tbl>
    <w:p w14:paraId="773D4E96" w14:textId="5FDF7B2D" w:rsidR="0074010B" w:rsidRPr="0074010B" w:rsidRDefault="0074010B" w:rsidP="0074010B">
      <w:pPr>
        <w:widowControl w:val="0"/>
        <w:shd w:val="clear" w:color="auto" w:fill="FFFFFF" w:themeFill="background1"/>
        <w:tabs>
          <w:tab w:val="left" w:pos="220"/>
          <w:tab w:val="left" w:pos="720"/>
        </w:tabs>
        <w:autoSpaceDE w:val="0"/>
        <w:autoSpaceDN w:val="0"/>
        <w:adjustRightInd w:val="0"/>
        <w:spacing w:after="266" w:line="300" w:lineRule="atLeast"/>
        <w:rPr>
          <w:rFonts w:ascii="Calibri" w:eastAsia="Calibri" w:hAnsi="Calibri" w:cs="Times"/>
          <w:color w:val="000000"/>
          <w:sz w:val="16"/>
          <w:szCs w:val="16"/>
          <w:lang w:val="fr-FR"/>
        </w:rPr>
      </w:pPr>
      <w:r w:rsidRPr="0074010B">
        <w:rPr>
          <w:rFonts w:ascii="Calibri" w:eastAsia="Calibri" w:hAnsi="Calibri" w:cs="Times"/>
          <w:color w:val="000000"/>
          <w:sz w:val="16"/>
          <w:szCs w:val="16"/>
          <w:lang w:val="fr-FR"/>
        </w:rPr>
        <w:t xml:space="preserve">Cette section doit expliquer la compréhension du promoteur du mandat d'ONU Femmes. Il devrait contenir une déclaration claire et précise de ce que la proposition permettra d'accomplir par rapport au mandat d'ONU Femmes. Cela devrait </w:t>
      </w:r>
      <w:proofErr w:type="gramStart"/>
      <w:r w:rsidRPr="0074010B">
        <w:rPr>
          <w:rFonts w:ascii="Calibri" w:eastAsia="Calibri" w:hAnsi="Calibri" w:cs="Times"/>
          <w:color w:val="000000"/>
          <w:sz w:val="16"/>
          <w:szCs w:val="16"/>
          <w:lang w:val="fr-FR"/>
        </w:rPr>
        <w:t>comprendre:</w:t>
      </w:r>
      <w:proofErr w:type="gramEnd"/>
    </w:p>
    <w:p w14:paraId="05FCCB9A" w14:textId="77777777" w:rsidR="0074010B" w:rsidRPr="0074010B" w:rsidRDefault="0074010B" w:rsidP="0074010B">
      <w:pPr>
        <w:widowControl w:val="0"/>
        <w:shd w:val="clear" w:color="auto" w:fill="FFFFFF" w:themeFill="background1"/>
        <w:tabs>
          <w:tab w:val="left" w:pos="220"/>
          <w:tab w:val="left" w:pos="720"/>
        </w:tabs>
        <w:autoSpaceDE w:val="0"/>
        <w:autoSpaceDN w:val="0"/>
        <w:adjustRightInd w:val="0"/>
        <w:spacing w:after="266" w:line="300" w:lineRule="atLeast"/>
        <w:rPr>
          <w:rFonts w:ascii="Calibri" w:eastAsia="Calibri" w:hAnsi="Calibri" w:cs="Times"/>
          <w:color w:val="000000"/>
          <w:sz w:val="16"/>
          <w:szCs w:val="16"/>
          <w:lang w:val="fr-FR"/>
        </w:rPr>
      </w:pPr>
      <w:r w:rsidRPr="0074010B">
        <w:rPr>
          <w:rFonts w:ascii="Calibri" w:eastAsia="Calibri" w:hAnsi="Calibri" w:cs="Times"/>
          <w:color w:val="000000"/>
          <w:sz w:val="16"/>
          <w:szCs w:val="16"/>
          <w:lang w:val="fr-FR"/>
        </w:rPr>
        <w:t xml:space="preserve">1. </w:t>
      </w:r>
      <w:r w:rsidRPr="0074010B">
        <w:rPr>
          <w:rFonts w:ascii="Calibri" w:eastAsia="Calibri" w:hAnsi="Calibri" w:cs="Times"/>
          <w:b/>
          <w:bCs/>
          <w:color w:val="000000"/>
          <w:sz w:val="16"/>
          <w:szCs w:val="16"/>
          <w:lang w:val="fr-FR"/>
        </w:rPr>
        <w:t>L'énoncé du problème</w:t>
      </w:r>
      <w:r w:rsidRPr="0074010B">
        <w:rPr>
          <w:rFonts w:ascii="Calibri" w:eastAsia="Calibri" w:hAnsi="Calibri" w:cs="Times"/>
          <w:color w:val="000000"/>
          <w:sz w:val="16"/>
          <w:szCs w:val="16"/>
          <w:lang w:val="fr-FR"/>
        </w:rPr>
        <w:t xml:space="preserve"> ou les défis à relever étant donné le contexte décrit dans le mandat.</w:t>
      </w:r>
    </w:p>
    <w:p w14:paraId="4E1B9734" w14:textId="77777777" w:rsidR="0074010B" w:rsidRPr="0074010B" w:rsidRDefault="0074010B" w:rsidP="0074010B">
      <w:pPr>
        <w:widowControl w:val="0"/>
        <w:shd w:val="clear" w:color="auto" w:fill="FFFFFF" w:themeFill="background1"/>
        <w:tabs>
          <w:tab w:val="left" w:pos="220"/>
          <w:tab w:val="left" w:pos="720"/>
        </w:tabs>
        <w:autoSpaceDE w:val="0"/>
        <w:autoSpaceDN w:val="0"/>
        <w:adjustRightInd w:val="0"/>
        <w:spacing w:after="266" w:line="300" w:lineRule="atLeast"/>
        <w:rPr>
          <w:rFonts w:ascii="Calibri" w:eastAsia="Calibri" w:hAnsi="Calibri" w:cs="Times"/>
          <w:color w:val="000000"/>
          <w:sz w:val="16"/>
          <w:szCs w:val="16"/>
          <w:lang w:val="fr-FR"/>
        </w:rPr>
      </w:pPr>
    </w:p>
    <w:p w14:paraId="0FC5807E" w14:textId="138491F1" w:rsidR="00695024" w:rsidRPr="0074010B" w:rsidRDefault="0074010B" w:rsidP="0074010B">
      <w:pPr>
        <w:widowControl w:val="0"/>
        <w:shd w:val="clear" w:color="auto" w:fill="FFFFFF" w:themeFill="background1"/>
        <w:tabs>
          <w:tab w:val="left" w:pos="220"/>
          <w:tab w:val="left" w:pos="720"/>
        </w:tabs>
        <w:autoSpaceDE w:val="0"/>
        <w:autoSpaceDN w:val="0"/>
        <w:adjustRightInd w:val="0"/>
        <w:spacing w:after="266" w:line="300" w:lineRule="atLeast"/>
        <w:jc w:val="both"/>
        <w:rPr>
          <w:rFonts w:ascii="Calibri" w:eastAsia="Calibri" w:hAnsi="Calibri" w:cs="Times"/>
          <w:color w:val="000000"/>
          <w:sz w:val="16"/>
          <w:szCs w:val="16"/>
          <w:lang w:val="fr-FR"/>
        </w:rPr>
      </w:pPr>
      <w:r w:rsidRPr="0074010B">
        <w:rPr>
          <w:rFonts w:ascii="Calibri" w:eastAsia="Calibri" w:hAnsi="Calibri" w:cs="Times"/>
          <w:color w:val="000000"/>
          <w:sz w:val="16"/>
          <w:szCs w:val="16"/>
          <w:lang w:val="fr-FR"/>
        </w:rPr>
        <w:t xml:space="preserve">2. </w:t>
      </w:r>
      <w:r w:rsidRPr="0074010B">
        <w:rPr>
          <w:rFonts w:ascii="Calibri" w:eastAsia="Calibri" w:hAnsi="Calibri" w:cs="Times"/>
          <w:b/>
          <w:bCs/>
          <w:color w:val="000000"/>
          <w:sz w:val="16"/>
          <w:szCs w:val="16"/>
          <w:lang w:val="fr-FR"/>
        </w:rPr>
        <w:t>Les résultats</w:t>
      </w:r>
      <w:r w:rsidRPr="0074010B">
        <w:rPr>
          <w:rFonts w:ascii="Calibri" w:eastAsia="Calibri" w:hAnsi="Calibri" w:cs="Times"/>
          <w:color w:val="000000"/>
          <w:sz w:val="16"/>
          <w:szCs w:val="16"/>
          <w:lang w:val="fr-FR"/>
        </w:rPr>
        <w:t xml:space="preserve"> spécifiques attendus (par exemple, les extrants) grâce à l'engagement du promoteur. Les résultats attendus sont les changements </w:t>
      </w:r>
      <w:r w:rsidRPr="0074010B">
        <w:rPr>
          <w:rFonts w:ascii="Calibri" w:eastAsia="Calibri" w:hAnsi="Calibri" w:cs="Times"/>
          <w:color w:val="000000"/>
          <w:sz w:val="16"/>
          <w:szCs w:val="16"/>
          <w:lang w:val="fr-FR"/>
        </w:rPr>
        <w:lastRenderedPageBreak/>
        <w:t>mesurables qui se seront produits à la fin de l'intervention prévue. Proposer des indicateurs spécifiques et mesurables qui constitueront la base du suivi et de l'évaluation. Ces indicateurs seront affinés et constitueront une partie importante de l'accord entre l'organisation proposante et ONU-FEMMES.</w:t>
      </w:r>
    </w:p>
    <w:tbl>
      <w:tblPr>
        <w:tblStyle w:val="TableGrid4"/>
        <w:tblW w:w="0" w:type="auto"/>
        <w:tblLook w:val="04A0" w:firstRow="1" w:lastRow="0" w:firstColumn="1" w:lastColumn="0" w:noHBand="0" w:noVBand="1"/>
      </w:tblPr>
      <w:tblGrid>
        <w:gridCol w:w="9350"/>
      </w:tblGrid>
      <w:tr w:rsidR="00695024" w:rsidRPr="00C0347B" w14:paraId="56DA6E72" w14:textId="77777777" w:rsidTr="00236F7A">
        <w:tc>
          <w:tcPr>
            <w:tcW w:w="9350" w:type="dxa"/>
          </w:tcPr>
          <w:p w14:paraId="26DF12A1" w14:textId="3542C430" w:rsidR="00695024" w:rsidRPr="00817CD1" w:rsidRDefault="00726DC0" w:rsidP="00817CD1">
            <w:pPr>
              <w:widowControl w:val="0"/>
              <w:shd w:val="clear" w:color="auto" w:fill="FFFFFF" w:themeFill="background1"/>
              <w:autoSpaceDE w:val="0"/>
              <w:autoSpaceDN w:val="0"/>
              <w:adjustRightInd w:val="0"/>
              <w:spacing w:after="240" w:line="340" w:lineRule="atLeast"/>
              <w:jc w:val="both"/>
              <w:rPr>
                <w:rFonts w:cs="Times"/>
                <w:b/>
                <w:bCs/>
                <w:color w:val="000000"/>
                <w:sz w:val="18"/>
                <w:szCs w:val="18"/>
                <w:lang w:val="fr-FR"/>
              </w:rPr>
            </w:pPr>
            <w:r w:rsidRPr="00817CD1">
              <w:rPr>
                <w:rFonts w:cs="Times"/>
                <w:b/>
                <w:bCs/>
                <w:color w:val="000000"/>
                <w:sz w:val="18"/>
                <w:szCs w:val="18"/>
                <w:lang w:val="fr-FR"/>
              </w:rPr>
              <w:t xml:space="preserve">Composante </w:t>
            </w:r>
            <w:proofErr w:type="gramStart"/>
            <w:r w:rsidRPr="00817CD1">
              <w:rPr>
                <w:rFonts w:cs="Times"/>
                <w:b/>
                <w:bCs/>
                <w:color w:val="000000"/>
                <w:sz w:val="18"/>
                <w:szCs w:val="18"/>
                <w:lang w:val="fr-FR"/>
              </w:rPr>
              <w:t>3:</w:t>
            </w:r>
            <w:proofErr w:type="gramEnd"/>
            <w:r w:rsidRPr="00817CD1">
              <w:rPr>
                <w:rFonts w:cs="Times"/>
                <w:b/>
                <w:bCs/>
                <w:color w:val="000000"/>
                <w:sz w:val="18"/>
                <w:szCs w:val="18"/>
                <w:lang w:val="fr-FR"/>
              </w:rPr>
              <w:t xml:space="preserve"> Description de l'approche technique et des activités (2,5 pages maximum)</w:t>
            </w:r>
          </w:p>
        </w:tc>
      </w:tr>
    </w:tbl>
    <w:p w14:paraId="5AC7DDB9" w14:textId="77777777" w:rsidR="00726DC0" w:rsidRPr="00817CD1" w:rsidRDefault="00726DC0" w:rsidP="00726DC0">
      <w:pPr>
        <w:widowControl w:val="0"/>
        <w:shd w:val="clear" w:color="auto" w:fill="FFFFFF" w:themeFill="background1"/>
        <w:autoSpaceDE w:val="0"/>
        <w:autoSpaceDN w:val="0"/>
        <w:adjustRightInd w:val="0"/>
        <w:spacing w:after="240" w:line="340" w:lineRule="atLeast"/>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Cette section doit décrire l'approche technique et doit être en mesure de montrer la solidité et l'adéquation de l'approche proposée, ce qui sera réellement fait pour produire les résultats attendus en termes d'activités. Il devrait y avoir un lien clair et direct entre les activités et les résultats au moins au niveau des extrants. Des stratégies spécifiques doivent également être décrites pour soutenir la réalisation de résultats, tels que la création de partenariats, etc.</w:t>
      </w:r>
    </w:p>
    <w:p w14:paraId="4091D920" w14:textId="77777777" w:rsidR="00726DC0" w:rsidRPr="00817CD1" w:rsidRDefault="00726DC0" w:rsidP="00726DC0">
      <w:pPr>
        <w:widowControl w:val="0"/>
        <w:shd w:val="clear" w:color="auto" w:fill="FFFFFF" w:themeFill="background1"/>
        <w:autoSpaceDE w:val="0"/>
        <w:autoSpaceDN w:val="0"/>
        <w:adjustRightInd w:val="0"/>
        <w:spacing w:after="240" w:line="340" w:lineRule="atLeast"/>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Les descriptions d'activités doivent être aussi spécifiques que nécessaire, identifiant ce qui sera fait, qui le fera, quand cela sera fait (début, durée, achèvement) et où cela sera fait. Dans la description des activités, une indication doit être faite concernant les organisations et les individus impliqués ou bénéficiant de l'activité.</w:t>
      </w:r>
    </w:p>
    <w:p w14:paraId="7E03F608" w14:textId="57660D09" w:rsidR="00695024" w:rsidRPr="00817CD1" w:rsidRDefault="00726DC0" w:rsidP="00817CD1">
      <w:pPr>
        <w:widowControl w:val="0"/>
        <w:shd w:val="clear" w:color="auto" w:fill="FFFFFF" w:themeFill="background1"/>
        <w:autoSpaceDE w:val="0"/>
        <w:autoSpaceDN w:val="0"/>
        <w:adjustRightInd w:val="0"/>
        <w:spacing w:after="240" w:line="340" w:lineRule="atLeast"/>
        <w:jc w:val="both"/>
        <w:rPr>
          <w:rFonts w:ascii="Calibri" w:eastAsia="Calibri" w:hAnsi="Calibri" w:cs="Times"/>
          <w:color w:val="000000"/>
          <w:sz w:val="18"/>
          <w:szCs w:val="18"/>
          <w:lang w:val="fr-FR"/>
        </w:rPr>
      </w:pPr>
      <w:r>
        <w:rPr>
          <w:rFonts w:ascii="Calibri" w:eastAsia="Calibri" w:hAnsi="Calibri" w:cs="Times"/>
          <w:color w:val="000000"/>
          <w:sz w:val="18"/>
          <w:szCs w:val="18"/>
          <w:lang w:val="fr-FR"/>
        </w:rPr>
        <w:t xml:space="preserve">Ce narratif </w:t>
      </w:r>
      <w:r w:rsidRPr="00817CD1">
        <w:rPr>
          <w:rFonts w:ascii="Calibri" w:eastAsia="Calibri" w:hAnsi="Calibri" w:cs="Times"/>
          <w:color w:val="000000"/>
          <w:sz w:val="18"/>
          <w:szCs w:val="18"/>
          <w:lang w:val="fr-FR"/>
        </w:rPr>
        <w:t>doit être complété par une présentation tabulaire qui servira de plan de mise en œuvre, comme décrit dans la composante.</w:t>
      </w:r>
    </w:p>
    <w:tbl>
      <w:tblPr>
        <w:tblStyle w:val="TableGrid4"/>
        <w:tblW w:w="0" w:type="auto"/>
        <w:tblLook w:val="04A0" w:firstRow="1" w:lastRow="0" w:firstColumn="1" w:lastColumn="0" w:noHBand="0" w:noVBand="1"/>
      </w:tblPr>
      <w:tblGrid>
        <w:gridCol w:w="9350"/>
      </w:tblGrid>
      <w:tr w:rsidR="00695024" w:rsidRPr="00C0347B" w14:paraId="6F49D629" w14:textId="77777777" w:rsidTr="00236F7A">
        <w:tc>
          <w:tcPr>
            <w:tcW w:w="9350" w:type="dxa"/>
          </w:tcPr>
          <w:p w14:paraId="79027B87" w14:textId="3E7D2977" w:rsidR="00695024" w:rsidRPr="00817CD1" w:rsidRDefault="00726DC0" w:rsidP="00236F7A">
            <w:pPr>
              <w:widowControl w:val="0"/>
              <w:autoSpaceDE w:val="0"/>
              <w:autoSpaceDN w:val="0"/>
              <w:adjustRightInd w:val="0"/>
              <w:spacing w:after="240" w:line="340" w:lineRule="atLeast"/>
              <w:jc w:val="both"/>
              <w:rPr>
                <w:rFonts w:cs="Times"/>
                <w:b/>
                <w:bCs/>
                <w:color w:val="000000"/>
                <w:sz w:val="18"/>
                <w:szCs w:val="18"/>
                <w:lang w:val="fr-FR"/>
              </w:rPr>
            </w:pPr>
            <w:r w:rsidRPr="00817CD1">
              <w:rPr>
                <w:rFonts w:cs="Times"/>
                <w:b/>
                <w:bCs/>
                <w:color w:val="000000"/>
                <w:sz w:val="18"/>
                <w:szCs w:val="18"/>
                <w:lang w:val="fr-FR"/>
              </w:rPr>
              <w:t xml:space="preserve">Composante </w:t>
            </w:r>
            <w:proofErr w:type="gramStart"/>
            <w:r w:rsidRPr="00817CD1">
              <w:rPr>
                <w:rFonts w:cs="Times"/>
                <w:b/>
                <w:bCs/>
                <w:color w:val="000000"/>
                <w:sz w:val="18"/>
                <w:szCs w:val="18"/>
                <w:lang w:val="fr-FR"/>
              </w:rPr>
              <w:t>4:</w:t>
            </w:r>
            <w:proofErr w:type="gramEnd"/>
            <w:r w:rsidRPr="00817CD1">
              <w:rPr>
                <w:rFonts w:cs="Times"/>
                <w:b/>
                <w:bCs/>
                <w:color w:val="000000"/>
                <w:sz w:val="18"/>
                <w:szCs w:val="18"/>
                <w:lang w:val="fr-FR"/>
              </w:rPr>
              <w:t xml:space="preserve"> Plan de mise en œuvre (max 1,5 pages)</w:t>
            </w:r>
          </w:p>
        </w:tc>
      </w:tr>
    </w:tbl>
    <w:p w14:paraId="0708ADE8" w14:textId="574498F6" w:rsidR="00726DC0" w:rsidRPr="00817CD1" w:rsidRDefault="00726DC0" w:rsidP="00695024">
      <w:pPr>
        <w:widowControl w:val="0"/>
        <w:autoSpaceDE w:val="0"/>
        <w:autoSpaceDN w:val="0"/>
        <w:adjustRightInd w:val="0"/>
        <w:spacing w:after="240" w:line="340" w:lineRule="atLeast"/>
        <w:jc w:val="both"/>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xml:space="preserve">Cette section est présentée sous forme de tableau et peut être jointe en annexe. Il doit indiquer la </w:t>
      </w:r>
      <w:r w:rsidRPr="00817CD1">
        <w:rPr>
          <w:rFonts w:ascii="Calibri" w:eastAsia="Calibri" w:hAnsi="Calibri" w:cs="Times"/>
          <w:b/>
          <w:bCs/>
          <w:color w:val="000000"/>
          <w:sz w:val="18"/>
          <w:szCs w:val="18"/>
          <w:lang w:val="fr-FR"/>
        </w:rPr>
        <w:t>séquence de toutes les activités principales et le calendrier (durée).</w:t>
      </w:r>
      <w:r w:rsidRPr="00817CD1">
        <w:rPr>
          <w:rFonts w:ascii="Calibri" w:eastAsia="Calibri" w:hAnsi="Calibri" w:cs="Times"/>
          <w:color w:val="000000"/>
          <w:sz w:val="18"/>
          <w:szCs w:val="18"/>
          <w:lang w:val="fr-FR"/>
        </w:rPr>
        <w:t xml:space="preserve"> Fournissez autant de détails que nécessaire. Le plan de mise en œuvre doit montrer un flux logique d'activités. Veuillez inclure dans le plan de mise en œuvre tous les rapports d'étape et les examens de suivi requis.</w:t>
      </w:r>
    </w:p>
    <w:p w14:paraId="571B0096" w14:textId="7B0F22D1" w:rsidR="00695024" w:rsidRPr="00817CD1" w:rsidRDefault="00695024" w:rsidP="00695024">
      <w:pPr>
        <w:widowControl w:val="0"/>
        <w:autoSpaceDE w:val="0"/>
        <w:autoSpaceDN w:val="0"/>
        <w:adjustRightInd w:val="0"/>
        <w:spacing w:after="240" w:line="340" w:lineRule="atLeast"/>
        <w:jc w:val="both"/>
        <w:rPr>
          <w:rFonts w:ascii="Calibri" w:eastAsia="Calibri" w:hAnsi="Calibri" w:cs="Times"/>
          <w:color w:val="000000"/>
          <w:sz w:val="18"/>
          <w:szCs w:val="18"/>
          <w:lang w:val="fr-FR"/>
        </w:rPr>
      </w:pPr>
      <w:r w:rsidRPr="00817CD1">
        <w:rPr>
          <w:rFonts w:ascii="Calibri" w:eastAsia="Calibri" w:hAnsi="Calibri" w:cs="Times"/>
          <w:b/>
          <w:bCs/>
          <w:color w:val="000000"/>
          <w:sz w:val="18"/>
          <w:szCs w:val="18"/>
          <w:lang w:val="fr-FR"/>
        </w:rPr>
        <w:t>Plan</w:t>
      </w:r>
      <w:r w:rsidR="00726DC0" w:rsidRPr="00817CD1">
        <w:rPr>
          <w:rFonts w:ascii="Calibri" w:eastAsia="Calibri" w:hAnsi="Calibri" w:cs="Times"/>
          <w:b/>
          <w:bCs/>
          <w:color w:val="000000"/>
          <w:sz w:val="18"/>
          <w:szCs w:val="18"/>
          <w:lang w:val="fr-FR"/>
        </w:rPr>
        <w:t xml:space="preserve"> d’implémentation/de mise en </w:t>
      </w:r>
      <w:proofErr w:type="spellStart"/>
      <w:r w:rsidR="00726DC0" w:rsidRPr="00817CD1">
        <w:rPr>
          <w:rFonts w:ascii="Calibri" w:eastAsia="Calibri" w:hAnsi="Calibri" w:cs="Times"/>
          <w:b/>
          <w:bCs/>
          <w:color w:val="000000"/>
          <w:sz w:val="18"/>
          <w:szCs w:val="18"/>
          <w:lang w:val="fr-FR"/>
        </w:rPr>
        <w:t>oeuvre</w:t>
      </w:r>
      <w:proofErr w:type="spellEnd"/>
      <w:r w:rsidRPr="00817CD1">
        <w:rPr>
          <w:rFonts w:ascii="Calibri" w:eastAsia="Calibri" w:hAnsi="Calibri" w:cs="Times"/>
          <w:b/>
          <w:bCs/>
          <w:color w:val="000000"/>
          <w:sz w:val="18"/>
          <w:szCs w:val="18"/>
          <w:lang w:val="fr-FR"/>
        </w:rPr>
        <w:t xml:space="preserve">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695024" w:rsidRPr="00A872BA" w14:paraId="0FC79BDE" w14:textId="77777777" w:rsidTr="00236F7A">
        <w:tc>
          <w:tcPr>
            <w:tcW w:w="2386" w:type="dxa"/>
            <w:gridSpan w:val="2"/>
          </w:tcPr>
          <w:p w14:paraId="41F25A53" w14:textId="06577D84" w:rsidR="00695024" w:rsidRPr="00A872BA" w:rsidRDefault="00726DC0" w:rsidP="00236F7A">
            <w:pPr>
              <w:widowControl w:val="0"/>
              <w:autoSpaceDE w:val="0"/>
              <w:autoSpaceDN w:val="0"/>
              <w:adjustRightInd w:val="0"/>
              <w:spacing w:after="240" w:line="340" w:lineRule="atLeast"/>
              <w:jc w:val="both"/>
              <w:rPr>
                <w:rFonts w:cs="Times"/>
                <w:color w:val="000000"/>
                <w:sz w:val="18"/>
                <w:szCs w:val="18"/>
              </w:rPr>
            </w:pPr>
            <w:proofErr w:type="spellStart"/>
            <w:r>
              <w:rPr>
                <w:rFonts w:cs="Times"/>
                <w:color w:val="000000"/>
                <w:sz w:val="18"/>
                <w:szCs w:val="18"/>
              </w:rPr>
              <w:t>Numéro</w:t>
            </w:r>
            <w:proofErr w:type="spellEnd"/>
            <w:r>
              <w:rPr>
                <w:rFonts w:cs="Times"/>
                <w:color w:val="000000"/>
                <w:sz w:val="18"/>
                <w:szCs w:val="18"/>
              </w:rPr>
              <w:t xml:space="preserve"> de projet</w:t>
            </w:r>
            <w:r w:rsidR="00695024" w:rsidRPr="00A872BA">
              <w:rPr>
                <w:rFonts w:cs="Times"/>
                <w:color w:val="000000"/>
                <w:sz w:val="18"/>
                <w:szCs w:val="18"/>
              </w:rPr>
              <w:t>:</w:t>
            </w:r>
          </w:p>
        </w:tc>
        <w:tc>
          <w:tcPr>
            <w:tcW w:w="6964" w:type="dxa"/>
            <w:gridSpan w:val="14"/>
          </w:tcPr>
          <w:p w14:paraId="09800835" w14:textId="22013E1C" w:rsidR="00695024" w:rsidRPr="00A872BA" w:rsidRDefault="00726DC0" w:rsidP="00236F7A">
            <w:pPr>
              <w:widowControl w:val="0"/>
              <w:autoSpaceDE w:val="0"/>
              <w:autoSpaceDN w:val="0"/>
              <w:adjustRightInd w:val="0"/>
              <w:spacing w:after="240" w:line="340" w:lineRule="atLeast"/>
              <w:jc w:val="both"/>
              <w:rPr>
                <w:rFonts w:cs="Times"/>
                <w:color w:val="000000"/>
                <w:sz w:val="18"/>
                <w:szCs w:val="18"/>
              </w:rPr>
            </w:pPr>
            <w:proofErr w:type="spellStart"/>
            <w:r>
              <w:rPr>
                <w:rFonts w:cs="Times"/>
                <w:color w:val="000000"/>
                <w:sz w:val="18"/>
                <w:szCs w:val="18"/>
              </w:rPr>
              <w:t>Titre</w:t>
            </w:r>
            <w:proofErr w:type="spellEnd"/>
            <w:r>
              <w:rPr>
                <w:rFonts w:cs="Times"/>
                <w:color w:val="000000"/>
                <w:sz w:val="18"/>
                <w:szCs w:val="18"/>
              </w:rPr>
              <w:t xml:space="preserve"> du projet</w:t>
            </w:r>
            <w:r w:rsidR="00695024" w:rsidRPr="00A872BA">
              <w:rPr>
                <w:rFonts w:cs="Times"/>
                <w:color w:val="000000"/>
                <w:sz w:val="18"/>
                <w:szCs w:val="18"/>
              </w:rPr>
              <w:t>:</w:t>
            </w:r>
          </w:p>
        </w:tc>
      </w:tr>
      <w:tr w:rsidR="00695024" w:rsidRPr="00A872BA" w14:paraId="675D5C49" w14:textId="77777777" w:rsidTr="00236F7A">
        <w:tc>
          <w:tcPr>
            <w:tcW w:w="457" w:type="dxa"/>
          </w:tcPr>
          <w:p w14:paraId="77B3597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67CA89D" w14:textId="177E109C" w:rsidR="00695024" w:rsidRPr="00A872BA" w:rsidRDefault="00726DC0" w:rsidP="00236F7A">
            <w:pPr>
              <w:widowControl w:val="0"/>
              <w:autoSpaceDE w:val="0"/>
              <w:autoSpaceDN w:val="0"/>
              <w:adjustRightInd w:val="0"/>
              <w:spacing w:after="240" w:line="340" w:lineRule="atLeast"/>
              <w:jc w:val="both"/>
              <w:rPr>
                <w:rFonts w:cs="Times"/>
                <w:color w:val="000000"/>
                <w:sz w:val="18"/>
                <w:szCs w:val="18"/>
              </w:rPr>
            </w:pPr>
            <w:r>
              <w:rPr>
                <w:rFonts w:cs="Times"/>
                <w:color w:val="000000"/>
                <w:sz w:val="18"/>
                <w:szCs w:val="18"/>
              </w:rPr>
              <w:t xml:space="preserve">Nom de </w:t>
            </w:r>
            <w:proofErr w:type="spellStart"/>
            <w:r>
              <w:rPr>
                <w:rFonts w:cs="Times"/>
                <w:color w:val="000000"/>
                <w:sz w:val="18"/>
                <w:szCs w:val="18"/>
              </w:rPr>
              <w:t>l’organisation</w:t>
            </w:r>
            <w:proofErr w:type="spellEnd"/>
            <w:r>
              <w:rPr>
                <w:rFonts w:cs="Times"/>
                <w:color w:val="000000"/>
                <w:sz w:val="18"/>
                <w:szCs w:val="18"/>
              </w:rPr>
              <w:t xml:space="preserve"> </w:t>
            </w:r>
            <w:proofErr w:type="spellStart"/>
            <w:r>
              <w:rPr>
                <w:rFonts w:cs="Times"/>
                <w:color w:val="000000"/>
                <w:sz w:val="18"/>
                <w:szCs w:val="18"/>
              </w:rPr>
              <w:t>soumissionnaire</w:t>
            </w:r>
            <w:proofErr w:type="spellEnd"/>
            <w:r w:rsidR="00695024" w:rsidRPr="00A872BA">
              <w:rPr>
                <w:rFonts w:cs="Times"/>
                <w:color w:val="000000"/>
                <w:sz w:val="18"/>
                <w:szCs w:val="18"/>
              </w:rPr>
              <w:t xml:space="preserve">: </w:t>
            </w:r>
          </w:p>
        </w:tc>
      </w:tr>
      <w:tr w:rsidR="00695024" w:rsidRPr="00A872BA" w14:paraId="1B7AA5EA" w14:textId="77777777" w:rsidTr="00236F7A">
        <w:tc>
          <w:tcPr>
            <w:tcW w:w="457" w:type="dxa"/>
          </w:tcPr>
          <w:p w14:paraId="03AA40C7"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583C71E" w14:textId="0EEB91AA" w:rsidR="00695024" w:rsidRPr="00A872BA" w:rsidRDefault="00726DC0" w:rsidP="00236F7A">
            <w:pPr>
              <w:widowControl w:val="0"/>
              <w:autoSpaceDE w:val="0"/>
              <w:autoSpaceDN w:val="0"/>
              <w:adjustRightInd w:val="0"/>
              <w:spacing w:after="240" w:line="340" w:lineRule="atLeast"/>
              <w:jc w:val="both"/>
              <w:rPr>
                <w:rFonts w:cs="Times"/>
                <w:color w:val="000000"/>
                <w:sz w:val="18"/>
                <w:szCs w:val="18"/>
              </w:rPr>
            </w:pPr>
            <w:proofErr w:type="spellStart"/>
            <w:r>
              <w:rPr>
                <w:rFonts w:cs="Times"/>
                <w:color w:val="000000"/>
                <w:sz w:val="18"/>
                <w:szCs w:val="18"/>
              </w:rPr>
              <w:t>Brève</w:t>
            </w:r>
            <w:proofErr w:type="spellEnd"/>
            <w:r>
              <w:rPr>
                <w:rFonts w:cs="Times"/>
                <w:color w:val="000000"/>
                <w:sz w:val="18"/>
                <w:szCs w:val="18"/>
              </w:rPr>
              <w:t xml:space="preserve"> description du projet:</w:t>
            </w:r>
            <w:r w:rsidR="00695024" w:rsidRPr="00A872BA">
              <w:rPr>
                <w:rFonts w:cs="Times"/>
                <w:color w:val="000000"/>
                <w:sz w:val="18"/>
                <w:szCs w:val="18"/>
              </w:rPr>
              <w:t xml:space="preserve"> </w:t>
            </w:r>
          </w:p>
        </w:tc>
      </w:tr>
      <w:tr w:rsidR="00695024" w:rsidRPr="00C0347B" w14:paraId="5FEA2C2C" w14:textId="77777777" w:rsidTr="00236F7A">
        <w:tc>
          <w:tcPr>
            <w:tcW w:w="4623" w:type="dxa"/>
            <w:gridSpan w:val="3"/>
          </w:tcPr>
          <w:p w14:paraId="4B3BB795"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4CFEA419" w14:textId="60223956" w:rsidR="00695024" w:rsidRPr="00817CD1" w:rsidRDefault="00726DC0" w:rsidP="00236F7A">
            <w:pPr>
              <w:widowControl w:val="0"/>
              <w:autoSpaceDE w:val="0"/>
              <w:autoSpaceDN w:val="0"/>
              <w:adjustRightInd w:val="0"/>
              <w:spacing w:after="240" w:line="340" w:lineRule="atLeast"/>
              <w:jc w:val="both"/>
              <w:rPr>
                <w:rFonts w:cs="Times"/>
                <w:color w:val="000000"/>
                <w:sz w:val="18"/>
                <w:szCs w:val="18"/>
                <w:lang w:val="fr-FR"/>
              </w:rPr>
            </w:pPr>
            <w:r w:rsidRPr="00817CD1">
              <w:rPr>
                <w:rFonts w:cs="Times"/>
                <w:color w:val="000000"/>
                <w:sz w:val="18"/>
                <w:szCs w:val="18"/>
                <w:lang w:val="fr-FR"/>
              </w:rPr>
              <w:t xml:space="preserve">Dates de début et de fin de </w:t>
            </w:r>
            <w:proofErr w:type="gramStart"/>
            <w:r w:rsidRPr="00817CD1">
              <w:rPr>
                <w:rFonts w:cs="Times"/>
                <w:color w:val="000000"/>
                <w:sz w:val="18"/>
                <w:szCs w:val="18"/>
                <w:lang w:val="fr-FR"/>
              </w:rPr>
              <w:t>projet:</w:t>
            </w:r>
            <w:proofErr w:type="gramEnd"/>
          </w:p>
        </w:tc>
      </w:tr>
      <w:tr w:rsidR="00695024" w:rsidRPr="00A872BA" w14:paraId="1E615A2F" w14:textId="77777777" w:rsidTr="00236F7A">
        <w:tc>
          <w:tcPr>
            <w:tcW w:w="457" w:type="dxa"/>
          </w:tcPr>
          <w:p w14:paraId="35AD6CB3" w14:textId="77777777" w:rsidR="00695024" w:rsidRPr="00817CD1" w:rsidRDefault="00695024" w:rsidP="00236F7A">
            <w:pPr>
              <w:widowControl w:val="0"/>
              <w:autoSpaceDE w:val="0"/>
              <w:autoSpaceDN w:val="0"/>
              <w:adjustRightInd w:val="0"/>
              <w:spacing w:after="240" w:line="340" w:lineRule="atLeast"/>
              <w:jc w:val="both"/>
              <w:rPr>
                <w:rFonts w:cs="Times"/>
                <w:color w:val="000000"/>
                <w:sz w:val="18"/>
                <w:szCs w:val="18"/>
                <w:lang w:val="fr-FR"/>
              </w:rPr>
            </w:pPr>
          </w:p>
        </w:tc>
        <w:tc>
          <w:tcPr>
            <w:tcW w:w="8893" w:type="dxa"/>
            <w:gridSpan w:val="15"/>
          </w:tcPr>
          <w:p w14:paraId="592FEB43" w14:textId="6EA6E74B" w:rsidR="00695024" w:rsidRPr="00A872BA" w:rsidRDefault="00726DC0" w:rsidP="00236F7A">
            <w:pPr>
              <w:widowControl w:val="0"/>
              <w:autoSpaceDE w:val="0"/>
              <w:autoSpaceDN w:val="0"/>
              <w:adjustRightInd w:val="0"/>
              <w:spacing w:after="240" w:line="340" w:lineRule="atLeast"/>
              <w:jc w:val="both"/>
              <w:rPr>
                <w:rFonts w:cs="Times"/>
                <w:color w:val="000000"/>
                <w:sz w:val="18"/>
                <w:szCs w:val="18"/>
              </w:rPr>
            </w:pPr>
            <w:r w:rsidRPr="00817CD1">
              <w:rPr>
                <w:rFonts w:cs="Times"/>
                <w:color w:val="000000"/>
                <w:sz w:val="18"/>
                <w:szCs w:val="18"/>
                <w:lang w:val="fr-FR"/>
              </w:rPr>
              <w:t xml:space="preserve">Brève description des résultats spécifiques (par exemple, les extrants) avec les indicateurs, bases de référence et cibles correspondants. </w:t>
            </w:r>
            <w:proofErr w:type="spellStart"/>
            <w:r w:rsidRPr="00726DC0">
              <w:rPr>
                <w:rFonts w:cs="Times"/>
                <w:color w:val="000000"/>
                <w:sz w:val="18"/>
                <w:szCs w:val="18"/>
              </w:rPr>
              <w:t>Répétez</w:t>
            </w:r>
            <w:proofErr w:type="spellEnd"/>
            <w:r w:rsidRPr="00726DC0">
              <w:rPr>
                <w:rFonts w:cs="Times"/>
                <w:color w:val="000000"/>
                <w:sz w:val="18"/>
                <w:szCs w:val="18"/>
              </w:rPr>
              <w:t xml:space="preserve"> pour </w:t>
            </w:r>
            <w:proofErr w:type="spellStart"/>
            <w:r w:rsidRPr="00726DC0">
              <w:rPr>
                <w:rFonts w:cs="Times"/>
                <w:color w:val="000000"/>
                <w:sz w:val="18"/>
                <w:szCs w:val="18"/>
              </w:rPr>
              <w:t>chaque</w:t>
            </w:r>
            <w:proofErr w:type="spellEnd"/>
            <w:r w:rsidRPr="00726DC0">
              <w:rPr>
                <w:rFonts w:cs="Times"/>
                <w:color w:val="000000"/>
                <w:sz w:val="18"/>
                <w:szCs w:val="18"/>
              </w:rPr>
              <w:t xml:space="preserve"> </w:t>
            </w:r>
            <w:proofErr w:type="spellStart"/>
            <w:r w:rsidRPr="00726DC0">
              <w:rPr>
                <w:rFonts w:cs="Times"/>
                <w:color w:val="000000"/>
                <w:sz w:val="18"/>
                <w:szCs w:val="18"/>
              </w:rPr>
              <w:t>résultat</w:t>
            </w:r>
            <w:proofErr w:type="spellEnd"/>
          </w:p>
        </w:tc>
      </w:tr>
      <w:tr w:rsidR="00695024" w:rsidRPr="00C0347B" w14:paraId="65FDA9BF" w14:textId="77777777" w:rsidTr="00236F7A">
        <w:tc>
          <w:tcPr>
            <w:tcW w:w="4958" w:type="dxa"/>
            <w:gridSpan w:val="4"/>
          </w:tcPr>
          <w:p w14:paraId="17CD85AF" w14:textId="525DFA6F" w:rsidR="00695024" w:rsidRPr="00817CD1" w:rsidRDefault="00726DC0" w:rsidP="00236F7A">
            <w:pPr>
              <w:widowControl w:val="0"/>
              <w:autoSpaceDE w:val="0"/>
              <w:autoSpaceDN w:val="0"/>
              <w:adjustRightInd w:val="0"/>
              <w:spacing w:after="240" w:line="340" w:lineRule="atLeast"/>
              <w:jc w:val="both"/>
              <w:rPr>
                <w:rFonts w:cs="Times"/>
                <w:color w:val="000000"/>
                <w:sz w:val="18"/>
                <w:szCs w:val="18"/>
                <w:lang w:val="fr-FR"/>
              </w:rPr>
            </w:pPr>
            <w:r>
              <w:rPr>
                <w:rFonts w:cs="Times"/>
                <w:color w:val="000000"/>
                <w:sz w:val="18"/>
                <w:szCs w:val="18"/>
                <w:lang w:val="fr-FR"/>
              </w:rPr>
              <w:t>Liste d</w:t>
            </w:r>
            <w:r w:rsidRPr="00817CD1">
              <w:rPr>
                <w:rFonts w:cs="Times"/>
                <w:color w:val="000000"/>
                <w:sz w:val="18"/>
                <w:szCs w:val="18"/>
                <w:lang w:val="fr-FR"/>
              </w:rPr>
              <w:t>es activités nécessaires pour produire les résultats</w:t>
            </w:r>
            <w:r>
              <w:rPr>
                <w:rFonts w:cs="Times"/>
                <w:color w:val="000000"/>
                <w:sz w:val="18"/>
                <w:szCs w:val="18"/>
                <w:lang w:val="fr-FR"/>
              </w:rPr>
              <w:t> :</w:t>
            </w:r>
            <w:r w:rsidRPr="00817CD1">
              <w:rPr>
                <w:rFonts w:cs="Times"/>
                <w:color w:val="000000"/>
                <w:sz w:val="18"/>
                <w:szCs w:val="18"/>
                <w:lang w:val="fr-FR"/>
              </w:rPr>
              <w:t xml:space="preserve"> Indiquez qui est responsable de chaque activité</w:t>
            </w:r>
          </w:p>
        </w:tc>
        <w:tc>
          <w:tcPr>
            <w:tcW w:w="4392" w:type="dxa"/>
            <w:gridSpan w:val="12"/>
          </w:tcPr>
          <w:p w14:paraId="428E3E6D" w14:textId="30246E14" w:rsidR="00695024" w:rsidRPr="00817CD1" w:rsidRDefault="00726DC0" w:rsidP="00236F7A">
            <w:pPr>
              <w:widowControl w:val="0"/>
              <w:autoSpaceDE w:val="0"/>
              <w:autoSpaceDN w:val="0"/>
              <w:adjustRightInd w:val="0"/>
              <w:spacing w:after="240" w:line="340" w:lineRule="atLeast"/>
              <w:jc w:val="both"/>
              <w:rPr>
                <w:rFonts w:cs="Times"/>
                <w:color w:val="000000"/>
                <w:sz w:val="18"/>
                <w:szCs w:val="18"/>
                <w:lang w:val="fr-FR"/>
              </w:rPr>
            </w:pPr>
            <w:r w:rsidRPr="00817CD1">
              <w:rPr>
                <w:rFonts w:cs="Times"/>
                <w:color w:val="000000"/>
                <w:sz w:val="18"/>
                <w:szCs w:val="18"/>
                <w:lang w:val="fr-FR"/>
              </w:rPr>
              <w:t>Durée de l'</w:t>
            </w:r>
            <w:r>
              <w:rPr>
                <w:rFonts w:cs="Times"/>
                <w:color w:val="000000"/>
                <w:sz w:val="18"/>
                <w:szCs w:val="18"/>
                <w:lang w:val="fr-FR"/>
              </w:rPr>
              <w:t>activité en mois (ou trimestres)</w:t>
            </w:r>
          </w:p>
        </w:tc>
      </w:tr>
      <w:tr w:rsidR="001E6663" w:rsidRPr="00A872BA" w14:paraId="5224B0EF" w14:textId="77777777" w:rsidTr="00236F7A">
        <w:tc>
          <w:tcPr>
            <w:tcW w:w="2386" w:type="dxa"/>
            <w:gridSpan w:val="2"/>
          </w:tcPr>
          <w:p w14:paraId="4F65EF89" w14:textId="574E15BB" w:rsidR="00695024" w:rsidRPr="00A872BA" w:rsidRDefault="00726DC0" w:rsidP="00236F7A">
            <w:pPr>
              <w:widowControl w:val="0"/>
              <w:autoSpaceDE w:val="0"/>
              <w:autoSpaceDN w:val="0"/>
              <w:adjustRightInd w:val="0"/>
              <w:spacing w:after="240" w:line="340" w:lineRule="atLeast"/>
              <w:jc w:val="both"/>
              <w:rPr>
                <w:rFonts w:cs="Times"/>
                <w:color w:val="000000"/>
                <w:sz w:val="18"/>
                <w:szCs w:val="18"/>
              </w:rPr>
            </w:pPr>
            <w:proofErr w:type="spellStart"/>
            <w:r>
              <w:rPr>
                <w:rFonts w:cs="Times"/>
                <w:color w:val="000000"/>
                <w:sz w:val="18"/>
                <w:szCs w:val="18"/>
              </w:rPr>
              <w:t>Activité</w:t>
            </w:r>
            <w:proofErr w:type="spellEnd"/>
          </w:p>
        </w:tc>
        <w:tc>
          <w:tcPr>
            <w:tcW w:w="2572" w:type="dxa"/>
            <w:gridSpan w:val="2"/>
          </w:tcPr>
          <w:p w14:paraId="14A32ADF" w14:textId="7322BBDA" w:rsidR="00695024" w:rsidRPr="00A872BA" w:rsidRDefault="00726DC0" w:rsidP="00236F7A">
            <w:pPr>
              <w:widowControl w:val="0"/>
              <w:autoSpaceDE w:val="0"/>
              <w:autoSpaceDN w:val="0"/>
              <w:adjustRightInd w:val="0"/>
              <w:spacing w:after="240" w:line="340" w:lineRule="atLeast"/>
              <w:jc w:val="both"/>
              <w:rPr>
                <w:rFonts w:cs="Times"/>
                <w:color w:val="000000"/>
                <w:sz w:val="18"/>
                <w:szCs w:val="18"/>
              </w:rPr>
            </w:pPr>
            <w:proofErr w:type="spellStart"/>
            <w:r>
              <w:rPr>
                <w:rFonts w:cs="Times"/>
                <w:color w:val="000000"/>
                <w:sz w:val="18"/>
                <w:szCs w:val="18"/>
              </w:rPr>
              <w:t>Responsa</w:t>
            </w:r>
            <w:r w:rsidR="00695024" w:rsidRPr="00A872BA">
              <w:rPr>
                <w:rFonts w:cs="Times"/>
                <w:color w:val="000000"/>
                <w:sz w:val="18"/>
                <w:szCs w:val="18"/>
              </w:rPr>
              <w:t>ble</w:t>
            </w:r>
            <w:proofErr w:type="spellEnd"/>
            <w:r w:rsidR="00695024" w:rsidRPr="00A872BA">
              <w:rPr>
                <w:rFonts w:cs="Times"/>
                <w:color w:val="000000"/>
                <w:sz w:val="18"/>
                <w:szCs w:val="18"/>
              </w:rPr>
              <w:t xml:space="preserve"> </w:t>
            </w:r>
          </w:p>
        </w:tc>
        <w:tc>
          <w:tcPr>
            <w:tcW w:w="336" w:type="dxa"/>
          </w:tcPr>
          <w:p w14:paraId="52B06728"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54724192"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E4A684A"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78FA816"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6D303F96"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6F045766"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1499D247"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6C24A8C2"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556B18CE"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08A37A45"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02965DF8"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5D9FAFB6"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1E6663" w:rsidRPr="00A872BA" w14:paraId="78D665FB" w14:textId="77777777" w:rsidTr="00236F7A">
        <w:tc>
          <w:tcPr>
            <w:tcW w:w="2386" w:type="dxa"/>
            <w:gridSpan w:val="2"/>
          </w:tcPr>
          <w:p w14:paraId="64A4AD2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1C943D7D"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7E07A957"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06F87302"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0460C5B5"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0F8D6A27"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3F2E12E4"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65977B8F"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7F6C08C4"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6E995604"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0B85B963"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2425CE07"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595DABD2"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799589DA"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r>
      <w:tr w:rsidR="001E6663" w:rsidRPr="00A872BA" w14:paraId="23521B4F" w14:textId="77777777" w:rsidTr="00236F7A">
        <w:tc>
          <w:tcPr>
            <w:tcW w:w="2386" w:type="dxa"/>
            <w:gridSpan w:val="2"/>
          </w:tcPr>
          <w:p w14:paraId="54133CB4"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010C9C3D"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5BD27147"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33509593"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3586F31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15293052"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682F87A3"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02736DD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214A24C8"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3471C54E"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0BAB181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3DC88453"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508926B0"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389E132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r>
      <w:tr w:rsidR="001E6663" w:rsidRPr="00A872BA" w14:paraId="52F1AB43" w14:textId="77777777" w:rsidTr="00236F7A">
        <w:tc>
          <w:tcPr>
            <w:tcW w:w="2386" w:type="dxa"/>
            <w:gridSpan w:val="2"/>
          </w:tcPr>
          <w:p w14:paraId="1FEE7281"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19AB794F"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62599940"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22590604"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4C489228"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171BE60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245501D9"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6C34B11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3C7B3964"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5E559069"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1391F93E"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621384FB"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21E179A3"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62041DA2"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r>
      <w:tr w:rsidR="001E6663" w:rsidRPr="00A872BA" w14:paraId="6CCEFC96" w14:textId="77777777" w:rsidTr="00236F7A">
        <w:tc>
          <w:tcPr>
            <w:tcW w:w="2386" w:type="dxa"/>
            <w:gridSpan w:val="2"/>
          </w:tcPr>
          <w:p w14:paraId="1C441A42"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1.4</w:t>
            </w:r>
          </w:p>
        </w:tc>
        <w:tc>
          <w:tcPr>
            <w:tcW w:w="2572" w:type="dxa"/>
            <w:gridSpan w:val="2"/>
          </w:tcPr>
          <w:p w14:paraId="7BB0258C"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2F9D6851"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44B7BA07"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576866C6"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5B3B97AA"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18363784"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72FC85DC"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5CA850FD"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4037F4B8"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336" w:type="dxa"/>
          </w:tcPr>
          <w:p w14:paraId="3DB40585"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3E448E84"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671C3791"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c>
          <w:tcPr>
            <w:tcW w:w="456" w:type="dxa"/>
          </w:tcPr>
          <w:p w14:paraId="408C98CE" w14:textId="77777777" w:rsidR="00695024" w:rsidRPr="00A872BA" w:rsidRDefault="00695024" w:rsidP="00236F7A">
            <w:pPr>
              <w:widowControl w:val="0"/>
              <w:autoSpaceDE w:val="0"/>
              <w:autoSpaceDN w:val="0"/>
              <w:adjustRightInd w:val="0"/>
              <w:spacing w:after="240" w:line="340" w:lineRule="atLeast"/>
              <w:jc w:val="both"/>
              <w:rPr>
                <w:rFonts w:cs="Times"/>
                <w:color w:val="000000"/>
                <w:sz w:val="18"/>
                <w:szCs w:val="18"/>
              </w:rPr>
            </w:pPr>
          </w:p>
        </w:tc>
      </w:tr>
    </w:tbl>
    <w:p w14:paraId="5BBCF9F5" w14:textId="77777777" w:rsidR="00695024" w:rsidRPr="00A872BA" w:rsidRDefault="00695024" w:rsidP="00695024">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BCE0265" w14:textId="04624113" w:rsidR="00695024" w:rsidRPr="00817CD1" w:rsidRDefault="00726DC0">
      <w:pPr>
        <w:widowControl w:val="0"/>
        <w:autoSpaceDE w:val="0"/>
        <w:autoSpaceDN w:val="0"/>
        <w:adjustRightInd w:val="0"/>
        <w:spacing w:after="240" w:line="340" w:lineRule="atLeast"/>
        <w:jc w:val="both"/>
        <w:rPr>
          <w:rFonts w:ascii="Calibri" w:eastAsia="Calibri" w:hAnsi="Calibri" w:cs="Times"/>
          <w:color w:val="000000"/>
          <w:sz w:val="18"/>
          <w:szCs w:val="18"/>
          <w:lang w:val="fr-FR"/>
        </w:rPr>
      </w:pPr>
      <w:r w:rsidRPr="00817CD1">
        <w:rPr>
          <w:rFonts w:ascii="Calibri" w:eastAsia="Calibri" w:hAnsi="Calibri" w:cs="Times"/>
          <w:b/>
          <w:bCs/>
          <w:color w:val="000000"/>
          <w:sz w:val="18"/>
          <w:szCs w:val="18"/>
          <w:lang w:val="fr-FR"/>
        </w:rPr>
        <w:t>Plan de suivi et d'évaluation (max. 1 page)</w:t>
      </w:r>
      <w:r w:rsidR="00695024" w:rsidRPr="00817CD1">
        <w:rPr>
          <w:rFonts w:ascii="Calibri" w:eastAsia="Calibri" w:hAnsi="Calibri" w:cs="Times"/>
          <w:color w:val="000000"/>
          <w:sz w:val="18"/>
          <w:szCs w:val="18"/>
          <w:lang w:val="fr-FR"/>
        </w:rPr>
        <w:t xml:space="preserve"> </w:t>
      </w:r>
    </w:p>
    <w:p w14:paraId="04550EE1" w14:textId="77777777" w:rsidR="00726DC0" w:rsidRPr="00817CD1" w:rsidRDefault="00726DC0" w:rsidP="00726DC0">
      <w:pPr>
        <w:widowControl w:val="0"/>
        <w:autoSpaceDE w:val="0"/>
        <w:autoSpaceDN w:val="0"/>
        <w:adjustRightInd w:val="0"/>
        <w:spacing w:after="240"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xml:space="preserve">Cette section doit contenir une explication du plan de suivi et d'évaluation des activités, à la fois pendant sa mise en œuvre (formatrice) et à la fin (sommative). Les éléments clés à inclure </w:t>
      </w:r>
      <w:proofErr w:type="gramStart"/>
      <w:r w:rsidRPr="00817CD1">
        <w:rPr>
          <w:rFonts w:ascii="Calibri" w:eastAsia="Calibri" w:hAnsi="Calibri" w:cs="Times"/>
          <w:color w:val="000000"/>
          <w:sz w:val="18"/>
          <w:szCs w:val="18"/>
          <w:lang w:val="fr-FR"/>
        </w:rPr>
        <w:t>sont:</w:t>
      </w:r>
      <w:proofErr w:type="gramEnd"/>
    </w:p>
    <w:p w14:paraId="4E286E7B" w14:textId="77777777" w:rsidR="00726DC0" w:rsidRPr="00817CD1" w:rsidRDefault="00726DC0" w:rsidP="00726DC0">
      <w:pPr>
        <w:widowControl w:val="0"/>
        <w:autoSpaceDE w:val="0"/>
        <w:autoSpaceDN w:val="0"/>
        <w:adjustRightInd w:val="0"/>
        <w:spacing w:after="240"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Comment la performance des activités sera suivie en termes de réalisation des étapes et des étapes définies dans le plan de mise en œuvre</w:t>
      </w:r>
    </w:p>
    <w:p w14:paraId="00234CFD" w14:textId="77777777" w:rsidR="00726DC0" w:rsidRPr="00817CD1" w:rsidRDefault="00726DC0" w:rsidP="00726DC0">
      <w:pPr>
        <w:widowControl w:val="0"/>
        <w:autoSpaceDE w:val="0"/>
        <w:autoSpaceDN w:val="0"/>
        <w:adjustRightInd w:val="0"/>
        <w:spacing w:after="240"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Comment toute correction et ajustement à mi-parcours de la conception et des plans seront facilités sur la base des commentaires reçus</w:t>
      </w:r>
    </w:p>
    <w:p w14:paraId="15D1F848" w14:textId="654D3364" w:rsidR="00695024" w:rsidRPr="00817CD1" w:rsidRDefault="00726DC0" w:rsidP="00726DC0">
      <w:pPr>
        <w:widowControl w:val="0"/>
        <w:autoSpaceDE w:val="0"/>
        <w:autoSpaceDN w:val="0"/>
        <w:adjustRightInd w:val="0"/>
        <w:spacing w:after="240" w:line="240" w:lineRule="auto"/>
        <w:jc w:val="both"/>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Comment la participation des membres de la communauté aux processus de suivi et d'évaluation sera réalisée</w:t>
      </w:r>
    </w:p>
    <w:tbl>
      <w:tblPr>
        <w:tblStyle w:val="TableGrid4"/>
        <w:tblW w:w="0" w:type="auto"/>
        <w:tblLook w:val="04A0" w:firstRow="1" w:lastRow="0" w:firstColumn="1" w:lastColumn="0" w:noHBand="0" w:noVBand="1"/>
      </w:tblPr>
      <w:tblGrid>
        <w:gridCol w:w="9350"/>
      </w:tblGrid>
      <w:tr w:rsidR="00695024" w:rsidRPr="00C0347B" w14:paraId="1CD33DAA" w14:textId="77777777" w:rsidTr="00236F7A">
        <w:tc>
          <w:tcPr>
            <w:tcW w:w="9350" w:type="dxa"/>
          </w:tcPr>
          <w:p w14:paraId="332E933C" w14:textId="457B0525" w:rsidR="00695024" w:rsidRPr="00817CD1" w:rsidRDefault="00726DC0" w:rsidP="00236F7A">
            <w:pPr>
              <w:widowControl w:val="0"/>
              <w:autoSpaceDE w:val="0"/>
              <w:autoSpaceDN w:val="0"/>
              <w:adjustRightInd w:val="0"/>
              <w:spacing w:after="240" w:line="340" w:lineRule="atLeast"/>
              <w:jc w:val="both"/>
              <w:rPr>
                <w:rFonts w:cs="Times"/>
                <w:b/>
                <w:bCs/>
                <w:color w:val="000000"/>
                <w:sz w:val="18"/>
                <w:szCs w:val="18"/>
                <w:lang w:val="fr-FR"/>
              </w:rPr>
            </w:pPr>
            <w:r w:rsidRPr="00817CD1">
              <w:rPr>
                <w:rFonts w:cs="Times"/>
                <w:b/>
                <w:bCs/>
                <w:color w:val="000000"/>
                <w:sz w:val="18"/>
                <w:szCs w:val="18"/>
                <w:lang w:val="fr-FR"/>
              </w:rPr>
              <w:t xml:space="preserve">Composante </w:t>
            </w:r>
            <w:proofErr w:type="gramStart"/>
            <w:r w:rsidRPr="00817CD1">
              <w:rPr>
                <w:rFonts w:cs="Times"/>
                <w:b/>
                <w:bCs/>
                <w:color w:val="000000"/>
                <w:sz w:val="18"/>
                <w:szCs w:val="18"/>
                <w:lang w:val="fr-FR"/>
              </w:rPr>
              <w:t>5</w:t>
            </w:r>
            <w:r>
              <w:rPr>
                <w:rFonts w:cs="Times"/>
                <w:b/>
                <w:bCs/>
                <w:color w:val="000000"/>
                <w:sz w:val="18"/>
                <w:szCs w:val="18"/>
                <w:lang w:val="fr-FR"/>
              </w:rPr>
              <w:t>:</w:t>
            </w:r>
            <w:proofErr w:type="gramEnd"/>
            <w:r>
              <w:rPr>
                <w:rFonts w:cs="Times"/>
                <w:b/>
                <w:bCs/>
                <w:color w:val="000000"/>
                <w:sz w:val="18"/>
                <w:szCs w:val="18"/>
                <w:lang w:val="fr-FR"/>
              </w:rPr>
              <w:t xml:space="preserve"> Risques pour une implémentation</w:t>
            </w:r>
            <w:r w:rsidRPr="00817CD1">
              <w:rPr>
                <w:rFonts w:cs="Times"/>
                <w:b/>
                <w:bCs/>
                <w:color w:val="000000"/>
                <w:sz w:val="18"/>
                <w:szCs w:val="18"/>
                <w:lang w:val="fr-FR"/>
              </w:rPr>
              <w:t xml:space="preserve"> réussie (1 page)</w:t>
            </w:r>
          </w:p>
        </w:tc>
      </w:tr>
    </w:tbl>
    <w:p w14:paraId="31B5441D" w14:textId="77777777" w:rsidR="00726DC0" w:rsidRPr="00817CD1" w:rsidRDefault="00695024" w:rsidP="00817CD1">
      <w:pPr>
        <w:widowControl w:val="0"/>
        <w:shd w:val="clear" w:color="auto" w:fill="FFFFFF" w:themeFill="background1"/>
        <w:autoSpaceDE w:val="0"/>
        <w:autoSpaceDN w:val="0"/>
        <w:adjustRightInd w:val="0"/>
        <w:spacing w:after="240" w:line="340" w:lineRule="atLeast"/>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xml:space="preserve"> </w:t>
      </w:r>
      <w:r w:rsidR="00726DC0" w:rsidRPr="00817CD1">
        <w:rPr>
          <w:rFonts w:ascii="Calibri" w:eastAsia="Calibri" w:hAnsi="Calibri" w:cs="Times"/>
          <w:color w:val="000000"/>
          <w:sz w:val="18"/>
          <w:szCs w:val="18"/>
          <w:lang w:val="fr-FR"/>
        </w:rPr>
        <w:t>Identifier et répertorier tous les principaux facteurs de risque qui pourraient faire en sorte que les activités ne produisent pas les résultats escomptés. Ceux-ci doivent inclure à la fois des facteurs internes (par exemple, la technologie impliquée ne fonctionne pas comme prévu) et des facteurs externes (par exemple, d'importantes fluctuations monétaires entraînant des changements dans l'économie de l'activité). Décrivez comment ces risques doivent être atténués.</w:t>
      </w:r>
    </w:p>
    <w:p w14:paraId="3DF8B147" w14:textId="2FE52241" w:rsidR="00695024" w:rsidRPr="00817CD1" w:rsidRDefault="00DF7724" w:rsidP="00817CD1">
      <w:pPr>
        <w:widowControl w:val="0"/>
        <w:shd w:val="clear" w:color="auto" w:fill="FFFFFF" w:themeFill="background1"/>
        <w:autoSpaceDE w:val="0"/>
        <w:autoSpaceDN w:val="0"/>
        <w:adjustRightInd w:val="0"/>
        <w:spacing w:after="240" w:line="340" w:lineRule="atLeast"/>
        <w:rPr>
          <w:rFonts w:ascii="Calibri" w:eastAsia="Calibri" w:hAnsi="Calibri" w:cs="Times"/>
          <w:color w:val="000000"/>
          <w:sz w:val="18"/>
          <w:szCs w:val="18"/>
          <w:lang w:val="fr-FR"/>
        </w:rPr>
      </w:pPr>
      <w:r>
        <w:rPr>
          <w:rFonts w:ascii="Calibri" w:eastAsia="Calibri" w:hAnsi="Calibri" w:cs="Times"/>
          <w:color w:val="000000"/>
          <w:sz w:val="18"/>
          <w:szCs w:val="18"/>
          <w:lang w:val="fr-FR"/>
        </w:rPr>
        <w:t>Inclure</w:t>
      </w:r>
      <w:r w:rsidR="00726DC0" w:rsidRPr="00817CD1">
        <w:rPr>
          <w:rFonts w:ascii="Calibri" w:eastAsia="Calibri" w:hAnsi="Calibri" w:cs="Times"/>
          <w:color w:val="000000"/>
          <w:sz w:val="18"/>
          <w:szCs w:val="18"/>
          <w:lang w:val="fr-FR"/>
        </w:rPr>
        <w:t xml:space="preserve"> également dans cette section les hypothèses clés sur lesquelles le plan d'activités est basé. Dans ce cas, les hypothèses sont principalement liées à des facteurs externes (par exemple, la politique environnementale du gouvernement restant stable) qui sont anticipés dans la planification, et dont dépend la faisabilité des activités</w:t>
      </w:r>
    </w:p>
    <w:tbl>
      <w:tblPr>
        <w:tblStyle w:val="TableGrid4"/>
        <w:tblW w:w="0" w:type="auto"/>
        <w:tblLook w:val="04A0" w:firstRow="1" w:lastRow="0" w:firstColumn="1" w:lastColumn="0" w:noHBand="0" w:noVBand="1"/>
      </w:tblPr>
      <w:tblGrid>
        <w:gridCol w:w="9350"/>
      </w:tblGrid>
      <w:tr w:rsidR="00695024" w:rsidRPr="00C0347B" w14:paraId="3EB316FA" w14:textId="77777777" w:rsidTr="00236F7A">
        <w:tc>
          <w:tcPr>
            <w:tcW w:w="9350" w:type="dxa"/>
          </w:tcPr>
          <w:p w14:paraId="08B5BA27" w14:textId="1B7BF2E0" w:rsidR="00695024" w:rsidRPr="00817CD1" w:rsidRDefault="00DF7724" w:rsidP="00236F7A">
            <w:pPr>
              <w:widowControl w:val="0"/>
              <w:autoSpaceDE w:val="0"/>
              <w:autoSpaceDN w:val="0"/>
              <w:adjustRightInd w:val="0"/>
              <w:spacing w:after="240" w:line="340" w:lineRule="atLeast"/>
              <w:jc w:val="both"/>
              <w:rPr>
                <w:rFonts w:cs="Times"/>
                <w:b/>
                <w:bCs/>
                <w:color w:val="000000"/>
                <w:sz w:val="18"/>
                <w:szCs w:val="18"/>
                <w:lang w:val="fr-FR"/>
              </w:rPr>
            </w:pPr>
            <w:r w:rsidRPr="00817CD1">
              <w:rPr>
                <w:rFonts w:cs="Times"/>
                <w:b/>
                <w:bCs/>
                <w:color w:val="000000"/>
                <w:sz w:val="18"/>
                <w:szCs w:val="18"/>
                <w:lang w:val="fr-FR"/>
              </w:rPr>
              <w:t xml:space="preserve">Composante </w:t>
            </w:r>
            <w:proofErr w:type="gramStart"/>
            <w:r w:rsidRPr="00817CD1">
              <w:rPr>
                <w:rFonts w:cs="Times"/>
                <w:b/>
                <w:bCs/>
                <w:color w:val="000000"/>
                <w:sz w:val="18"/>
                <w:szCs w:val="18"/>
                <w:lang w:val="fr-FR"/>
              </w:rPr>
              <w:t>6:</w:t>
            </w:r>
            <w:proofErr w:type="gramEnd"/>
            <w:r w:rsidRPr="00817CD1">
              <w:rPr>
                <w:rFonts w:cs="Times"/>
                <w:b/>
                <w:bCs/>
                <w:color w:val="000000"/>
                <w:sz w:val="18"/>
                <w:szCs w:val="18"/>
                <w:lang w:val="fr-FR"/>
              </w:rPr>
              <w:t xml:space="preserve"> Budget axé sur les résultats (max. 1,5 pages)</w:t>
            </w:r>
          </w:p>
        </w:tc>
      </w:tr>
    </w:tbl>
    <w:p w14:paraId="3986CA03" w14:textId="77777777" w:rsidR="00DF7724" w:rsidRDefault="00DF7724" w:rsidP="00DF7724">
      <w:pPr>
        <w:widowControl w:val="0"/>
        <w:shd w:val="clear" w:color="auto" w:fill="FFFFFF" w:themeFill="background1"/>
        <w:tabs>
          <w:tab w:val="left" w:pos="220"/>
          <w:tab w:val="left" w:pos="720"/>
        </w:tabs>
        <w:autoSpaceDE w:val="0"/>
        <w:autoSpaceDN w:val="0"/>
        <w:adjustRightInd w:val="0"/>
        <w:spacing w:after="266" w:line="240" w:lineRule="auto"/>
        <w:rPr>
          <w:rFonts w:ascii="Calibri" w:eastAsia="Calibri" w:hAnsi="Calibri" w:cs="Times"/>
          <w:color w:val="000000"/>
          <w:sz w:val="18"/>
          <w:szCs w:val="18"/>
          <w:lang w:val="fr-FR"/>
        </w:rPr>
      </w:pPr>
    </w:p>
    <w:p w14:paraId="1AF55600" w14:textId="77777777" w:rsidR="00DF7724" w:rsidRPr="00817CD1" w:rsidRDefault="00DF7724" w:rsidP="00DF7724">
      <w:pPr>
        <w:widowControl w:val="0"/>
        <w:shd w:val="clear" w:color="auto" w:fill="FFFFFF" w:themeFill="background1"/>
        <w:tabs>
          <w:tab w:val="left" w:pos="220"/>
          <w:tab w:val="left" w:pos="720"/>
        </w:tabs>
        <w:autoSpaceDE w:val="0"/>
        <w:autoSpaceDN w:val="0"/>
        <w:adjustRightInd w:val="0"/>
        <w:spacing w:after="266"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xml:space="preserve">L'élaboration et la gestion d'un budget réaliste est un élément important du développement et de la mise en œuvre d'activités réussies. Une attention particulière aux questions de gestion financière et d'intégrité améliorera l'efficacité et l'impact. Les principes importants suivants doivent être gardés à l'esprit lors de la préparation du budget d'un </w:t>
      </w:r>
      <w:proofErr w:type="gramStart"/>
      <w:r w:rsidRPr="00817CD1">
        <w:rPr>
          <w:rFonts w:ascii="Calibri" w:eastAsia="Calibri" w:hAnsi="Calibri" w:cs="Times"/>
          <w:color w:val="000000"/>
          <w:sz w:val="18"/>
          <w:szCs w:val="18"/>
          <w:lang w:val="fr-FR"/>
        </w:rPr>
        <w:t>projet:</w:t>
      </w:r>
      <w:proofErr w:type="gramEnd"/>
    </w:p>
    <w:p w14:paraId="50F0F320" w14:textId="77777777" w:rsidR="00DF7724" w:rsidRPr="00817CD1" w:rsidRDefault="00DF7724" w:rsidP="00DF7724">
      <w:pPr>
        <w:widowControl w:val="0"/>
        <w:shd w:val="clear" w:color="auto" w:fill="FFFFFF" w:themeFill="background1"/>
        <w:tabs>
          <w:tab w:val="left" w:pos="220"/>
          <w:tab w:val="left" w:pos="720"/>
        </w:tabs>
        <w:autoSpaceDE w:val="0"/>
        <w:autoSpaceDN w:val="0"/>
        <w:adjustRightInd w:val="0"/>
        <w:spacing w:after="266"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Inclure les coûts liés à la réalisation efficace des activités et à la production des résultats énoncés dans la proposition. Les autres coûts associés devraient être financés par d'autres sources.</w:t>
      </w:r>
    </w:p>
    <w:p w14:paraId="46ABE426" w14:textId="77777777" w:rsidR="00DF7724" w:rsidRPr="00817CD1" w:rsidRDefault="00DF7724" w:rsidP="00DF7724">
      <w:pPr>
        <w:widowControl w:val="0"/>
        <w:shd w:val="clear" w:color="auto" w:fill="FFFFFF" w:themeFill="background1"/>
        <w:tabs>
          <w:tab w:val="left" w:pos="220"/>
          <w:tab w:val="left" w:pos="720"/>
        </w:tabs>
        <w:autoSpaceDE w:val="0"/>
        <w:autoSpaceDN w:val="0"/>
        <w:adjustRightInd w:val="0"/>
        <w:spacing w:after="266"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Le budget doit être réaliste. Découvrez ce que les activités prévues coûteront réellement et ne présumez pas que cela coûterait moins cher.</w:t>
      </w:r>
    </w:p>
    <w:p w14:paraId="4B5C5142" w14:textId="77777777" w:rsidR="00DF7724" w:rsidRPr="00817CD1" w:rsidRDefault="00DF7724" w:rsidP="00DF7724">
      <w:pPr>
        <w:widowControl w:val="0"/>
        <w:shd w:val="clear" w:color="auto" w:fill="FFFFFF" w:themeFill="background1"/>
        <w:tabs>
          <w:tab w:val="left" w:pos="220"/>
          <w:tab w:val="left" w:pos="720"/>
        </w:tabs>
        <w:autoSpaceDE w:val="0"/>
        <w:autoSpaceDN w:val="0"/>
        <w:adjustRightInd w:val="0"/>
        <w:spacing w:after="266"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Le budget doit inclure tous les coûts associés à la gestion et à l'administration de l'activité ou des résultats, en particulier le coût du suivi et de l'évaluation.</w:t>
      </w:r>
    </w:p>
    <w:p w14:paraId="2FA62772" w14:textId="77777777" w:rsidR="00DF7724" w:rsidRPr="00817CD1" w:rsidRDefault="00DF7724" w:rsidP="00DF7724">
      <w:pPr>
        <w:widowControl w:val="0"/>
        <w:shd w:val="clear" w:color="auto" w:fill="FFFFFF" w:themeFill="background1"/>
        <w:tabs>
          <w:tab w:val="left" w:pos="220"/>
          <w:tab w:val="left" w:pos="720"/>
        </w:tabs>
        <w:autoSpaceDE w:val="0"/>
        <w:autoSpaceDN w:val="0"/>
        <w:adjustRightInd w:val="0"/>
        <w:spacing w:after="266"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Le budget pourrait inclure des «coûts de support»: les coûts indirects qui sont encourus pour faire fonctionner le partenaire dans son ensemble ou un segment de celui-ci et qui ne peuvent pas être facilement connectés ou retracés à la mise en œuvre des travaux, c'est-à-dire les dépenses de fonctionnement, les frais généraux et les frais généraux liés au fonctionnement normal d'une organisation / entreprise, tels que les frais de personnel de soutien, de bureaux et d'équipement qui ne sont pas des coûts directs.</w:t>
      </w:r>
    </w:p>
    <w:p w14:paraId="14440B6C" w14:textId="77777777" w:rsidR="00DF7724" w:rsidRPr="00817CD1" w:rsidRDefault="00DF7724" w:rsidP="00DF7724">
      <w:pPr>
        <w:widowControl w:val="0"/>
        <w:shd w:val="clear" w:color="auto" w:fill="FFFFFF" w:themeFill="background1"/>
        <w:tabs>
          <w:tab w:val="left" w:pos="220"/>
          <w:tab w:val="left" w:pos="720"/>
        </w:tabs>
        <w:autoSpaceDE w:val="0"/>
        <w:autoSpaceDN w:val="0"/>
        <w:adjustRightInd w:val="0"/>
        <w:spacing w:after="266"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w:t>
      </w:r>
      <w:proofErr w:type="gramStart"/>
      <w:r w:rsidRPr="00817CD1">
        <w:rPr>
          <w:rFonts w:ascii="Calibri" w:eastAsia="Calibri" w:hAnsi="Calibri" w:cs="Times"/>
          <w:color w:val="000000"/>
          <w:sz w:val="18"/>
          <w:szCs w:val="18"/>
          <w:lang w:val="fr-FR"/>
        </w:rPr>
        <w:t xml:space="preserve"> «Taux</w:t>
      </w:r>
      <w:proofErr w:type="gramEnd"/>
      <w:r w:rsidRPr="00817CD1">
        <w:rPr>
          <w:rFonts w:ascii="Calibri" w:eastAsia="Calibri" w:hAnsi="Calibri" w:cs="Times"/>
          <w:color w:val="000000"/>
          <w:sz w:val="18"/>
          <w:szCs w:val="18"/>
          <w:lang w:val="fr-FR"/>
        </w:rPr>
        <w:t xml:space="preserve"> de Coûts d'Appui» signifie le taux forfaitaire auquel le Partenaire sera remboursé par ONU Femmes pour ses Coûts d'Appui, comme indiqué dans le Document de Projet Partenaire et ne dépassant pas un taux de 8% ou le taux indiqué dans le Donateur Spécifique Conditions, si elles sont inférieures. Le taux forfaitaire est calculé sur les coûts directs éligibles.</w:t>
      </w:r>
    </w:p>
    <w:p w14:paraId="1176DAE5" w14:textId="77777777" w:rsidR="00DF7724" w:rsidRPr="00817CD1" w:rsidRDefault="00DF7724" w:rsidP="00DF7724">
      <w:pPr>
        <w:widowControl w:val="0"/>
        <w:shd w:val="clear" w:color="auto" w:fill="FFFFFF" w:themeFill="background1"/>
        <w:tabs>
          <w:tab w:val="left" w:pos="220"/>
          <w:tab w:val="left" w:pos="720"/>
        </w:tabs>
        <w:autoSpaceDE w:val="0"/>
        <w:autoSpaceDN w:val="0"/>
        <w:adjustRightInd w:val="0"/>
        <w:spacing w:after="266" w:line="240" w:lineRule="auto"/>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xml:space="preserve">• Les postes budgétaires sont des catégories générales destinées à aider à déterminer où l'argent sera dépensé. Si une dépense </w:t>
      </w:r>
      <w:r w:rsidRPr="00817CD1">
        <w:rPr>
          <w:rFonts w:ascii="Calibri" w:eastAsia="Calibri" w:hAnsi="Calibri" w:cs="Times"/>
          <w:color w:val="000000"/>
          <w:sz w:val="18"/>
          <w:szCs w:val="18"/>
          <w:lang w:val="fr-FR"/>
        </w:rPr>
        <w:lastRenderedPageBreak/>
        <w:t>planifiée ne semble pas correspondre à l'une des catégories d'élément de campagne standard, répertoriez l'élément sous Autres coûts et indiquez à quoi l'argent doit servir.</w:t>
      </w:r>
    </w:p>
    <w:p w14:paraId="4EC4BD43" w14:textId="17B8408F" w:rsidR="00695024" w:rsidRPr="00817CD1" w:rsidRDefault="00DF7724" w:rsidP="00817CD1">
      <w:pPr>
        <w:widowControl w:val="0"/>
        <w:shd w:val="clear" w:color="auto" w:fill="FFFFFF" w:themeFill="background1"/>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 Les chiffres contenus dans la fiche budgétaire doivent correspondre à ceux de l'en-tête et du texte de la proposition.</w:t>
      </w:r>
    </w:p>
    <w:tbl>
      <w:tblPr>
        <w:tblW w:w="0" w:type="auto"/>
        <w:tblInd w:w="-24" w:type="dxa"/>
        <w:tblBorders>
          <w:left w:val="nil"/>
          <w:right w:val="nil"/>
        </w:tblBorders>
        <w:tblLook w:val="0000" w:firstRow="0" w:lastRow="0" w:firstColumn="0" w:lastColumn="0" w:noHBand="0" w:noVBand="0"/>
      </w:tblPr>
      <w:tblGrid>
        <w:gridCol w:w="2763"/>
        <w:gridCol w:w="2284"/>
        <w:gridCol w:w="1961"/>
        <w:gridCol w:w="937"/>
        <w:gridCol w:w="1429"/>
      </w:tblGrid>
      <w:tr w:rsidR="00DF7724" w:rsidRPr="00C0347B" w14:paraId="73A56AB9" w14:textId="77777777" w:rsidTr="00236F7A">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9D8FE0" w14:textId="2F4ECBE3" w:rsidR="00695024" w:rsidRPr="00817CD1" w:rsidRDefault="00DF7724" w:rsidP="00236F7A">
            <w:pPr>
              <w:widowControl w:val="0"/>
              <w:autoSpaceDE w:val="0"/>
              <w:autoSpaceDN w:val="0"/>
              <w:adjustRightInd w:val="0"/>
              <w:spacing w:after="240" w:line="340" w:lineRule="atLeast"/>
              <w:jc w:val="both"/>
              <w:rPr>
                <w:rFonts w:ascii="Calibri" w:eastAsia="Calibri" w:hAnsi="Calibri" w:cs="Times"/>
                <w:b/>
                <w:bCs/>
                <w:color w:val="000000"/>
                <w:sz w:val="18"/>
                <w:szCs w:val="18"/>
                <w:lang w:val="fr-FR"/>
              </w:rPr>
            </w:pPr>
            <w:r w:rsidRPr="00817CD1">
              <w:rPr>
                <w:rFonts w:ascii="Calibri" w:eastAsia="Calibri" w:hAnsi="Calibri" w:cs="Times"/>
                <w:b/>
                <w:bCs/>
                <w:color w:val="000000"/>
                <w:sz w:val="18"/>
                <w:szCs w:val="18"/>
                <w:lang w:val="fr-FR"/>
              </w:rPr>
              <w:t>Résultat 1 (par exemple, sortie) Répétez ce tableau pour chaque résultat</w:t>
            </w:r>
          </w:p>
        </w:tc>
      </w:tr>
      <w:tr w:rsidR="00DF7724" w:rsidRPr="007A4A0A" w14:paraId="7C0FA297"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BFC4035" w14:textId="7A17759D" w:rsidR="00695024" w:rsidRPr="007A4A0A" w:rsidRDefault="00DF7724" w:rsidP="00236F7A">
            <w:pPr>
              <w:widowControl w:val="0"/>
              <w:autoSpaceDE w:val="0"/>
              <w:autoSpaceDN w:val="0"/>
              <w:adjustRightInd w:val="0"/>
              <w:spacing w:after="240" w:line="340" w:lineRule="atLeast"/>
              <w:rPr>
                <w:rFonts w:ascii="Calibri" w:eastAsia="Calibri" w:hAnsi="Calibri" w:cs="Times"/>
                <w:color w:val="000000"/>
                <w:sz w:val="18"/>
                <w:szCs w:val="18"/>
                <w:lang w:val="en-CA"/>
              </w:rPr>
            </w:pPr>
            <w:proofErr w:type="spellStart"/>
            <w:r>
              <w:rPr>
                <w:rFonts w:ascii="Calibri" w:eastAsia="Calibri" w:hAnsi="Calibri" w:cs="Times"/>
                <w:b/>
                <w:bCs/>
                <w:color w:val="000000"/>
                <w:sz w:val="18"/>
                <w:szCs w:val="18"/>
                <w:lang w:val="en-CA"/>
              </w:rPr>
              <w:t>Catégorie</w:t>
            </w:r>
            <w:proofErr w:type="spellEnd"/>
            <w:r>
              <w:rPr>
                <w:rFonts w:ascii="Calibri" w:eastAsia="Calibri" w:hAnsi="Calibri" w:cs="Times"/>
                <w:b/>
                <w:bCs/>
                <w:color w:val="000000"/>
                <w:sz w:val="18"/>
                <w:szCs w:val="18"/>
                <w:lang w:val="en-CA"/>
              </w:rPr>
              <w:t xml:space="preserve"> des </w:t>
            </w:r>
            <w:proofErr w:type="spellStart"/>
            <w:r>
              <w:rPr>
                <w:rFonts w:ascii="Calibri" w:eastAsia="Calibri" w:hAnsi="Calibri" w:cs="Times"/>
                <w:b/>
                <w:bCs/>
                <w:color w:val="000000"/>
                <w:sz w:val="18"/>
                <w:szCs w:val="18"/>
                <w:lang w:val="en-CA"/>
              </w:rPr>
              <w:t>dépenses</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737F49E" w14:textId="1528FDD1" w:rsidR="00695024" w:rsidRPr="007A4A0A" w:rsidRDefault="00DF7724" w:rsidP="00236F7A">
            <w:pPr>
              <w:widowControl w:val="0"/>
              <w:autoSpaceDE w:val="0"/>
              <w:autoSpaceDN w:val="0"/>
              <w:adjustRightInd w:val="0"/>
              <w:spacing w:after="240" w:line="340" w:lineRule="atLeast"/>
              <w:rPr>
                <w:rFonts w:ascii="Calibri" w:eastAsia="Calibri" w:hAnsi="Calibri" w:cs="Times"/>
                <w:color w:val="000000"/>
                <w:sz w:val="18"/>
                <w:szCs w:val="18"/>
                <w:lang w:val="en-CA"/>
              </w:rPr>
            </w:pPr>
            <w:proofErr w:type="spellStart"/>
            <w:r>
              <w:rPr>
                <w:rFonts w:ascii="Calibri" w:eastAsia="Calibri" w:hAnsi="Calibri" w:cs="Times"/>
                <w:b/>
                <w:bCs/>
                <w:color w:val="000000"/>
                <w:sz w:val="18"/>
                <w:szCs w:val="18"/>
                <w:lang w:val="en-CA"/>
              </w:rPr>
              <w:t>Année</w:t>
            </w:r>
            <w:proofErr w:type="spellEnd"/>
            <w:r>
              <w:rPr>
                <w:rFonts w:ascii="Calibri" w:eastAsia="Calibri" w:hAnsi="Calibri" w:cs="Times"/>
                <w:b/>
                <w:bCs/>
                <w:color w:val="000000"/>
                <w:sz w:val="18"/>
                <w:szCs w:val="18"/>
                <w:lang w:val="en-CA"/>
              </w:rPr>
              <w:t xml:space="preserve"> 1, [</w:t>
            </w:r>
            <w:proofErr w:type="spellStart"/>
            <w:r>
              <w:rPr>
                <w:rFonts w:ascii="Calibri" w:eastAsia="Calibri" w:hAnsi="Calibri" w:cs="Times"/>
                <w:b/>
                <w:bCs/>
                <w:color w:val="000000"/>
                <w:sz w:val="18"/>
                <w:szCs w:val="18"/>
                <w:lang w:val="en-CA"/>
              </w:rPr>
              <w:t>Monnaie</w:t>
            </w:r>
            <w:proofErr w:type="spellEnd"/>
            <w:r>
              <w:rPr>
                <w:rFonts w:ascii="Calibri" w:eastAsia="Calibri" w:hAnsi="Calibri" w:cs="Times"/>
                <w:b/>
                <w:bCs/>
                <w:color w:val="000000"/>
                <w:sz w:val="18"/>
                <w:szCs w:val="18"/>
                <w:lang w:val="en-CA"/>
              </w:rPr>
              <w:t xml:space="preserve"> locale</w:t>
            </w:r>
            <w:r w:rsidR="00695024" w:rsidRPr="007A4A0A">
              <w:rPr>
                <w:rFonts w:ascii="Calibri" w:eastAsia="Calibri" w:hAnsi="Calibri" w:cs="Times"/>
                <w:b/>
                <w:bCs/>
                <w:color w:val="000000"/>
                <w:sz w:val="18"/>
                <w:szCs w:val="18"/>
                <w:lang w:val="en-CA"/>
              </w:rPr>
              <w:t xml:space="preserve">]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01031" w14:textId="615C2C77" w:rsidR="00695024" w:rsidRPr="007A4A0A" w:rsidRDefault="00DF7724" w:rsidP="00236F7A">
            <w:pPr>
              <w:widowControl w:val="0"/>
              <w:autoSpaceDE w:val="0"/>
              <w:autoSpaceDN w:val="0"/>
              <w:adjustRightInd w:val="0"/>
              <w:spacing w:after="240" w:line="340" w:lineRule="atLeast"/>
              <w:rPr>
                <w:rFonts w:ascii="Calibri" w:eastAsia="Calibri" w:hAnsi="Calibri" w:cs="Times"/>
                <w:color w:val="000000"/>
                <w:sz w:val="18"/>
                <w:szCs w:val="18"/>
                <w:lang w:val="en-CA"/>
              </w:rPr>
            </w:pPr>
            <w:r>
              <w:rPr>
                <w:rFonts w:ascii="Calibri" w:eastAsia="Calibri" w:hAnsi="Calibri" w:cs="Times"/>
                <w:b/>
                <w:bCs/>
                <w:color w:val="000000"/>
                <w:sz w:val="18"/>
                <w:szCs w:val="18"/>
                <w:lang w:val="en-CA"/>
              </w:rPr>
              <w:t>Total, [</w:t>
            </w:r>
            <w:proofErr w:type="spellStart"/>
            <w:r>
              <w:rPr>
                <w:rFonts w:ascii="Calibri" w:eastAsia="Calibri" w:hAnsi="Calibri" w:cs="Times"/>
                <w:b/>
                <w:bCs/>
                <w:color w:val="000000"/>
                <w:sz w:val="18"/>
                <w:szCs w:val="18"/>
                <w:lang w:val="en-CA"/>
              </w:rPr>
              <w:t>Monnaie</w:t>
            </w:r>
            <w:proofErr w:type="spellEnd"/>
            <w:r>
              <w:rPr>
                <w:rFonts w:ascii="Calibri" w:eastAsia="Calibri" w:hAnsi="Calibri" w:cs="Times"/>
                <w:b/>
                <w:bCs/>
                <w:color w:val="000000"/>
                <w:sz w:val="18"/>
                <w:szCs w:val="18"/>
                <w:lang w:val="en-CA"/>
              </w:rPr>
              <w:t xml:space="preserve"> </w:t>
            </w:r>
            <w:proofErr w:type="spellStart"/>
            <w:r>
              <w:rPr>
                <w:rFonts w:ascii="Calibri" w:eastAsia="Calibri" w:hAnsi="Calibri" w:cs="Times"/>
                <w:b/>
                <w:bCs/>
                <w:color w:val="000000"/>
                <w:sz w:val="18"/>
                <w:szCs w:val="18"/>
                <w:lang w:val="en-CA"/>
              </w:rPr>
              <w:t>locle</w:t>
            </w:r>
            <w:proofErr w:type="spellEnd"/>
            <w:r w:rsidR="00695024"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569E384" w14:textId="77777777" w:rsidR="00695024" w:rsidRPr="007A4A0A" w:rsidRDefault="00695024" w:rsidP="00236F7A">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4A363E" w14:textId="77777777" w:rsidR="00695024" w:rsidRPr="007A4A0A" w:rsidRDefault="00695024" w:rsidP="00236F7A">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DF7724" w:rsidRPr="007A4A0A" w14:paraId="63C950C7"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EDD724A" w14:textId="77777777" w:rsidR="00695024" w:rsidRPr="007A4A0A" w:rsidRDefault="00695024" w:rsidP="00236F7A">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0766F68"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9C9943"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B066D2"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E656B12"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F7724" w:rsidRPr="007A4A0A" w14:paraId="67A247C6"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D2CC7D2" w14:textId="0F7C9933" w:rsidR="00695024" w:rsidRPr="007A4A0A" w:rsidRDefault="00DF7724" w:rsidP="00236F7A">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2. Equipment / Matériel</w:t>
            </w:r>
            <w:r w:rsidR="00695024" w:rsidRPr="007A4A0A">
              <w:rPr>
                <w:rFonts w:ascii="Calibri" w:eastAsia="Calibri" w:hAnsi="Calibri" w:cs="Times"/>
                <w:color w:val="000000"/>
                <w:sz w:val="18"/>
                <w:szCs w:val="18"/>
                <w:lang w:val="en-CA"/>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9FAA1D8"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1FE484"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58E57F9"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D1B1E3"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F7724" w:rsidRPr="00C0347B" w14:paraId="682BDD8E"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A86FDD" w14:textId="41C0A2B6" w:rsidR="00695024" w:rsidRPr="00817CD1" w:rsidRDefault="00DF7724" w:rsidP="00236F7A">
            <w:pPr>
              <w:widowControl w:val="0"/>
              <w:autoSpaceDE w:val="0"/>
              <w:autoSpaceDN w:val="0"/>
              <w:adjustRightInd w:val="0"/>
              <w:spacing w:after="240" w:line="340" w:lineRule="atLeast"/>
              <w:jc w:val="both"/>
              <w:rPr>
                <w:rFonts w:ascii="Calibri" w:eastAsia="Calibri" w:hAnsi="Calibri" w:cs="Times"/>
                <w:color w:val="000000"/>
                <w:sz w:val="18"/>
                <w:szCs w:val="18"/>
                <w:lang w:val="fr-FR"/>
              </w:rPr>
            </w:pPr>
            <w:r w:rsidRPr="00817CD1">
              <w:rPr>
                <w:rFonts w:ascii="Calibri" w:eastAsia="Calibri" w:hAnsi="Calibri" w:cs="Times"/>
                <w:color w:val="000000"/>
                <w:sz w:val="18"/>
                <w:szCs w:val="18"/>
                <w:lang w:val="fr-FR"/>
              </w:rPr>
              <w:t>3. Formation / Séminaires / Ateliers de voyage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3D85191"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CBE112D"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A5BB99"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1AA4AA"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r>
      <w:tr w:rsidR="00DF7724" w:rsidRPr="007A4A0A" w14:paraId="5935BD4E"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DF7B95" w14:textId="211B95FE" w:rsidR="00695024" w:rsidRPr="007A4A0A" w:rsidRDefault="00DF7724" w:rsidP="00236F7A">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4. </w:t>
            </w:r>
            <w:proofErr w:type="spellStart"/>
            <w:r>
              <w:rPr>
                <w:rFonts w:ascii="Calibri" w:eastAsia="Calibri" w:hAnsi="Calibri" w:cs="Times"/>
                <w:color w:val="000000"/>
                <w:sz w:val="18"/>
                <w:szCs w:val="18"/>
                <w:lang w:val="en-CA"/>
              </w:rPr>
              <w:t>Contra</w:t>
            </w:r>
            <w:r w:rsidR="00695024" w:rsidRPr="007A4A0A">
              <w:rPr>
                <w:rFonts w:ascii="Calibri" w:eastAsia="Calibri" w:hAnsi="Calibri" w:cs="Times"/>
                <w:color w:val="000000"/>
                <w:sz w:val="18"/>
                <w:szCs w:val="18"/>
                <w:lang w:val="en-CA"/>
              </w:rPr>
              <w:t>ts</w:t>
            </w:r>
            <w:proofErr w:type="spellEnd"/>
            <w:r w:rsidR="00695024" w:rsidRPr="007A4A0A">
              <w:rPr>
                <w:rFonts w:ascii="Calibri" w:eastAsia="Calibri" w:hAnsi="Calibri" w:cs="Times"/>
                <w:color w:val="000000"/>
                <w:sz w:val="18"/>
                <w:szCs w:val="18"/>
                <w:lang w:val="en-CA"/>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994EBA8"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1214E7F"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val="fr-FR" w:eastAsia="fr-FR"/>
              </w:rPr>
              <w:drawing>
                <wp:inline distT="0" distB="0" distL="0" distR="0" wp14:anchorId="342314E8" wp14:editId="40E5CABE">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lang w:val="fr-FR" w:eastAsia="fr-FR"/>
              </w:rPr>
              <w:drawing>
                <wp:inline distT="0" distB="0" distL="0" distR="0" wp14:anchorId="4A9FB948" wp14:editId="6C93EC53">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CD1608"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7D31E14"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F7724" w:rsidRPr="007A4A0A" w14:paraId="53B9EE74"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AC4395" w14:textId="31DC77B3" w:rsidR="00695024" w:rsidRPr="007A4A0A" w:rsidRDefault="00DF7724" w:rsidP="00236F7A">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5. </w:t>
            </w:r>
            <w:proofErr w:type="spellStart"/>
            <w:r>
              <w:rPr>
                <w:rFonts w:ascii="Calibri" w:eastAsia="Calibri" w:hAnsi="Calibri" w:cs="Times"/>
                <w:color w:val="000000"/>
                <w:sz w:val="18"/>
                <w:szCs w:val="18"/>
                <w:lang w:val="en-CA"/>
              </w:rPr>
              <w:t>Autres</w:t>
            </w:r>
            <w:proofErr w:type="spellEnd"/>
            <w:r>
              <w:rPr>
                <w:rFonts w:ascii="Calibri" w:eastAsia="Calibri" w:hAnsi="Calibri" w:cs="Times"/>
                <w:color w:val="000000"/>
                <w:sz w:val="18"/>
                <w:szCs w:val="18"/>
                <w:lang w:val="en-CA"/>
              </w:rPr>
              <w:t xml:space="preserve"> frais</w:t>
            </w:r>
            <w:r w:rsidR="00695024" w:rsidRPr="007A4A0A">
              <w:rPr>
                <w:rFonts w:ascii="Calibri" w:eastAsia="Calibri" w:hAnsi="Calibri" w:cs="Times"/>
                <w:color w:val="000000"/>
                <w:position w:val="10"/>
                <w:sz w:val="18"/>
                <w:szCs w:val="18"/>
                <w:lang w:val="en-CA"/>
              </w:rPr>
              <w:t xml:space="preserve"> </w:t>
            </w:r>
            <w:r w:rsidR="00695024" w:rsidRPr="007A4A0A">
              <w:rPr>
                <w:rFonts w:ascii="Calibri" w:eastAsia="Calibri" w:hAnsi="Calibri" w:cs="Times"/>
                <w:color w:val="000000"/>
                <w:position w:val="10"/>
                <w:sz w:val="18"/>
                <w:szCs w:val="18"/>
                <w:vertAlign w:val="superscript"/>
                <w:lang w:val="en-CA"/>
              </w:rPr>
              <w:footnoteReference w:id="1"/>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A99AB2"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9A08A57"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E7DFC1"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7FD923"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F7724" w:rsidRPr="007A4A0A" w14:paraId="41BD9CF7"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EFDB0B5" w14:textId="2150F767" w:rsidR="00695024" w:rsidRPr="007A4A0A" w:rsidRDefault="00DF7724" w:rsidP="00236F7A">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6. Frais </w:t>
            </w:r>
            <w:proofErr w:type="spellStart"/>
            <w:r>
              <w:rPr>
                <w:rFonts w:ascii="Calibri" w:eastAsia="Calibri" w:hAnsi="Calibri" w:cs="Times"/>
                <w:color w:val="000000"/>
                <w:sz w:val="18"/>
                <w:szCs w:val="18"/>
                <w:lang w:val="en-CA"/>
              </w:rPr>
              <w:t>accessoires</w:t>
            </w:r>
            <w:proofErr w:type="spellEnd"/>
            <w:r w:rsidR="00695024" w:rsidRPr="007A4A0A">
              <w:rPr>
                <w:rFonts w:ascii="Calibri" w:eastAsia="Calibri" w:hAnsi="Calibri" w:cs="Times"/>
                <w:color w:val="000000"/>
                <w:sz w:val="18"/>
                <w:szCs w:val="18"/>
                <w:lang w:val="en-CA"/>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570DE0F"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60391CE"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1FD7A0E"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404C58"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F7724" w:rsidRPr="007A4A0A" w14:paraId="0B0AD73D"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3B9722" w14:textId="29FA741E" w:rsidR="00695024" w:rsidRPr="007A4A0A" w:rsidRDefault="00DF7724" w:rsidP="00236F7A">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Pr>
                <w:rFonts w:ascii="Calibri" w:eastAsia="Calibri" w:hAnsi="Calibri" w:cs="Times"/>
                <w:color w:val="000000"/>
                <w:sz w:val="18"/>
                <w:szCs w:val="18"/>
                <w:lang w:val="en-CA"/>
              </w:rPr>
              <w:t xml:space="preserve">7. </w:t>
            </w:r>
            <w:proofErr w:type="spellStart"/>
            <w:r>
              <w:rPr>
                <w:rFonts w:ascii="Calibri" w:eastAsia="Calibri" w:hAnsi="Calibri" w:cs="Times"/>
                <w:color w:val="000000"/>
                <w:sz w:val="18"/>
                <w:szCs w:val="18"/>
                <w:lang w:val="en-CA"/>
              </w:rPr>
              <w:t>Autre</w:t>
            </w:r>
            <w:proofErr w:type="spellEnd"/>
            <w:r>
              <w:rPr>
                <w:rFonts w:ascii="Calibri" w:eastAsia="Calibri" w:hAnsi="Calibri" w:cs="Times"/>
                <w:color w:val="000000"/>
                <w:sz w:val="18"/>
                <w:szCs w:val="18"/>
                <w:lang w:val="en-CA"/>
              </w:rPr>
              <w:t xml:space="preserve"> </w:t>
            </w:r>
            <w:proofErr w:type="spellStart"/>
            <w:r>
              <w:rPr>
                <w:rFonts w:ascii="Calibri" w:eastAsia="Calibri" w:hAnsi="Calibri" w:cs="Times"/>
                <w:color w:val="000000"/>
                <w:sz w:val="18"/>
                <w:szCs w:val="18"/>
                <w:lang w:val="en-CA"/>
              </w:rPr>
              <w:t>soutien</w:t>
            </w:r>
            <w:proofErr w:type="spellEnd"/>
            <w:r>
              <w:rPr>
                <w:rFonts w:ascii="Calibri" w:eastAsia="Calibri" w:hAnsi="Calibri" w:cs="Times"/>
                <w:color w:val="000000"/>
                <w:sz w:val="18"/>
                <w:szCs w:val="18"/>
                <w:lang w:val="en-CA"/>
              </w:rPr>
              <w:t xml:space="preserve"> </w:t>
            </w:r>
            <w:proofErr w:type="spellStart"/>
            <w:r>
              <w:rPr>
                <w:rFonts w:ascii="Calibri" w:eastAsia="Calibri" w:hAnsi="Calibri" w:cs="Times"/>
                <w:color w:val="000000"/>
                <w:sz w:val="18"/>
                <w:szCs w:val="18"/>
                <w:lang w:val="en-CA"/>
              </w:rPr>
              <w:t>demandé</w:t>
            </w:r>
            <w:proofErr w:type="spellEnd"/>
            <w:r w:rsidR="00695024" w:rsidRPr="007A4A0A">
              <w:rPr>
                <w:rFonts w:ascii="Calibri" w:eastAsia="Calibri" w:hAnsi="Calibri" w:cs="Times"/>
                <w:color w:val="000000"/>
                <w:sz w:val="18"/>
                <w:szCs w:val="18"/>
                <w:lang w:val="en-CA"/>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321C04D"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0DB38B8"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lang w:val="fr-FR" w:eastAsia="fr-FR"/>
              </w:rPr>
              <w:drawing>
                <wp:inline distT="0" distB="0" distL="0" distR="0" wp14:anchorId="01DE1EF2" wp14:editId="4155E7E1">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r w:rsidRPr="007A4A0A">
              <w:rPr>
                <w:noProof/>
                <w:lang w:val="fr-FR" w:eastAsia="fr-FR"/>
              </w:rPr>
              <w:drawing>
                <wp:inline distT="0" distB="0" distL="0" distR="0" wp14:anchorId="17AD84E6" wp14:editId="76D03415">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5">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1BB028"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241A2AE" w14:textId="77777777" w:rsidR="00695024" w:rsidRPr="007A4A0A"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DF7724" w:rsidRPr="00C0347B" w14:paraId="20E109C0" w14:textId="77777777" w:rsidTr="00236F7A">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EFF376" w14:textId="1C0D1A44" w:rsidR="00695024" w:rsidRPr="00817CD1" w:rsidRDefault="00695024">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fr-FR"/>
              </w:rPr>
            </w:pPr>
            <w:r w:rsidRPr="00817CD1">
              <w:rPr>
                <w:rFonts w:ascii="Calibri" w:eastAsia="Calibri" w:hAnsi="Calibri" w:cs="Times"/>
                <w:color w:val="000000" w:themeColor="text1"/>
                <w:sz w:val="18"/>
                <w:szCs w:val="18"/>
                <w:lang w:val="fr-FR"/>
              </w:rPr>
              <w:t xml:space="preserve">8. </w:t>
            </w:r>
            <w:r w:rsidR="00DF7724" w:rsidRPr="00817CD1">
              <w:rPr>
                <w:rFonts w:ascii="Calibri" w:eastAsia="Calibri" w:hAnsi="Calibri" w:cs="Times"/>
                <w:color w:val="000000" w:themeColor="text1"/>
                <w:sz w:val="18"/>
                <w:szCs w:val="18"/>
                <w:lang w:val="fr-FR"/>
              </w:rPr>
              <w:t>Coût de soutien (ne pas dépasser 8</w:t>
            </w:r>
            <w:r w:rsidR="00DF7724">
              <w:rPr>
                <w:rFonts w:ascii="Calibri" w:eastAsia="Calibri" w:hAnsi="Calibri" w:cs="Times"/>
                <w:color w:val="000000" w:themeColor="text1"/>
                <w:sz w:val="18"/>
                <w:szCs w:val="18"/>
                <w:lang w:val="fr-FR"/>
              </w:rPr>
              <w:t>% ou le donateur concerné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55BC777"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CFFF2A6"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0CC304"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A23BE8"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r>
      <w:tr w:rsidR="00DF7724" w:rsidRPr="00C0347B" w14:paraId="1EF17924" w14:textId="77777777" w:rsidTr="00236F7A">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3FD5C0" w14:textId="49B17863" w:rsidR="00695024" w:rsidRPr="00817CD1" w:rsidRDefault="00DF7724" w:rsidP="00236F7A">
            <w:pPr>
              <w:widowControl w:val="0"/>
              <w:autoSpaceDE w:val="0"/>
              <w:autoSpaceDN w:val="0"/>
              <w:adjustRightInd w:val="0"/>
              <w:spacing w:after="240" w:line="340" w:lineRule="atLeast"/>
              <w:jc w:val="both"/>
              <w:rPr>
                <w:rFonts w:ascii="Calibri" w:eastAsia="Calibri" w:hAnsi="Calibri" w:cs="Times"/>
                <w:color w:val="000000"/>
                <w:sz w:val="18"/>
                <w:szCs w:val="18"/>
                <w:lang w:val="fr-FR"/>
              </w:rPr>
            </w:pPr>
            <w:r w:rsidRPr="00817CD1">
              <w:rPr>
                <w:rFonts w:ascii="Calibri" w:eastAsia="Calibri" w:hAnsi="Calibri" w:cs="Times"/>
                <w:b/>
                <w:bCs/>
                <w:color w:val="000000"/>
                <w:sz w:val="18"/>
                <w:szCs w:val="18"/>
                <w:lang w:val="fr-FR"/>
              </w:rPr>
              <w:t>Coût total pour le résultat 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FF82022"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F59C14"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71A266"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701C11" w14:textId="77777777" w:rsidR="00695024" w:rsidRPr="00817CD1" w:rsidRDefault="00695024" w:rsidP="00236F7A">
            <w:pPr>
              <w:widowControl w:val="0"/>
              <w:autoSpaceDE w:val="0"/>
              <w:autoSpaceDN w:val="0"/>
              <w:adjustRightInd w:val="0"/>
              <w:spacing w:after="0" w:line="280" w:lineRule="atLeast"/>
              <w:jc w:val="both"/>
              <w:rPr>
                <w:rFonts w:ascii="Calibri" w:eastAsia="Calibri" w:hAnsi="Calibri" w:cs="Times"/>
                <w:color w:val="000000"/>
                <w:sz w:val="18"/>
                <w:szCs w:val="18"/>
                <w:lang w:val="fr-FR"/>
              </w:rPr>
            </w:pPr>
          </w:p>
        </w:tc>
      </w:tr>
    </w:tbl>
    <w:p w14:paraId="7BF7D250" w14:textId="77777777" w:rsidR="00695024" w:rsidRPr="00817CD1" w:rsidRDefault="00695024" w:rsidP="00695024">
      <w:pPr>
        <w:spacing w:after="0" w:line="240" w:lineRule="auto"/>
        <w:rPr>
          <w:rFonts w:ascii="Calibri" w:eastAsia="Arial" w:hAnsi="Calibri" w:cs="Calibri"/>
          <w:sz w:val="18"/>
          <w:szCs w:val="18"/>
          <w:lang w:val="fr-FR"/>
        </w:rPr>
      </w:pPr>
    </w:p>
    <w:p w14:paraId="5F31E179" w14:textId="77777777" w:rsidR="00DF7724" w:rsidRPr="00817CD1" w:rsidRDefault="00DF7724" w:rsidP="00DF7724">
      <w:pPr>
        <w:spacing w:after="240" w:line="240" w:lineRule="auto"/>
        <w:rPr>
          <w:rFonts w:ascii="Calibri" w:eastAsia="Arial" w:hAnsi="Calibri" w:cs="Calibri"/>
          <w:sz w:val="18"/>
          <w:szCs w:val="18"/>
          <w:lang w:val="fr-FR"/>
        </w:rPr>
      </w:pPr>
      <w:r w:rsidRPr="00817CD1">
        <w:rPr>
          <w:rFonts w:ascii="Calibri" w:eastAsia="Arial" w:hAnsi="Calibri" w:cs="Calibri"/>
          <w:sz w:val="18"/>
          <w:szCs w:val="18"/>
          <w:lang w:val="fr-FR"/>
        </w:rPr>
        <w:t>Je, (nom) _______________________________________________ certifie que je suis (poste) __________________________ de (nom de l'organisation) ____________________________________; qu'en signant cette proposition pour et au nom de (nom de l'organisation) ___________________________, je certifie que toutes les informations contenues dans ce document sont exactes et véridiques et que la signature de cette proposition est dans le cadre de mes pouvoirs.</w:t>
      </w:r>
    </w:p>
    <w:p w14:paraId="17A3CE6A" w14:textId="77777777" w:rsidR="00DF7724" w:rsidRPr="00817CD1" w:rsidRDefault="00DF7724" w:rsidP="00DF7724">
      <w:pPr>
        <w:spacing w:after="240" w:line="240" w:lineRule="auto"/>
        <w:rPr>
          <w:rFonts w:ascii="Calibri" w:eastAsia="Arial" w:hAnsi="Calibri" w:cs="Calibri"/>
          <w:sz w:val="18"/>
          <w:szCs w:val="18"/>
          <w:lang w:val="fr-FR"/>
        </w:rPr>
      </w:pPr>
      <w:r w:rsidRPr="00817CD1">
        <w:rPr>
          <w:rFonts w:ascii="Calibri" w:eastAsia="Arial" w:hAnsi="Calibri" w:cs="Calibri"/>
          <w:sz w:val="18"/>
          <w:szCs w:val="18"/>
          <w:lang w:val="fr-FR"/>
        </w:rPr>
        <w:t>En signant la présente proposition, je m'engage à être lié par la présente proposition technique pour la prestation de la gamme de services spécifiée dans le paquet CFP et le respect des conditions énoncées dans le modèle d'accord de partenariat d'ONU Femmes (document ci-joint)</w:t>
      </w:r>
    </w:p>
    <w:p w14:paraId="2AED1F62" w14:textId="02328670" w:rsidR="00DF7724" w:rsidRPr="00817CD1" w:rsidRDefault="00DF7724" w:rsidP="00DF7724">
      <w:pPr>
        <w:spacing w:after="240" w:line="240" w:lineRule="auto"/>
        <w:rPr>
          <w:rFonts w:ascii="Calibri" w:eastAsia="Arial" w:hAnsi="Calibri" w:cs="Calibri"/>
          <w:sz w:val="18"/>
          <w:szCs w:val="18"/>
          <w:lang w:val="fr-FR"/>
        </w:rPr>
      </w:pPr>
      <w:r w:rsidRPr="00817CD1">
        <w:rPr>
          <w:rFonts w:ascii="Calibri" w:eastAsia="Arial" w:hAnsi="Calibri" w:cs="Calibri"/>
          <w:sz w:val="18"/>
          <w:szCs w:val="18"/>
          <w:lang w:val="fr-FR"/>
        </w:rPr>
        <w:t>_____________________________________</w:t>
      </w:r>
      <w:r w:rsidRPr="00817CD1">
        <w:rPr>
          <w:rFonts w:ascii="Calibri" w:eastAsia="Arial" w:hAnsi="Calibri" w:cs="Calibri"/>
          <w:sz w:val="18"/>
          <w:szCs w:val="18"/>
          <w:lang w:val="fr-FR"/>
        </w:rPr>
        <w:tab/>
      </w:r>
      <w:r w:rsidRPr="00817CD1">
        <w:rPr>
          <w:rFonts w:ascii="Calibri" w:eastAsia="Arial" w:hAnsi="Calibri" w:cs="Calibri"/>
          <w:sz w:val="18"/>
          <w:szCs w:val="18"/>
          <w:lang w:val="fr-FR"/>
        </w:rPr>
        <w:tab/>
      </w:r>
      <w:r w:rsidRPr="00817CD1">
        <w:rPr>
          <w:rFonts w:ascii="Calibri" w:eastAsia="Arial" w:hAnsi="Calibri" w:cs="Calibri"/>
          <w:sz w:val="18"/>
          <w:szCs w:val="18"/>
          <w:lang w:val="fr-FR"/>
        </w:rPr>
        <w:tab/>
        <w:t>(Joint)</w:t>
      </w:r>
    </w:p>
    <w:p w14:paraId="1D86094C" w14:textId="2833442E" w:rsidR="00BF122F" w:rsidRPr="00BF122F" w:rsidRDefault="00DF7724" w:rsidP="00BF122F">
      <w:pPr>
        <w:spacing w:after="240" w:line="240" w:lineRule="auto"/>
        <w:rPr>
          <w:rFonts w:ascii="Calibri" w:eastAsia="Arial" w:hAnsi="Calibri" w:cs="Calibri"/>
          <w:sz w:val="18"/>
          <w:szCs w:val="18"/>
          <w:lang w:val="fr-FR"/>
        </w:rPr>
      </w:pPr>
      <w:r w:rsidRPr="00817CD1">
        <w:rPr>
          <w:rFonts w:ascii="Calibri" w:eastAsia="Arial" w:hAnsi="Calibri" w:cs="Calibri"/>
          <w:sz w:val="18"/>
          <w:szCs w:val="18"/>
          <w:lang w:val="fr-FR"/>
        </w:rPr>
        <w:t xml:space="preserve"> </w:t>
      </w:r>
      <w:r w:rsidR="00BF122F">
        <w:rPr>
          <w:rFonts w:ascii="Calibri" w:eastAsia="Arial" w:hAnsi="Calibri" w:cs="Calibri"/>
          <w:sz w:val="18"/>
          <w:szCs w:val="18"/>
          <w:lang w:val="fr-FR"/>
        </w:rPr>
        <w:t>(Signature)</w:t>
      </w:r>
    </w:p>
    <w:p w14:paraId="5FE5EC1F" w14:textId="77777777" w:rsidR="00BF122F" w:rsidRDefault="00DF7724" w:rsidP="00BF122F">
      <w:pPr>
        <w:spacing w:after="240" w:line="240" w:lineRule="auto"/>
        <w:rPr>
          <w:rFonts w:ascii="Calibri" w:eastAsia="Arial" w:hAnsi="Calibri" w:cs="Calibri"/>
          <w:sz w:val="18"/>
          <w:szCs w:val="18"/>
          <w:lang w:val="fr-FR"/>
        </w:rPr>
      </w:pPr>
      <w:r w:rsidRPr="00817CD1">
        <w:rPr>
          <w:rFonts w:ascii="Calibri" w:eastAsia="Arial" w:hAnsi="Calibri" w:cs="Calibri"/>
          <w:sz w:val="18"/>
          <w:szCs w:val="18"/>
          <w:lang w:val="fr-FR"/>
        </w:rPr>
        <w:t>(Nom et titre imprimés</w:t>
      </w:r>
      <w:r w:rsidR="00695024" w:rsidRPr="00817CD1">
        <w:rPr>
          <w:rFonts w:ascii="Calibri" w:eastAsia="Arial" w:hAnsi="Calibri" w:cs="Calibri"/>
          <w:sz w:val="18"/>
          <w:szCs w:val="18"/>
          <w:lang w:val="fr-FR"/>
        </w:rPr>
        <w:t>)</w:t>
      </w:r>
    </w:p>
    <w:p w14:paraId="0225D128" w14:textId="12A03C3A" w:rsidR="00E90759" w:rsidRPr="00BF122F" w:rsidRDefault="00695024" w:rsidP="00BF122F">
      <w:pPr>
        <w:spacing w:after="240" w:line="240" w:lineRule="auto"/>
        <w:rPr>
          <w:rFonts w:ascii="Calibri" w:eastAsia="Arial" w:hAnsi="Calibri" w:cs="Calibri"/>
          <w:sz w:val="18"/>
          <w:szCs w:val="18"/>
          <w:lang w:val="fr-FR"/>
        </w:rPr>
      </w:pPr>
      <w:r w:rsidRPr="00817CD1">
        <w:rPr>
          <w:rFonts w:ascii="Calibri" w:eastAsia="Arial" w:hAnsi="Calibri" w:cs="Calibri"/>
          <w:sz w:val="18"/>
          <w:szCs w:val="18"/>
          <w:lang w:val="fr-FR"/>
        </w:rPr>
        <w:t>(Date)</w:t>
      </w:r>
      <w:r w:rsidR="00DF7724" w:rsidRPr="00185F75" w:rsidDel="00DF7724">
        <w:rPr>
          <w:rFonts w:ascii="Calibri" w:eastAsia="Times New Roman" w:hAnsi="Calibri" w:cs="Calibri"/>
          <w:b/>
          <w:bCs/>
          <w:iCs/>
          <w:sz w:val="18"/>
          <w:szCs w:val="18"/>
          <w:lang w:val="fr-FR" w:eastAsia="en-GB"/>
        </w:rPr>
        <w:t xml:space="preserve"> </w:t>
      </w:r>
    </w:p>
    <w:p w14:paraId="7FD5A2E6" w14:textId="77777777" w:rsidR="00E90759" w:rsidRDefault="00E90759" w:rsidP="00CC5F49">
      <w:pPr>
        <w:tabs>
          <w:tab w:val="left" w:pos="8055"/>
        </w:tabs>
        <w:rPr>
          <w:rFonts w:ascii="Calibri" w:eastAsia="Times New Roman" w:hAnsi="Calibri" w:cs="Calibri"/>
          <w:b/>
          <w:color w:val="002060"/>
          <w:sz w:val="24"/>
          <w:szCs w:val="24"/>
          <w:lang w:val="fr-FR" w:eastAsia="en-GB"/>
        </w:rPr>
      </w:pPr>
    </w:p>
    <w:p w14:paraId="41D75AAD" w14:textId="77777777" w:rsidR="00E90759" w:rsidRPr="00185F75" w:rsidRDefault="00E90759" w:rsidP="00CC5F49">
      <w:pPr>
        <w:tabs>
          <w:tab w:val="left" w:pos="8055"/>
        </w:tabs>
        <w:rPr>
          <w:rFonts w:ascii="Calibri" w:eastAsia="Times New Roman" w:hAnsi="Calibri" w:cs="Calibri"/>
          <w:b/>
          <w:sz w:val="18"/>
          <w:szCs w:val="18"/>
          <w:lang w:val="fr-FR" w:eastAsia="en-GB"/>
        </w:rPr>
      </w:pPr>
    </w:p>
    <w:p w14:paraId="665E081E" w14:textId="7347699C" w:rsidR="00CC5F49" w:rsidRPr="00185F75" w:rsidRDefault="009753E8">
      <w:pPr>
        <w:tabs>
          <w:tab w:val="center" w:pos="4320"/>
          <w:tab w:val="right" w:pos="8640"/>
        </w:tabs>
        <w:spacing w:after="0" w:line="240" w:lineRule="auto"/>
        <w:jc w:val="center"/>
        <w:rPr>
          <w:rFonts w:ascii="Calibri" w:eastAsia="Times New Roman" w:hAnsi="Calibri" w:cs="Calibri"/>
          <w:b/>
          <w:color w:val="002060"/>
          <w:sz w:val="24"/>
          <w:szCs w:val="24"/>
          <w:lang w:val="fr-FR" w:eastAsia="en-GB"/>
        </w:rPr>
      </w:pPr>
      <w:r>
        <w:rPr>
          <w:rFonts w:ascii="Calibri" w:eastAsia="Times New Roman" w:hAnsi="Calibri" w:cs="Calibri"/>
          <w:b/>
          <w:color w:val="002060"/>
          <w:sz w:val="24"/>
          <w:szCs w:val="24"/>
          <w:lang w:val="fr-FR" w:eastAsia="en-GB"/>
        </w:rPr>
        <w:t>Annex</w:t>
      </w:r>
      <w:r w:rsidR="00E90759">
        <w:rPr>
          <w:rFonts w:ascii="Calibri" w:eastAsia="Times New Roman" w:hAnsi="Calibri" w:cs="Calibri"/>
          <w:b/>
          <w:color w:val="002060"/>
          <w:sz w:val="24"/>
          <w:szCs w:val="24"/>
          <w:lang w:val="fr-FR" w:eastAsia="en-GB"/>
        </w:rPr>
        <w:t>e</w:t>
      </w:r>
      <w:r>
        <w:rPr>
          <w:rFonts w:ascii="Calibri" w:eastAsia="Times New Roman" w:hAnsi="Calibri" w:cs="Calibri"/>
          <w:b/>
          <w:color w:val="002060"/>
          <w:sz w:val="24"/>
          <w:szCs w:val="24"/>
          <w:lang w:val="fr-FR" w:eastAsia="en-GB"/>
        </w:rPr>
        <w:t xml:space="preserve"> B</w:t>
      </w:r>
      <w:r w:rsidR="00CC5F49" w:rsidRPr="00185F75">
        <w:rPr>
          <w:rFonts w:ascii="Calibri" w:eastAsia="Times New Roman" w:hAnsi="Calibri" w:cs="Calibri"/>
          <w:b/>
          <w:color w:val="002060"/>
          <w:sz w:val="24"/>
          <w:szCs w:val="24"/>
          <w:lang w:val="fr-FR" w:eastAsia="en-GB"/>
        </w:rPr>
        <w:t>-</w:t>
      </w:r>
      <w:r w:rsidR="00695024">
        <w:rPr>
          <w:rFonts w:ascii="Calibri" w:eastAsia="Times New Roman" w:hAnsi="Calibri" w:cs="Calibri"/>
          <w:b/>
          <w:color w:val="002060"/>
          <w:sz w:val="24"/>
          <w:szCs w:val="24"/>
          <w:lang w:val="fr-FR" w:eastAsia="en-GB"/>
        </w:rPr>
        <w:t>3</w:t>
      </w:r>
    </w:p>
    <w:p w14:paraId="406A5CB0" w14:textId="6C228366" w:rsidR="00CC5F49" w:rsidRPr="00185F75" w:rsidRDefault="00CC5F49" w:rsidP="00CC5F49">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fr-FR"/>
        </w:rPr>
      </w:pPr>
      <w:r w:rsidRPr="00185F75">
        <w:rPr>
          <w:rFonts w:ascii="Calibri" w:eastAsia="Calibri" w:hAnsi="Calibri" w:cs="Calibri"/>
          <w:b/>
          <w:bCs/>
          <w:color w:val="002060"/>
          <w:spacing w:val="-3"/>
          <w:sz w:val="24"/>
          <w:szCs w:val="24"/>
          <w:lang w:val="fr-FR"/>
        </w:rPr>
        <w:lastRenderedPageBreak/>
        <w:t xml:space="preserve">             </w:t>
      </w:r>
      <w:r w:rsidR="00395953" w:rsidRPr="00185F75">
        <w:rPr>
          <w:rFonts w:ascii="Calibri" w:eastAsia="Calibri" w:hAnsi="Calibri" w:cs="Calibri"/>
          <w:b/>
          <w:bCs/>
          <w:color w:val="002060"/>
          <w:spacing w:val="-3"/>
          <w:sz w:val="24"/>
          <w:szCs w:val="24"/>
          <w:lang w:val="fr-FR"/>
        </w:rPr>
        <w:t xml:space="preserve">Format des CV des </w:t>
      </w:r>
      <w:r w:rsidR="00894943">
        <w:rPr>
          <w:rFonts w:ascii="Calibri" w:eastAsia="Calibri" w:hAnsi="Calibri" w:cs="Calibri"/>
          <w:b/>
          <w:bCs/>
          <w:color w:val="002060"/>
          <w:spacing w:val="-3"/>
          <w:sz w:val="24"/>
          <w:szCs w:val="24"/>
          <w:lang w:val="fr-FR"/>
        </w:rPr>
        <w:t>Staffs</w:t>
      </w:r>
      <w:r w:rsidR="00395953" w:rsidRPr="00185F75">
        <w:rPr>
          <w:rFonts w:ascii="Calibri" w:eastAsia="Calibri" w:hAnsi="Calibri" w:cs="Calibri"/>
          <w:b/>
          <w:bCs/>
          <w:color w:val="002060"/>
          <w:spacing w:val="-3"/>
          <w:sz w:val="24"/>
          <w:szCs w:val="24"/>
          <w:lang w:val="fr-FR"/>
        </w:rPr>
        <w:t xml:space="preserve"> proposés</w:t>
      </w:r>
    </w:p>
    <w:p w14:paraId="4B729418" w14:textId="77777777" w:rsidR="00CC5F49" w:rsidRPr="00185F75" w:rsidRDefault="00CC5F49" w:rsidP="00CC5F49">
      <w:pPr>
        <w:tabs>
          <w:tab w:val="center" w:pos="4320"/>
          <w:tab w:val="right" w:pos="8640"/>
        </w:tabs>
        <w:spacing w:after="0" w:line="240" w:lineRule="auto"/>
        <w:jc w:val="center"/>
        <w:rPr>
          <w:rFonts w:ascii="Calibri" w:eastAsia="Times New Roman" w:hAnsi="Calibri" w:cs="Calibri"/>
          <w:b/>
          <w:sz w:val="18"/>
          <w:szCs w:val="18"/>
          <w:lang w:val="fr-FR" w:eastAsia="en-GB"/>
        </w:rPr>
      </w:pPr>
    </w:p>
    <w:p w14:paraId="05A8337D" w14:textId="77777777" w:rsidR="00CC5F49" w:rsidRPr="00185F75" w:rsidRDefault="00CC5F49" w:rsidP="00CC5F49">
      <w:pPr>
        <w:tabs>
          <w:tab w:val="center" w:pos="4320"/>
          <w:tab w:val="right" w:pos="8640"/>
        </w:tabs>
        <w:spacing w:after="0" w:line="240" w:lineRule="auto"/>
        <w:rPr>
          <w:rFonts w:ascii="Calibri" w:eastAsia="Times New Roman" w:hAnsi="Calibri" w:cs="Calibri"/>
          <w:b/>
          <w:bCs/>
          <w:iCs/>
          <w:sz w:val="18"/>
          <w:szCs w:val="18"/>
          <w:lang w:val="fr-FR" w:eastAsia="en-GB"/>
        </w:rPr>
      </w:pPr>
    </w:p>
    <w:p w14:paraId="20CC02ED" w14:textId="77777777" w:rsidR="00CC5F49" w:rsidRPr="00185F75" w:rsidRDefault="00395953" w:rsidP="00CC5F49">
      <w:pPr>
        <w:tabs>
          <w:tab w:val="center" w:pos="4320"/>
          <w:tab w:val="right" w:pos="8640"/>
        </w:tabs>
        <w:spacing w:after="0" w:line="240" w:lineRule="auto"/>
        <w:rPr>
          <w:rFonts w:ascii="Calibri" w:eastAsia="Times New Roman" w:hAnsi="Calibri" w:cs="Calibri"/>
          <w:b/>
          <w:sz w:val="18"/>
          <w:szCs w:val="18"/>
          <w:lang w:val="fr-FR" w:eastAsia="en-GB"/>
        </w:rPr>
      </w:pPr>
      <w:r w:rsidRPr="00185F75">
        <w:rPr>
          <w:rFonts w:ascii="Calibri" w:eastAsia="Times New Roman" w:hAnsi="Calibri" w:cs="Calibri"/>
          <w:b/>
          <w:sz w:val="18"/>
          <w:szCs w:val="18"/>
          <w:lang w:val="fr-FR" w:eastAsia="en-GB"/>
        </w:rPr>
        <w:t>Appel à Propositions</w:t>
      </w:r>
    </w:p>
    <w:p w14:paraId="4D9900A2" w14:textId="77777777" w:rsidR="00CC5F49" w:rsidRPr="00185F75" w:rsidRDefault="00395953" w:rsidP="00CC5F49">
      <w:pPr>
        <w:tabs>
          <w:tab w:val="center" w:pos="4320"/>
          <w:tab w:val="right" w:pos="8640"/>
        </w:tabs>
        <w:spacing w:after="0" w:line="240" w:lineRule="auto"/>
        <w:rPr>
          <w:rFonts w:ascii="Calibri" w:eastAsia="Times New Roman" w:hAnsi="Calibri" w:cs="Calibri"/>
          <w:b/>
          <w:sz w:val="18"/>
          <w:szCs w:val="18"/>
          <w:lang w:val="fr-FR" w:eastAsia="en-GB"/>
        </w:rPr>
      </w:pPr>
      <w:r w:rsidRPr="00185F75">
        <w:rPr>
          <w:rFonts w:ascii="Calibri" w:eastAsia="Times New Roman" w:hAnsi="Calibri" w:cs="Calibri"/>
          <w:b/>
          <w:sz w:val="18"/>
          <w:szCs w:val="18"/>
          <w:lang w:val="fr-FR" w:eastAsia="en-GB"/>
        </w:rPr>
        <w:t>Description des Services</w:t>
      </w:r>
    </w:p>
    <w:p w14:paraId="5E39E450" w14:textId="11213EF1" w:rsidR="00CC5F49" w:rsidRPr="00185F75" w:rsidRDefault="00332A68" w:rsidP="00CC5F49">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u w:val="single"/>
          <w:lang w:val="fr-FR"/>
        </w:rPr>
      </w:pPr>
      <w:r w:rsidRPr="001079A2">
        <w:rPr>
          <w:rFonts w:ascii="Calibri" w:eastAsia="Calibri" w:hAnsi="Calibri" w:cs="Calibri"/>
          <w:b/>
          <w:bCs/>
          <w:sz w:val="18"/>
          <w:szCs w:val="18"/>
          <w:lang w:val="fr-FR"/>
        </w:rPr>
        <w:t>CFP/UNW-</w:t>
      </w:r>
      <w:r>
        <w:rPr>
          <w:rFonts w:ascii="Calibri" w:eastAsia="Calibri" w:hAnsi="Calibri" w:cs="Calibri"/>
          <w:b/>
          <w:bCs/>
          <w:sz w:val="18"/>
          <w:szCs w:val="18"/>
          <w:lang w:val="fr-FR"/>
        </w:rPr>
        <w:t>TUN</w:t>
      </w:r>
      <w:r w:rsidRPr="001079A2">
        <w:rPr>
          <w:rFonts w:ascii="Calibri" w:eastAsia="Calibri" w:hAnsi="Calibri" w:cs="Calibri"/>
          <w:b/>
          <w:bCs/>
          <w:sz w:val="18"/>
          <w:szCs w:val="18"/>
          <w:lang w:val="fr-FR"/>
        </w:rPr>
        <w:t>-001-2020</w:t>
      </w:r>
    </w:p>
    <w:p w14:paraId="6DF8C43A" w14:textId="77777777" w:rsidR="00CC5F49" w:rsidRPr="00185F75" w:rsidRDefault="00CC5F49" w:rsidP="00CC5F49">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fr-FR"/>
        </w:rPr>
      </w:pPr>
    </w:p>
    <w:p w14:paraId="7B8CDCE1" w14:textId="77777777" w:rsidR="00CC5F49" w:rsidRPr="00185F75" w:rsidRDefault="00CC5F49" w:rsidP="00CC5F49">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fr-FR"/>
        </w:rPr>
      </w:pPr>
    </w:p>
    <w:p w14:paraId="66028EA9" w14:textId="77777777" w:rsidR="00CC5F49" w:rsidRPr="00185F75" w:rsidRDefault="00CC5F49" w:rsidP="00CC5F49">
      <w:pPr>
        <w:tabs>
          <w:tab w:val="left" w:pos="-1440"/>
          <w:tab w:val="left" w:pos="7200"/>
        </w:tabs>
        <w:suppressAutoHyphens/>
        <w:spacing w:after="0" w:line="240" w:lineRule="auto"/>
        <w:ind w:left="630" w:right="634"/>
        <w:rPr>
          <w:rFonts w:ascii="Calibri" w:eastAsia="Times New Roman" w:hAnsi="Calibri" w:cs="Calibri"/>
          <w:b/>
          <w:spacing w:val="-3"/>
          <w:sz w:val="18"/>
          <w:szCs w:val="18"/>
          <w:lang w:val="fr-FR"/>
        </w:rPr>
      </w:pPr>
    </w:p>
    <w:p w14:paraId="0B27CB08" w14:textId="0F1C5BF7" w:rsidR="00243CC9" w:rsidRPr="00185F75" w:rsidRDefault="00243CC9"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r w:rsidRPr="00185F75">
        <w:rPr>
          <w:rFonts w:ascii="Calibri" w:eastAsia="Times New Roman" w:hAnsi="Calibri" w:cs="Calibri"/>
          <w:spacing w:val="-3"/>
          <w:sz w:val="18"/>
          <w:szCs w:val="18"/>
          <w:lang w:val="fr-FR"/>
        </w:rPr>
        <w:t xml:space="preserve">Nom du </w:t>
      </w:r>
      <w:r w:rsidR="006F11AF" w:rsidRPr="00185F75">
        <w:rPr>
          <w:rFonts w:ascii="Calibri" w:eastAsia="Times New Roman" w:hAnsi="Calibri" w:cs="Calibri"/>
          <w:spacing w:val="-3"/>
          <w:sz w:val="18"/>
          <w:szCs w:val="18"/>
          <w:lang w:val="fr-FR"/>
        </w:rPr>
        <w:t>personnel :</w:t>
      </w:r>
      <w:r w:rsidRPr="00185F75">
        <w:rPr>
          <w:rFonts w:ascii="Calibri" w:eastAsia="Times New Roman" w:hAnsi="Calibri" w:cs="Calibri"/>
          <w:spacing w:val="-3"/>
          <w:sz w:val="18"/>
          <w:szCs w:val="18"/>
          <w:lang w:val="fr-FR"/>
        </w:rPr>
        <w:t xml:space="preserve"> ____________________________________________________</w:t>
      </w:r>
    </w:p>
    <w:p w14:paraId="10A49906" w14:textId="77777777" w:rsidR="00243CC9" w:rsidRPr="00185F75" w:rsidRDefault="00243CC9"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p>
    <w:p w14:paraId="158F279D" w14:textId="3EA34559" w:rsidR="00243CC9" w:rsidRPr="00185F75" w:rsidRDefault="006F11AF"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proofErr w:type="gramStart"/>
      <w:r w:rsidRPr="00185F75">
        <w:rPr>
          <w:rFonts w:ascii="Calibri" w:eastAsia="Times New Roman" w:hAnsi="Calibri" w:cs="Calibri"/>
          <w:spacing w:val="-3"/>
          <w:sz w:val="18"/>
          <w:szCs w:val="18"/>
          <w:lang w:val="fr-FR"/>
        </w:rPr>
        <w:t>Titre:</w:t>
      </w:r>
      <w:proofErr w:type="gramEnd"/>
      <w:r w:rsidRPr="00185F75">
        <w:rPr>
          <w:rFonts w:ascii="Calibri" w:eastAsia="Times New Roman" w:hAnsi="Calibri" w:cs="Calibri"/>
          <w:spacing w:val="-3"/>
          <w:sz w:val="18"/>
          <w:szCs w:val="18"/>
          <w:lang w:val="fr-FR"/>
        </w:rPr>
        <w:t xml:space="preserve"> _</w:t>
      </w:r>
      <w:r w:rsidR="00243CC9" w:rsidRPr="00185F75">
        <w:rPr>
          <w:rFonts w:ascii="Calibri" w:eastAsia="Times New Roman" w:hAnsi="Calibri" w:cs="Calibri"/>
          <w:spacing w:val="-3"/>
          <w:sz w:val="18"/>
          <w:szCs w:val="18"/>
          <w:lang w:val="fr-FR"/>
        </w:rPr>
        <w:t>______________________________________________</w:t>
      </w:r>
    </w:p>
    <w:p w14:paraId="2FEF80DC" w14:textId="77777777" w:rsidR="00243CC9" w:rsidRPr="00185F75" w:rsidRDefault="00243CC9"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p>
    <w:p w14:paraId="122F5510" w14:textId="521592A6" w:rsidR="00CC5F49" w:rsidRPr="00185F75" w:rsidRDefault="00267F3A"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r>
        <w:rPr>
          <w:rFonts w:ascii="Calibri" w:eastAsia="Times New Roman" w:hAnsi="Calibri" w:cs="Calibri"/>
          <w:spacing w:val="-3"/>
          <w:sz w:val="18"/>
          <w:szCs w:val="18"/>
          <w:lang w:val="fr-FR"/>
        </w:rPr>
        <w:t xml:space="preserve">Nombre </w:t>
      </w:r>
      <w:r w:rsidR="004F7C6E">
        <w:rPr>
          <w:rFonts w:ascii="Calibri" w:eastAsia="Times New Roman" w:hAnsi="Calibri" w:cs="Calibri"/>
          <w:spacing w:val="-3"/>
          <w:sz w:val="18"/>
          <w:szCs w:val="18"/>
          <w:lang w:val="fr-FR"/>
        </w:rPr>
        <w:t>d’a</w:t>
      </w:r>
      <w:r w:rsidR="00243CC9" w:rsidRPr="00185F75">
        <w:rPr>
          <w:rFonts w:ascii="Calibri" w:eastAsia="Times New Roman" w:hAnsi="Calibri" w:cs="Calibri"/>
          <w:spacing w:val="-3"/>
          <w:sz w:val="18"/>
          <w:szCs w:val="18"/>
          <w:lang w:val="fr-FR"/>
        </w:rPr>
        <w:t xml:space="preserve">nnées </w:t>
      </w:r>
      <w:r w:rsidR="004F7C6E">
        <w:rPr>
          <w:rFonts w:ascii="Calibri" w:eastAsia="Times New Roman" w:hAnsi="Calibri" w:cs="Calibri"/>
          <w:spacing w:val="-3"/>
          <w:sz w:val="18"/>
          <w:szCs w:val="18"/>
          <w:lang w:val="fr-FR"/>
        </w:rPr>
        <w:t xml:space="preserve">au sein de </w:t>
      </w:r>
      <w:r w:rsidR="00657BE2">
        <w:rPr>
          <w:rFonts w:ascii="Calibri" w:eastAsia="Times New Roman" w:hAnsi="Calibri" w:cs="Calibri"/>
          <w:spacing w:val="-3"/>
          <w:sz w:val="18"/>
          <w:szCs w:val="18"/>
          <w:lang w:val="fr-FR"/>
        </w:rPr>
        <w:t>l’organisation</w:t>
      </w:r>
      <w:r w:rsidR="00657BE2" w:rsidRPr="00185F75">
        <w:rPr>
          <w:rFonts w:ascii="Calibri" w:eastAsia="Times New Roman" w:hAnsi="Calibri" w:cs="Calibri"/>
          <w:spacing w:val="-3"/>
          <w:sz w:val="18"/>
          <w:szCs w:val="18"/>
          <w:lang w:val="fr-FR"/>
        </w:rPr>
        <w:t xml:space="preserve"> :</w:t>
      </w:r>
      <w:r w:rsidR="00243CC9" w:rsidRPr="00185F75">
        <w:rPr>
          <w:rFonts w:ascii="Calibri" w:eastAsia="Times New Roman" w:hAnsi="Calibri" w:cs="Calibri"/>
          <w:spacing w:val="-3"/>
          <w:sz w:val="18"/>
          <w:szCs w:val="18"/>
          <w:lang w:val="fr-FR"/>
        </w:rPr>
        <w:t xml:space="preserve"> _____________________ </w:t>
      </w:r>
      <w:r w:rsidR="00657BE2" w:rsidRPr="00185F75">
        <w:rPr>
          <w:rFonts w:ascii="Calibri" w:eastAsia="Times New Roman" w:hAnsi="Calibri" w:cs="Calibri"/>
          <w:spacing w:val="-3"/>
          <w:sz w:val="18"/>
          <w:szCs w:val="18"/>
          <w:lang w:val="fr-FR"/>
        </w:rPr>
        <w:t>Nationalité :</w:t>
      </w:r>
      <w:r w:rsidR="00243CC9" w:rsidRPr="00185F75">
        <w:rPr>
          <w:rFonts w:ascii="Calibri" w:eastAsia="Times New Roman" w:hAnsi="Calibri" w:cs="Calibri"/>
          <w:spacing w:val="-3"/>
          <w:sz w:val="18"/>
          <w:szCs w:val="18"/>
          <w:lang w:val="fr-FR"/>
        </w:rPr>
        <w:t xml:space="preserve"> ____________________</w:t>
      </w:r>
    </w:p>
    <w:p w14:paraId="3CDEF1D2" w14:textId="77777777" w:rsidR="00243CC9" w:rsidRPr="00185F75" w:rsidRDefault="00243CC9" w:rsidP="00CC5F4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p>
    <w:p w14:paraId="4FEFE92B" w14:textId="2D825043" w:rsidR="00CC5F49" w:rsidRPr="00185F75" w:rsidRDefault="00243CC9" w:rsidP="00CC5F4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r w:rsidRPr="00185F75">
        <w:rPr>
          <w:rFonts w:ascii="Calibri" w:eastAsia="Times New Roman" w:hAnsi="Calibri" w:cs="Calibri"/>
          <w:spacing w:val="-3"/>
          <w:sz w:val="18"/>
          <w:szCs w:val="18"/>
          <w:lang w:val="fr-FR"/>
        </w:rPr>
        <w:t xml:space="preserve">Éducation / </w:t>
      </w:r>
      <w:r w:rsidR="001A3069">
        <w:rPr>
          <w:rFonts w:ascii="Calibri" w:eastAsia="Times New Roman" w:hAnsi="Calibri" w:cs="Calibri"/>
          <w:spacing w:val="-3"/>
          <w:sz w:val="18"/>
          <w:szCs w:val="18"/>
          <w:lang w:val="fr-FR"/>
        </w:rPr>
        <w:t>Diplômes</w:t>
      </w:r>
      <w:r w:rsidR="000616C5">
        <w:rPr>
          <w:rFonts w:ascii="Calibri" w:eastAsia="Times New Roman" w:hAnsi="Calibri" w:cs="Calibri"/>
          <w:spacing w:val="-3"/>
          <w:sz w:val="18"/>
          <w:szCs w:val="18"/>
          <w:lang w:val="fr-FR"/>
        </w:rPr>
        <w:t xml:space="preserve"> </w:t>
      </w:r>
      <w:r w:rsidRPr="00185F75">
        <w:rPr>
          <w:rFonts w:ascii="Calibri" w:eastAsia="Times New Roman" w:hAnsi="Calibri" w:cs="Calibri"/>
          <w:spacing w:val="-3"/>
          <w:sz w:val="18"/>
          <w:szCs w:val="18"/>
          <w:lang w:val="fr-FR"/>
        </w:rPr>
        <w:t>: (Résumez les études collégiales / universitaires et autres formations spécialisées du membre du personnel, en donnant les noms des écoles, les dates de fréquentation et les diplômes-qualifications professionnelles obtenues.</w:t>
      </w:r>
    </w:p>
    <w:p w14:paraId="41D0F555" w14:textId="77777777" w:rsidR="00243CC9" w:rsidRPr="00185F75" w:rsidRDefault="00243CC9"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p>
    <w:p w14:paraId="08608823" w14:textId="77777777" w:rsidR="00243CC9" w:rsidRPr="00185F75" w:rsidRDefault="00243CC9"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r w:rsidRPr="00185F75">
        <w:rPr>
          <w:rFonts w:ascii="Calibri" w:eastAsia="Times New Roman" w:hAnsi="Calibri" w:cs="Calibri"/>
          <w:spacing w:val="-3"/>
          <w:sz w:val="18"/>
          <w:szCs w:val="18"/>
          <w:lang w:val="fr-FR"/>
        </w:rPr>
        <w:t>Dossier d'emploi / expérience</w:t>
      </w:r>
    </w:p>
    <w:p w14:paraId="7A535A6A" w14:textId="77777777" w:rsidR="00243CC9" w:rsidRPr="00185F75" w:rsidRDefault="00243CC9"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p>
    <w:p w14:paraId="6AC07B15" w14:textId="77777777" w:rsidR="00CC5F49" w:rsidRPr="00185F75" w:rsidRDefault="00243CC9" w:rsidP="00243CC9">
      <w:pPr>
        <w:tabs>
          <w:tab w:val="left" w:pos="-1440"/>
          <w:tab w:val="left" w:pos="7200"/>
        </w:tabs>
        <w:suppressAutoHyphens/>
        <w:spacing w:after="0" w:line="240" w:lineRule="auto"/>
        <w:ind w:right="634"/>
        <w:rPr>
          <w:rFonts w:ascii="Calibri" w:eastAsia="Times New Roman" w:hAnsi="Calibri" w:cs="Calibri"/>
          <w:spacing w:val="-3"/>
          <w:sz w:val="18"/>
          <w:szCs w:val="18"/>
          <w:lang w:val="fr-FR"/>
        </w:rPr>
      </w:pPr>
      <w:r w:rsidRPr="00185F75">
        <w:rPr>
          <w:rFonts w:ascii="Calibri" w:eastAsia="Times New Roman" w:hAnsi="Calibri" w:cs="Calibri"/>
          <w:spacing w:val="-3"/>
          <w:sz w:val="18"/>
          <w:szCs w:val="18"/>
          <w:lang w:val="fr-FR"/>
        </w:rPr>
        <w:t>(En commençant par le poste actuel, énumérer dans l'ordre inverse, chaque emploi occupé. Énumérer tous les postes occupés par le membre du personnel depuis l'obtention du diplôme, en donnant les dates, les noms de l'organisation employeuse, le titre du poste occupé et le lieu de l'emploi. Pour l'expérience des cinq dernières années, détaillez le type d'activités réalisées, le degré de responsabilité, le lieu des missions et toute autre information ou expérience professionnelle jugée pertinente pour cette mission.</w:t>
      </w:r>
    </w:p>
    <w:p w14:paraId="753EC817" w14:textId="77777777" w:rsidR="00243CC9" w:rsidRPr="00185F75" w:rsidRDefault="00243CC9" w:rsidP="00243CC9">
      <w:pPr>
        <w:tabs>
          <w:tab w:val="left" w:pos="8055"/>
        </w:tabs>
        <w:rPr>
          <w:rFonts w:ascii="Calibri" w:eastAsia="Times New Roman" w:hAnsi="Calibri" w:cs="Calibri"/>
          <w:b/>
          <w:sz w:val="18"/>
          <w:szCs w:val="18"/>
          <w:lang w:val="fr-FR" w:eastAsia="en-GB"/>
        </w:rPr>
      </w:pPr>
    </w:p>
    <w:p w14:paraId="048F170A" w14:textId="77777777" w:rsidR="00243CC9" w:rsidRPr="00185F75" w:rsidRDefault="00243CC9" w:rsidP="00243CC9">
      <w:pPr>
        <w:tabs>
          <w:tab w:val="left" w:pos="8055"/>
        </w:tabs>
        <w:rPr>
          <w:rFonts w:ascii="Calibri" w:eastAsia="Times New Roman" w:hAnsi="Calibri" w:cs="Calibri"/>
          <w:b/>
          <w:sz w:val="18"/>
          <w:szCs w:val="18"/>
          <w:lang w:val="fr-FR" w:eastAsia="en-GB"/>
        </w:rPr>
      </w:pPr>
      <w:r w:rsidRPr="00185F75">
        <w:rPr>
          <w:rFonts w:ascii="Calibri" w:eastAsia="Times New Roman" w:hAnsi="Calibri" w:cs="Calibri"/>
          <w:b/>
          <w:sz w:val="18"/>
          <w:szCs w:val="18"/>
          <w:lang w:val="fr-FR" w:eastAsia="en-GB"/>
        </w:rPr>
        <w:t>Les références</w:t>
      </w:r>
    </w:p>
    <w:p w14:paraId="007397B4" w14:textId="77777777" w:rsidR="00CC5F49" w:rsidRPr="00185F75" w:rsidRDefault="00243CC9" w:rsidP="00243CC9">
      <w:pPr>
        <w:tabs>
          <w:tab w:val="left" w:pos="8055"/>
        </w:tabs>
        <w:rPr>
          <w:rFonts w:ascii="Calibri" w:eastAsia="Times New Roman" w:hAnsi="Calibri" w:cs="Calibri"/>
          <w:b/>
          <w:sz w:val="18"/>
          <w:szCs w:val="18"/>
          <w:lang w:val="fr-FR" w:eastAsia="en-GB"/>
        </w:rPr>
      </w:pPr>
      <w:r w:rsidRPr="00185F75">
        <w:rPr>
          <w:rFonts w:ascii="Calibri" w:eastAsia="Times New Roman" w:hAnsi="Calibri" w:cs="Calibri"/>
          <w:b/>
          <w:sz w:val="18"/>
          <w:szCs w:val="18"/>
          <w:lang w:val="fr-FR" w:eastAsia="en-GB"/>
        </w:rPr>
        <w:t>Fournissez les noms et adresses de deux (2) références.</w:t>
      </w:r>
    </w:p>
    <w:p w14:paraId="6D8F894A"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3692BEDD"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36B107B7"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4081D2BE"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4F7EA601"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48B34C2E"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217E560E"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06B82CA8"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6295ED24"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2CB75C31"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11587CAD"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0AB3A728" w14:textId="77777777" w:rsidR="00CC5F49" w:rsidRPr="00185F75" w:rsidRDefault="00CC5F49" w:rsidP="00CC5F49">
      <w:pPr>
        <w:tabs>
          <w:tab w:val="left" w:pos="8055"/>
        </w:tabs>
        <w:rPr>
          <w:rFonts w:ascii="Calibri" w:eastAsia="Times New Roman" w:hAnsi="Calibri" w:cs="Calibri"/>
          <w:b/>
          <w:sz w:val="18"/>
          <w:szCs w:val="18"/>
          <w:lang w:val="fr-FR" w:eastAsia="en-GB"/>
        </w:rPr>
      </w:pPr>
    </w:p>
    <w:p w14:paraId="68196973" w14:textId="77777777" w:rsidR="00CC5F49" w:rsidRDefault="00CC5F49" w:rsidP="00CC5F49">
      <w:pPr>
        <w:tabs>
          <w:tab w:val="left" w:pos="8055"/>
        </w:tabs>
        <w:rPr>
          <w:rFonts w:ascii="Calibri" w:eastAsia="Times New Roman" w:hAnsi="Calibri" w:cs="Calibri"/>
          <w:b/>
          <w:sz w:val="18"/>
          <w:szCs w:val="18"/>
          <w:lang w:val="fr-FR" w:eastAsia="en-GB"/>
        </w:rPr>
      </w:pPr>
    </w:p>
    <w:p w14:paraId="3A9E0E6F" w14:textId="77777777" w:rsidR="00174A5E" w:rsidRDefault="00174A5E" w:rsidP="00CC5F49">
      <w:pPr>
        <w:tabs>
          <w:tab w:val="left" w:pos="8055"/>
        </w:tabs>
        <w:rPr>
          <w:rFonts w:ascii="Calibri" w:eastAsia="Times New Roman" w:hAnsi="Calibri" w:cs="Calibri"/>
          <w:b/>
          <w:sz w:val="18"/>
          <w:szCs w:val="18"/>
          <w:lang w:val="fr-FR" w:eastAsia="en-GB"/>
        </w:rPr>
      </w:pPr>
    </w:p>
    <w:p w14:paraId="5C9C7F34" w14:textId="77777777" w:rsidR="00174A5E" w:rsidRDefault="00174A5E" w:rsidP="00CC5F49">
      <w:pPr>
        <w:tabs>
          <w:tab w:val="left" w:pos="8055"/>
        </w:tabs>
        <w:rPr>
          <w:rFonts w:ascii="Calibri" w:eastAsia="Times New Roman" w:hAnsi="Calibri" w:cs="Calibri"/>
          <w:b/>
          <w:sz w:val="18"/>
          <w:szCs w:val="18"/>
          <w:lang w:val="fr-FR" w:eastAsia="en-GB"/>
        </w:rPr>
      </w:pPr>
    </w:p>
    <w:p w14:paraId="58D7B771" w14:textId="77777777" w:rsidR="00E90759" w:rsidRDefault="00E90759" w:rsidP="00CC5F49">
      <w:pPr>
        <w:tabs>
          <w:tab w:val="left" w:pos="8055"/>
        </w:tabs>
        <w:rPr>
          <w:rFonts w:ascii="Calibri" w:eastAsia="Times New Roman" w:hAnsi="Calibri" w:cs="Calibri"/>
          <w:b/>
          <w:sz w:val="18"/>
          <w:szCs w:val="18"/>
          <w:lang w:val="fr-FR" w:eastAsia="en-GB"/>
        </w:rPr>
      </w:pPr>
    </w:p>
    <w:p w14:paraId="4378542E" w14:textId="77777777" w:rsidR="00332A68" w:rsidRDefault="00332A68" w:rsidP="00CC5F49">
      <w:pPr>
        <w:tabs>
          <w:tab w:val="left" w:pos="8055"/>
        </w:tabs>
        <w:rPr>
          <w:rFonts w:ascii="Calibri" w:eastAsia="Times New Roman" w:hAnsi="Calibri" w:cs="Calibri"/>
          <w:b/>
          <w:sz w:val="18"/>
          <w:szCs w:val="18"/>
          <w:lang w:val="fr-FR" w:eastAsia="en-GB"/>
        </w:rPr>
      </w:pPr>
    </w:p>
    <w:p w14:paraId="7A423E20" w14:textId="77777777" w:rsidR="00332A68" w:rsidRDefault="00332A68" w:rsidP="00CC5F49">
      <w:pPr>
        <w:tabs>
          <w:tab w:val="left" w:pos="8055"/>
        </w:tabs>
        <w:rPr>
          <w:rFonts w:ascii="Calibri" w:eastAsia="Times New Roman" w:hAnsi="Calibri" w:cs="Calibri"/>
          <w:b/>
          <w:sz w:val="18"/>
          <w:szCs w:val="18"/>
          <w:lang w:val="fr-FR" w:eastAsia="en-GB"/>
        </w:rPr>
      </w:pPr>
    </w:p>
    <w:p w14:paraId="5A565486" w14:textId="77777777" w:rsidR="00332A68" w:rsidRPr="00185F75" w:rsidRDefault="00332A68" w:rsidP="00CC5F49">
      <w:pPr>
        <w:tabs>
          <w:tab w:val="left" w:pos="8055"/>
        </w:tabs>
        <w:rPr>
          <w:rFonts w:ascii="Calibri" w:eastAsia="Times New Roman" w:hAnsi="Calibri" w:cs="Calibri"/>
          <w:b/>
          <w:sz w:val="18"/>
          <w:szCs w:val="18"/>
          <w:lang w:val="fr-FR" w:eastAsia="en-GB"/>
        </w:rPr>
      </w:pPr>
    </w:p>
    <w:p w14:paraId="259FA31F" w14:textId="77777777" w:rsidR="00174A5E" w:rsidRDefault="00243CC9" w:rsidP="00CC5F49">
      <w:pPr>
        <w:tabs>
          <w:tab w:val="center" w:pos="4320"/>
          <w:tab w:val="right" w:pos="8640"/>
        </w:tabs>
        <w:spacing w:after="0" w:line="240" w:lineRule="auto"/>
        <w:jc w:val="center"/>
        <w:rPr>
          <w:rFonts w:ascii="Calibri" w:eastAsia="Times New Roman" w:hAnsi="Calibri" w:cs="Calibri"/>
          <w:b/>
          <w:color w:val="002060"/>
          <w:sz w:val="24"/>
          <w:szCs w:val="24"/>
          <w:lang w:val="fr-FR" w:eastAsia="en-GB"/>
        </w:rPr>
      </w:pPr>
      <w:r w:rsidRPr="00185F75">
        <w:rPr>
          <w:rFonts w:ascii="Calibri" w:eastAsia="Times New Roman" w:hAnsi="Calibri" w:cs="Calibri"/>
          <w:b/>
          <w:color w:val="002060"/>
          <w:sz w:val="24"/>
          <w:szCs w:val="24"/>
          <w:lang w:val="fr-FR" w:eastAsia="en-GB"/>
        </w:rPr>
        <w:t xml:space="preserve"> </w:t>
      </w:r>
      <w:r w:rsidR="00174A5E">
        <w:rPr>
          <w:rFonts w:ascii="Calibri" w:eastAsia="Times New Roman" w:hAnsi="Calibri" w:cs="Calibri"/>
          <w:b/>
          <w:color w:val="002060"/>
          <w:sz w:val="24"/>
          <w:szCs w:val="24"/>
          <w:lang w:val="fr-FR" w:eastAsia="en-GB"/>
        </w:rPr>
        <w:t xml:space="preserve">                 </w:t>
      </w:r>
    </w:p>
    <w:p w14:paraId="31EF4170" w14:textId="238E744E" w:rsidR="00CC5F49" w:rsidRPr="00185F75" w:rsidRDefault="00174A5E" w:rsidP="00CC5F49">
      <w:pPr>
        <w:tabs>
          <w:tab w:val="center" w:pos="4320"/>
          <w:tab w:val="right" w:pos="8640"/>
        </w:tabs>
        <w:spacing w:after="0" w:line="240" w:lineRule="auto"/>
        <w:jc w:val="center"/>
        <w:rPr>
          <w:rFonts w:ascii="Calibri" w:eastAsia="Times New Roman" w:hAnsi="Calibri" w:cs="Calibri"/>
          <w:b/>
          <w:color w:val="002060"/>
          <w:sz w:val="24"/>
          <w:szCs w:val="24"/>
          <w:lang w:val="fr-FR" w:eastAsia="en-GB"/>
        </w:rPr>
      </w:pPr>
      <w:r>
        <w:rPr>
          <w:rFonts w:ascii="Calibri" w:eastAsia="Times New Roman" w:hAnsi="Calibri" w:cs="Calibri"/>
          <w:b/>
          <w:color w:val="002060"/>
          <w:sz w:val="24"/>
          <w:szCs w:val="24"/>
          <w:lang w:val="fr-FR" w:eastAsia="en-GB"/>
        </w:rPr>
        <w:lastRenderedPageBreak/>
        <w:t xml:space="preserve"> </w:t>
      </w:r>
      <w:r w:rsidR="00243CC9" w:rsidRPr="00185F75">
        <w:rPr>
          <w:rFonts w:ascii="Calibri" w:eastAsia="Times New Roman" w:hAnsi="Calibri" w:cs="Calibri"/>
          <w:b/>
          <w:color w:val="002060"/>
          <w:sz w:val="24"/>
          <w:szCs w:val="24"/>
          <w:lang w:val="fr-FR" w:eastAsia="en-GB"/>
        </w:rPr>
        <w:t xml:space="preserve"> </w:t>
      </w:r>
      <w:r w:rsidR="005752AB">
        <w:rPr>
          <w:rFonts w:ascii="Calibri" w:eastAsia="Times New Roman" w:hAnsi="Calibri" w:cs="Calibri"/>
          <w:b/>
          <w:color w:val="002060"/>
          <w:sz w:val="24"/>
          <w:szCs w:val="24"/>
          <w:lang w:val="fr-FR" w:eastAsia="en-GB"/>
        </w:rPr>
        <w:t xml:space="preserve">                         </w:t>
      </w:r>
      <w:r w:rsidR="00243CC9" w:rsidRPr="00185F75">
        <w:rPr>
          <w:rFonts w:ascii="Calibri" w:eastAsia="Times New Roman" w:hAnsi="Calibri" w:cs="Calibri"/>
          <w:b/>
          <w:color w:val="002060"/>
          <w:sz w:val="24"/>
          <w:szCs w:val="24"/>
          <w:lang w:val="fr-FR" w:eastAsia="en-GB"/>
        </w:rPr>
        <w:t xml:space="preserve"> </w:t>
      </w:r>
      <w:r w:rsidR="00CC5F49" w:rsidRPr="00185F75">
        <w:rPr>
          <w:rFonts w:ascii="Calibri" w:eastAsia="Times New Roman" w:hAnsi="Calibri" w:cs="Calibri"/>
          <w:b/>
          <w:color w:val="002060"/>
          <w:sz w:val="24"/>
          <w:szCs w:val="24"/>
          <w:lang w:val="fr-FR" w:eastAsia="en-GB"/>
        </w:rPr>
        <w:t>Annex</w:t>
      </w:r>
      <w:r w:rsidR="003B26BE" w:rsidRPr="00185F75">
        <w:rPr>
          <w:rFonts w:ascii="Calibri" w:eastAsia="Times New Roman" w:hAnsi="Calibri" w:cs="Calibri"/>
          <w:b/>
          <w:color w:val="002060"/>
          <w:sz w:val="24"/>
          <w:szCs w:val="24"/>
          <w:lang w:val="fr-FR" w:eastAsia="en-GB"/>
        </w:rPr>
        <w:t>e</w:t>
      </w:r>
      <w:r w:rsidR="009753E8">
        <w:rPr>
          <w:rFonts w:ascii="Calibri" w:eastAsia="Times New Roman" w:hAnsi="Calibri" w:cs="Calibri"/>
          <w:b/>
          <w:color w:val="002060"/>
          <w:sz w:val="24"/>
          <w:szCs w:val="24"/>
          <w:lang w:val="fr-FR" w:eastAsia="en-GB"/>
        </w:rPr>
        <w:t xml:space="preserve"> B</w:t>
      </w:r>
      <w:r w:rsidR="00CC5F49" w:rsidRPr="00185F75">
        <w:rPr>
          <w:rFonts w:ascii="Calibri" w:eastAsia="Times New Roman" w:hAnsi="Calibri" w:cs="Calibri"/>
          <w:b/>
          <w:color w:val="002060"/>
          <w:sz w:val="24"/>
          <w:szCs w:val="24"/>
          <w:lang w:val="fr-FR" w:eastAsia="en-GB"/>
        </w:rPr>
        <w:t>-</w:t>
      </w:r>
      <w:r w:rsidR="00E90759">
        <w:rPr>
          <w:rFonts w:ascii="Calibri" w:eastAsia="Times New Roman" w:hAnsi="Calibri" w:cs="Calibri"/>
          <w:b/>
          <w:color w:val="002060"/>
          <w:sz w:val="24"/>
          <w:szCs w:val="24"/>
          <w:lang w:val="fr-FR" w:eastAsia="en-GB"/>
        </w:rPr>
        <w:t>4</w:t>
      </w:r>
    </w:p>
    <w:p w14:paraId="42AE254D" w14:textId="015135ED" w:rsidR="00CC5F49" w:rsidRPr="00185F75" w:rsidRDefault="00CC5F49" w:rsidP="005752AB">
      <w:pPr>
        <w:spacing w:after="0" w:line="240" w:lineRule="auto"/>
        <w:jc w:val="center"/>
        <w:rPr>
          <w:rFonts w:ascii="Calibri" w:eastAsia="Calibri" w:hAnsi="Calibri" w:cs="Calibri"/>
          <w:b/>
          <w:bCs/>
          <w:color w:val="002060"/>
          <w:sz w:val="24"/>
          <w:szCs w:val="24"/>
          <w:lang w:val="fr-FR"/>
        </w:rPr>
      </w:pPr>
      <w:r w:rsidRPr="00185F75">
        <w:rPr>
          <w:rFonts w:ascii="Calibri" w:eastAsia="Calibri" w:hAnsi="Calibri" w:cs="Calibri"/>
          <w:b/>
          <w:bCs/>
          <w:color w:val="002060"/>
          <w:sz w:val="24"/>
          <w:szCs w:val="24"/>
          <w:lang w:val="fr-FR"/>
        </w:rPr>
        <w:t>Documents</w:t>
      </w:r>
      <w:r w:rsidR="00243CC9" w:rsidRPr="00185F75">
        <w:rPr>
          <w:rFonts w:ascii="Calibri" w:eastAsia="Calibri" w:hAnsi="Calibri" w:cs="Calibri"/>
          <w:b/>
          <w:bCs/>
          <w:color w:val="002060"/>
          <w:sz w:val="24"/>
          <w:szCs w:val="24"/>
          <w:lang w:val="fr-FR"/>
        </w:rPr>
        <w:t xml:space="preserve"> min d’évaluation des capacités</w:t>
      </w:r>
    </w:p>
    <w:p w14:paraId="2DD9DCFB" w14:textId="77777777" w:rsidR="00CC5F49" w:rsidRPr="00185F75" w:rsidRDefault="00CC5F49" w:rsidP="00CC5F49">
      <w:pPr>
        <w:spacing w:after="0" w:line="240" w:lineRule="auto"/>
        <w:jc w:val="center"/>
        <w:rPr>
          <w:rFonts w:ascii="Calibri" w:eastAsia="Calibri" w:hAnsi="Calibri" w:cs="Calibri"/>
          <w:b/>
          <w:bCs/>
          <w:color w:val="002060"/>
          <w:sz w:val="24"/>
          <w:szCs w:val="24"/>
          <w:u w:val="single"/>
          <w:lang w:val="fr-FR"/>
        </w:rPr>
      </w:pPr>
    </w:p>
    <w:p w14:paraId="19FF5324" w14:textId="60258793" w:rsidR="00243CC9" w:rsidRPr="00817CD1" w:rsidRDefault="00243CC9" w:rsidP="00243CC9">
      <w:pPr>
        <w:spacing w:after="0" w:line="240" w:lineRule="auto"/>
        <w:rPr>
          <w:rFonts w:ascii="Calibri" w:eastAsia="Calibri" w:hAnsi="Calibri" w:cs="Calibri"/>
          <w:b/>
          <w:bCs/>
          <w:sz w:val="24"/>
          <w:szCs w:val="24"/>
          <w:u w:val="single"/>
          <w:lang w:val="fr-FR"/>
        </w:rPr>
      </w:pPr>
      <w:r w:rsidRPr="00817CD1">
        <w:rPr>
          <w:rFonts w:ascii="Calibri" w:eastAsia="Calibri" w:hAnsi="Calibri" w:cs="Calibri"/>
          <w:b/>
          <w:bCs/>
          <w:sz w:val="24"/>
          <w:szCs w:val="24"/>
          <w:u w:val="single"/>
          <w:lang w:val="fr-FR"/>
        </w:rPr>
        <w:t>(</w:t>
      </w:r>
      <w:r w:rsidR="003B26BE" w:rsidRPr="00817CD1">
        <w:rPr>
          <w:rFonts w:ascii="Calibri" w:eastAsia="Calibri" w:hAnsi="Calibri" w:cs="Calibri"/>
          <w:b/>
          <w:bCs/>
          <w:sz w:val="24"/>
          <w:szCs w:val="24"/>
          <w:u w:val="single"/>
          <w:lang w:val="fr-FR"/>
        </w:rPr>
        <w:t>À</w:t>
      </w:r>
      <w:r w:rsidRPr="00817CD1">
        <w:rPr>
          <w:rFonts w:ascii="Calibri" w:eastAsia="Calibri" w:hAnsi="Calibri" w:cs="Calibri"/>
          <w:b/>
          <w:bCs/>
          <w:sz w:val="24"/>
          <w:szCs w:val="24"/>
          <w:u w:val="single"/>
          <w:lang w:val="fr-FR"/>
        </w:rPr>
        <w:t xml:space="preserve"> soumettre par les partenaires d'</w:t>
      </w:r>
      <w:r w:rsidR="00260C5C">
        <w:rPr>
          <w:rFonts w:ascii="Calibri" w:eastAsia="Calibri" w:hAnsi="Calibri" w:cs="Calibri"/>
          <w:b/>
          <w:bCs/>
          <w:sz w:val="24"/>
          <w:szCs w:val="24"/>
          <w:u w:val="single"/>
          <w:lang w:val="fr-FR"/>
        </w:rPr>
        <w:t>implémentation</w:t>
      </w:r>
      <w:r w:rsidRPr="00817CD1">
        <w:rPr>
          <w:rFonts w:ascii="Calibri" w:eastAsia="Calibri" w:hAnsi="Calibri" w:cs="Calibri"/>
          <w:b/>
          <w:bCs/>
          <w:sz w:val="24"/>
          <w:szCs w:val="24"/>
          <w:u w:val="single"/>
          <w:lang w:val="fr-FR"/>
        </w:rPr>
        <w:t xml:space="preserve"> potentiels et soumission évaluée par l'examinateur)</w:t>
      </w:r>
    </w:p>
    <w:p w14:paraId="73254A44" w14:textId="77777777" w:rsidR="00CC5F49" w:rsidRPr="00185F75" w:rsidRDefault="00CC5F49" w:rsidP="00CC5F49">
      <w:pPr>
        <w:tabs>
          <w:tab w:val="center" w:pos="4320"/>
          <w:tab w:val="right" w:pos="8640"/>
        </w:tabs>
        <w:spacing w:after="0" w:line="240" w:lineRule="auto"/>
        <w:rPr>
          <w:rFonts w:ascii="Calibri" w:eastAsia="Times New Roman" w:hAnsi="Calibri" w:cs="Calibri"/>
          <w:b/>
          <w:bCs/>
          <w:iCs/>
          <w:sz w:val="18"/>
          <w:szCs w:val="18"/>
          <w:lang w:val="fr-FR" w:eastAsia="en-GB"/>
        </w:rPr>
      </w:pPr>
    </w:p>
    <w:p w14:paraId="789F09C3" w14:textId="77777777" w:rsidR="00CC5F49" w:rsidRPr="00185F75" w:rsidRDefault="00243CC9" w:rsidP="00CC5F49">
      <w:pPr>
        <w:tabs>
          <w:tab w:val="center" w:pos="4320"/>
          <w:tab w:val="right" w:pos="8640"/>
        </w:tabs>
        <w:spacing w:after="0" w:line="240" w:lineRule="auto"/>
        <w:rPr>
          <w:rFonts w:ascii="Calibri" w:eastAsia="Times New Roman" w:hAnsi="Calibri" w:cs="Calibri"/>
          <w:b/>
          <w:sz w:val="18"/>
          <w:szCs w:val="18"/>
          <w:lang w:val="fr-FR" w:eastAsia="en-GB"/>
        </w:rPr>
      </w:pPr>
      <w:r w:rsidRPr="00185F75">
        <w:rPr>
          <w:rFonts w:ascii="Calibri" w:eastAsia="Times New Roman" w:hAnsi="Calibri" w:cs="Calibri"/>
          <w:b/>
          <w:sz w:val="18"/>
          <w:szCs w:val="18"/>
          <w:lang w:val="fr-FR" w:eastAsia="en-GB"/>
        </w:rPr>
        <w:t>Appel à Propositions</w:t>
      </w:r>
    </w:p>
    <w:p w14:paraId="08466FCF" w14:textId="77777777" w:rsidR="00CC5F49" w:rsidRPr="00185F75" w:rsidRDefault="00243CC9" w:rsidP="00CC5F49">
      <w:pPr>
        <w:tabs>
          <w:tab w:val="center" w:pos="4320"/>
          <w:tab w:val="right" w:pos="8640"/>
        </w:tabs>
        <w:spacing w:after="0" w:line="240" w:lineRule="auto"/>
        <w:rPr>
          <w:rFonts w:ascii="Calibri" w:eastAsia="Times New Roman" w:hAnsi="Calibri" w:cs="Calibri"/>
          <w:b/>
          <w:sz w:val="18"/>
          <w:szCs w:val="18"/>
          <w:lang w:val="fr-FR" w:eastAsia="en-GB"/>
        </w:rPr>
      </w:pPr>
      <w:r w:rsidRPr="00185F75">
        <w:rPr>
          <w:rFonts w:ascii="Calibri" w:eastAsia="Times New Roman" w:hAnsi="Calibri" w:cs="Calibri"/>
          <w:b/>
          <w:sz w:val="18"/>
          <w:szCs w:val="18"/>
          <w:lang w:val="fr-FR" w:eastAsia="en-GB"/>
        </w:rPr>
        <w:t xml:space="preserve">Description des </w:t>
      </w:r>
      <w:r w:rsidR="00CC5F49" w:rsidRPr="00185F75">
        <w:rPr>
          <w:rFonts w:ascii="Calibri" w:eastAsia="Times New Roman" w:hAnsi="Calibri" w:cs="Calibri"/>
          <w:b/>
          <w:sz w:val="18"/>
          <w:szCs w:val="18"/>
          <w:lang w:val="fr-FR" w:eastAsia="en-GB"/>
        </w:rPr>
        <w:t>Services</w:t>
      </w:r>
    </w:p>
    <w:p w14:paraId="4930EB28" w14:textId="508825EE" w:rsidR="00CC5F49" w:rsidRDefault="00332A68" w:rsidP="00332A68">
      <w:pPr>
        <w:spacing w:after="0" w:line="240" w:lineRule="auto"/>
        <w:rPr>
          <w:rFonts w:ascii="Calibri" w:eastAsia="Calibri" w:hAnsi="Calibri" w:cs="Calibri"/>
          <w:b/>
          <w:bCs/>
          <w:sz w:val="18"/>
          <w:szCs w:val="18"/>
          <w:lang w:val="fr-FR"/>
        </w:rPr>
      </w:pPr>
      <w:r w:rsidRPr="00332A68">
        <w:rPr>
          <w:rFonts w:ascii="Calibri" w:eastAsia="Calibri" w:hAnsi="Calibri" w:cs="Calibri"/>
          <w:b/>
          <w:bCs/>
          <w:sz w:val="18"/>
          <w:szCs w:val="18"/>
          <w:lang w:val="fr-FR"/>
        </w:rPr>
        <w:t>CFP/UNW-</w:t>
      </w:r>
      <w:r>
        <w:rPr>
          <w:rFonts w:ascii="Calibri" w:eastAsia="Calibri" w:hAnsi="Calibri" w:cs="Calibri"/>
          <w:b/>
          <w:bCs/>
          <w:sz w:val="18"/>
          <w:szCs w:val="18"/>
          <w:lang w:val="fr-FR"/>
        </w:rPr>
        <w:t>TUN</w:t>
      </w:r>
      <w:r w:rsidRPr="00332A68">
        <w:rPr>
          <w:rFonts w:ascii="Calibri" w:eastAsia="Calibri" w:hAnsi="Calibri" w:cs="Calibri"/>
          <w:b/>
          <w:bCs/>
          <w:sz w:val="18"/>
          <w:szCs w:val="18"/>
          <w:lang w:val="fr-FR"/>
        </w:rPr>
        <w:t>-001-2020</w:t>
      </w:r>
    </w:p>
    <w:p w14:paraId="12240244" w14:textId="77777777" w:rsidR="00332A68" w:rsidRPr="00332A68" w:rsidRDefault="00332A68" w:rsidP="00332A68">
      <w:pPr>
        <w:spacing w:after="0" w:line="240" w:lineRule="auto"/>
        <w:rPr>
          <w:rFonts w:ascii="Calibri" w:eastAsia="Calibri" w:hAnsi="Calibri" w:cs="Calibri"/>
          <w:b/>
          <w:sz w:val="18"/>
          <w:szCs w:val="18"/>
          <w:lang w:val="fr-FR"/>
        </w:rPr>
      </w:pPr>
    </w:p>
    <w:p w14:paraId="74BA2D2D" w14:textId="77777777" w:rsidR="00CC5F49" w:rsidRPr="00185F75" w:rsidRDefault="00CC5F49" w:rsidP="00CC5F49">
      <w:pPr>
        <w:spacing w:after="0" w:line="240" w:lineRule="auto"/>
        <w:rPr>
          <w:rFonts w:ascii="Calibri" w:eastAsia="Calibri" w:hAnsi="Calibri" w:cs="Calibri"/>
          <w:b/>
          <w:bCs/>
          <w:color w:val="002060"/>
          <w:sz w:val="18"/>
          <w:szCs w:val="18"/>
          <w:lang w:val="fr-FR"/>
        </w:rPr>
      </w:pPr>
      <w:r w:rsidRPr="00185F75">
        <w:rPr>
          <w:rFonts w:ascii="Calibri" w:eastAsia="Calibri" w:hAnsi="Calibri" w:cs="Calibri"/>
          <w:b/>
          <w:bCs/>
          <w:color w:val="002060"/>
          <w:sz w:val="18"/>
          <w:szCs w:val="18"/>
          <w:lang w:val="fr-FR"/>
        </w:rPr>
        <w:t>Go</w:t>
      </w:r>
      <w:r w:rsidR="00243CC9" w:rsidRPr="00185F75">
        <w:rPr>
          <w:rFonts w:ascii="Calibri" w:eastAsia="Calibri" w:hAnsi="Calibri" w:cs="Calibri"/>
          <w:b/>
          <w:bCs/>
          <w:color w:val="002060"/>
          <w:sz w:val="18"/>
          <w:szCs w:val="18"/>
          <w:lang w:val="fr-FR"/>
        </w:rPr>
        <w:t>uvernance, Gestion and Technique</w:t>
      </w:r>
    </w:p>
    <w:tbl>
      <w:tblPr>
        <w:tblStyle w:val="TableGrid3"/>
        <w:tblW w:w="0" w:type="auto"/>
        <w:tblLook w:val="04A0" w:firstRow="1" w:lastRow="0" w:firstColumn="1" w:lastColumn="0" w:noHBand="0" w:noVBand="1"/>
      </w:tblPr>
      <w:tblGrid>
        <w:gridCol w:w="5305"/>
        <w:gridCol w:w="2250"/>
      </w:tblGrid>
      <w:tr w:rsidR="00CC5F49" w:rsidRPr="00185F75" w14:paraId="6FDAAC9E" w14:textId="77777777" w:rsidTr="00AA010C">
        <w:tc>
          <w:tcPr>
            <w:tcW w:w="5305" w:type="dxa"/>
          </w:tcPr>
          <w:p w14:paraId="25641AC6" w14:textId="77777777" w:rsidR="00CC5F49" w:rsidRPr="00185F75" w:rsidRDefault="00CC5F49" w:rsidP="009B560C">
            <w:pPr>
              <w:contextualSpacing/>
              <w:rPr>
                <w:rFonts w:cs="Calibri"/>
                <w:b/>
                <w:bCs/>
                <w:sz w:val="18"/>
                <w:szCs w:val="18"/>
                <w:lang w:val="fr-FR"/>
              </w:rPr>
            </w:pPr>
            <w:r w:rsidRPr="00185F75">
              <w:rPr>
                <w:rFonts w:cs="Calibri"/>
                <w:b/>
                <w:bCs/>
                <w:sz w:val="18"/>
                <w:szCs w:val="18"/>
                <w:lang w:val="fr-FR"/>
              </w:rPr>
              <w:t>Document</w:t>
            </w:r>
          </w:p>
        </w:tc>
        <w:tc>
          <w:tcPr>
            <w:tcW w:w="2250" w:type="dxa"/>
          </w:tcPr>
          <w:p w14:paraId="0C63E87D" w14:textId="77777777" w:rsidR="00CC5F49" w:rsidRPr="00185F75" w:rsidRDefault="00243CC9" w:rsidP="009B560C">
            <w:pPr>
              <w:contextualSpacing/>
              <w:rPr>
                <w:rFonts w:cs="Calibri"/>
                <w:b/>
                <w:bCs/>
                <w:sz w:val="18"/>
                <w:szCs w:val="18"/>
                <w:lang w:val="fr-FR"/>
              </w:rPr>
            </w:pPr>
            <w:r w:rsidRPr="00185F75">
              <w:rPr>
                <w:rFonts w:cs="Calibri"/>
                <w:b/>
                <w:bCs/>
                <w:sz w:val="18"/>
                <w:szCs w:val="18"/>
                <w:lang w:val="fr-FR"/>
              </w:rPr>
              <w:t>Obligatoire / facultatif</w:t>
            </w:r>
          </w:p>
        </w:tc>
      </w:tr>
      <w:tr w:rsidR="00CC5F49" w:rsidRPr="00185F75" w14:paraId="01991A21" w14:textId="77777777" w:rsidTr="00AA010C">
        <w:tc>
          <w:tcPr>
            <w:tcW w:w="5305" w:type="dxa"/>
          </w:tcPr>
          <w:p w14:paraId="331D25DB" w14:textId="77777777" w:rsidR="00CC5F49" w:rsidRPr="00185F75" w:rsidRDefault="00243CC9" w:rsidP="009B560C">
            <w:pPr>
              <w:contextualSpacing/>
              <w:rPr>
                <w:rFonts w:cs="Calibri"/>
                <w:b/>
                <w:bCs/>
                <w:sz w:val="18"/>
                <w:szCs w:val="18"/>
                <w:lang w:val="fr-FR"/>
              </w:rPr>
            </w:pPr>
            <w:r w:rsidRPr="00185F75">
              <w:rPr>
                <w:rFonts w:cs="Calibri"/>
                <w:b/>
                <w:bCs/>
                <w:sz w:val="18"/>
                <w:szCs w:val="18"/>
                <w:lang w:val="fr-FR"/>
              </w:rPr>
              <w:t>Statut légal</w:t>
            </w:r>
          </w:p>
        </w:tc>
        <w:tc>
          <w:tcPr>
            <w:tcW w:w="2250" w:type="dxa"/>
          </w:tcPr>
          <w:p w14:paraId="0042112A" w14:textId="77777777" w:rsidR="00CC5F49" w:rsidRPr="00185F75" w:rsidRDefault="00243CC9" w:rsidP="009B560C">
            <w:pPr>
              <w:contextualSpacing/>
              <w:jc w:val="center"/>
              <w:rPr>
                <w:rFonts w:cs="Calibri"/>
                <w:bCs/>
                <w:sz w:val="18"/>
                <w:szCs w:val="18"/>
                <w:lang w:val="fr-FR"/>
              </w:rPr>
            </w:pPr>
            <w:r w:rsidRPr="00185F75">
              <w:rPr>
                <w:rFonts w:cs="Calibri"/>
                <w:bCs/>
                <w:sz w:val="18"/>
                <w:szCs w:val="18"/>
                <w:lang w:val="fr-FR"/>
              </w:rPr>
              <w:t>Obligatoire</w:t>
            </w:r>
          </w:p>
        </w:tc>
      </w:tr>
      <w:tr w:rsidR="00CC5F49" w:rsidRPr="00185F75" w14:paraId="5F63BF50" w14:textId="77777777" w:rsidTr="00AA010C">
        <w:tc>
          <w:tcPr>
            <w:tcW w:w="5305" w:type="dxa"/>
          </w:tcPr>
          <w:p w14:paraId="698C1B5C" w14:textId="77777777" w:rsidR="00CC5F49" w:rsidRPr="00185F75" w:rsidRDefault="00243CC9" w:rsidP="009B560C">
            <w:pPr>
              <w:contextualSpacing/>
              <w:rPr>
                <w:rFonts w:cs="Calibri"/>
                <w:b/>
                <w:bCs/>
                <w:sz w:val="18"/>
                <w:szCs w:val="18"/>
                <w:lang w:val="fr-FR"/>
              </w:rPr>
            </w:pPr>
            <w:r w:rsidRPr="00185F75">
              <w:rPr>
                <w:rFonts w:cs="Calibri"/>
                <w:b/>
                <w:bCs/>
                <w:sz w:val="18"/>
                <w:szCs w:val="18"/>
                <w:lang w:val="fr-FR"/>
              </w:rPr>
              <w:t>Règles de gouvernance / statut de l’organisation</w:t>
            </w:r>
          </w:p>
        </w:tc>
        <w:tc>
          <w:tcPr>
            <w:tcW w:w="2250" w:type="dxa"/>
          </w:tcPr>
          <w:p w14:paraId="3F02898D" w14:textId="77777777" w:rsidR="00CC5F49" w:rsidRPr="00185F75" w:rsidRDefault="00243CC9" w:rsidP="009B560C">
            <w:pPr>
              <w:contextualSpacing/>
              <w:jc w:val="center"/>
              <w:rPr>
                <w:rFonts w:cs="Calibri"/>
                <w:bCs/>
                <w:sz w:val="18"/>
                <w:szCs w:val="18"/>
                <w:lang w:val="fr-FR"/>
              </w:rPr>
            </w:pPr>
            <w:r w:rsidRPr="00185F75">
              <w:rPr>
                <w:rFonts w:cs="Calibri"/>
                <w:bCs/>
                <w:sz w:val="18"/>
                <w:szCs w:val="18"/>
                <w:lang w:val="fr-FR"/>
              </w:rPr>
              <w:t>Obligatoire</w:t>
            </w:r>
          </w:p>
        </w:tc>
      </w:tr>
      <w:tr w:rsidR="00CC5F49" w:rsidRPr="00185F75" w14:paraId="0D6159E3" w14:textId="77777777" w:rsidTr="00AA010C">
        <w:tc>
          <w:tcPr>
            <w:tcW w:w="5305" w:type="dxa"/>
          </w:tcPr>
          <w:p w14:paraId="10AF38C8" w14:textId="77777777" w:rsidR="00CC5F49" w:rsidRPr="00185F75" w:rsidRDefault="00243CC9" w:rsidP="009B560C">
            <w:pPr>
              <w:rPr>
                <w:rFonts w:cs="Calibri"/>
                <w:sz w:val="18"/>
                <w:szCs w:val="18"/>
                <w:lang w:val="fr-FR"/>
              </w:rPr>
            </w:pPr>
            <w:r w:rsidRPr="00185F75">
              <w:rPr>
                <w:rFonts w:cs="Calibri"/>
                <w:sz w:val="18"/>
                <w:szCs w:val="18"/>
                <w:lang w:val="fr-FR"/>
              </w:rPr>
              <w:t>Organigramme de l’organisation</w:t>
            </w:r>
          </w:p>
        </w:tc>
        <w:tc>
          <w:tcPr>
            <w:tcW w:w="2250" w:type="dxa"/>
          </w:tcPr>
          <w:p w14:paraId="2D220688"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421E4844" w14:textId="77777777" w:rsidTr="00AA010C">
        <w:trPr>
          <w:trHeight w:val="305"/>
        </w:trPr>
        <w:tc>
          <w:tcPr>
            <w:tcW w:w="5305" w:type="dxa"/>
          </w:tcPr>
          <w:p w14:paraId="6AC22211" w14:textId="77777777" w:rsidR="00CC5F49" w:rsidRPr="00185F75" w:rsidRDefault="00243CC9" w:rsidP="009B560C">
            <w:pPr>
              <w:rPr>
                <w:rFonts w:cs="Calibri"/>
                <w:sz w:val="18"/>
                <w:szCs w:val="18"/>
                <w:lang w:val="fr-FR"/>
              </w:rPr>
            </w:pPr>
            <w:r w:rsidRPr="00185F75">
              <w:rPr>
                <w:rFonts w:cs="Calibri"/>
                <w:sz w:val="18"/>
                <w:szCs w:val="18"/>
                <w:lang w:val="fr-FR"/>
              </w:rPr>
              <w:t>Liste des gestionnaires</w:t>
            </w:r>
          </w:p>
        </w:tc>
        <w:tc>
          <w:tcPr>
            <w:tcW w:w="2250" w:type="dxa"/>
          </w:tcPr>
          <w:p w14:paraId="34A1E6C1"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71F69FBB" w14:textId="77777777" w:rsidTr="00AA010C">
        <w:tc>
          <w:tcPr>
            <w:tcW w:w="5305" w:type="dxa"/>
          </w:tcPr>
          <w:p w14:paraId="1EC71D7D" w14:textId="77777777" w:rsidR="00CC5F49" w:rsidRPr="00185F75" w:rsidRDefault="00243CC9" w:rsidP="009B560C">
            <w:pPr>
              <w:rPr>
                <w:rFonts w:cs="Calibri"/>
                <w:sz w:val="18"/>
                <w:szCs w:val="18"/>
                <w:lang w:val="fr-FR"/>
              </w:rPr>
            </w:pPr>
            <w:r w:rsidRPr="00185F75">
              <w:rPr>
                <w:rFonts w:cs="Calibri"/>
                <w:sz w:val="18"/>
                <w:szCs w:val="18"/>
                <w:lang w:val="fr-FR"/>
              </w:rPr>
              <w:t>CV des membres de l’équipe proposée</w:t>
            </w:r>
          </w:p>
        </w:tc>
        <w:tc>
          <w:tcPr>
            <w:tcW w:w="2250" w:type="dxa"/>
          </w:tcPr>
          <w:p w14:paraId="57C31482"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522142D9" w14:textId="77777777" w:rsidTr="00AA010C">
        <w:tc>
          <w:tcPr>
            <w:tcW w:w="5305" w:type="dxa"/>
          </w:tcPr>
          <w:p w14:paraId="1D5AC757" w14:textId="77777777" w:rsidR="00CC5F49" w:rsidRPr="00185F75" w:rsidRDefault="00243CC9" w:rsidP="009B560C">
            <w:pPr>
              <w:rPr>
                <w:rFonts w:cs="Calibri"/>
                <w:sz w:val="18"/>
                <w:szCs w:val="18"/>
                <w:lang w:val="fr-FR"/>
              </w:rPr>
            </w:pPr>
            <w:r w:rsidRPr="00185F75">
              <w:rPr>
                <w:rFonts w:cs="Calibri"/>
                <w:sz w:val="18"/>
                <w:szCs w:val="18"/>
                <w:lang w:val="fr-FR"/>
              </w:rPr>
              <w:t>Politique anti-fraude</w:t>
            </w:r>
          </w:p>
        </w:tc>
        <w:tc>
          <w:tcPr>
            <w:tcW w:w="2250" w:type="dxa"/>
          </w:tcPr>
          <w:p w14:paraId="3E9E1891"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6EC05BDD" w14:textId="77777777" w:rsidTr="00AA010C">
        <w:tc>
          <w:tcPr>
            <w:tcW w:w="5305" w:type="dxa"/>
          </w:tcPr>
          <w:p w14:paraId="610E664E" w14:textId="77777777" w:rsidR="00243CC9" w:rsidRPr="00185F75" w:rsidRDefault="00243CC9" w:rsidP="00243CC9">
            <w:pPr>
              <w:rPr>
                <w:rFonts w:cs="Calibri"/>
                <w:sz w:val="18"/>
                <w:szCs w:val="18"/>
                <w:lang w:val="fr-FR"/>
              </w:rPr>
            </w:pPr>
            <w:r w:rsidRPr="00185F75">
              <w:rPr>
                <w:rFonts w:cs="Calibri"/>
                <w:sz w:val="18"/>
                <w:szCs w:val="18"/>
                <w:lang w:val="fr-FR"/>
              </w:rPr>
              <w:t xml:space="preserve">Politique d'exploitation et d'abus sexuels (SEA) conforme au bulletin de l'ONU sur </w:t>
            </w:r>
            <w:r w:rsidRPr="00185F75">
              <w:rPr>
                <w:rFonts w:cs="Calibri"/>
                <w:b/>
                <w:sz w:val="18"/>
                <w:szCs w:val="18"/>
                <w:lang w:val="fr-FR"/>
              </w:rPr>
              <w:t>l'EES ST / SGB / 2003/13</w:t>
            </w:r>
            <w:r w:rsidRPr="00185F75">
              <w:rPr>
                <w:rFonts w:cs="Calibri"/>
                <w:sz w:val="18"/>
                <w:szCs w:val="18"/>
                <w:lang w:val="fr-FR"/>
              </w:rPr>
              <w:t xml:space="preserve"> </w:t>
            </w:r>
          </w:p>
          <w:p w14:paraId="0077B8A0" w14:textId="49A53431" w:rsidR="00CC5F49" w:rsidRPr="00185F75" w:rsidRDefault="00243CC9" w:rsidP="00243CC9">
            <w:pPr>
              <w:rPr>
                <w:rFonts w:cs="Calibri"/>
                <w:sz w:val="18"/>
                <w:szCs w:val="18"/>
                <w:lang w:val="fr-FR"/>
              </w:rPr>
            </w:pPr>
            <w:r w:rsidRPr="00185F75">
              <w:rPr>
                <w:rFonts w:cs="Calibri"/>
                <w:sz w:val="18"/>
                <w:szCs w:val="18"/>
                <w:lang w:val="fr-FR"/>
              </w:rPr>
              <w:t>Lorsque RP a adopté le protocole d'ESA d'ONU Femmes, RP doit s'assurer d'avoir élaboré u</w:t>
            </w:r>
            <w:r w:rsidR="007E57FD">
              <w:rPr>
                <w:rFonts w:cs="Calibri"/>
                <w:sz w:val="18"/>
                <w:szCs w:val="18"/>
                <w:lang w:val="fr-FR"/>
              </w:rPr>
              <w:t xml:space="preserve">ne politique d'EES dans les cinq </w:t>
            </w:r>
            <w:r w:rsidR="000616C5" w:rsidRPr="00185F75">
              <w:rPr>
                <w:rFonts w:cs="Calibri"/>
                <w:sz w:val="18"/>
                <w:szCs w:val="18"/>
                <w:lang w:val="fr-FR"/>
              </w:rPr>
              <w:t>mois ;</w:t>
            </w:r>
          </w:p>
        </w:tc>
        <w:tc>
          <w:tcPr>
            <w:tcW w:w="2250" w:type="dxa"/>
          </w:tcPr>
          <w:p w14:paraId="0BF27006"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bl>
    <w:p w14:paraId="64910FC7" w14:textId="77777777" w:rsidR="00CC5F49" w:rsidRPr="00185F75" w:rsidRDefault="00CC5F49" w:rsidP="00CC5F49">
      <w:pPr>
        <w:spacing w:after="0" w:line="240" w:lineRule="auto"/>
        <w:rPr>
          <w:rFonts w:ascii="Calibri" w:eastAsia="Calibri" w:hAnsi="Calibri" w:cs="Calibri"/>
          <w:sz w:val="18"/>
          <w:szCs w:val="18"/>
          <w:lang w:val="fr-FR"/>
        </w:rPr>
      </w:pPr>
    </w:p>
    <w:p w14:paraId="2C172979" w14:textId="77777777" w:rsidR="00CC5F49" w:rsidRPr="00185F75" w:rsidRDefault="00243CC9" w:rsidP="00CC5F49">
      <w:pPr>
        <w:spacing w:after="0" w:line="240" w:lineRule="auto"/>
        <w:rPr>
          <w:rFonts w:ascii="Calibri" w:eastAsia="Calibri" w:hAnsi="Calibri" w:cs="Calibri"/>
          <w:b/>
          <w:bCs/>
          <w:color w:val="002060"/>
          <w:sz w:val="18"/>
          <w:szCs w:val="18"/>
          <w:lang w:val="fr-FR"/>
        </w:rPr>
      </w:pPr>
      <w:r w:rsidRPr="00185F75">
        <w:rPr>
          <w:rFonts w:ascii="Calibri" w:eastAsia="Calibri" w:hAnsi="Calibri" w:cs="Calibri"/>
          <w:b/>
          <w:bCs/>
          <w:color w:val="002060"/>
          <w:sz w:val="18"/>
          <w:szCs w:val="18"/>
          <w:lang w:val="fr-FR"/>
        </w:rPr>
        <w:t>Administration et</w:t>
      </w:r>
      <w:r w:rsidR="00CC5F49" w:rsidRPr="00185F75">
        <w:rPr>
          <w:rFonts w:ascii="Calibri" w:eastAsia="Calibri" w:hAnsi="Calibri" w:cs="Calibri"/>
          <w:b/>
          <w:bCs/>
          <w:color w:val="002060"/>
          <w:sz w:val="18"/>
          <w:szCs w:val="18"/>
          <w:lang w:val="fr-FR"/>
        </w:rPr>
        <w:t xml:space="preserve"> Finance</w:t>
      </w:r>
    </w:p>
    <w:tbl>
      <w:tblPr>
        <w:tblStyle w:val="TableGrid3"/>
        <w:tblW w:w="0" w:type="auto"/>
        <w:tblLook w:val="04A0" w:firstRow="1" w:lastRow="0" w:firstColumn="1" w:lastColumn="0" w:noHBand="0" w:noVBand="1"/>
      </w:tblPr>
      <w:tblGrid>
        <w:gridCol w:w="5305"/>
        <w:gridCol w:w="2250"/>
      </w:tblGrid>
      <w:tr w:rsidR="00CC5F49" w:rsidRPr="00185F75" w14:paraId="4B1CA33F" w14:textId="77777777" w:rsidTr="00AA010C">
        <w:tc>
          <w:tcPr>
            <w:tcW w:w="5305" w:type="dxa"/>
          </w:tcPr>
          <w:p w14:paraId="0F9EDB2E" w14:textId="77777777" w:rsidR="00CC5F49" w:rsidRPr="00185F75" w:rsidRDefault="00CC5F49" w:rsidP="009B560C">
            <w:pPr>
              <w:contextualSpacing/>
              <w:rPr>
                <w:rFonts w:cs="Calibri"/>
                <w:b/>
                <w:bCs/>
                <w:sz w:val="18"/>
                <w:szCs w:val="18"/>
                <w:lang w:val="fr-FR"/>
              </w:rPr>
            </w:pPr>
            <w:r w:rsidRPr="00185F75">
              <w:rPr>
                <w:rFonts w:cs="Calibri"/>
                <w:b/>
                <w:bCs/>
                <w:sz w:val="18"/>
                <w:szCs w:val="18"/>
                <w:lang w:val="fr-FR"/>
              </w:rPr>
              <w:t>Document</w:t>
            </w:r>
          </w:p>
        </w:tc>
        <w:tc>
          <w:tcPr>
            <w:tcW w:w="2250" w:type="dxa"/>
          </w:tcPr>
          <w:p w14:paraId="5C4B2D7B" w14:textId="77777777" w:rsidR="00CC5F49" w:rsidRPr="00185F75" w:rsidRDefault="00243CC9" w:rsidP="009B560C">
            <w:pPr>
              <w:contextualSpacing/>
              <w:rPr>
                <w:rFonts w:cs="Calibri"/>
                <w:b/>
                <w:bCs/>
                <w:sz w:val="18"/>
                <w:szCs w:val="18"/>
                <w:lang w:val="fr-FR"/>
              </w:rPr>
            </w:pPr>
            <w:r w:rsidRPr="00185F75">
              <w:rPr>
                <w:rFonts w:cs="Calibri"/>
                <w:b/>
                <w:bCs/>
                <w:sz w:val="18"/>
                <w:szCs w:val="18"/>
                <w:lang w:val="fr-FR"/>
              </w:rPr>
              <w:t>Obligatoire / facultatif</w:t>
            </w:r>
          </w:p>
        </w:tc>
      </w:tr>
      <w:tr w:rsidR="00CC5F49" w:rsidRPr="00185F75" w14:paraId="613A47E1" w14:textId="77777777" w:rsidTr="00AA010C">
        <w:trPr>
          <w:trHeight w:val="242"/>
        </w:trPr>
        <w:tc>
          <w:tcPr>
            <w:tcW w:w="5305" w:type="dxa"/>
          </w:tcPr>
          <w:p w14:paraId="24AF8061" w14:textId="77777777" w:rsidR="00CC5F49" w:rsidRPr="00185F75" w:rsidRDefault="00243CC9" w:rsidP="009B560C">
            <w:pPr>
              <w:rPr>
                <w:rFonts w:cs="Calibri"/>
                <w:sz w:val="18"/>
                <w:szCs w:val="18"/>
                <w:lang w:val="fr-FR"/>
              </w:rPr>
            </w:pPr>
            <w:r w:rsidRPr="00185F75">
              <w:rPr>
                <w:rFonts w:cs="Calibri"/>
                <w:sz w:val="18"/>
                <w:szCs w:val="18"/>
                <w:lang w:val="fr-FR"/>
              </w:rPr>
              <w:t>Règles administratives et financières de l’organisation</w:t>
            </w:r>
          </w:p>
        </w:tc>
        <w:tc>
          <w:tcPr>
            <w:tcW w:w="2250" w:type="dxa"/>
          </w:tcPr>
          <w:p w14:paraId="7BDCD091"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749D5BC6" w14:textId="77777777" w:rsidTr="00AA010C">
        <w:trPr>
          <w:trHeight w:val="413"/>
        </w:trPr>
        <w:tc>
          <w:tcPr>
            <w:tcW w:w="5305" w:type="dxa"/>
          </w:tcPr>
          <w:p w14:paraId="13E470A9" w14:textId="77777777" w:rsidR="00CC5F49" w:rsidRPr="00185F75" w:rsidRDefault="00243CC9" w:rsidP="009B560C">
            <w:pPr>
              <w:rPr>
                <w:rFonts w:cs="Calibri"/>
                <w:sz w:val="18"/>
                <w:szCs w:val="18"/>
                <w:lang w:val="fr-FR"/>
              </w:rPr>
            </w:pPr>
            <w:r w:rsidRPr="00185F75">
              <w:rPr>
                <w:rFonts w:cs="Calibri"/>
                <w:sz w:val="18"/>
                <w:szCs w:val="18"/>
                <w:lang w:val="fr-FR"/>
              </w:rPr>
              <w:t>Dispositif de contrôle interne</w:t>
            </w:r>
          </w:p>
        </w:tc>
        <w:tc>
          <w:tcPr>
            <w:tcW w:w="2250" w:type="dxa"/>
          </w:tcPr>
          <w:p w14:paraId="3DC2C8C7"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476864F2" w14:textId="77777777" w:rsidTr="00AA010C">
        <w:trPr>
          <w:trHeight w:val="305"/>
        </w:trPr>
        <w:tc>
          <w:tcPr>
            <w:tcW w:w="5305" w:type="dxa"/>
          </w:tcPr>
          <w:p w14:paraId="53D6A0D5" w14:textId="77777777" w:rsidR="00CC5F49" w:rsidRPr="00185F75" w:rsidRDefault="00243CC9" w:rsidP="009B560C">
            <w:pPr>
              <w:rPr>
                <w:rFonts w:cs="Calibri"/>
                <w:sz w:val="18"/>
                <w:szCs w:val="18"/>
                <w:lang w:val="fr-FR"/>
              </w:rPr>
            </w:pPr>
            <w:r w:rsidRPr="00185F75">
              <w:rPr>
                <w:rFonts w:cs="Calibri"/>
                <w:sz w:val="18"/>
                <w:szCs w:val="18"/>
                <w:lang w:val="fr-FR"/>
              </w:rPr>
              <w:t>Etats financiers audités des 3 dernières années</w:t>
            </w:r>
          </w:p>
        </w:tc>
        <w:tc>
          <w:tcPr>
            <w:tcW w:w="2250" w:type="dxa"/>
          </w:tcPr>
          <w:p w14:paraId="6BE4E66A"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1807431B" w14:textId="77777777" w:rsidTr="00AA010C">
        <w:tc>
          <w:tcPr>
            <w:tcW w:w="5305" w:type="dxa"/>
          </w:tcPr>
          <w:p w14:paraId="0AF57C3F" w14:textId="77777777" w:rsidR="00CC5F49" w:rsidRPr="00185F75" w:rsidRDefault="00CC603C" w:rsidP="009B560C">
            <w:pPr>
              <w:rPr>
                <w:rFonts w:cs="Calibri"/>
                <w:sz w:val="18"/>
                <w:szCs w:val="18"/>
                <w:lang w:val="fr-FR"/>
              </w:rPr>
            </w:pPr>
            <w:r w:rsidRPr="00185F75">
              <w:rPr>
                <w:rFonts w:cs="Calibri"/>
                <w:sz w:val="18"/>
                <w:szCs w:val="18"/>
                <w:lang w:val="fr-FR"/>
              </w:rPr>
              <w:t>Listes des banques</w:t>
            </w:r>
          </w:p>
        </w:tc>
        <w:tc>
          <w:tcPr>
            <w:tcW w:w="2250" w:type="dxa"/>
          </w:tcPr>
          <w:p w14:paraId="06AC38AF" w14:textId="77777777" w:rsidR="00CC5F49" w:rsidRPr="00185F75" w:rsidRDefault="00243CC9"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2C3A9795" w14:textId="77777777" w:rsidTr="00AA010C">
        <w:tc>
          <w:tcPr>
            <w:tcW w:w="5305" w:type="dxa"/>
          </w:tcPr>
          <w:p w14:paraId="69A618C1" w14:textId="77777777" w:rsidR="00CC5F49" w:rsidRPr="00185F75" w:rsidRDefault="00CC603C" w:rsidP="009B560C">
            <w:pPr>
              <w:rPr>
                <w:rFonts w:cs="Calibri"/>
                <w:sz w:val="18"/>
                <w:szCs w:val="18"/>
                <w:lang w:val="fr-FR"/>
              </w:rPr>
            </w:pPr>
            <w:r w:rsidRPr="00185F75">
              <w:rPr>
                <w:rFonts w:cs="Calibri"/>
                <w:sz w:val="18"/>
                <w:szCs w:val="18"/>
                <w:lang w:val="fr-FR"/>
              </w:rPr>
              <w:t>Noms des auditeurs externes</w:t>
            </w:r>
          </w:p>
        </w:tc>
        <w:tc>
          <w:tcPr>
            <w:tcW w:w="2250" w:type="dxa"/>
          </w:tcPr>
          <w:p w14:paraId="24109BED" w14:textId="77777777" w:rsidR="00CC5F49" w:rsidRPr="00185F75" w:rsidRDefault="00CC5F49" w:rsidP="009B560C">
            <w:pPr>
              <w:contextualSpacing/>
              <w:rPr>
                <w:rFonts w:cs="Calibri"/>
                <w:sz w:val="18"/>
                <w:szCs w:val="18"/>
                <w:lang w:val="fr-FR"/>
              </w:rPr>
            </w:pPr>
          </w:p>
        </w:tc>
      </w:tr>
    </w:tbl>
    <w:p w14:paraId="5ED609B7" w14:textId="77777777" w:rsidR="00CC5F49" w:rsidRPr="00185F75" w:rsidRDefault="00CC5F49" w:rsidP="00CC5F49">
      <w:pPr>
        <w:spacing w:after="0" w:line="240" w:lineRule="auto"/>
        <w:rPr>
          <w:rFonts w:ascii="Calibri" w:eastAsia="Calibri" w:hAnsi="Calibri" w:cs="Calibri"/>
          <w:sz w:val="18"/>
          <w:szCs w:val="18"/>
          <w:lang w:val="fr-FR"/>
        </w:rPr>
      </w:pPr>
    </w:p>
    <w:p w14:paraId="543FA279" w14:textId="77777777" w:rsidR="00CC5F49" w:rsidRPr="00185F75" w:rsidRDefault="00CC603C" w:rsidP="00CC5F49">
      <w:pPr>
        <w:spacing w:after="0" w:line="240" w:lineRule="auto"/>
        <w:rPr>
          <w:rFonts w:ascii="Calibri" w:eastAsia="Calibri" w:hAnsi="Calibri" w:cs="Calibri"/>
          <w:b/>
          <w:bCs/>
          <w:color w:val="002060"/>
          <w:sz w:val="18"/>
          <w:szCs w:val="18"/>
          <w:lang w:val="fr-FR"/>
        </w:rPr>
      </w:pPr>
      <w:r w:rsidRPr="00185F75">
        <w:rPr>
          <w:rFonts w:ascii="Calibri" w:eastAsia="Calibri" w:hAnsi="Calibri" w:cs="Calibri"/>
          <w:b/>
          <w:bCs/>
          <w:color w:val="002060"/>
          <w:sz w:val="18"/>
          <w:szCs w:val="18"/>
          <w:lang w:val="fr-FR"/>
        </w:rPr>
        <w:t>Achats</w:t>
      </w:r>
    </w:p>
    <w:tbl>
      <w:tblPr>
        <w:tblStyle w:val="TableGrid3"/>
        <w:tblW w:w="0" w:type="auto"/>
        <w:tblLook w:val="04A0" w:firstRow="1" w:lastRow="0" w:firstColumn="1" w:lastColumn="0" w:noHBand="0" w:noVBand="1"/>
      </w:tblPr>
      <w:tblGrid>
        <w:gridCol w:w="5305"/>
        <w:gridCol w:w="2250"/>
      </w:tblGrid>
      <w:tr w:rsidR="00CC5F49" w:rsidRPr="00185F75" w14:paraId="47F5D2DB" w14:textId="77777777" w:rsidTr="00AA010C">
        <w:tc>
          <w:tcPr>
            <w:tcW w:w="5305" w:type="dxa"/>
          </w:tcPr>
          <w:p w14:paraId="2848D280" w14:textId="77777777" w:rsidR="00CC5F49" w:rsidRPr="00185F75" w:rsidRDefault="00CC5F49" w:rsidP="009B560C">
            <w:pPr>
              <w:contextualSpacing/>
              <w:rPr>
                <w:rFonts w:cs="Calibri"/>
                <w:b/>
                <w:bCs/>
                <w:sz w:val="18"/>
                <w:szCs w:val="18"/>
                <w:lang w:val="fr-FR"/>
              </w:rPr>
            </w:pPr>
            <w:r w:rsidRPr="00185F75">
              <w:rPr>
                <w:rFonts w:cs="Calibri"/>
                <w:b/>
                <w:bCs/>
                <w:sz w:val="18"/>
                <w:szCs w:val="18"/>
                <w:lang w:val="fr-FR"/>
              </w:rPr>
              <w:t>Document</w:t>
            </w:r>
          </w:p>
        </w:tc>
        <w:tc>
          <w:tcPr>
            <w:tcW w:w="2250" w:type="dxa"/>
          </w:tcPr>
          <w:p w14:paraId="0CC04A7A" w14:textId="77777777" w:rsidR="00CC5F49" w:rsidRPr="00185F75" w:rsidRDefault="00CC603C" w:rsidP="009B560C">
            <w:pPr>
              <w:contextualSpacing/>
              <w:rPr>
                <w:rFonts w:cs="Calibri"/>
                <w:b/>
                <w:bCs/>
                <w:sz w:val="18"/>
                <w:szCs w:val="18"/>
                <w:lang w:val="fr-FR"/>
              </w:rPr>
            </w:pPr>
            <w:r w:rsidRPr="00185F75">
              <w:rPr>
                <w:rFonts w:cs="Calibri"/>
                <w:b/>
                <w:bCs/>
                <w:sz w:val="18"/>
                <w:szCs w:val="18"/>
                <w:lang w:val="fr-FR"/>
              </w:rPr>
              <w:t>Obligatoire / facultatif</w:t>
            </w:r>
          </w:p>
        </w:tc>
      </w:tr>
      <w:tr w:rsidR="00CC5F49" w:rsidRPr="00185F75" w14:paraId="50E032FB" w14:textId="77777777" w:rsidTr="00AA010C">
        <w:tc>
          <w:tcPr>
            <w:tcW w:w="5305" w:type="dxa"/>
          </w:tcPr>
          <w:p w14:paraId="3CA6FFAA" w14:textId="77777777" w:rsidR="00CC5F49" w:rsidRPr="00185F75" w:rsidRDefault="00CC603C" w:rsidP="00CC603C">
            <w:pPr>
              <w:rPr>
                <w:rFonts w:cs="Calibri"/>
                <w:sz w:val="18"/>
                <w:szCs w:val="18"/>
                <w:lang w:val="fr-FR"/>
              </w:rPr>
            </w:pPr>
            <w:r w:rsidRPr="00185F75">
              <w:rPr>
                <w:rFonts w:cs="Calibri"/>
                <w:sz w:val="18"/>
                <w:szCs w:val="18"/>
                <w:lang w:val="fr-FR"/>
              </w:rPr>
              <w:t>Liste des clients principaux / donateurs</w:t>
            </w:r>
          </w:p>
        </w:tc>
        <w:tc>
          <w:tcPr>
            <w:tcW w:w="2250" w:type="dxa"/>
          </w:tcPr>
          <w:p w14:paraId="6DAAEA02" w14:textId="77777777" w:rsidR="00CC5F49" w:rsidRPr="00185F75" w:rsidRDefault="00CC603C" w:rsidP="00CC603C">
            <w:pPr>
              <w:contextualSpacing/>
              <w:jc w:val="center"/>
              <w:rPr>
                <w:rFonts w:cs="Calibri"/>
                <w:sz w:val="18"/>
                <w:szCs w:val="18"/>
                <w:lang w:val="fr-FR"/>
              </w:rPr>
            </w:pPr>
            <w:r w:rsidRPr="00185F75">
              <w:rPr>
                <w:rFonts w:cs="Calibri"/>
                <w:sz w:val="18"/>
                <w:szCs w:val="18"/>
                <w:lang w:val="fr-FR"/>
              </w:rPr>
              <w:t>Obligatoire</w:t>
            </w:r>
          </w:p>
        </w:tc>
      </w:tr>
      <w:tr w:rsidR="00CC5F49" w:rsidRPr="00185F75" w14:paraId="6CBEAE65" w14:textId="77777777" w:rsidTr="00AA010C">
        <w:tc>
          <w:tcPr>
            <w:tcW w:w="5305" w:type="dxa"/>
          </w:tcPr>
          <w:p w14:paraId="4410A285" w14:textId="77777777" w:rsidR="00CC5F49" w:rsidRPr="00185F75" w:rsidRDefault="00CC603C" w:rsidP="00CC603C">
            <w:pPr>
              <w:rPr>
                <w:rFonts w:cs="Calibri"/>
                <w:sz w:val="18"/>
                <w:szCs w:val="18"/>
                <w:lang w:val="fr-FR"/>
              </w:rPr>
            </w:pPr>
            <w:r w:rsidRPr="00185F75">
              <w:rPr>
                <w:rFonts w:cs="Calibri"/>
                <w:sz w:val="18"/>
                <w:szCs w:val="18"/>
                <w:lang w:val="fr-FR"/>
              </w:rPr>
              <w:t>Modèles de documents d'appel à Propositions pour l'achat de biens / services, par ex. Demande de devis (FRQ), demande de proposition (RFP), etc.</w:t>
            </w:r>
          </w:p>
        </w:tc>
        <w:tc>
          <w:tcPr>
            <w:tcW w:w="2250" w:type="dxa"/>
          </w:tcPr>
          <w:p w14:paraId="4D37B244" w14:textId="77777777" w:rsidR="00CC5F49" w:rsidRPr="00185F75" w:rsidRDefault="00CC603C" w:rsidP="009B560C">
            <w:pPr>
              <w:contextualSpacing/>
              <w:jc w:val="center"/>
              <w:rPr>
                <w:rFonts w:cs="Calibri"/>
                <w:sz w:val="18"/>
                <w:szCs w:val="18"/>
                <w:lang w:val="fr-FR"/>
              </w:rPr>
            </w:pPr>
            <w:r w:rsidRPr="00185F75">
              <w:rPr>
                <w:rFonts w:cs="Calibri"/>
                <w:sz w:val="18"/>
                <w:szCs w:val="18"/>
                <w:lang w:val="fr-FR"/>
              </w:rPr>
              <w:t>Obligatoire</w:t>
            </w:r>
          </w:p>
        </w:tc>
      </w:tr>
      <w:tr w:rsidR="00CC5F49" w:rsidRPr="00C0347B" w14:paraId="3712A9B0" w14:textId="77777777" w:rsidTr="00AA010C">
        <w:tc>
          <w:tcPr>
            <w:tcW w:w="5305" w:type="dxa"/>
          </w:tcPr>
          <w:p w14:paraId="6A3554C5" w14:textId="77777777" w:rsidR="00CC5F49" w:rsidRPr="00185F75" w:rsidRDefault="00CC603C" w:rsidP="00CC603C">
            <w:pPr>
              <w:rPr>
                <w:rFonts w:cs="Calibri"/>
                <w:sz w:val="18"/>
                <w:szCs w:val="18"/>
                <w:lang w:val="fr-FR"/>
              </w:rPr>
            </w:pPr>
            <w:r w:rsidRPr="00185F75">
              <w:rPr>
                <w:rFonts w:cs="Calibri"/>
                <w:sz w:val="18"/>
                <w:szCs w:val="18"/>
                <w:lang w:val="fr-FR"/>
              </w:rPr>
              <w:t>Liste des principaux fournisseurs / vendeurs et copie de leur (s) contrat (s), y compris la preuve de leurs processus de sélection</w:t>
            </w:r>
          </w:p>
        </w:tc>
        <w:tc>
          <w:tcPr>
            <w:tcW w:w="2250" w:type="dxa"/>
          </w:tcPr>
          <w:p w14:paraId="1B0201FB" w14:textId="77777777" w:rsidR="00CC5F49" w:rsidRPr="00185F75" w:rsidRDefault="00CC5F49" w:rsidP="009B560C">
            <w:pPr>
              <w:contextualSpacing/>
              <w:rPr>
                <w:rFonts w:cs="Calibri"/>
                <w:sz w:val="18"/>
                <w:szCs w:val="18"/>
                <w:lang w:val="fr-FR"/>
              </w:rPr>
            </w:pPr>
          </w:p>
        </w:tc>
      </w:tr>
    </w:tbl>
    <w:p w14:paraId="6204A4EB" w14:textId="77777777" w:rsidR="00CC5F49" w:rsidRPr="00185F75" w:rsidRDefault="00CC5F49" w:rsidP="00CC5F49">
      <w:pPr>
        <w:spacing w:after="0" w:line="240" w:lineRule="auto"/>
        <w:rPr>
          <w:rFonts w:ascii="Calibri" w:eastAsia="Calibri" w:hAnsi="Calibri" w:cs="Calibri"/>
          <w:sz w:val="18"/>
          <w:szCs w:val="18"/>
          <w:lang w:val="fr-FR"/>
        </w:rPr>
      </w:pPr>
    </w:p>
    <w:p w14:paraId="6737BF5C" w14:textId="77777777" w:rsidR="00CC5F49" w:rsidRPr="00185F75" w:rsidRDefault="00CC603C" w:rsidP="00CC5F49">
      <w:pPr>
        <w:spacing w:after="0" w:line="240" w:lineRule="auto"/>
        <w:rPr>
          <w:rFonts w:ascii="Calibri" w:eastAsia="Calibri" w:hAnsi="Calibri" w:cs="Calibri"/>
          <w:b/>
          <w:bCs/>
          <w:color w:val="002060"/>
          <w:sz w:val="18"/>
          <w:szCs w:val="18"/>
          <w:lang w:val="fr-FR"/>
        </w:rPr>
      </w:pPr>
      <w:r w:rsidRPr="00185F75">
        <w:rPr>
          <w:rFonts w:ascii="Calibri" w:eastAsia="Calibri" w:hAnsi="Calibri" w:cs="Calibri"/>
          <w:b/>
          <w:bCs/>
          <w:color w:val="002060"/>
          <w:sz w:val="18"/>
          <w:szCs w:val="18"/>
          <w:lang w:val="fr-FR"/>
        </w:rPr>
        <w:t>Relation clients</w:t>
      </w:r>
    </w:p>
    <w:tbl>
      <w:tblPr>
        <w:tblStyle w:val="TableGrid3"/>
        <w:tblW w:w="0" w:type="auto"/>
        <w:tblLook w:val="04A0" w:firstRow="1" w:lastRow="0" w:firstColumn="1" w:lastColumn="0" w:noHBand="0" w:noVBand="1"/>
      </w:tblPr>
      <w:tblGrid>
        <w:gridCol w:w="5305"/>
        <w:gridCol w:w="2250"/>
      </w:tblGrid>
      <w:tr w:rsidR="00CC5F49" w:rsidRPr="00185F75" w14:paraId="05E0FC6D" w14:textId="77777777" w:rsidTr="00AA010C">
        <w:tc>
          <w:tcPr>
            <w:tcW w:w="5305" w:type="dxa"/>
          </w:tcPr>
          <w:p w14:paraId="60B50D27" w14:textId="77777777" w:rsidR="00CC5F49" w:rsidRPr="00185F75" w:rsidRDefault="00CC5F49" w:rsidP="009B560C">
            <w:pPr>
              <w:contextualSpacing/>
              <w:rPr>
                <w:rFonts w:cs="Calibri"/>
                <w:b/>
                <w:bCs/>
                <w:sz w:val="18"/>
                <w:szCs w:val="18"/>
                <w:lang w:val="fr-FR"/>
              </w:rPr>
            </w:pPr>
            <w:r w:rsidRPr="00185F75">
              <w:rPr>
                <w:rFonts w:cs="Calibri"/>
                <w:b/>
                <w:bCs/>
                <w:sz w:val="18"/>
                <w:szCs w:val="18"/>
                <w:lang w:val="fr-FR"/>
              </w:rPr>
              <w:t>Document</w:t>
            </w:r>
          </w:p>
        </w:tc>
        <w:tc>
          <w:tcPr>
            <w:tcW w:w="2250" w:type="dxa"/>
          </w:tcPr>
          <w:p w14:paraId="1CC67E1E" w14:textId="77777777" w:rsidR="00CC5F49" w:rsidRPr="00185F75" w:rsidRDefault="00CC603C" w:rsidP="009B560C">
            <w:pPr>
              <w:contextualSpacing/>
              <w:rPr>
                <w:rFonts w:cs="Calibri"/>
                <w:b/>
                <w:bCs/>
                <w:sz w:val="18"/>
                <w:szCs w:val="18"/>
                <w:lang w:val="fr-FR"/>
              </w:rPr>
            </w:pPr>
            <w:r w:rsidRPr="00185F75">
              <w:rPr>
                <w:rFonts w:cs="Calibri"/>
                <w:b/>
                <w:bCs/>
                <w:sz w:val="18"/>
                <w:szCs w:val="18"/>
                <w:lang w:val="fr-FR"/>
              </w:rPr>
              <w:t>Obligatoire / facultatif</w:t>
            </w:r>
          </w:p>
        </w:tc>
      </w:tr>
      <w:tr w:rsidR="00CC5F49" w:rsidRPr="00185F75" w14:paraId="1ED6006D" w14:textId="77777777" w:rsidTr="00AA010C">
        <w:tc>
          <w:tcPr>
            <w:tcW w:w="5305" w:type="dxa"/>
          </w:tcPr>
          <w:p w14:paraId="23408591" w14:textId="77777777" w:rsidR="00CC5F49" w:rsidRPr="00185F75" w:rsidRDefault="00CC603C" w:rsidP="009B560C">
            <w:pPr>
              <w:rPr>
                <w:rFonts w:cs="Calibri"/>
                <w:sz w:val="18"/>
                <w:szCs w:val="18"/>
                <w:lang w:val="fr-FR"/>
              </w:rPr>
            </w:pPr>
            <w:r w:rsidRPr="00185F75">
              <w:rPr>
                <w:rFonts w:cs="Calibri"/>
                <w:sz w:val="18"/>
                <w:szCs w:val="18"/>
                <w:lang w:val="fr-FR"/>
              </w:rPr>
              <w:t>Liste des clients principaux / donateurs</w:t>
            </w:r>
          </w:p>
        </w:tc>
        <w:tc>
          <w:tcPr>
            <w:tcW w:w="2250" w:type="dxa"/>
          </w:tcPr>
          <w:p w14:paraId="7D50C657" w14:textId="77777777" w:rsidR="00CC5F49" w:rsidRPr="00185F75" w:rsidRDefault="00CC603C" w:rsidP="009B560C">
            <w:pPr>
              <w:contextualSpacing/>
              <w:jc w:val="center"/>
              <w:rPr>
                <w:rFonts w:cs="Calibri"/>
                <w:sz w:val="18"/>
                <w:szCs w:val="18"/>
                <w:lang w:val="fr-FR"/>
              </w:rPr>
            </w:pPr>
            <w:r w:rsidRPr="00185F75">
              <w:rPr>
                <w:rFonts w:cs="Calibri"/>
                <w:sz w:val="18"/>
                <w:szCs w:val="18"/>
                <w:lang w:val="fr-FR"/>
              </w:rPr>
              <w:t>Obligatoire</w:t>
            </w:r>
          </w:p>
        </w:tc>
      </w:tr>
      <w:tr w:rsidR="00CC5F49" w:rsidRPr="00185F75" w14:paraId="6566A5BE" w14:textId="77777777" w:rsidTr="00AA010C">
        <w:trPr>
          <w:trHeight w:val="305"/>
        </w:trPr>
        <w:tc>
          <w:tcPr>
            <w:tcW w:w="5305" w:type="dxa"/>
          </w:tcPr>
          <w:p w14:paraId="12DB2327" w14:textId="77777777" w:rsidR="00CC5F49" w:rsidRPr="00185F75" w:rsidRDefault="00CC603C" w:rsidP="009B560C">
            <w:pPr>
              <w:rPr>
                <w:rFonts w:cs="Calibri"/>
                <w:sz w:val="18"/>
                <w:szCs w:val="18"/>
                <w:lang w:val="fr-FR"/>
              </w:rPr>
            </w:pPr>
            <w:r w:rsidRPr="00185F75">
              <w:rPr>
                <w:rFonts w:cs="Calibri"/>
                <w:sz w:val="18"/>
                <w:szCs w:val="18"/>
                <w:lang w:val="fr-FR"/>
              </w:rPr>
              <w:t>Deux références</w:t>
            </w:r>
          </w:p>
        </w:tc>
        <w:tc>
          <w:tcPr>
            <w:tcW w:w="2250" w:type="dxa"/>
          </w:tcPr>
          <w:p w14:paraId="7BE04291" w14:textId="77777777" w:rsidR="00CC5F49" w:rsidRPr="00185F75" w:rsidRDefault="00CC603C" w:rsidP="009B560C">
            <w:pPr>
              <w:contextualSpacing/>
              <w:jc w:val="center"/>
              <w:rPr>
                <w:rFonts w:cs="Calibri"/>
                <w:sz w:val="18"/>
                <w:szCs w:val="18"/>
                <w:lang w:val="fr-FR"/>
              </w:rPr>
            </w:pPr>
            <w:r w:rsidRPr="00185F75">
              <w:rPr>
                <w:rFonts w:cs="Calibri"/>
                <w:sz w:val="18"/>
                <w:szCs w:val="18"/>
                <w:lang w:val="fr-FR"/>
              </w:rPr>
              <w:t>Obligatoire</w:t>
            </w:r>
          </w:p>
        </w:tc>
      </w:tr>
      <w:tr w:rsidR="00CC5F49" w:rsidRPr="00C0347B" w14:paraId="0400ACEE" w14:textId="77777777" w:rsidTr="00AA010C">
        <w:trPr>
          <w:trHeight w:val="305"/>
        </w:trPr>
        <w:tc>
          <w:tcPr>
            <w:tcW w:w="5305" w:type="dxa"/>
          </w:tcPr>
          <w:p w14:paraId="2DF1479C" w14:textId="77777777" w:rsidR="00CC5F49" w:rsidRPr="00185F75" w:rsidRDefault="00CC603C" w:rsidP="009B560C">
            <w:pPr>
              <w:rPr>
                <w:rFonts w:cs="Calibri"/>
                <w:sz w:val="18"/>
                <w:szCs w:val="18"/>
                <w:lang w:val="fr-FR"/>
              </w:rPr>
            </w:pPr>
            <w:r w:rsidRPr="00185F75">
              <w:rPr>
                <w:rFonts w:cs="Calibri"/>
                <w:sz w:val="18"/>
                <w:szCs w:val="18"/>
                <w:lang w:val="fr-FR"/>
              </w:rPr>
              <w:t>Rapports précédents aux clients / donateurs des trois dernières années</w:t>
            </w:r>
          </w:p>
        </w:tc>
        <w:tc>
          <w:tcPr>
            <w:tcW w:w="2250" w:type="dxa"/>
          </w:tcPr>
          <w:p w14:paraId="1C55007E" w14:textId="77777777" w:rsidR="00CC5F49" w:rsidRPr="00185F75" w:rsidRDefault="00CC5F49" w:rsidP="009B560C">
            <w:pPr>
              <w:contextualSpacing/>
              <w:rPr>
                <w:rFonts w:cs="Calibri"/>
                <w:sz w:val="18"/>
                <w:szCs w:val="18"/>
                <w:lang w:val="fr-FR"/>
              </w:rPr>
            </w:pPr>
          </w:p>
        </w:tc>
      </w:tr>
    </w:tbl>
    <w:p w14:paraId="28F6E10E" w14:textId="77777777" w:rsidR="00CC5F49" w:rsidRPr="00185F75" w:rsidRDefault="00CC5F49" w:rsidP="00CC5F49">
      <w:pPr>
        <w:tabs>
          <w:tab w:val="left" w:pos="8055"/>
        </w:tabs>
        <w:rPr>
          <w:rFonts w:ascii="Calibri" w:eastAsia="Times New Roman" w:hAnsi="Calibri" w:cs="Calibri"/>
          <w:sz w:val="18"/>
          <w:szCs w:val="18"/>
          <w:lang w:val="fr-FR" w:eastAsia="en-GB"/>
        </w:rPr>
        <w:sectPr w:rsidR="00CC5F49" w:rsidRPr="00185F75" w:rsidSect="00CC5F49">
          <w:headerReference w:type="default" r:id="rId16"/>
          <w:footerReference w:type="default" r:id="rId17"/>
          <w:pgSz w:w="11906" w:h="16838" w:code="9"/>
          <w:pgMar w:top="1107" w:right="1134" w:bottom="1134" w:left="1134" w:header="425" w:footer="567" w:gutter="0"/>
          <w:paperSrc w:first="1148" w:other="1148"/>
          <w:cols w:space="720"/>
          <w:docGrid w:linePitch="326"/>
        </w:sectPr>
      </w:pPr>
    </w:p>
    <w:p w14:paraId="2224B193" w14:textId="77777777" w:rsidR="009B560C" w:rsidRPr="00185F75" w:rsidRDefault="009B560C">
      <w:pPr>
        <w:rPr>
          <w:lang w:val="fr-FR"/>
        </w:rPr>
      </w:pPr>
    </w:p>
    <w:sectPr w:rsidR="009B560C" w:rsidRPr="00185F7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C53D0" w14:textId="77777777" w:rsidR="00C275A9" w:rsidRDefault="00C275A9" w:rsidP="00CC5F49">
      <w:pPr>
        <w:spacing w:after="0" w:line="240" w:lineRule="auto"/>
      </w:pPr>
      <w:r>
        <w:separator/>
      </w:r>
    </w:p>
  </w:endnote>
  <w:endnote w:type="continuationSeparator" w:id="0">
    <w:p w14:paraId="6F3EF799" w14:textId="77777777" w:rsidR="00C275A9" w:rsidRDefault="00C275A9" w:rsidP="00CC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4809319"/>
      <w:docPartObj>
        <w:docPartGallery w:val="Page Numbers (Bottom of Page)"/>
        <w:docPartUnique/>
      </w:docPartObj>
    </w:sdtPr>
    <w:sdtEndPr>
      <w:rPr>
        <w:noProof/>
      </w:rPr>
    </w:sdtEndPr>
    <w:sdtContent>
      <w:p w14:paraId="272A21D7" w14:textId="77777777" w:rsidR="00C275A9" w:rsidRDefault="00C275A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16610342" w14:textId="77777777" w:rsidR="00C275A9" w:rsidRPr="00B71955" w:rsidRDefault="00C275A9" w:rsidP="009B560C">
    <w:pPr>
      <w:pStyle w:val="Footer"/>
      <w:tabs>
        <w:tab w:val="left" w:pos="142"/>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7C49B" w14:textId="77777777" w:rsidR="00C275A9" w:rsidRDefault="00C275A9" w:rsidP="00CC5F49">
      <w:pPr>
        <w:spacing w:after="0" w:line="240" w:lineRule="auto"/>
      </w:pPr>
      <w:r>
        <w:separator/>
      </w:r>
    </w:p>
  </w:footnote>
  <w:footnote w:type="continuationSeparator" w:id="0">
    <w:p w14:paraId="7D1CC479" w14:textId="77777777" w:rsidR="00C275A9" w:rsidRDefault="00C275A9" w:rsidP="00CC5F49">
      <w:pPr>
        <w:spacing w:after="0" w:line="240" w:lineRule="auto"/>
      </w:pPr>
      <w:r>
        <w:continuationSeparator/>
      </w:r>
    </w:p>
  </w:footnote>
  <w:footnote w:id="1">
    <w:p w14:paraId="2C6B033D" w14:textId="33372EB9" w:rsidR="00C275A9" w:rsidRPr="00817CD1" w:rsidRDefault="00C275A9" w:rsidP="00DF7724">
      <w:pPr>
        <w:pStyle w:val="FootnoteText"/>
        <w:rPr>
          <w:lang w:val="fr-FR"/>
        </w:rPr>
      </w:pPr>
      <w:r>
        <w:rPr>
          <w:rStyle w:val="FootnoteReference"/>
        </w:rPr>
        <w:footnoteRef/>
      </w:r>
      <w:r w:rsidRPr="00817CD1">
        <w:rPr>
          <w:lang w:val="fr-FR"/>
        </w:rPr>
        <w:t xml:space="preserve"> «Autres coûts» fait référence à tous les autres coûts qui ne figurent pas dans le budget axé sur les résultats. Veuillez préciser dans la note de bas de page de quoi il s'agit: 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8F48" w14:textId="2B0DD934" w:rsidR="00C275A9" w:rsidRPr="00DA3AAF" w:rsidRDefault="00C275A9" w:rsidP="009B560C">
    <w:pPr>
      <w:pStyle w:val="Header"/>
      <w:tabs>
        <w:tab w:val="left" w:pos="7655"/>
      </w:tabs>
      <w:rPr>
        <w:b/>
        <w:i/>
        <w:color w:val="002060"/>
        <w:sz w:val="24"/>
        <w:szCs w:val="24"/>
        <w:lang w:val="fr-FR"/>
      </w:rPr>
    </w:pPr>
    <w:r w:rsidRPr="00DA3AAF">
      <w:rPr>
        <w:rFonts w:ascii="Calibri" w:eastAsia="Calibri" w:hAnsi="Calibri" w:cs="Times New Roman"/>
        <w:b/>
        <w:i/>
        <w:noProof/>
        <w:color w:val="002060"/>
        <w:sz w:val="24"/>
        <w:szCs w:val="24"/>
        <w:lang w:val="fr-FR" w:eastAsia="fr-FR"/>
      </w:rPr>
      <w:drawing>
        <wp:anchor distT="0" distB="0" distL="114300" distR="114300" simplePos="0" relativeHeight="251659264" behindDoc="0" locked="0" layoutInCell="1" allowOverlap="1" wp14:anchorId="40B4B6B2" wp14:editId="6FD1A2B4">
          <wp:simplePos x="0" y="0"/>
          <wp:positionH relativeFrom="margin">
            <wp:posOffset>4779469</wp:posOffset>
          </wp:positionH>
          <wp:positionV relativeFrom="paragraph">
            <wp:posOffset>-193003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anchor>
      </w:drawing>
    </w:r>
    <w:r>
      <w:rPr>
        <w:b/>
        <w:bCs/>
        <w:i/>
        <w:iCs/>
        <w:color w:val="002060"/>
        <w:sz w:val="24"/>
        <w:szCs w:val="24"/>
        <w:lang w:val="fr-FR"/>
      </w:rPr>
      <w:t>Annex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4CBF"/>
    <w:multiLevelType w:val="hybridMultilevel"/>
    <w:tmpl w:val="1CAAEB74"/>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3C04A6"/>
    <w:multiLevelType w:val="hybridMultilevel"/>
    <w:tmpl w:val="178CDD22"/>
    <w:lvl w:ilvl="0" w:tplc="04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211F8B"/>
    <w:multiLevelType w:val="hybridMultilevel"/>
    <w:tmpl w:val="D0886FD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E7294"/>
    <w:multiLevelType w:val="hybridMultilevel"/>
    <w:tmpl w:val="F6B2A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CB7286"/>
    <w:multiLevelType w:val="hybridMultilevel"/>
    <w:tmpl w:val="61C89532"/>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F50AC"/>
    <w:multiLevelType w:val="multilevel"/>
    <w:tmpl w:val="0988E5E0"/>
    <w:lvl w:ilvl="0">
      <w:start w:val="1"/>
      <w:numFmt w:val="decimal"/>
      <w:lvlText w:val="%1."/>
      <w:lvlJc w:val="left"/>
      <w:pPr>
        <w:ind w:left="720" w:hanging="360"/>
      </w:pPr>
      <w:rPr>
        <w:color w:val="auto"/>
        <w:sz w:val="18"/>
        <w:szCs w:val="18"/>
      </w:rPr>
    </w:lvl>
    <w:lvl w:ilvl="1">
      <w:start w:val="1"/>
      <w:numFmt w:val="decimal"/>
      <w:lvlText w:val="%1.%2."/>
      <w:lvlJc w:val="left"/>
      <w:pPr>
        <w:ind w:left="1242" w:hanging="432"/>
      </w:pPr>
    </w:lvl>
    <w:lvl w:ilvl="2">
      <w:start w:val="1"/>
      <w:numFmt w:val="decimal"/>
      <w:lvlText w:val="%1.%2.%3."/>
      <w:lvlJc w:val="left"/>
      <w:pPr>
        <w:ind w:left="930" w:hanging="504"/>
      </w:pPr>
      <w:rPr>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FD2848"/>
    <w:multiLevelType w:val="hybridMultilevel"/>
    <w:tmpl w:val="EC2E329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F2651"/>
    <w:multiLevelType w:val="hybridMultilevel"/>
    <w:tmpl w:val="8A28C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3"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6"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D0075"/>
    <w:multiLevelType w:val="hybridMultilevel"/>
    <w:tmpl w:val="A01858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5D387356"/>
    <w:multiLevelType w:val="hybridMultilevel"/>
    <w:tmpl w:val="E2EABE0A"/>
    <w:lvl w:ilvl="0" w:tplc="099AAA90">
      <w:start w:val="24"/>
      <w:numFmt w:val="bullet"/>
      <w:suff w:val="space"/>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1B6A69"/>
    <w:multiLevelType w:val="hybridMultilevel"/>
    <w:tmpl w:val="2D4625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4B481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4701D"/>
    <w:multiLevelType w:val="hybridMultilevel"/>
    <w:tmpl w:val="37B6B33A"/>
    <w:lvl w:ilvl="0" w:tplc="43AEBF2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69E00BE2"/>
    <w:multiLevelType w:val="hybridMultilevel"/>
    <w:tmpl w:val="9B70C35A"/>
    <w:lvl w:ilvl="0" w:tplc="040C000F">
      <w:start w:val="1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6" w15:restartNumberingAfterBreak="0">
    <w:nsid w:val="75B31C25"/>
    <w:multiLevelType w:val="hybridMultilevel"/>
    <w:tmpl w:val="DF14B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D823A0"/>
    <w:multiLevelType w:val="hybridMultilevel"/>
    <w:tmpl w:val="126ACF50"/>
    <w:lvl w:ilvl="0" w:tplc="7778D266">
      <w:start w:val="8"/>
      <w:numFmt w:val="decimal"/>
      <w:lvlText w:val="%1"/>
      <w:lvlJc w:val="left"/>
      <w:pPr>
        <w:ind w:left="720" w:hanging="360"/>
      </w:pPr>
      <w:rPr>
        <w:rFonts w:hint="default"/>
        <w:color w:val="00206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AD7654"/>
    <w:multiLevelType w:val="multilevel"/>
    <w:tmpl w:val="9252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8"/>
  </w:num>
  <w:num w:numId="3">
    <w:abstractNumId w:val="25"/>
  </w:num>
  <w:num w:numId="4">
    <w:abstractNumId w:val="16"/>
  </w:num>
  <w:num w:numId="5">
    <w:abstractNumId w:val="21"/>
  </w:num>
  <w:num w:numId="6">
    <w:abstractNumId w:val="12"/>
  </w:num>
  <w:num w:numId="7">
    <w:abstractNumId w:val="9"/>
  </w:num>
  <w:num w:numId="8">
    <w:abstractNumId w:val="17"/>
  </w:num>
  <w:num w:numId="9">
    <w:abstractNumId w:val="13"/>
  </w:num>
  <w:num w:numId="10">
    <w:abstractNumId w:val="7"/>
  </w:num>
  <w:num w:numId="11">
    <w:abstractNumId w:val="0"/>
  </w:num>
  <w:num w:numId="12">
    <w:abstractNumId w:val="6"/>
  </w:num>
  <w:num w:numId="13">
    <w:abstractNumId w:val="15"/>
  </w:num>
  <w:num w:numId="14">
    <w:abstractNumId w:val="28"/>
  </w:num>
  <w:num w:numId="15">
    <w:abstractNumId w:val="29"/>
  </w:num>
  <w:num w:numId="16">
    <w:abstractNumId w:val="22"/>
  </w:num>
  <w:num w:numId="17">
    <w:abstractNumId w:val="2"/>
  </w:num>
  <w:num w:numId="18">
    <w:abstractNumId w:val="20"/>
  </w:num>
  <w:num w:numId="19">
    <w:abstractNumId w:val="27"/>
  </w:num>
  <w:num w:numId="20">
    <w:abstractNumId w:val="26"/>
  </w:num>
  <w:num w:numId="21">
    <w:abstractNumId w:val="10"/>
  </w:num>
  <w:num w:numId="22">
    <w:abstractNumId w:val="1"/>
  </w:num>
  <w:num w:numId="23">
    <w:abstractNumId w:val="4"/>
  </w:num>
  <w:num w:numId="24">
    <w:abstractNumId w:val="30"/>
  </w:num>
  <w:num w:numId="25">
    <w:abstractNumId w:val="14"/>
  </w:num>
  <w:num w:numId="26">
    <w:abstractNumId w:val="11"/>
  </w:num>
  <w:num w:numId="27">
    <w:abstractNumId w:val="5"/>
  </w:num>
  <w:num w:numId="28">
    <w:abstractNumId w:val="24"/>
  </w:num>
  <w:num w:numId="29">
    <w:abstractNumId w:val="23"/>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A98"/>
    <w:rsid w:val="00012038"/>
    <w:rsid w:val="00030D13"/>
    <w:rsid w:val="0003407D"/>
    <w:rsid w:val="00043DDD"/>
    <w:rsid w:val="00046CFC"/>
    <w:rsid w:val="00060655"/>
    <w:rsid w:val="000616C5"/>
    <w:rsid w:val="000A26AA"/>
    <w:rsid w:val="000A2E96"/>
    <w:rsid w:val="000C0721"/>
    <w:rsid w:val="00107317"/>
    <w:rsid w:val="001079A2"/>
    <w:rsid w:val="001200E0"/>
    <w:rsid w:val="00132C24"/>
    <w:rsid w:val="00146202"/>
    <w:rsid w:val="0015149D"/>
    <w:rsid w:val="00174A5E"/>
    <w:rsid w:val="00185F75"/>
    <w:rsid w:val="00195F18"/>
    <w:rsid w:val="001A06AE"/>
    <w:rsid w:val="001A3069"/>
    <w:rsid w:val="001B45ED"/>
    <w:rsid w:val="001E1E3C"/>
    <w:rsid w:val="001E6663"/>
    <w:rsid w:val="001E668F"/>
    <w:rsid w:val="001E7103"/>
    <w:rsid w:val="00236F7A"/>
    <w:rsid w:val="00243CC9"/>
    <w:rsid w:val="00245F79"/>
    <w:rsid w:val="00250C4C"/>
    <w:rsid w:val="00260C5C"/>
    <w:rsid w:val="00267F3A"/>
    <w:rsid w:val="002700FE"/>
    <w:rsid w:val="002823E5"/>
    <w:rsid w:val="002D06CE"/>
    <w:rsid w:val="002D7578"/>
    <w:rsid w:val="00310A98"/>
    <w:rsid w:val="00311858"/>
    <w:rsid w:val="003126B8"/>
    <w:rsid w:val="00316EDA"/>
    <w:rsid w:val="00322E7F"/>
    <w:rsid w:val="00326F46"/>
    <w:rsid w:val="00327387"/>
    <w:rsid w:val="00332A68"/>
    <w:rsid w:val="00341E80"/>
    <w:rsid w:val="003512EF"/>
    <w:rsid w:val="00371582"/>
    <w:rsid w:val="0037424D"/>
    <w:rsid w:val="00377857"/>
    <w:rsid w:val="00387072"/>
    <w:rsid w:val="00395953"/>
    <w:rsid w:val="00395B41"/>
    <w:rsid w:val="003A13B8"/>
    <w:rsid w:val="003B26BE"/>
    <w:rsid w:val="003C5835"/>
    <w:rsid w:val="003E0193"/>
    <w:rsid w:val="00404B97"/>
    <w:rsid w:val="0041128A"/>
    <w:rsid w:val="00415170"/>
    <w:rsid w:val="004721CB"/>
    <w:rsid w:val="004F7C6E"/>
    <w:rsid w:val="00503284"/>
    <w:rsid w:val="00520D8D"/>
    <w:rsid w:val="005752AB"/>
    <w:rsid w:val="00583FDE"/>
    <w:rsid w:val="00593C9C"/>
    <w:rsid w:val="005B01DC"/>
    <w:rsid w:val="0060554D"/>
    <w:rsid w:val="00657BE2"/>
    <w:rsid w:val="0066337C"/>
    <w:rsid w:val="006636A5"/>
    <w:rsid w:val="00680244"/>
    <w:rsid w:val="00695024"/>
    <w:rsid w:val="006B3762"/>
    <w:rsid w:val="006C0031"/>
    <w:rsid w:val="006C117B"/>
    <w:rsid w:val="006C62C2"/>
    <w:rsid w:val="006C784D"/>
    <w:rsid w:val="006E1379"/>
    <w:rsid w:val="006F11AF"/>
    <w:rsid w:val="00703F1C"/>
    <w:rsid w:val="0071533C"/>
    <w:rsid w:val="00726DC0"/>
    <w:rsid w:val="007379B6"/>
    <w:rsid w:val="0074010B"/>
    <w:rsid w:val="007439B1"/>
    <w:rsid w:val="00752C82"/>
    <w:rsid w:val="007669E9"/>
    <w:rsid w:val="00780977"/>
    <w:rsid w:val="00796208"/>
    <w:rsid w:val="007B38C9"/>
    <w:rsid w:val="007B3E58"/>
    <w:rsid w:val="007D18CC"/>
    <w:rsid w:val="007E0DF0"/>
    <w:rsid w:val="007E57FD"/>
    <w:rsid w:val="007F6A93"/>
    <w:rsid w:val="007F7989"/>
    <w:rsid w:val="00810482"/>
    <w:rsid w:val="008104F0"/>
    <w:rsid w:val="00817CD1"/>
    <w:rsid w:val="00854FA8"/>
    <w:rsid w:val="00857054"/>
    <w:rsid w:val="0086249B"/>
    <w:rsid w:val="00870090"/>
    <w:rsid w:val="0087259F"/>
    <w:rsid w:val="008922D5"/>
    <w:rsid w:val="00893EA6"/>
    <w:rsid w:val="00894943"/>
    <w:rsid w:val="008D3661"/>
    <w:rsid w:val="008D4130"/>
    <w:rsid w:val="008E4701"/>
    <w:rsid w:val="00935A24"/>
    <w:rsid w:val="009372C4"/>
    <w:rsid w:val="0094366E"/>
    <w:rsid w:val="009753E8"/>
    <w:rsid w:val="00982FDF"/>
    <w:rsid w:val="009B560C"/>
    <w:rsid w:val="009C0B1C"/>
    <w:rsid w:val="009D5EF9"/>
    <w:rsid w:val="00A13D5A"/>
    <w:rsid w:val="00A16308"/>
    <w:rsid w:val="00A45B20"/>
    <w:rsid w:val="00A61E91"/>
    <w:rsid w:val="00A847A8"/>
    <w:rsid w:val="00AA010C"/>
    <w:rsid w:val="00AA2A2D"/>
    <w:rsid w:val="00AA7A41"/>
    <w:rsid w:val="00AC5FA4"/>
    <w:rsid w:val="00AC7B38"/>
    <w:rsid w:val="00AD1106"/>
    <w:rsid w:val="00AE1EE2"/>
    <w:rsid w:val="00AF1D19"/>
    <w:rsid w:val="00B03839"/>
    <w:rsid w:val="00B11A9D"/>
    <w:rsid w:val="00B13E34"/>
    <w:rsid w:val="00B23BB1"/>
    <w:rsid w:val="00B46FB0"/>
    <w:rsid w:val="00B66A87"/>
    <w:rsid w:val="00BA6BA8"/>
    <w:rsid w:val="00BC5481"/>
    <w:rsid w:val="00BF122F"/>
    <w:rsid w:val="00BF6101"/>
    <w:rsid w:val="00C0347B"/>
    <w:rsid w:val="00C175A9"/>
    <w:rsid w:val="00C237D8"/>
    <w:rsid w:val="00C275A9"/>
    <w:rsid w:val="00C33847"/>
    <w:rsid w:val="00C44DC0"/>
    <w:rsid w:val="00C53E91"/>
    <w:rsid w:val="00CC5F49"/>
    <w:rsid w:val="00CC603C"/>
    <w:rsid w:val="00CD31AF"/>
    <w:rsid w:val="00CF2FCF"/>
    <w:rsid w:val="00D04AE4"/>
    <w:rsid w:val="00D07DEC"/>
    <w:rsid w:val="00D252F9"/>
    <w:rsid w:val="00D302AB"/>
    <w:rsid w:val="00D45552"/>
    <w:rsid w:val="00D548BF"/>
    <w:rsid w:val="00D61CA1"/>
    <w:rsid w:val="00D84A8F"/>
    <w:rsid w:val="00D86481"/>
    <w:rsid w:val="00D92465"/>
    <w:rsid w:val="00D95A20"/>
    <w:rsid w:val="00DB1797"/>
    <w:rsid w:val="00DD5F43"/>
    <w:rsid w:val="00DF7724"/>
    <w:rsid w:val="00E1372F"/>
    <w:rsid w:val="00E22888"/>
    <w:rsid w:val="00E43F3B"/>
    <w:rsid w:val="00E46CA0"/>
    <w:rsid w:val="00E537B9"/>
    <w:rsid w:val="00E90759"/>
    <w:rsid w:val="00E96922"/>
    <w:rsid w:val="00EA33D1"/>
    <w:rsid w:val="00EF2ED0"/>
    <w:rsid w:val="00EF5702"/>
    <w:rsid w:val="00F04A65"/>
    <w:rsid w:val="00F06B6B"/>
    <w:rsid w:val="00F15DBE"/>
    <w:rsid w:val="00F27527"/>
    <w:rsid w:val="00F500C9"/>
    <w:rsid w:val="00FA52E2"/>
    <w:rsid w:val="00FB1058"/>
    <w:rsid w:val="00FC6C5F"/>
    <w:rsid w:val="00FD00B9"/>
    <w:rsid w:val="00FF6A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05EF"/>
  <w15:docId w15:val="{86CCBB5D-D2BA-4B92-B5F3-3866782F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49"/>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F49"/>
    <w:pPr>
      <w:ind w:left="720"/>
      <w:contextualSpacing/>
    </w:pPr>
  </w:style>
  <w:style w:type="paragraph" w:styleId="FootnoteText">
    <w:name w:val="footnote text"/>
    <w:basedOn w:val="Normal"/>
    <w:link w:val="FootnoteTextChar"/>
    <w:uiPriority w:val="99"/>
    <w:semiHidden/>
    <w:unhideWhenUsed/>
    <w:rsid w:val="00CC5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F49"/>
    <w:rPr>
      <w:sz w:val="20"/>
      <w:szCs w:val="20"/>
      <w:lang w:val="en-US"/>
    </w:rPr>
  </w:style>
  <w:style w:type="character" w:styleId="FootnoteReference">
    <w:name w:val="footnote reference"/>
    <w:aliases w:val="ftref"/>
    <w:uiPriority w:val="99"/>
    <w:unhideWhenUsed/>
    <w:rsid w:val="00CC5F49"/>
    <w:rPr>
      <w:vertAlign w:val="superscript"/>
    </w:rPr>
  </w:style>
  <w:style w:type="table" w:styleId="TableGrid">
    <w:name w:val="Table Grid"/>
    <w:basedOn w:val="TableNormal"/>
    <w:uiPriority w:val="39"/>
    <w:rsid w:val="00CC5F4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C5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F49"/>
    <w:rPr>
      <w:lang w:val="en-US"/>
    </w:rPr>
  </w:style>
  <w:style w:type="paragraph" w:styleId="Header">
    <w:name w:val="header"/>
    <w:basedOn w:val="Normal"/>
    <w:link w:val="HeaderChar"/>
    <w:uiPriority w:val="99"/>
    <w:unhideWhenUsed/>
    <w:rsid w:val="00CC5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F49"/>
    <w:rPr>
      <w:lang w:val="en-US"/>
    </w:rPr>
  </w:style>
  <w:style w:type="character" w:styleId="Hyperlink">
    <w:name w:val="Hyperlink"/>
    <w:basedOn w:val="DefaultParagraphFont"/>
    <w:uiPriority w:val="99"/>
    <w:unhideWhenUsed/>
    <w:rsid w:val="00CC5F49"/>
    <w:rPr>
      <w:color w:val="0000FF" w:themeColor="hyperlink"/>
      <w:u w:val="single"/>
    </w:rPr>
  </w:style>
  <w:style w:type="table" w:customStyle="1" w:styleId="TableGrid2">
    <w:name w:val="Table Grid2"/>
    <w:basedOn w:val="TableNormal"/>
    <w:next w:val="TableGrid"/>
    <w:uiPriority w:val="39"/>
    <w:rsid w:val="00CC5F4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C5F49"/>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C5F49"/>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CC5F49"/>
  </w:style>
  <w:style w:type="character" w:customStyle="1" w:styleId="eop">
    <w:name w:val="eop"/>
    <w:rsid w:val="00CC5F49"/>
  </w:style>
  <w:style w:type="paragraph" w:styleId="HTMLPreformatted">
    <w:name w:val="HTML Preformatted"/>
    <w:basedOn w:val="Normal"/>
    <w:link w:val="HTMLPreformattedChar"/>
    <w:uiPriority w:val="99"/>
    <w:unhideWhenUsed/>
    <w:rsid w:val="00CC5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CC5F49"/>
    <w:rPr>
      <w:rFonts w:ascii="Courier New" w:eastAsia="Times New Roman" w:hAnsi="Courier New" w:cs="Courier New"/>
      <w:sz w:val="20"/>
      <w:szCs w:val="20"/>
      <w:lang w:eastAsia="fr-FR"/>
    </w:rPr>
  </w:style>
  <w:style w:type="paragraph" w:customStyle="1" w:styleId="paragraph">
    <w:name w:val="paragraph"/>
    <w:basedOn w:val="Normal"/>
    <w:rsid w:val="00CC5F4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dvancedproofingissue">
    <w:name w:val="advancedproofingissue"/>
    <w:basedOn w:val="DefaultParagraphFont"/>
    <w:rsid w:val="00CC5F49"/>
  </w:style>
  <w:style w:type="paragraph" w:styleId="BalloonText">
    <w:name w:val="Balloon Text"/>
    <w:basedOn w:val="Normal"/>
    <w:link w:val="BalloonTextChar"/>
    <w:uiPriority w:val="99"/>
    <w:semiHidden/>
    <w:unhideWhenUsed/>
    <w:rsid w:val="00FA5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2E2"/>
    <w:rPr>
      <w:rFonts w:ascii="Segoe UI" w:hAnsi="Segoe UI" w:cs="Segoe UI"/>
      <w:sz w:val="18"/>
      <w:szCs w:val="18"/>
      <w:lang w:val="en-US"/>
    </w:rPr>
  </w:style>
  <w:style w:type="table" w:customStyle="1" w:styleId="TableGrid4">
    <w:name w:val="Table Grid4"/>
    <w:basedOn w:val="TableNormal"/>
    <w:next w:val="TableGrid"/>
    <w:uiPriority w:val="39"/>
    <w:rsid w:val="00695024"/>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4130"/>
    <w:rPr>
      <w:sz w:val="16"/>
      <w:szCs w:val="16"/>
    </w:rPr>
  </w:style>
  <w:style w:type="paragraph" w:styleId="CommentText">
    <w:name w:val="annotation text"/>
    <w:basedOn w:val="Normal"/>
    <w:link w:val="CommentTextChar"/>
    <w:uiPriority w:val="99"/>
    <w:semiHidden/>
    <w:unhideWhenUsed/>
    <w:rsid w:val="008D4130"/>
    <w:pPr>
      <w:spacing w:line="240" w:lineRule="auto"/>
    </w:pPr>
    <w:rPr>
      <w:sz w:val="20"/>
      <w:szCs w:val="20"/>
    </w:rPr>
  </w:style>
  <w:style w:type="character" w:customStyle="1" w:styleId="CommentTextChar">
    <w:name w:val="Comment Text Char"/>
    <w:basedOn w:val="DefaultParagraphFont"/>
    <w:link w:val="CommentText"/>
    <w:uiPriority w:val="99"/>
    <w:semiHidden/>
    <w:rsid w:val="008D4130"/>
    <w:rPr>
      <w:sz w:val="20"/>
      <w:szCs w:val="20"/>
      <w:lang w:val="en-US"/>
    </w:rPr>
  </w:style>
  <w:style w:type="paragraph" w:styleId="CommentSubject">
    <w:name w:val="annotation subject"/>
    <w:basedOn w:val="CommentText"/>
    <w:next w:val="CommentText"/>
    <w:link w:val="CommentSubjectChar"/>
    <w:uiPriority w:val="99"/>
    <w:semiHidden/>
    <w:unhideWhenUsed/>
    <w:rsid w:val="008D4130"/>
    <w:rPr>
      <w:b/>
      <w:bCs/>
    </w:rPr>
  </w:style>
  <w:style w:type="character" w:customStyle="1" w:styleId="CommentSubjectChar">
    <w:name w:val="Comment Subject Char"/>
    <w:basedOn w:val="CommentTextChar"/>
    <w:link w:val="CommentSubject"/>
    <w:uiPriority w:val="99"/>
    <w:semiHidden/>
    <w:rsid w:val="008D413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20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as.cfp@unwome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as.cfp@unwome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as.cfp@unwomen.org"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as.cfp@unwom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D65232D9B614BB335741C9E27255A" ma:contentTypeVersion="12" ma:contentTypeDescription="Create a new document." ma:contentTypeScope="" ma:versionID="255a34cf75a30c52e1599ccb4829d257">
  <xsd:schema xmlns:xsd="http://www.w3.org/2001/XMLSchema" xmlns:xs="http://www.w3.org/2001/XMLSchema" xmlns:p="http://schemas.microsoft.com/office/2006/metadata/properties" xmlns:ns3="edbd84c8-a960-4053-b49c-a18edbd82a8c" xmlns:ns4="cdd52020-2cfd-4e21-b4d7-c0bbf907a77e" targetNamespace="http://schemas.microsoft.com/office/2006/metadata/properties" ma:root="true" ma:fieldsID="e60bc0bca1b51fb0d2ee66406902dcd0" ns3:_="" ns4:_="">
    <xsd:import namespace="edbd84c8-a960-4053-b49c-a18edbd82a8c"/>
    <xsd:import namespace="cdd52020-2cfd-4e21-b4d7-c0bbf907a7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d84c8-a960-4053-b49c-a18edbd82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d52020-2cfd-4e21-b4d7-c0bbf907a7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47302-F4FE-43A4-8C85-2808E569B989}">
  <ds:schemaRefs>
    <ds:schemaRef ds:uri="http://schemas.microsoft.com/office/2006/documentManagement/types"/>
    <ds:schemaRef ds:uri="http://schemas.microsoft.com/office/infopath/2007/PartnerControls"/>
    <ds:schemaRef ds:uri="edbd84c8-a960-4053-b49c-a18edbd82a8c"/>
    <ds:schemaRef ds:uri="http://purl.org/dc/elements/1.1/"/>
    <ds:schemaRef ds:uri="http://schemas.microsoft.com/office/2006/metadata/properties"/>
    <ds:schemaRef ds:uri="http://purl.org/dc/terms/"/>
    <ds:schemaRef ds:uri="http://schemas.openxmlformats.org/package/2006/metadata/core-properties"/>
    <ds:schemaRef ds:uri="cdd52020-2cfd-4e21-b4d7-c0bbf907a77e"/>
    <ds:schemaRef ds:uri="http://www.w3.org/XML/1998/namespace"/>
    <ds:schemaRef ds:uri="http://purl.org/dc/dcmitype/"/>
  </ds:schemaRefs>
</ds:datastoreItem>
</file>

<file path=customXml/itemProps2.xml><?xml version="1.0" encoding="utf-8"?>
<ds:datastoreItem xmlns:ds="http://schemas.openxmlformats.org/officeDocument/2006/customXml" ds:itemID="{424DB42B-EC9A-41A6-990B-BD6B6371CED1}">
  <ds:schemaRefs>
    <ds:schemaRef ds:uri="http://schemas.microsoft.com/sharepoint/v3/contenttype/forms"/>
  </ds:schemaRefs>
</ds:datastoreItem>
</file>

<file path=customXml/itemProps3.xml><?xml version="1.0" encoding="utf-8"?>
<ds:datastoreItem xmlns:ds="http://schemas.openxmlformats.org/officeDocument/2006/customXml" ds:itemID="{92CD58D7-24FE-4536-9388-93F6A583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d84c8-a960-4053-b49c-a18edbd82a8c"/>
    <ds:schemaRef ds:uri="cdd52020-2cfd-4e21-b4d7-c0bbf907a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E3D99-A13D-4137-8B2C-07FCC6E3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7035</Words>
  <Characters>40100</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Ines Tlili</cp:lastModifiedBy>
  <cp:revision>2</cp:revision>
  <dcterms:created xsi:type="dcterms:W3CDTF">2020-07-20T09:53:00Z</dcterms:created>
  <dcterms:modified xsi:type="dcterms:W3CDTF">2020-07-20T09:53:00Z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0x0101003E0D65232D9B614BB335741C9E27255A</vt:lpwstr>
  </property>
</Properties>
</file>