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B475" w14:textId="3E7BEFC7" w:rsidR="005820C9" w:rsidRPr="005820C9" w:rsidRDefault="005820C9" w:rsidP="005820C9">
      <w:pPr>
        <w:tabs>
          <w:tab w:val="right" w:pos="9000"/>
        </w:tabs>
        <w:spacing w:after="0" w:line="240" w:lineRule="auto"/>
        <w:jc w:val="center"/>
        <w:rPr>
          <w:rFonts w:eastAsia="Times New Roman"/>
          <w:b/>
          <w:color w:val="002060"/>
          <w:sz w:val="18"/>
          <w:szCs w:val="18"/>
          <w:lang w:val="fr-FR"/>
        </w:rPr>
      </w:pPr>
      <w:bookmarkStart w:id="0" w:name="_Hlk173420252"/>
      <w:r w:rsidRPr="005820C9">
        <w:rPr>
          <w:b/>
          <w:color w:val="002060"/>
          <w:sz w:val="18"/>
          <w:lang w:val="fr-FR"/>
        </w:rPr>
        <w:t>Annexe B</w:t>
      </w:r>
    </w:p>
    <w:p w14:paraId="2DC0D9C0" w14:textId="77777777" w:rsidR="005820C9" w:rsidRPr="005820C9" w:rsidRDefault="005820C9" w:rsidP="005820C9">
      <w:pPr>
        <w:tabs>
          <w:tab w:val="center" w:pos="4320"/>
          <w:tab w:val="right" w:pos="8640"/>
        </w:tabs>
        <w:spacing w:after="0" w:line="240" w:lineRule="auto"/>
        <w:jc w:val="center"/>
        <w:rPr>
          <w:rFonts w:eastAsia="Times New Roman" w:cstheme="minorHAnsi"/>
          <w:b/>
          <w:color w:val="002060"/>
          <w:sz w:val="18"/>
          <w:szCs w:val="18"/>
          <w:lang w:val="fr-FR"/>
        </w:rPr>
      </w:pPr>
      <w:r w:rsidRPr="005820C9">
        <w:rPr>
          <w:b/>
          <w:color w:val="002060"/>
          <w:sz w:val="18"/>
          <w:lang w:val="fr-FR"/>
        </w:rPr>
        <w:t>Modèle d’appel à propositions (CFP) pour les parties responsables</w:t>
      </w:r>
    </w:p>
    <w:p w14:paraId="5A6E6E25" w14:textId="77777777" w:rsidR="005820C9" w:rsidRPr="005820C9" w:rsidRDefault="005820C9" w:rsidP="005820C9">
      <w:pPr>
        <w:tabs>
          <w:tab w:val="center" w:pos="4320"/>
          <w:tab w:val="right" w:pos="8640"/>
        </w:tabs>
        <w:spacing w:after="0" w:line="240" w:lineRule="auto"/>
        <w:jc w:val="center"/>
        <w:rPr>
          <w:rFonts w:eastAsia="Times New Roman" w:cstheme="minorHAnsi"/>
          <w:b/>
          <w:color w:val="002060"/>
          <w:sz w:val="18"/>
          <w:szCs w:val="18"/>
          <w:lang w:val="fr-FR"/>
        </w:rPr>
      </w:pPr>
      <w:r w:rsidRPr="005820C9">
        <w:rPr>
          <w:b/>
          <w:color w:val="002060"/>
          <w:sz w:val="18"/>
          <w:lang w:val="fr-FR"/>
        </w:rPr>
        <w:t>(pour les organisations de la société civile - OSC)</w:t>
      </w:r>
    </w:p>
    <w:p w14:paraId="598461A6" w14:textId="77777777" w:rsidR="005820C9" w:rsidRPr="005820C9" w:rsidRDefault="005820C9" w:rsidP="005820C9">
      <w:pPr>
        <w:tabs>
          <w:tab w:val="center" w:pos="4320"/>
          <w:tab w:val="right" w:pos="8640"/>
        </w:tabs>
        <w:spacing w:after="0" w:line="240" w:lineRule="auto"/>
        <w:jc w:val="center"/>
        <w:rPr>
          <w:rFonts w:eastAsia="Times New Roman" w:cstheme="minorHAnsi"/>
          <w:b/>
          <w:bCs/>
          <w:color w:val="000000" w:themeColor="text1"/>
          <w:sz w:val="18"/>
          <w:szCs w:val="18"/>
          <w:lang w:val="fr-FR"/>
        </w:rPr>
      </w:pPr>
      <w:r w:rsidRPr="005820C9">
        <w:rPr>
          <w:b/>
          <w:color w:val="000000" w:themeColor="text1"/>
          <w:sz w:val="18"/>
          <w:lang w:val="fr-FR"/>
        </w:rPr>
        <w:t xml:space="preserve"> </w:t>
      </w:r>
    </w:p>
    <w:p w14:paraId="46A2FFD6" w14:textId="77777777" w:rsidR="005820C9" w:rsidRPr="0056586D" w:rsidRDefault="005820C9" w:rsidP="005820C9">
      <w:pPr>
        <w:spacing w:after="0" w:line="240" w:lineRule="auto"/>
        <w:jc w:val="center"/>
        <w:rPr>
          <w:rFonts w:eastAsia="Calibri" w:cstheme="minorHAnsi"/>
          <w:b/>
          <w:bCs/>
          <w:color w:val="0070C0"/>
          <w:sz w:val="18"/>
          <w:szCs w:val="18"/>
          <w:u w:val="single"/>
        </w:rPr>
      </w:pPr>
      <w:r>
        <w:rPr>
          <w:b/>
          <w:color w:val="0070C0"/>
          <w:sz w:val="18"/>
          <w:u w:val="single"/>
        </w:rPr>
        <w:t>Section 1</w:t>
      </w:r>
    </w:p>
    <w:p w14:paraId="763D891C" w14:textId="77777777" w:rsidR="005820C9" w:rsidRPr="00D7714D" w:rsidRDefault="005820C9" w:rsidP="005820C9">
      <w:pPr>
        <w:spacing w:after="0" w:line="240" w:lineRule="auto"/>
        <w:rPr>
          <w:rFonts w:eastAsia="Calibri" w:cstheme="minorHAnsi"/>
          <w:b/>
          <w:bCs/>
          <w:sz w:val="18"/>
          <w:szCs w:val="18"/>
        </w:rPr>
      </w:pPr>
    </w:p>
    <w:p w14:paraId="31C1E53E" w14:textId="77777777" w:rsidR="005820C9" w:rsidRPr="00AE3D79" w:rsidRDefault="005820C9" w:rsidP="005820C9">
      <w:pPr>
        <w:spacing w:after="0" w:line="240" w:lineRule="auto"/>
        <w:rPr>
          <w:rFonts w:eastAsia="Calibri" w:cstheme="minorHAnsi"/>
          <w:b/>
          <w:bCs/>
          <w:sz w:val="18"/>
          <w:szCs w:val="18"/>
        </w:rPr>
      </w:pPr>
      <w:r w:rsidRPr="00AE3D79">
        <w:rPr>
          <w:b/>
          <w:sz w:val="18"/>
        </w:rPr>
        <w:t xml:space="preserve">N° CFP </w:t>
      </w:r>
      <w:bookmarkStart w:id="1" w:name="_Hlk173419611"/>
      <w:r w:rsidRPr="00506C3C">
        <w:rPr>
          <w:b/>
          <w:sz w:val="18"/>
        </w:rPr>
        <w:t>UNW-AS</w:t>
      </w:r>
      <w:r>
        <w:rPr>
          <w:b/>
          <w:sz w:val="18"/>
        </w:rPr>
        <w:t>-MAR-CFP-2024-00</w:t>
      </w:r>
      <w:r w:rsidRPr="00AE3D79">
        <w:rPr>
          <w:b/>
          <w:sz w:val="18"/>
        </w:rPr>
        <w:t>6</w:t>
      </w:r>
    </w:p>
    <w:bookmarkEnd w:id="1"/>
    <w:p w14:paraId="76844EEA" w14:textId="77777777" w:rsidR="005820C9" w:rsidRPr="00AE3D79" w:rsidRDefault="005820C9" w:rsidP="005820C9">
      <w:pPr>
        <w:spacing w:after="0" w:line="240" w:lineRule="auto"/>
        <w:rPr>
          <w:rFonts w:eastAsia="Calibri" w:cstheme="minorHAnsi"/>
          <w:sz w:val="18"/>
          <w:szCs w:val="18"/>
        </w:rPr>
      </w:pPr>
    </w:p>
    <w:p w14:paraId="4CD46D94" w14:textId="77777777" w:rsidR="005820C9" w:rsidRPr="00FF02D0" w:rsidRDefault="005820C9" w:rsidP="005820C9">
      <w:pPr>
        <w:numPr>
          <w:ilvl w:val="0"/>
          <w:numId w:val="7"/>
        </w:numPr>
        <w:tabs>
          <w:tab w:val="center" w:pos="4320"/>
          <w:tab w:val="right" w:pos="8640"/>
        </w:tabs>
        <w:spacing w:after="0" w:line="240" w:lineRule="auto"/>
        <w:contextualSpacing/>
        <w:rPr>
          <w:rFonts w:eastAsia="Times New Roman" w:cstheme="minorHAnsi"/>
          <w:b/>
          <w:color w:val="0070C0"/>
          <w:sz w:val="18"/>
          <w:szCs w:val="18"/>
          <w:lang w:val="fr-FR"/>
        </w:rPr>
      </w:pPr>
      <w:r w:rsidRPr="00FF02D0">
        <w:rPr>
          <w:b/>
          <w:color w:val="0070C0"/>
          <w:sz w:val="18"/>
          <w:lang w:val="fr-FR"/>
        </w:rPr>
        <w:t>Lettre de CFP à l’intention des parties responsables</w:t>
      </w:r>
    </w:p>
    <w:p w14:paraId="0C7CA94D" w14:textId="77777777" w:rsidR="005820C9" w:rsidRPr="00FF02D0" w:rsidRDefault="005820C9" w:rsidP="005820C9">
      <w:pPr>
        <w:spacing w:after="0" w:line="240" w:lineRule="auto"/>
        <w:rPr>
          <w:rFonts w:eastAsia="Calibri" w:cstheme="minorHAnsi"/>
          <w:sz w:val="18"/>
          <w:szCs w:val="18"/>
          <w:lang w:val="fr-FR"/>
        </w:rPr>
      </w:pPr>
    </w:p>
    <w:p w14:paraId="25779CFB" w14:textId="77777777" w:rsidR="005820C9" w:rsidRPr="00FF02D0" w:rsidRDefault="005820C9" w:rsidP="005820C9">
      <w:pPr>
        <w:spacing w:after="0" w:line="240" w:lineRule="auto"/>
        <w:jc w:val="both"/>
        <w:rPr>
          <w:rFonts w:eastAsia="Calibri" w:cstheme="minorHAnsi"/>
          <w:spacing w:val="-2"/>
          <w:sz w:val="18"/>
          <w:szCs w:val="18"/>
          <w:lang w:val="fr-FR"/>
        </w:rPr>
      </w:pPr>
      <w:r w:rsidRPr="00FF02D0">
        <w:rPr>
          <w:sz w:val="18"/>
          <w:lang w:val="fr-FR"/>
        </w:rPr>
        <w:t xml:space="preserve">ONU Femmes prévoit d’engager une </w:t>
      </w:r>
      <w:r w:rsidRPr="00FF02D0">
        <w:rPr>
          <w:sz w:val="18"/>
          <w:u w:val="single"/>
          <w:lang w:val="fr-FR"/>
        </w:rPr>
        <w:t>partie responsable</w:t>
      </w:r>
      <w:r w:rsidRPr="00FF02D0">
        <w:rPr>
          <w:sz w:val="18"/>
          <w:lang w:val="fr-FR"/>
        </w:rPr>
        <w:t xml:space="preserve"> telle que définie conformément à ces documents. ONU Femmes souhaite maintenant recevoir des propositions cachetées de soumissionnaires qualifiés à répondre aux exigences définies dans les termes de référence d’ONU Femmes. </w:t>
      </w:r>
    </w:p>
    <w:p w14:paraId="78CE10E3" w14:textId="77777777" w:rsidR="005820C9" w:rsidRPr="00FF02D0" w:rsidRDefault="005820C9" w:rsidP="005820C9">
      <w:pPr>
        <w:spacing w:after="0" w:line="240" w:lineRule="auto"/>
        <w:jc w:val="both"/>
        <w:rPr>
          <w:rFonts w:eastAsia="Calibri" w:cstheme="minorHAnsi"/>
          <w:spacing w:val="-2"/>
          <w:sz w:val="18"/>
          <w:szCs w:val="18"/>
          <w:lang w:val="fr-FR"/>
        </w:rPr>
      </w:pPr>
    </w:p>
    <w:p w14:paraId="146ACE27" w14:textId="77777777" w:rsidR="005820C9" w:rsidRPr="00FF02D0" w:rsidRDefault="005820C9" w:rsidP="005820C9">
      <w:pPr>
        <w:spacing w:after="0" w:line="240" w:lineRule="auto"/>
        <w:jc w:val="both"/>
        <w:rPr>
          <w:rFonts w:eastAsia="Calibri" w:cstheme="minorHAnsi"/>
          <w:sz w:val="18"/>
          <w:szCs w:val="18"/>
          <w:lang w:val="fr-FR"/>
        </w:rPr>
      </w:pPr>
      <w:r w:rsidRPr="00FF02D0">
        <w:rPr>
          <w:sz w:val="18"/>
          <w:lang w:val="fr-FR"/>
        </w:rPr>
        <w:t xml:space="preserve">Les propositions doivent être reçues par ONU Femmes à l’adresse </w:t>
      </w:r>
      <w:hyperlink r:id="rId11" w:history="1">
        <w:r w:rsidRPr="00FF02D0">
          <w:rPr>
            <w:rStyle w:val="Hyperlink"/>
            <w:sz w:val="18"/>
            <w:lang w:val="fr-FR"/>
          </w:rPr>
          <w:t>mcomorocco.propositions@unwomen.org</w:t>
        </w:r>
      </w:hyperlink>
      <w:r w:rsidRPr="00FF02D0">
        <w:rPr>
          <w:rStyle w:val="Hyperlink"/>
          <w:sz w:val="18"/>
          <w:lang w:val="fr-FR"/>
        </w:rPr>
        <w:t xml:space="preserve"> </w:t>
      </w:r>
      <w:r w:rsidRPr="00FF02D0">
        <w:rPr>
          <w:sz w:val="18"/>
          <w:lang w:val="fr-FR"/>
        </w:rPr>
        <w:t>au plus tard à 17h30 le 16 septembre 2024.</w:t>
      </w:r>
    </w:p>
    <w:p w14:paraId="6073610B" w14:textId="77777777" w:rsidR="005820C9" w:rsidRPr="00FF02D0" w:rsidRDefault="005820C9" w:rsidP="005820C9">
      <w:pPr>
        <w:spacing w:after="0" w:line="240" w:lineRule="auto"/>
        <w:jc w:val="both"/>
        <w:rPr>
          <w:rFonts w:eastAsia="Calibri" w:cstheme="minorHAnsi"/>
          <w:sz w:val="18"/>
          <w:szCs w:val="18"/>
          <w:lang w:val="fr-FR"/>
        </w:rPr>
      </w:pPr>
    </w:p>
    <w:p w14:paraId="455EC9A6" w14:textId="77777777" w:rsidR="005820C9" w:rsidRPr="00FF02D0" w:rsidRDefault="005820C9" w:rsidP="005820C9">
      <w:pPr>
        <w:spacing w:after="0" w:line="240" w:lineRule="auto"/>
        <w:jc w:val="both"/>
        <w:rPr>
          <w:rFonts w:eastAsia="Calibri" w:cstheme="minorHAnsi"/>
          <w:spacing w:val="-2"/>
          <w:sz w:val="18"/>
          <w:szCs w:val="18"/>
          <w:lang w:val="fr-FR"/>
        </w:rPr>
      </w:pPr>
      <w:r w:rsidRPr="00FF02D0">
        <w:rPr>
          <w:b/>
          <w:sz w:val="18"/>
          <w:lang w:val="fr-FR"/>
        </w:rPr>
        <w:t>La fourchette budgétaire pour cette proposition doit être de</w:t>
      </w:r>
      <w:r w:rsidRPr="00FF02D0">
        <w:rPr>
          <w:sz w:val="18"/>
          <w:lang w:val="fr-FR"/>
        </w:rPr>
        <w:t xml:space="preserve"> 2 000 000 à 2 500 000 MAD</w:t>
      </w:r>
      <w:r w:rsidRPr="00FF02D0">
        <w:rPr>
          <w:rStyle w:val="FootnoteReference"/>
          <w:rFonts w:eastAsia="Calibri" w:cstheme="minorHAnsi"/>
          <w:sz w:val="18"/>
          <w:szCs w:val="18"/>
          <w:lang w:val="fr-FR"/>
        </w:rPr>
        <w:footnoteReference w:id="2"/>
      </w:r>
    </w:p>
    <w:p w14:paraId="606AB94C" w14:textId="77777777" w:rsidR="005820C9" w:rsidRPr="00FF02D0" w:rsidRDefault="005820C9" w:rsidP="005820C9">
      <w:pPr>
        <w:tabs>
          <w:tab w:val="left" w:pos="-720"/>
          <w:tab w:val="left" w:pos="1440"/>
        </w:tabs>
        <w:suppressAutoHyphens/>
        <w:spacing w:after="0" w:line="240" w:lineRule="auto"/>
        <w:rPr>
          <w:rFonts w:eastAsia="Calibri" w:cstheme="minorHAnsi"/>
          <w:spacing w:val="-2"/>
          <w:sz w:val="18"/>
          <w:szCs w:val="18"/>
          <w:lang w:val="fr-FR"/>
        </w:rPr>
      </w:pPr>
    </w:p>
    <w:tbl>
      <w:tblPr>
        <w:tblStyle w:val="TableGrid8"/>
        <w:tblW w:w="9450" w:type="dxa"/>
        <w:tblInd w:w="-180" w:type="dxa"/>
        <w:tblLook w:val="04A0" w:firstRow="1" w:lastRow="0" w:firstColumn="1" w:lastColumn="0" w:noHBand="0" w:noVBand="1"/>
      </w:tblPr>
      <w:tblGrid>
        <w:gridCol w:w="5125"/>
        <w:gridCol w:w="4325"/>
      </w:tblGrid>
      <w:tr w:rsidR="005820C9" w:rsidRPr="003715AC" w14:paraId="63D66F95" w14:textId="77777777" w:rsidTr="009E0BB7">
        <w:trPr>
          <w:trHeight w:val="446"/>
        </w:trPr>
        <w:tc>
          <w:tcPr>
            <w:tcW w:w="5125" w:type="dxa"/>
            <w:tcBorders>
              <w:bottom w:val="nil"/>
            </w:tcBorders>
            <w:shd w:val="clear" w:color="auto" w:fill="D5DCE4" w:themeFill="text2" w:themeFillTint="33"/>
          </w:tcPr>
          <w:p w14:paraId="79538A33" w14:textId="77777777" w:rsidR="005820C9" w:rsidRPr="00FF02D0" w:rsidRDefault="005820C9" w:rsidP="009E0BB7">
            <w:pPr>
              <w:tabs>
                <w:tab w:val="left" w:pos="-720"/>
                <w:tab w:val="left" w:pos="1440"/>
              </w:tabs>
              <w:suppressAutoHyphens/>
              <w:rPr>
                <w:rFonts w:asciiTheme="minorHAnsi" w:hAnsiTheme="minorHAnsi" w:cstheme="minorHAnsi"/>
                <w:b/>
                <w:spacing w:val="-2"/>
                <w:sz w:val="18"/>
                <w:szCs w:val="18"/>
                <w:lang w:val="fr-FR"/>
              </w:rPr>
            </w:pPr>
            <w:r w:rsidRPr="00FF02D0">
              <w:rPr>
                <w:rFonts w:asciiTheme="minorHAnsi" w:hAnsiTheme="minorHAnsi"/>
                <w:b/>
                <w:sz w:val="18"/>
                <w:lang w:val="fr-FR"/>
              </w:rPr>
              <w:t xml:space="preserve">Cet appel à propositions d’ONU Femmes est constitué de </w:t>
            </w:r>
            <w:r w:rsidRPr="00FF02D0">
              <w:rPr>
                <w:rFonts w:asciiTheme="minorHAnsi" w:hAnsiTheme="minorHAnsi"/>
                <w:b/>
                <w:sz w:val="18"/>
                <w:u w:val="single"/>
                <w:lang w:val="fr-FR"/>
              </w:rPr>
              <w:t xml:space="preserve">deux </w:t>
            </w:r>
            <w:r w:rsidRPr="00FF02D0">
              <w:rPr>
                <w:rFonts w:asciiTheme="minorHAnsi" w:hAnsiTheme="minorHAnsi"/>
                <w:b/>
                <w:sz w:val="18"/>
                <w:lang w:val="fr-FR"/>
              </w:rPr>
              <w:t>sections :</w:t>
            </w:r>
          </w:p>
        </w:tc>
        <w:tc>
          <w:tcPr>
            <w:tcW w:w="4325" w:type="dxa"/>
            <w:tcBorders>
              <w:bottom w:val="nil"/>
            </w:tcBorders>
            <w:shd w:val="clear" w:color="auto" w:fill="D5DCE4" w:themeFill="text2" w:themeFillTint="33"/>
          </w:tcPr>
          <w:p w14:paraId="14E9AE75" w14:textId="77777777" w:rsidR="005820C9" w:rsidRPr="00FF02D0" w:rsidRDefault="005820C9" w:rsidP="009E0BB7">
            <w:pPr>
              <w:tabs>
                <w:tab w:val="left" w:pos="-720"/>
                <w:tab w:val="left" w:pos="1440"/>
              </w:tabs>
              <w:suppressAutoHyphens/>
              <w:jc w:val="center"/>
              <w:rPr>
                <w:rFonts w:asciiTheme="minorHAnsi" w:hAnsiTheme="minorHAnsi" w:cstheme="minorHAnsi"/>
                <w:b/>
                <w:spacing w:val="-2"/>
                <w:sz w:val="18"/>
                <w:szCs w:val="18"/>
                <w:lang w:val="fr-FR"/>
              </w:rPr>
            </w:pPr>
            <w:r w:rsidRPr="00FF02D0">
              <w:rPr>
                <w:rFonts w:asciiTheme="minorHAnsi" w:hAnsiTheme="minorHAnsi"/>
                <w:b/>
                <w:sz w:val="18"/>
                <w:lang w:val="fr-FR"/>
              </w:rPr>
              <w:t>Documents à remplir par les soumissionnaires et retournés dans le cadre de leur proposition (obligatoire)</w:t>
            </w:r>
          </w:p>
        </w:tc>
      </w:tr>
      <w:tr w:rsidR="005820C9" w:rsidRPr="00FF02D0" w14:paraId="6BF6CF2B" w14:textId="77777777" w:rsidTr="009E0BB7">
        <w:trPr>
          <w:trHeight w:val="230"/>
        </w:trPr>
        <w:tc>
          <w:tcPr>
            <w:tcW w:w="5125" w:type="dxa"/>
            <w:tcBorders>
              <w:top w:val="nil"/>
              <w:left w:val="single" w:sz="4" w:space="0" w:color="auto"/>
              <w:bottom w:val="nil"/>
              <w:right w:val="single" w:sz="4" w:space="0" w:color="auto"/>
            </w:tcBorders>
          </w:tcPr>
          <w:p w14:paraId="34837FFF" w14:textId="77777777" w:rsidR="005820C9" w:rsidRPr="00FF02D0" w:rsidRDefault="005820C9" w:rsidP="009E0BB7">
            <w:pPr>
              <w:tabs>
                <w:tab w:val="left" w:pos="-720"/>
                <w:tab w:val="left" w:pos="1440"/>
              </w:tabs>
              <w:suppressAutoHyphens/>
              <w:jc w:val="both"/>
              <w:rPr>
                <w:rFonts w:asciiTheme="minorHAnsi" w:hAnsiTheme="minorHAnsi" w:cstheme="minorHAnsi"/>
                <w:b/>
                <w:color w:val="0070C0"/>
                <w:spacing w:val="-2"/>
                <w:sz w:val="18"/>
                <w:szCs w:val="18"/>
                <w:u w:val="single"/>
                <w:lang w:val="fr-FR"/>
              </w:rPr>
            </w:pPr>
            <w:r w:rsidRPr="00FF02D0">
              <w:rPr>
                <w:rFonts w:asciiTheme="minorHAnsi" w:hAnsiTheme="minorHAnsi"/>
                <w:b/>
                <w:color w:val="0070C0"/>
                <w:sz w:val="18"/>
                <w:u w:val="single"/>
                <w:lang w:val="fr-FR"/>
              </w:rPr>
              <w:t xml:space="preserve">Section 1 </w:t>
            </w:r>
          </w:p>
          <w:p w14:paraId="33D21D73" w14:textId="77777777" w:rsidR="005820C9" w:rsidRPr="00FF02D0" w:rsidRDefault="005820C9" w:rsidP="009E0BB7">
            <w:pPr>
              <w:numPr>
                <w:ilvl w:val="0"/>
                <w:numId w:val="8"/>
              </w:numPr>
              <w:ind w:left="339"/>
              <w:contextualSpacing/>
              <w:jc w:val="both"/>
              <w:rPr>
                <w:rFonts w:asciiTheme="minorHAnsi" w:hAnsiTheme="minorHAnsi" w:cstheme="minorHAnsi"/>
                <w:spacing w:val="-2"/>
                <w:sz w:val="18"/>
                <w:szCs w:val="18"/>
                <w:lang w:val="fr-FR"/>
              </w:rPr>
            </w:pPr>
            <w:r w:rsidRPr="00FF02D0">
              <w:rPr>
                <w:rFonts w:asciiTheme="minorHAnsi" w:hAnsiTheme="minorHAnsi"/>
                <w:sz w:val="18"/>
                <w:lang w:val="fr-FR"/>
              </w:rPr>
              <w:t>Lettre de CFP à l’intention des parties responsables</w:t>
            </w:r>
          </w:p>
          <w:p w14:paraId="1EC08704" w14:textId="77777777" w:rsidR="005820C9" w:rsidRPr="00FF02D0" w:rsidRDefault="005820C9" w:rsidP="009E0BB7">
            <w:pPr>
              <w:numPr>
                <w:ilvl w:val="0"/>
                <w:numId w:val="8"/>
              </w:numPr>
              <w:ind w:left="339"/>
              <w:contextualSpacing/>
              <w:jc w:val="both"/>
              <w:rPr>
                <w:rFonts w:asciiTheme="minorHAnsi" w:hAnsiTheme="minorHAnsi" w:cstheme="minorHAnsi"/>
                <w:spacing w:val="-2"/>
                <w:sz w:val="18"/>
                <w:szCs w:val="18"/>
                <w:lang w:val="fr-FR"/>
              </w:rPr>
            </w:pPr>
            <w:r w:rsidRPr="00FF02D0">
              <w:rPr>
                <w:rFonts w:asciiTheme="minorHAnsi" w:hAnsiTheme="minorHAnsi"/>
                <w:sz w:val="18"/>
                <w:lang w:val="fr-FR"/>
              </w:rPr>
              <w:t>Fiche de données de la proposition à l’intention des parties responsables</w:t>
            </w:r>
          </w:p>
          <w:p w14:paraId="5B086DCE" w14:textId="77777777" w:rsidR="005820C9" w:rsidRPr="00FF02D0" w:rsidRDefault="005820C9" w:rsidP="009E0BB7">
            <w:pPr>
              <w:numPr>
                <w:ilvl w:val="0"/>
                <w:numId w:val="8"/>
              </w:numPr>
              <w:ind w:left="339"/>
              <w:contextualSpacing/>
              <w:jc w:val="both"/>
              <w:rPr>
                <w:rFonts w:asciiTheme="minorHAnsi" w:hAnsiTheme="minorHAnsi" w:cstheme="minorHAnsi"/>
                <w:spacing w:val="-2"/>
                <w:sz w:val="18"/>
                <w:szCs w:val="18"/>
                <w:lang w:val="fr-FR"/>
              </w:rPr>
            </w:pPr>
            <w:r w:rsidRPr="00FF02D0">
              <w:rPr>
                <w:rFonts w:asciiTheme="minorHAnsi" w:hAnsiTheme="minorHAnsi"/>
                <w:sz w:val="18"/>
                <w:lang w:val="fr-FR"/>
              </w:rPr>
              <w:t>Termes de référence ONU Femmes</w:t>
            </w:r>
          </w:p>
          <w:p w14:paraId="6D69715E" w14:textId="77777777" w:rsidR="005820C9" w:rsidRPr="00FF02D0" w:rsidRDefault="005820C9" w:rsidP="009E0BB7">
            <w:pPr>
              <w:pStyle w:val="ListParagraph"/>
              <w:numPr>
                <w:ilvl w:val="0"/>
                <w:numId w:val="8"/>
              </w:numPr>
              <w:ind w:left="339"/>
              <w:jc w:val="both"/>
              <w:rPr>
                <w:rFonts w:cstheme="minorHAnsi"/>
                <w:spacing w:val="-3"/>
                <w:sz w:val="18"/>
                <w:szCs w:val="18"/>
                <w:lang w:val="fr-FR"/>
              </w:rPr>
            </w:pPr>
            <w:r w:rsidRPr="00FF02D0">
              <w:rPr>
                <w:sz w:val="18"/>
                <w:lang w:val="fr-FR"/>
              </w:rPr>
              <w:t>Acceptation des conditions et des conditions prévues dans l’accord de partenariat</w:t>
            </w:r>
          </w:p>
          <w:p w14:paraId="012F14D2" w14:textId="77777777" w:rsidR="005820C9" w:rsidRPr="00FF02D0" w:rsidRDefault="005820C9" w:rsidP="009E0BB7">
            <w:pPr>
              <w:pStyle w:val="ListParagraph"/>
              <w:numPr>
                <w:ilvl w:val="0"/>
                <w:numId w:val="8"/>
              </w:numPr>
              <w:ind w:left="339"/>
              <w:jc w:val="both"/>
              <w:rPr>
                <w:rFonts w:cstheme="minorHAnsi"/>
                <w:spacing w:val="-3"/>
                <w:sz w:val="18"/>
                <w:szCs w:val="18"/>
                <w:lang w:val="fr-FR"/>
              </w:rPr>
            </w:pPr>
            <w:r w:rsidRPr="00FF02D0">
              <w:rPr>
                <w:b/>
                <w:sz w:val="18"/>
                <w:lang w:val="fr-FR"/>
              </w:rPr>
              <w:t>Annexe B-1</w:t>
            </w:r>
            <w:r w:rsidRPr="00FF02D0">
              <w:rPr>
                <w:sz w:val="18"/>
                <w:lang w:val="fr-FR"/>
              </w:rPr>
              <w:t xml:space="preserve"> Exigences obligatoires/Préqualification </w:t>
            </w:r>
          </w:p>
          <w:p w14:paraId="063E5E89" w14:textId="77777777" w:rsidR="005820C9" w:rsidRPr="00FF02D0" w:rsidRDefault="005820C9" w:rsidP="009E0BB7">
            <w:pPr>
              <w:pStyle w:val="ListParagraph"/>
              <w:ind w:left="339"/>
              <w:jc w:val="both"/>
              <w:rPr>
                <w:lang w:val="fr-FR"/>
              </w:rPr>
            </w:pPr>
            <w:r w:rsidRPr="00FF02D0">
              <w:rPr>
                <w:sz w:val="18"/>
                <w:lang w:val="fr-FR"/>
              </w:rPr>
              <w:t>Critères et aspects contractuels</w:t>
            </w:r>
          </w:p>
        </w:tc>
        <w:tc>
          <w:tcPr>
            <w:tcW w:w="4325" w:type="dxa"/>
            <w:tcBorders>
              <w:top w:val="nil"/>
              <w:left w:val="single" w:sz="4" w:space="0" w:color="auto"/>
              <w:bottom w:val="nil"/>
              <w:right w:val="single" w:sz="4" w:space="0" w:color="auto"/>
            </w:tcBorders>
          </w:tcPr>
          <w:p w14:paraId="21BD61A0" w14:textId="77777777" w:rsidR="005820C9" w:rsidRPr="00FF02D0" w:rsidRDefault="005820C9" w:rsidP="009E0BB7">
            <w:pPr>
              <w:tabs>
                <w:tab w:val="left" w:pos="-720"/>
                <w:tab w:val="left" w:pos="1440"/>
              </w:tabs>
              <w:suppressAutoHyphens/>
              <w:jc w:val="both"/>
              <w:rPr>
                <w:rFonts w:asciiTheme="minorHAnsi" w:hAnsiTheme="minorHAnsi" w:cstheme="minorHAnsi"/>
                <w:b/>
                <w:spacing w:val="-2"/>
                <w:sz w:val="18"/>
                <w:szCs w:val="18"/>
                <w:lang w:val="fr-FR"/>
              </w:rPr>
            </w:pPr>
          </w:p>
          <w:p w14:paraId="7956EA68" w14:textId="77777777" w:rsidR="005820C9" w:rsidRPr="00FF02D0" w:rsidRDefault="005820C9" w:rsidP="009E0BB7">
            <w:pPr>
              <w:tabs>
                <w:tab w:val="left" w:pos="-720"/>
                <w:tab w:val="left" w:pos="1440"/>
              </w:tabs>
              <w:suppressAutoHyphens/>
              <w:jc w:val="both"/>
              <w:rPr>
                <w:rFonts w:asciiTheme="minorHAnsi" w:hAnsiTheme="minorHAnsi" w:cstheme="minorHAnsi"/>
                <w:spacing w:val="-2"/>
                <w:sz w:val="18"/>
                <w:szCs w:val="18"/>
                <w:lang w:val="fr-FR"/>
              </w:rPr>
            </w:pPr>
            <w:r w:rsidRPr="00FF02D0">
              <w:rPr>
                <w:rFonts w:asciiTheme="minorHAnsi" w:hAnsiTheme="minorHAnsi"/>
                <w:b/>
                <w:sz w:val="18"/>
                <w:lang w:val="fr-FR"/>
              </w:rPr>
              <w:t>Annexe B-1</w:t>
            </w:r>
            <w:r w:rsidRPr="00FF02D0">
              <w:rPr>
                <w:rFonts w:asciiTheme="minorHAnsi" w:hAnsiTheme="minorHAnsi"/>
                <w:sz w:val="18"/>
                <w:lang w:val="fr-FR"/>
              </w:rPr>
              <w:t xml:space="preserve"> Exigences obligatoires/Préqualification </w:t>
            </w:r>
          </w:p>
          <w:p w14:paraId="166B89F0" w14:textId="77777777" w:rsidR="005820C9" w:rsidRPr="00FF02D0" w:rsidRDefault="005820C9" w:rsidP="009E0BB7">
            <w:pPr>
              <w:tabs>
                <w:tab w:val="left" w:pos="-720"/>
                <w:tab w:val="left" w:pos="1440"/>
              </w:tabs>
              <w:suppressAutoHyphens/>
              <w:jc w:val="both"/>
              <w:rPr>
                <w:rFonts w:asciiTheme="minorHAnsi" w:hAnsiTheme="minorHAnsi" w:cstheme="minorHAnsi"/>
                <w:spacing w:val="-2"/>
                <w:sz w:val="18"/>
                <w:szCs w:val="18"/>
                <w:lang w:val="fr-FR"/>
              </w:rPr>
            </w:pPr>
            <w:r w:rsidRPr="00FF02D0">
              <w:rPr>
                <w:rFonts w:asciiTheme="minorHAnsi" w:hAnsiTheme="minorHAnsi"/>
                <w:sz w:val="18"/>
                <w:lang w:val="fr-FR"/>
              </w:rPr>
              <w:t xml:space="preserve">                    Critères et aspects contractuels</w:t>
            </w:r>
          </w:p>
          <w:p w14:paraId="36977881" w14:textId="77777777" w:rsidR="005820C9" w:rsidRPr="00FF02D0" w:rsidRDefault="005820C9" w:rsidP="009E0BB7">
            <w:pPr>
              <w:tabs>
                <w:tab w:val="left" w:pos="-720"/>
                <w:tab w:val="left" w:pos="1440"/>
              </w:tabs>
              <w:suppressAutoHyphens/>
              <w:jc w:val="both"/>
              <w:rPr>
                <w:rFonts w:asciiTheme="minorHAnsi" w:hAnsiTheme="minorHAnsi" w:cstheme="minorHAnsi"/>
                <w:spacing w:val="-2"/>
                <w:sz w:val="18"/>
                <w:szCs w:val="18"/>
                <w:lang w:val="fr-FR"/>
              </w:rPr>
            </w:pPr>
          </w:p>
        </w:tc>
      </w:tr>
      <w:tr w:rsidR="005820C9" w:rsidRPr="003715AC" w14:paraId="480D8502" w14:textId="77777777" w:rsidTr="009E0BB7">
        <w:trPr>
          <w:trHeight w:val="467"/>
        </w:trPr>
        <w:tc>
          <w:tcPr>
            <w:tcW w:w="5125" w:type="dxa"/>
            <w:tcBorders>
              <w:top w:val="single" w:sz="4" w:space="0" w:color="auto"/>
              <w:left w:val="single" w:sz="4" w:space="0" w:color="auto"/>
              <w:bottom w:val="single" w:sz="4" w:space="0" w:color="auto"/>
              <w:right w:val="single" w:sz="4" w:space="0" w:color="auto"/>
            </w:tcBorders>
          </w:tcPr>
          <w:p w14:paraId="76768A72" w14:textId="77777777" w:rsidR="005820C9" w:rsidRPr="00FF02D0" w:rsidRDefault="005820C9" w:rsidP="009E0BB7">
            <w:pPr>
              <w:tabs>
                <w:tab w:val="left" w:pos="-720"/>
                <w:tab w:val="left" w:pos="1440"/>
              </w:tabs>
              <w:suppressAutoHyphens/>
              <w:jc w:val="both"/>
              <w:rPr>
                <w:rFonts w:asciiTheme="minorHAnsi" w:hAnsiTheme="minorHAnsi" w:cstheme="minorHAnsi"/>
                <w:b/>
                <w:color w:val="0070C0"/>
                <w:spacing w:val="-2"/>
                <w:sz w:val="18"/>
                <w:szCs w:val="18"/>
                <w:u w:val="single"/>
                <w:lang w:val="fr-FR"/>
              </w:rPr>
            </w:pPr>
            <w:r w:rsidRPr="00FF02D0">
              <w:rPr>
                <w:rFonts w:asciiTheme="minorHAnsi" w:hAnsiTheme="minorHAnsi"/>
                <w:b/>
                <w:color w:val="0070C0"/>
                <w:sz w:val="18"/>
                <w:u w:val="single"/>
                <w:lang w:val="fr-FR"/>
              </w:rPr>
              <w:t>Section 2</w:t>
            </w:r>
          </w:p>
          <w:p w14:paraId="3CAA31EC" w14:textId="77777777" w:rsidR="005820C9" w:rsidRPr="00FF02D0" w:rsidRDefault="005820C9" w:rsidP="009E0BB7">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lang w:val="fr-FR"/>
              </w:rPr>
            </w:pPr>
            <w:r w:rsidRPr="00FF02D0">
              <w:rPr>
                <w:sz w:val="18"/>
                <w:lang w:val="fr-FR"/>
              </w:rPr>
              <w:t>Instructions aux soumissionnaires, qui comprennent les éléments suivants :</w:t>
            </w:r>
          </w:p>
          <w:p w14:paraId="684A03F9" w14:textId="77777777" w:rsidR="005820C9" w:rsidRPr="00FF02D0" w:rsidRDefault="005820C9" w:rsidP="009E0BB7">
            <w:pPr>
              <w:pStyle w:val="ListParagraph"/>
              <w:tabs>
                <w:tab w:val="left" w:pos="-720"/>
                <w:tab w:val="left" w:pos="1440"/>
              </w:tabs>
              <w:suppressAutoHyphens/>
              <w:ind w:left="360"/>
              <w:jc w:val="both"/>
              <w:rPr>
                <w:rFonts w:asciiTheme="minorHAnsi" w:hAnsiTheme="minorHAnsi" w:cstheme="minorHAnsi"/>
                <w:b/>
                <w:spacing w:val="-2"/>
                <w:sz w:val="18"/>
                <w:szCs w:val="18"/>
                <w:lang w:val="fr-FR"/>
              </w:rPr>
            </w:pPr>
            <w:r w:rsidRPr="00FF02D0">
              <w:rPr>
                <w:rFonts w:asciiTheme="minorHAnsi" w:hAnsiTheme="minorHAnsi"/>
                <w:b/>
                <w:sz w:val="18"/>
                <w:lang w:val="fr-FR"/>
              </w:rPr>
              <w:t xml:space="preserve">Annexe B-2 </w:t>
            </w:r>
            <w:r w:rsidRPr="00FF02D0">
              <w:rPr>
                <w:rFonts w:asciiTheme="minorHAnsi" w:hAnsiTheme="minorHAnsi"/>
                <w:sz w:val="18"/>
                <w:lang w:val="fr-FR"/>
              </w:rPr>
              <w:t>Modèle pour la soumission de proposition</w:t>
            </w:r>
          </w:p>
          <w:p w14:paraId="7A874E1B" w14:textId="77777777" w:rsidR="005820C9" w:rsidRPr="00FF02D0" w:rsidRDefault="005820C9" w:rsidP="009E0BB7">
            <w:pPr>
              <w:pStyle w:val="ListParagraph"/>
              <w:tabs>
                <w:tab w:val="left" w:pos="-720"/>
                <w:tab w:val="left" w:pos="1440"/>
              </w:tabs>
              <w:suppressAutoHyphens/>
              <w:ind w:left="360"/>
              <w:jc w:val="both"/>
              <w:rPr>
                <w:rFonts w:asciiTheme="minorHAnsi" w:hAnsiTheme="minorHAnsi" w:cstheme="minorHAnsi"/>
                <w:b/>
                <w:spacing w:val="-2"/>
                <w:sz w:val="18"/>
                <w:szCs w:val="18"/>
                <w:lang w:val="fr-FR"/>
              </w:rPr>
            </w:pPr>
            <w:r w:rsidRPr="00FF02D0">
              <w:rPr>
                <w:rFonts w:asciiTheme="minorHAnsi" w:hAnsiTheme="minorHAnsi"/>
                <w:b/>
                <w:sz w:val="18"/>
                <w:lang w:val="fr-FR"/>
              </w:rPr>
              <w:t xml:space="preserve">Annexe B-3 </w:t>
            </w:r>
            <w:r w:rsidRPr="00FF02D0">
              <w:rPr>
                <w:rFonts w:asciiTheme="minorHAnsi" w:hAnsiTheme="minorHAnsi"/>
                <w:sz w:val="18"/>
                <w:lang w:val="fr-FR"/>
              </w:rPr>
              <w:t>Format du curriculum vitae pour le personnel proposé</w:t>
            </w:r>
          </w:p>
          <w:p w14:paraId="33CC5C2B" w14:textId="77777777" w:rsidR="005820C9" w:rsidRPr="00FF02D0" w:rsidRDefault="005820C9" w:rsidP="009E0BB7">
            <w:pPr>
              <w:pStyle w:val="ListParagraph"/>
              <w:tabs>
                <w:tab w:val="left" w:pos="-720"/>
                <w:tab w:val="left" w:pos="1440"/>
              </w:tabs>
              <w:suppressAutoHyphens/>
              <w:ind w:left="360"/>
              <w:jc w:val="both"/>
              <w:rPr>
                <w:rFonts w:asciiTheme="minorHAnsi" w:hAnsiTheme="minorHAnsi" w:cstheme="minorHAnsi"/>
                <w:bCs/>
                <w:spacing w:val="-2"/>
                <w:sz w:val="18"/>
                <w:szCs w:val="18"/>
                <w:lang w:val="fr-FR"/>
              </w:rPr>
            </w:pPr>
            <w:r w:rsidRPr="00FF02D0">
              <w:rPr>
                <w:rFonts w:asciiTheme="minorHAnsi" w:hAnsiTheme="minorHAnsi"/>
                <w:b/>
                <w:sz w:val="18"/>
                <w:lang w:val="fr-FR"/>
              </w:rPr>
              <w:t xml:space="preserve">Annexe B-4 </w:t>
            </w:r>
            <w:r w:rsidRPr="00FF02D0">
              <w:rPr>
                <w:rFonts w:asciiTheme="minorHAnsi" w:hAnsiTheme="minorHAnsi"/>
                <w:sz w:val="18"/>
                <w:lang w:val="fr-FR"/>
              </w:rPr>
              <w:t>Documents minimaux d’évaluation de la capacité</w:t>
            </w:r>
          </w:p>
          <w:p w14:paraId="41F8A8ED" w14:textId="77777777" w:rsidR="005820C9" w:rsidRPr="00FF02D0" w:rsidRDefault="005820C9" w:rsidP="009E0BB7">
            <w:pPr>
              <w:pStyle w:val="ListParagraph"/>
              <w:tabs>
                <w:tab w:val="left" w:pos="-720"/>
                <w:tab w:val="left" w:pos="1440"/>
              </w:tabs>
              <w:suppressAutoHyphens/>
              <w:ind w:left="360"/>
              <w:jc w:val="both"/>
              <w:rPr>
                <w:rFonts w:cs="Calibri"/>
                <w:b/>
                <w:spacing w:val="-2"/>
                <w:sz w:val="18"/>
                <w:szCs w:val="18"/>
                <w:lang w:val="fr-FR"/>
              </w:rPr>
            </w:pPr>
            <w:r w:rsidRPr="00FF02D0">
              <w:rPr>
                <w:rFonts w:asciiTheme="minorHAnsi" w:hAnsiTheme="minorHAnsi"/>
                <w:b/>
                <w:sz w:val="18"/>
                <w:lang w:val="fr-FR"/>
              </w:rPr>
              <w:t xml:space="preserve">Annexe B-5 </w:t>
            </w:r>
            <w:r w:rsidRPr="00FF02D0">
              <w:rPr>
                <w:rFonts w:asciiTheme="minorHAnsi" w:hAnsiTheme="minorHAnsi"/>
                <w:sz w:val="18"/>
                <w:lang w:val="fr-FR"/>
              </w:rPr>
              <w:t>Modèle d’accord de partenariat d’ONU Femmes</w:t>
            </w:r>
          </w:p>
          <w:p w14:paraId="7B7554A0" w14:textId="77777777" w:rsidR="005820C9" w:rsidRPr="00FF02D0" w:rsidRDefault="005820C9" w:rsidP="009E0BB7">
            <w:pPr>
              <w:pStyle w:val="ListParagraph"/>
              <w:tabs>
                <w:tab w:val="left" w:pos="-720"/>
                <w:tab w:val="left" w:pos="1440"/>
              </w:tabs>
              <w:suppressAutoHyphens/>
              <w:ind w:left="360"/>
              <w:jc w:val="both"/>
              <w:rPr>
                <w:rFonts w:cs="Calibri"/>
                <w:bCs/>
                <w:spacing w:val="-2"/>
                <w:sz w:val="18"/>
                <w:szCs w:val="18"/>
                <w:lang w:val="fr-FR"/>
              </w:rPr>
            </w:pPr>
            <w:r w:rsidRPr="00FF02D0">
              <w:rPr>
                <w:b/>
                <w:sz w:val="18"/>
                <w:lang w:val="fr-FR"/>
              </w:rPr>
              <w:t>Annexe B-6</w:t>
            </w:r>
            <w:r w:rsidRPr="00FF02D0">
              <w:rPr>
                <w:rFonts w:asciiTheme="minorHAnsi" w:hAnsiTheme="minorHAnsi"/>
                <w:sz w:val="18"/>
                <w:lang w:val="fr-FR"/>
              </w:rPr>
              <w:t xml:space="preserve"> Politique antifraude d’ONU Femmes</w:t>
            </w:r>
          </w:p>
        </w:tc>
        <w:tc>
          <w:tcPr>
            <w:tcW w:w="4325" w:type="dxa"/>
            <w:tcBorders>
              <w:top w:val="single" w:sz="4" w:space="0" w:color="auto"/>
              <w:left w:val="single" w:sz="4" w:space="0" w:color="auto"/>
              <w:bottom w:val="single" w:sz="4" w:space="0" w:color="auto"/>
              <w:right w:val="single" w:sz="4" w:space="0" w:color="auto"/>
            </w:tcBorders>
          </w:tcPr>
          <w:p w14:paraId="5F3C77BB" w14:textId="77777777" w:rsidR="005820C9" w:rsidRPr="00FF02D0" w:rsidRDefault="005820C9" w:rsidP="009E0BB7">
            <w:pPr>
              <w:tabs>
                <w:tab w:val="left" w:pos="-720"/>
                <w:tab w:val="left" w:pos="1440"/>
              </w:tabs>
              <w:suppressAutoHyphens/>
              <w:jc w:val="both"/>
              <w:rPr>
                <w:rFonts w:asciiTheme="minorHAnsi" w:hAnsiTheme="minorHAnsi" w:cstheme="minorHAnsi"/>
                <w:spacing w:val="-2"/>
                <w:sz w:val="18"/>
                <w:szCs w:val="18"/>
                <w:lang w:val="fr-FR"/>
              </w:rPr>
            </w:pPr>
          </w:p>
          <w:p w14:paraId="2DCA39A5" w14:textId="77777777" w:rsidR="005820C9" w:rsidRPr="00FF02D0" w:rsidRDefault="005820C9" w:rsidP="009E0BB7">
            <w:pPr>
              <w:tabs>
                <w:tab w:val="left" w:pos="-720"/>
                <w:tab w:val="left" w:pos="1440"/>
              </w:tabs>
              <w:suppressAutoHyphens/>
              <w:jc w:val="both"/>
              <w:rPr>
                <w:rFonts w:asciiTheme="minorHAnsi" w:hAnsiTheme="minorHAnsi" w:cstheme="minorHAnsi"/>
                <w:spacing w:val="-2"/>
                <w:sz w:val="18"/>
                <w:szCs w:val="18"/>
                <w:lang w:val="fr-FR"/>
              </w:rPr>
            </w:pPr>
            <w:r w:rsidRPr="00FF02D0">
              <w:rPr>
                <w:rFonts w:asciiTheme="minorHAnsi" w:hAnsiTheme="minorHAnsi"/>
                <w:b/>
                <w:sz w:val="18"/>
                <w:lang w:val="fr-FR"/>
              </w:rPr>
              <w:t>Annexe B-2</w:t>
            </w:r>
            <w:r w:rsidRPr="00FF02D0">
              <w:rPr>
                <w:rFonts w:asciiTheme="minorHAnsi" w:hAnsiTheme="minorHAnsi"/>
                <w:sz w:val="18"/>
                <w:lang w:val="fr-FR"/>
              </w:rPr>
              <w:t xml:space="preserve"> Modèle pour la soumission de proposition</w:t>
            </w:r>
          </w:p>
          <w:p w14:paraId="42123A52" w14:textId="77777777" w:rsidR="005820C9" w:rsidRPr="00FF02D0" w:rsidRDefault="005820C9" w:rsidP="009E0BB7">
            <w:pPr>
              <w:tabs>
                <w:tab w:val="left" w:pos="-720"/>
                <w:tab w:val="left" w:pos="1440"/>
              </w:tabs>
              <w:suppressAutoHyphens/>
              <w:jc w:val="both"/>
              <w:rPr>
                <w:rFonts w:asciiTheme="minorHAnsi" w:hAnsiTheme="minorHAnsi" w:cstheme="minorHAnsi"/>
                <w:spacing w:val="-2"/>
                <w:sz w:val="18"/>
                <w:szCs w:val="18"/>
                <w:lang w:val="fr-FR"/>
              </w:rPr>
            </w:pPr>
            <w:r w:rsidRPr="00FF02D0">
              <w:rPr>
                <w:rFonts w:asciiTheme="minorHAnsi" w:hAnsiTheme="minorHAnsi"/>
                <w:b/>
                <w:sz w:val="18"/>
                <w:lang w:val="fr-FR"/>
              </w:rPr>
              <w:t>Annexe B-3</w:t>
            </w:r>
            <w:r w:rsidRPr="00FF02D0">
              <w:rPr>
                <w:rFonts w:asciiTheme="minorHAnsi" w:hAnsiTheme="minorHAnsi"/>
                <w:sz w:val="18"/>
                <w:lang w:val="fr-FR"/>
              </w:rPr>
              <w:t xml:space="preserve"> Format du curriculum vitae pour le personnel proposé</w:t>
            </w:r>
          </w:p>
          <w:p w14:paraId="50542B4A" w14:textId="77777777" w:rsidR="005820C9" w:rsidRPr="00FF02D0" w:rsidRDefault="005820C9" w:rsidP="009E0BB7">
            <w:pPr>
              <w:tabs>
                <w:tab w:val="left" w:pos="-720"/>
                <w:tab w:val="left" w:pos="1440"/>
              </w:tabs>
              <w:suppressAutoHyphens/>
              <w:jc w:val="both"/>
              <w:rPr>
                <w:rFonts w:asciiTheme="minorHAnsi" w:hAnsiTheme="minorHAnsi" w:cstheme="minorHAnsi"/>
                <w:spacing w:val="-2"/>
                <w:sz w:val="18"/>
                <w:szCs w:val="18"/>
                <w:lang w:val="fr-FR"/>
              </w:rPr>
            </w:pPr>
            <w:r w:rsidRPr="00FF02D0">
              <w:rPr>
                <w:rFonts w:asciiTheme="minorHAnsi" w:hAnsiTheme="minorHAnsi"/>
                <w:b/>
                <w:sz w:val="18"/>
                <w:lang w:val="fr-FR"/>
              </w:rPr>
              <w:t>Annexe B-4</w:t>
            </w:r>
            <w:r w:rsidRPr="00FF02D0">
              <w:rPr>
                <w:rFonts w:asciiTheme="minorHAnsi" w:hAnsiTheme="minorHAnsi"/>
                <w:sz w:val="18"/>
                <w:lang w:val="fr-FR"/>
              </w:rPr>
              <w:t xml:space="preserve"> Documents minimaux d’évaluation de la capacité</w:t>
            </w:r>
          </w:p>
        </w:tc>
      </w:tr>
    </w:tbl>
    <w:p w14:paraId="49B4705F" w14:textId="77777777" w:rsidR="005820C9" w:rsidRPr="00FF02D0" w:rsidRDefault="005820C9" w:rsidP="005820C9">
      <w:pPr>
        <w:tabs>
          <w:tab w:val="left" w:pos="-720"/>
          <w:tab w:val="left" w:pos="1440"/>
        </w:tabs>
        <w:suppressAutoHyphens/>
        <w:spacing w:after="0" w:line="240" w:lineRule="auto"/>
        <w:rPr>
          <w:rFonts w:eastAsia="Calibri" w:cstheme="minorHAnsi"/>
          <w:spacing w:val="-2"/>
          <w:sz w:val="18"/>
          <w:szCs w:val="18"/>
          <w:lang w:val="fr-FR"/>
        </w:rPr>
      </w:pPr>
    </w:p>
    <w:p w14:paraId="2A47D3C4" w14:textId="77777777" w:rsidR="005820C9" w:rsidRPr="00FF02D0" w:rsidRDefault="005820C9" w:rsidP="005820C9">
      <w:pPr>
        <w:tabs>
          <w:tab w:val="left" w:pos="-720"/>
          <w:tab w:val="left" w:pos="1440"/>
        </w:tabs>
        <w:suppressAutoHyphens/>
        <w:spacing w:after="0" w:line="240" w:lineRule="auto"/>
        <w:rPr>
          <w:rFonts w:eastAsia="Calibri" w:cstheme="minorHAnsi"/>
          <w:b/>
          <w:bCs/>
          <w:sz w:val="18"/>
          <w:szCs w:val="18"/>
          <w:lang w:val="fr-FR"/>
        </w:rPr>
      </w:pPr>
      <w:r w:rsidRPr="00FF02D0">
        <w:rPr>
          <w:sz w:val="18"/>
          <w:lang w:val="fr-FR"/>
        </w:rPr>
        <w:t xml:space="preserve">Les soumissionnaires intéressés peuvent obtenir de plus amples renseignements en écrivant à l’adresse courriel suivante : </w:t>
      </w:r>
      <w:hyperlink r:id="rId12" w:history="1">
        <w:r w:rsidRPr="00FF02D0">
          <w:rPr>
            <w:rStyle w:val="Hyperlink"/>
            <w:sz w:val="18"/>
            <w:lang w:val="fr-FR"/>
          </w:rPr>
          <w:t>mcomorocco.propositions@unwomen.org</w:t>
        </w:r>
      </w:hyperlink>
    </w:p>
    <w:p w14:paraId="2093C538" w14:textId="77777777" w:rsidR="005820C9" w:rsidRPr="00FF02D0" w:rsidRDefault="005820C9" w:rsidP="005820C9">
      <w:pPr>
        <w:tabs>
          <w:tab w:val="center" w:pos="4320"/>
          <w:tab w:val="right" w:pos="8640"/>
        </w:tabs>
        <w:spacing w:after="0" w:line="240" w:lineRule="auto"/>
        <w:rPr>
          <w:rFonts w:eastAsia="Times New Roman" w:cstheme="minorHAnsi"/>
          <w:b/>
          <w:sz w:val="18"/>
          <w:szCs w:val="18"/>
          <w:lang w:val="fr-FR" w:eastAsia="en-GB"/>
        </w:rPr>
      </w:pPr>
    </w:p>
    <w:p w14:paraId="6001C5F7" w14:textId="77777777" w:rsidR="005820C9" w:rsidRPr="00FF02D0" w:rsidRDefault="005820C9" w:rsidP="005820C9">
      <w:pPr>
        <w:numPr>
          <w:ilvl w:val="0"/>
          <w:numId w:val="7"/>
        </w:numPr>
        <w:tabs>
          <w:tab w:val="center" w:pos="4320"/>
          <w:tab w:val="right" w:pos="8640"/>
        </w:tabs>
        <w:spacing w:after="0" w:line="240" w:lineRule="auto"/>
        <w:contextualSpacing/>
        <w:rPr>
          <w:rFonts w:eastAsia="Times New Roman" w:cstheme="minorHAnsi"/>
          <w:b/>
          <w:color w:val="0070C0"/>
          <w:sz w:val="18"/>
          <w:szCs w:val="18"/>
          <w:lang w:val="fr-FR"/>
        </w:rPr>
      </w:pPr>
      <w:r w:rsidRPr="00FF02D0">
        <w:rPr>
          <w:b/>
          <w:color w:val="0070C0"/>
          <w:sz w:val="18"/>
          <w:lang w:val="fr-FR"/>
        </w:rPr>
        <w:t>Fiche de données de la proposition à l’intention des parties responsables</w:t>
      </w:r>
    </w:p>
    <w:p w14:paraId="3F147FA7" w14:textId="77777777" w:rsidR="005820C9" w:rsidRPr="00FF02D0" w:rsidRDefault="005820C9" w:rsidP="005820C9">
      <w:pPr>
        <w:tabs>
          <w:tab w:val="right" w:pos="2880"/>
          <w:tab w:val="left" w:pos="3690"/>
          <w:tab w:val="left" w:pos="5040"/>
        </w:tabs>
        <w:spacing w:after="0" w:line="240" w:lineRule="auto"/>
        <w:ind w:right="144"/>
        <w:outlineLvl w:val="0"/>
        <w:rPr>
          <w:rFonts w:eastAsia="Times New Roman" w:cstheme="minorHAnsi"/>
          <w:b/>
          <w:sz w:val="18"/>
          <w:szCs w:val="18"/>
          <w:lang w:val="fr-FR"/>
        </w:rPr>
      </w:pPr>
    </w:p>
    <w:tbl>
      <w:tblPr>
        <w:tblStyle w:val="TableGrid8"/>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5"/>
        <w:gridCol w:w="2965"/>
        <w:gridCol w:w="1440"/>
      </w:tblGrid>
      <w:tr w:rsidR="005820C9" w:rsidRPr="00FF02D0" w14:paraId="7242E2AE" w14:textId="77777777" w:rsidTr="009E0BB7">
        <w:trPr>
          <w:trHeight w:val="315"/>
        </w:trPr>
        <w:tc>
          <w:tcPr>
            <w:tcW w:w="45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0720B3A"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Programme/Projet :</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02257695"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Demandes d’explications dues :</w:t>
            </w:r>
          </w:p>
        </w:tc>
      </w:tr>
      <w:tr w:rsidR="005820C9" w:rsidRPr="00FF02D0" w14:paraId="18234C49" w14:textId="77777777" w:rsidTr="009E0BB7">
        <w:trPr>
          <w:trHeight w:val="360"/>
        </w:trPr>
        <w:tc>
          <w:tcPr>
            <w:tcW w:w="4590" w:type="dxa"/>
            <w:gridSpan w:val="2"/>
            <w:tcBorders>
              <w:top w:val="single" w:sz="4" w:space="0" w:color="auto"/>
              <w:left w:val="single" w:sz="4" w:space="0" w:color="auto"/>
              <w:bottom w:val="single" w:sz="4" w:space="0" w:color="auto"/>
              <w:right w:val="single" w:sz="4" w:space="0" w:color="auto"/>
            </w:tcBorders>
          </w:tcPr>
          <w:p w14:paraId="0AFF2208"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eastAsia="Times New Roman" w:hAnsiTheme="minorHAnsi" w:cstheme="minorHAnsi"/>
                <w:b/>
                <w:sz w:val="18"/>
                <w:szCs w:val="18"/>
                <w:lang w:val="fr-FR"/>
              </w:rPr>
              <w:t>Dare to Care</w:t>
            </w:r>
          </w:p>
        </w:tc>
        <w:tc>
          <w:tcPr>
            <w:tcW w:w="2965" w:type="dxa"/>
            <w:tcBorders>
              <w:top w:val="single" w:sz="4" w:space="0" w:color="auto"/>
              <w:left w:val="single" w:sz="4" w:space="0" w:color="auto"/>
              <w:bottom w:val="single" w:sz="4" w:space="0" w:color="auto"/>
              <w:right w:val="single" w:sz="4" w:space="0" w:color="auto"/>
            </w:tcBorders>
          </w:tcPr>
          <w:p w14:paraId="78C937D6"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Date : 9 septembre 2024</w:t>
            </w:r>
          </w:p>
        </w:tc>
        <w:tc>
          <w:tcPr>
            <w:tcW w:w="1440" w:type="dxa"/>
            <w:tcBorders>
              <w:top w:val="single" w:sz="4" w:space="0" w:color="auto"/>
              <w:left w:val="single" w:sz="4" w:space="0" w:color="auto"/>
              <w:bottom w:val="single" w:sz="4" w:space="0" w:color="auto"/>
              <w:right w:val="single" w:sz="4" w:space="0" w:color="auto"/>
            </w:tcBorders>
          </w:tcPr>
          <w:p w14:paraId="5A701004"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Heure : 17h30</w:t>
            </w:r>
          </w:p>
        </w:tc>
      </w:tr>
      <w:tr w:rsidR="005820C9" w:rsidRPr="00FF02D0" w14:paraId="6206BC65" w14:textId="77777777" w:rsidTr="009E0BB7">
        <w:tc>
          <w:tcPr>
            <w:tcW w:w="4590" w:type="dxa"/>
            <w:gridSpan w:val="2"/>
            <w:tcBorders>
              <w:top w:val="single" w:sz="4" w:space="0" w:color="auto"/>
              <w:left w:val="single" w:sz="4" w:space="0" w:color="auto"/>
              <w:bottom w:val="single" w:sz="4" w:space="0" w:color="auto"/>
              <w:right w:val="single" w:sz="4" w:space="0" w:color="auto"/>
            </w:tcBorders>
          </w:tcPr>
          <w:p w14:paraId="1D325667"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Nom du responsable du programme : Zineb Chebihi Hassani</w:t>
            </w:r>
          </w:p>
        </w:tc>
        <w:tc>
          <w:tcPr>
            <w:tcW w:w="4405" w:type="dxa"/>
            <w:gridSpan w:val="2"/>
            <w:tcBorders>
              <w:top w:val="single" w:sz="4" w:space="0" w:color="auto"/>
              <w:left w:val="single" w:sz="4" w:space="0" w:color="auto"/>
              <w:bottom w:val="single" w:sz="4" w:space="0" w:color="auto"/>
              <w:right w:val="single" w:sz="4" w:space="0" w:color="auto"/>
            </w:tcBorders>
          </w:tcPr>
          <w:p w14:paraId="2F2964A4" w14:textId="77777777" w:rsidR="005820C9" w:rsidRPr="00FF02D0" w:rsidRDefault="00C75C3A"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hyperlink r:id="rId13" w:history="1">
              <w:r w:rsidR="005820C9" w:rsidRPr="00FF02D0">
                <w:rPr>
                  <w:rStyle w:val="Hyperlink"/>
                  <w:sz w:val="18"/>
                  <w:lang w:val="fr-FR"/>
                </w:rPr>
                <w:t>mcomorocco.propositions@unwomen.org</w:t>
              </w:r>
            </w:hyperlink>
          </w:p>
        </w:tc>
      </w:tr>
      <w:tr w:rsidR="005820C9" w:rsidRPr="003715AC" w14:paraId="19A29D1B" w14:textId="77777777" w:rsidTr="009E0BB7">
        <w:trPr>
          <w:trHeight w:val="324"/>
        </w:trPr>
        <w:tc>
          <w:tcPr>
            <w:tcW w:w="4590" w:type="dxa"/>
            <w:gridSpan w:val="2"/>
            <w:tcBorders>
              <w:top w:val="single" w:sz="4" w:space="0" w:color="auto"/>
              <w:left w:val="single" w:sz="4" w:space="0" w:color="auto"/>
              <w:bottom w:val="single" w:sz="4" w:space="0" w:color="auto"/>
              <w:right w:val="single" w:sz="4" w:space="0" w:color="auto"/>
            </w:tcBorders>
          </w:tcPr>
          <w:p w14:paraId="37766035"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 xml:space="preserve">Adresse courriel : </w:t>
            </w:r>
            <w:hyperlink r:id="rId14" w:history="1">
              <w:r w:rsidRPr="00FF02D0">
                <w:rPr>
                  <w:rStyle w:val="Hyperlink"/>
                  <w:sz w:val="18"/>
                  <w:lang w:val="fr-FR"/>
                </w:rPr>
                <w:t>mcomorocco.propositions@unwomen.org</w:t>
              </w:r>
            </w:hyperlink>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355B236" w14:textId="50045F1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 xml:space="preserve">Explications d’ONU Femmes aux soumissionnaires dues : </w:t>
            </w:r>
          </w:p>
        </w:tc>
      </w:tr>
      <w:tr w:rsidR="005820C9" w:rsidRPr="00FF02D0" w14:paraId="2D93CE56" w14:textId="77777777" w:rsidTr="009E0BB7">
        <w:tc>
          <w:tcPr>
            <w:tcW w:w="4590" w:type="dxa"/>
            <w:gridSpan w:val="2"/>
            <w:tcBorders>
              <w:top w:val="single" w:sz="4" w:space="0" w:color="auto"/>
              <w:left w:val="single" w:sz="4" w:space="0" w:color="auto"/>
              <w:bottom w:val="single" w:sz="4" w:space="0" w:color="auto"/>
              <w:right w:val="single" w:sz="4" w:space="0" w:color="auto"/>
            </w:tcBorders>
          </w:tcPr>
          <w:p w14:paraId="0E71E655"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Numéro de téléphone :</w:t>
            </w:r>
          </w:p>
        </w:tc>
        <w:tc>
          <w:tcPr>
            <w:tcW w:w="2965" w:type="dxa"/>
            <w:tcBorders>
              <w:top w:val="single" w:sz="4" w:space="0" w:color="auto"/>
              <w:left w:val="single" w:sz="4" w:space="0" w:color="auto"/>
              <w:bottom w:val="single" w:sz="4" w:space="0" w:color="auto"/>
              <w:right w:val="single" w:sz="4" w:space="0" w:color="auto"/>
            </w:tcBorders>
          </w:tcPr>
          <w:p w14:paraId="429E1655"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Date : 11 septembre 2024</w:t>
            </w:r>
          </w:p>
        </w:tc>
        <w:tc>
          <w:tcPr>
            <w:tcW w:w="1440" w:type="dxa"/>
            <w:tcBorders>
              <w:top w:val="single" w:sz="4" w:space="0" w:color="auto"/>
              <w:left w:val="single" w:sz="4" w:space="0" w:color="auto"/>
              <w:bottom w:val="single" w:sz="4" w:space="0" w:color="auto"/>
              <w:right w:val="single" w:sz="4" w:space="0" w:color="auto"/>
            </w:tcBorders>
          </w:tcPr>
          <w:p w14:paraId="45CB9159"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Heure : 17h30</w:t>
            </w:r>
          </w:p>
        </w:tc>
      </w:tr>
      <w:tr w:rsidR="005820C9" w:rsidRPr="00FF02D0" w14:paraId="0D18E551" w14:textId="77777777" w:rsidTr="009E0BB7">
        <w:trPr>
          <w:trHeight w:val="279"/>
        </w:trPr>
        <w:tc>
          <w:tcPr>
            <w:tcW w:w="4590" w:type="dxa"/>
            <w:gridSpan w:val="2"/>
            <w:tcBorders>
              <w:top w:val="single" w:sz="4" w:space="0" w:color="auto"/>
              <w:left w:val="single" w:sz="4" w:space="0" w:color="auto"/>
              <w:bottom w:val="single" w:sz="4" w:space="0" w:color="auto"/>
              <w:right w:val="single" w:sz="4" w:space="0" w:color="auto"/>
            </w:tcBorders>
          </w:tcPr>
          <w:p w14:paraId="1A5F8C44"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94CA11"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Proposition due :</w:t>
            </w:r>
          </w:p>
        </w:tc>
      </w:tr>
      <w:tr w:rsidR="005820C9" w:rsidRPr="00FF02D0" w14:paraId="4C32273E" w14:textId="77777777" w:rsidTr="009E0BB7">
        <w:tc>
          <w:tcPr>
            <w:tcW w:w="4590" w:type="dxa"/>
            <w:gridSpan w:val="2"/>
            <w:tcBorders>
              <w:top w:val="single" w:sz="4" w:space="0" w:color="auto"/>
              <w:left w:val="single" w:sz="4" w:space="0" w:color="auto"/>
              <w:bottom w:val="single" w:sz="4" w:space="0" w:color="auto"/>
              <w:right w:val="single" w:sz="4" w:space="0" w:color="auto"/>
            </w:tcBorders>
          </w:tcPr>
          <w:p w14:paraId="0F220090"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Date d’édition :</w:t>
            </w:r>
          </w:p>
        </w:tc>
        <w:tc>
          <w:tcPr>
            <w:tcW w:w="2965" w:type="dxa"/>
            <w:tcBorders>
              <w:top w:val="single" w:sz="4" w:space="0" w:color="auto"/>
              <w:left w:val="single" w:sz="4" w:space="0" w:color="auto"/>
              <w:bottom w:val="single" w:sz="4" w:space="0" w:color="auto"/>
              <w:right w:val="single" w:sz="4" w:space="0" w:color="auto"/>
            </w:tcBorders>
          </w:tcPr>
          <w:p w14:paraId="267C4744"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Date : 16 septembre 2024</w:t>
            </w:r>
          </w:p>
        </w:tc>
        <w:tc>
          <w:tcPr>
            <w:tcW w:w="1440" w:type="dxa"/>
            <w:tcBorders>
              <w:top w:val="single" w:sz="4" w:space="0" w:color="auto"/>
              <w:left w:val="single" w:sz="4" w:space="0" w:color="auto"/>
              <w:bottom w:val="single" w:sz="4" w:space="0" w:color="auto"/>
              <w:right w:val="single" w:sz="4" w:space="0" w:color="auto"/>
            </w:tcBorders>
          </w:tcPr>
          <w:p w14:paraId="08C6C2F7"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Heure : 17h30</w:t>
            </w:r>
          </w:p>
        </w:tc>
      </w:tr>
      <w:tr w:rsidR="005820C9" w:rsidRPr="00FF02D0" w14:paraId="5DA2EEAA" w14:textId="77777777" w:rsidTr="009E0BB7">
        <w:tc>
          <w:tcPr>
            <w:tcW w:w="4590" w:type="dxa"/>
            <w:gridSpan w:val="2"/>
            <w:tcBorders>
              <w:top w:val="single" w:sz="4" w:space="0" w:color="auto"/>
              <w:left w:val="single" w:sz="4" w:space="0" w:color="auto"/>
              <w:bottom w:val="single" w:sz="4" w:space="0" w:color="auto"/>
              <w:right w:val="single" w:sz="4" w:space="0" w:color="auto"/>
            </w:tcBorders>
          </w:tcPr>
          <w:p w14:paraId="3B184120"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p>
        </w:tc>
        <w:tc>
          <w:tcPr>
            <w:tcW w:w="4405" w:type="dxa"/>
            <w:gridSpan w:val="2"/>
            <w:tcBorders>
              <w:top w:val="single" w:sz="4" w:space="0" w:color="auto"/>
              <w:left w:val="single" w:sz="4" w:space="0" w:color="auto"/>
              <w:bottom w:val="single" w:sz="4" w:space="0" w:color="auto"/>
              <w:right w:val="single" w:sz="4" w:space="0" w:color="auto"/>
            </w:tcBorders>
          </w:tcPr>
          <w:p w14:paraId="2C874D08"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p>
        </w:tc>
      </w:tr>
      <w:tr w:rsidR="005820C9" w:rsidRPr="00FF02D0" w14:paraId="3F7611E1" w14:textId="77777777" w:rsidTr="009E0BB7">
        <w:trPr>
          <w:trHeight w:val="80"/>
        </w:trPr>
        <w:tc>
          <w:tcPr>
            <w:tcW w:w="29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EAAE9E4"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 xml:space="preserve">Date prévue de l’attribution : </w:t>
            </w:r>
          </w:p>
        </w:tc>
        <w:tc>
          <w:tcPr>
            <w:tcW w:w="60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DDBAC85"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eastAsia="Times New Roman" w:hAnsiTheme="minorHAnsi" w:cstheme="minorHAnsi"/>
                <w:b/>
                <w:sz w:val="18"/>
                <w:szCs w:val="18"/>
                <w:lang w:val="fr-FR"/>
              </w:rPr>
              <w:t>20 septembre 2024</w:t>
            </w:r>
          </w:p>
        </w:tc>
      </w:tr>
      <w:tr w:rsidR="005820C9" w:rsidRPr="00FF02D0" w14:paraId="60AD9853" w14:textId="77777777" w:rsidTr="009E0BB7">
        <w:trPr>
          <w:trHeight w:val="220"/>
        </w:trPr>
        <w:tc>
          <w:tcPr>
            <w:tcW w:w="2965" w:type="dxa"/>
            <w:vMerge w:val="restart"/>
            <w:tcBorders>
              <w:top w:val="single" w:sz="4" w:space="0" w:color="auto"/>
              <w:left w:val="single" w:sz="4" w:space="0" w:color="auto"/>
              <w:right w:val="single" w:sz="4" w:space="0" w:color="auto"/>
            </w:tcBorders>
            <w:shd w:val="clear" w:color="auto" w:fill="D5DCE4" w:themeFill="text2" w:themeFillTint="33"/>
          </w:tcPr>
          <w:p w14:paraId="2F98BAFB"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hAnsiTheme="minorHAnsi"/>
                <w:b/>
                <w:sz w:val="18"/>
                <w:lang w:val="fr-FR"/>
              </w:rPr>
              <w:t>Date de début/date de livraison prévue du contrat (au plus tard) :</w:t>
            </w:r>
          </w:p>
        </w:tc>
        <w:tc>
          <w:tcPr>
            <w:tcW w:w="6030" w:type="dxa"/>
            <w:gridSpan w:val="3"/>
            <w:vMerge w:val="restart"/>
            <w:tcBorders>
              <w:top w:val="single" w:sz="4" w:space="0" w:color="auto"/>
              <w:left w:val="single" w:sz="4" w:space="0" w:color="auto"/>
              <w:right w:val="single" w:sz="4" w:space="0" w:color="auto"/>
            </w:tcBorders>
            <w:shd w:val="clear" w:color="auto" w:fill="FFFFFF" w:themeFill="background1"/>
          </w:tcPr>
          <w:p w14:paraId="114A0BA6"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FF02D0">
              <w:rPr>
                <w:rFonts w:asciiTheme="minorHAnsi" w:eastAsia="Times New Roman" w:hAnsiTheme="minorHAnsi" w:cstheme="minorHAnsi"/>
                <w:b/>
                <w:sz w:val="18"/>
                <w:szCs w:val="18"/>
                <w:lang w:val="fr-FR"/>
              </w:rPr>
              <w:t>1</w:t>
            </w:r>
            <w:r w:rsidRPr="00FF02D0">
              <w:rPr>
                <w:rFonts w:asciiTheme="minorHAnsi" w:eastAsia="Times New Roman" w:hAnsiTheme="minorHAnsi" w:cstheme="minorHAnsi"/>
                <w:b/>
                <w:sz w:val="18"/>
                <w:szCs w:val="18"/>
                <w:vertAlign w:val="superscript"/>
                <w:lang w:val="fr-FR"/>
              </w:rPr>
              <w:t>er</w:t>
            </w:r>
            <w:r w:rsidRPr="00FF02D0">
              <w:rPr>
                <w:rFonts w:asciiTheme="minorHAnsi" w:eastAsia="Times New Roman" w:hAnsiTheme="minorHAnsi" w:cstheme="minorHAnsi"/>
                <w:b/>
                <w:sz w:val="18"/>
                <w:szCs w:val="18"/>
                <w:lang w:val="fr-FR"/>
              </w:rPr>
              <w:t xml:space="preserve"> octobre 2024</w:t>
            </w:r>
          </w:p>
        </w:tc>
      </w:tr>
      <w:tr w:rsidR="005820C9" w:rsidRPr="00FF02D0" w14:paraId="23248897" w14:textId="77777777" w:rsidTr="009E0BB7">
        <w:trPr>
          <w:trHeight w:val="220"/>
        </w:trPr>
        <w:tc>
          <w:tcPr>
            <w:tcW w:w="2965" w:type="dxa"/>
            <w:vMerge/>
            <w:tcBorders>
              <w:left w:val="single" w:sz="4" w:space="0" w:color="auto"/>
              <w:right w:val="single" w:sz="4" w:space="0" w:color="auto"/>
            </w:tcBorders>
            <w:shd w:val="clear" w:color="auto" w:fill="FFFFFF" w:themeFill="background1"/>
          </w:tcPr>
          <w:p w14:paraId="7EB98AC1"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p>
        </w:tc>
        <w:tc>
          <w:tcPr>
            <w:tcW w:w="6030" w:type="dxa"/>
            <w:gridSpan w:val="3"/>
            <w:vMerge/>
            <w:tcBorders>
              <w:left w:val="single" w:sz="4" w:space="0" w:color="auto"/>
              <w:right w:val="single" w:sz="4" w:space="0" w:color="auto"/>
            </w:tcBorders>
            <w:shd w:val="clear" w:color="auto" w:fill="FFFFFF" w:themeFill="background1"/>
          </w:tcPr>
          <w:p w14:paraId="2F0D0FD1"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p>
        </w:tc>
      </w:tr>
      <w:tr w:rsidR="005820C9" w:rsidRPr="00FF02D0" w14:paraId="5D3CB968" w14:textId="77777777" w:rsidTr="009E0BB7">
        <w:trPr>
          <w:trHeight w:val="220"/>
        </w:trPr>
        <w:tc>
          <w:tcPr>
            <w:tcW w:w="2965" w:type="dxa"/>
            <w:vMerge/>
            <w:tcBorders>
              <w:left w:val="single" w:sz="4" w:space="0" w:color="auto"/>
              <w:bottom w:val="single" w:sz="4" w:space="0" w:color="auto"/>
              <w:right w:val="single" w:sz="4" w:space="0" w:color="auto"/>
            </w:tcBorders>
            <w:shd w:val="clear" w:color="auto" w:fill="D5DCE4" w:themeFill="text2" w:themeFillTint="33"/>
          </w:tcPr>
          <w:p w14:paraId="4B98BD28" w14:textId="77777777" w:rsidR="005820C9" w:rsidRPr="00FF02D0" w:rsidRDefault="005820C9" w:rsidP="009E0BB7">
            <w:pPr>
              <w:tabs>
                <w:tab w:val="right" w:pos="2880"/>
                <w:tab w:val="left" w:pos="3690"/>
                <w:tab w:val="left" w:pos="5040"/>
              </w:tabs>
              <w:ind w:right="144"/>
              <w:outlineLvl w:val="0"/>
              <w:rPr>
                <w:rFonts w:eastAsia="Times New Roman" w:cstheme="minorHAnsi"/>
                <w:b/>
                <w:sz w:val="18"/>
                <w:szCs w:val="18"/>
                <w:lang w:val="fr-FR"/>
              </w:rPr>
            </w:pPr>
          </w:p>
        </w:tc>
        <w:tc>
          <w:tcPr>
            <w:tcW w:w="6030" w:type="dxa"/>
            <w:gridSpan w:val="3"/>
            <w:vMerge/>
            <w:tcBorders>
              <w:left w:val="single" w:sz="4" w:space="0" w:color="auto"/>
              <w:bottom w:val="single" w:sz="4" w:space="0" w:color="auto"/>
              <w:right w:val="single" w:sz="4" w:space="0" w:color="auto"/>
            </w:tcBorders>
            <w:shd w:val="clear" w:color="auto" w:fill="D5DCE4" w:themeFill="text2" w:themeFillTint="33"/>
          </w:tcPr>
          <w:p w14:paraId="3D9D7921" w14:textId="77777777" w:rsidR="005820C9" w:rsidRPr="00FF02D0" w:rsidRDefault="005820C9" w:rsidP="009E0BB7">
            <w:pPr>
              <w:tabs>
                <w:tab w:val="right" w:pos="2880"/>
                <w:tab w:val="left" w:pos="3690"/>
                <w:tab w:val="left" w:pos="5040"/>
              </w:tabs>
              <w:ind w:right="144"/>
              <w:outlineLvl w:val="0"/>
              <w:rPr>
                <w:rFonts w:asciiTheme="minorHAnsi" w:eastAsia="Times New Roman" w:hAnsiTheme="minorHAnsi" w:cstheme="minorHAnsi"/>
                <w:b/>
                <w:sz w:val="18"/>
                <w:szCs w:val="18"/>
                <w:lang w:val="fr-FR"/>
              </w:rPr>
            </w:pPr>
          </w:p>
        </w:tc>
      </w:tr>
    </w:tbl>
    <w:p w14:paraId="2F246E10" w14:textId="77777777" w:rsidR="005820C9" w:rsidRPr="00FF02D0" w:rsidRDefault="005820C9" w:rsidP="005820C9">
      <w:pPr>
        <w:pStyle w:val="ListParagraph"/>
        <w:numPr>
          <w:ilvl w:val="0"/>
          <w:numId w:val="7"/>
        </w:numPr>
        <w:spacing w:after="0" w:line="240" w:lineRule="auto"/>
        <w:rPr>
          <w:rFonts w:eastAsia="Calibri" w:cstheme="minorHAnsi"/>
          <w:color w:val="0070C0"/>
          <w:spacing w:val="-3"/>
          <w:sz w:val="18"/>
          <w:szCs w:val="18"/>
          <w:lang w:val="fr-FR"/>
        </w:rPr>
      </w:pPr>
      <w:r w:rsidRPr="00FF02D0">
        <w:rPr>
          <w:b/>
          <w:color w:val="0070C0"/>
          <w:sz w:val="18"/>
          <w:lang w:val="fr-FR"/>
        </w:rPr>
        <w:lastRenderedPageBreak/>
        <w:t>Termes de référence ONU Femmes</w:t>
      </w:r>
    </w:p>
    <w:p w14:paraId="239F3A26" w14:textId="77777777" w:rsidR="005820C9" w:rsidRPr="00FF02D0" w:rsidRDefault="005820C9" w:rsidP="005820C9">
      <w:pPr>
        <w:pStyle w:val="ListParagraph"/>
        <w:spacing w:after="0" w:line="240" w:lineRule="auto"/>
        <w:rPr>
          <w:rFonts w:eastAsia="Calibri" w:cstheme="minorHAnsi"/>
          <w:color w:val="0070C0"/>
          <w:spacing w:val="-3"/>
          <w:sz w:val="18"/>
          <w:szCs w:val="18"/>
          <w:lang w:val="fr-FR"/>
        </w:rPr>
      </w:pPr>
    </w:p>
    <w:tbl>
      <w:tblPr>
        <w:tblStyle w:val="TableGrid4"/>
        <w:tblW w:w="0" w:type="auto"/>
        <w:tblLook w:val="04A0" w:firstRow="1" w:lastRow="0" w:firstColumn="1" w:lastColumn="0" w:noHBand="0" w:noVBand="1"/>
      </w:tblPr>
      <w:tblGrid>
        <w:gridCol w:w="9017"/>
      </w:tblGrid>
      <w:tr w:rsidR="005820C9" w:rsidRPr="003715AC" w14:paraId="04902D67" w14:textId="77777777" w:rsidTr="009E0BB7">
        <w:trPr>
          <w:trHeight w:val="989"/>
        </w:trPr>
        <w:tc>
          <w:tcPr>
            <w:tcW w:w="9629" w:type="dxa"/>
          </w:tcPr>
          <w:p w14:paraId="2E869195" w14:textId="77777777" w:rsidR="005820C9" w:rsidRPr="00FF02D0" w:rsidRDefault="005820C9" w:rsidP="009E0BB7">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fr-FR"/>
              </w:rPr>
            </w:pPr>
            <w:r w:rsidRPr="00FF02D0">
              <w:rPr>
                <w:rFonts w:asciiTheme="minorHAnsi" w:hAnsiTheme="minorHAnsi"/>
                <w:b/>
                <w:color w:val="000000"/>
                <w:sz w:val="18"/>
                <w:lang w:val="fr-FR"/>
              </w:rPr>
              <w:t>Introduction</w:t>
            </w:r>
          </w:p>
          <w:p w14:paraId="7B8BC96E" w14:textId="77777777" w:rsidR="005820C9" w:rsidRPr="00FF02D0" w:rsidRDefault="005820C9" w:rsidP="009E0BB7">
            <w:pPr>
              <w:numPr>
                <w:ilvl w:val="1"/>
                <w:numId w:val="1"/>
              </w:numPr>
              <w:tabs>
                <w:tab w:val="center" w:pos="4320"/>
                <w:tab w:val="right" w:pos="8640"/>
              </w:tabs>
              <w:ind w:left="700"/>
              <w:jc w:val="both"/>
              <w:rPr>
                <w:rFonts w:asciiTheme="minorHAnsi" w:eastAsia="Times New Roman" w:hAnsiTheme="minorHAnsi" w:cstheme="minorHAnsi"/>
                <w:b/>
                <w:bCs/>
                <w:color w:val="4472C4" w:themeColor="accent1"/>
                <w:spacing w:val="-3"/>
                <w:sz w:val="18"/>
                <w:szCs w:val="18"/>
                <w:lang w:val="fr-FR" w:eastAsia="en-GB"/>
              </w:rPr>
            </w:pPr>
            <w:r w:rsidRPr="00FF02D0">
              <w:rPr>
                <w:rFonts w:asciiTheme="minorHAnsi" w:eastAsia="Times New Roman" w:hAnsiTheme="minorHAnsi" w:cstheme="minorHAnsi"/>
                <w:b/>
                <w:bCs/>
                <w:color w:val="4472C4" w:themeColor="accent1"/>
                <w:spacing w:val="-3"/>
                <w:sz w:val="18"/>
                <w:szCs w:val="18"/>
                <w:lang w:val="fr-FR" w:eastAsia="en-GB"/>
              </w:rPr>
              <w:t>Contexte pour les services/résultats requis</w:t>
            </w:r>
          </w:p>
          <w:p w14:paraId="3CBB8C07" w14:textId="77777777" w:rsidR="005820C9" w:rsidRPr="00FF02D0" w:rsidRDefault="005820C9" w:rsidP="009E0BB7">
            <w:pPr>
              <w:tabs>
                <w:tab w:val="center" w:pos="4320"/>
                <w:tab w:val="right" w:pos="8640"/>
              </w:tabs>
              <w:jc w:val="both"/>
              <w:rPr>
                <w:rFonts w:asciiTheme="minorHAnsi" w:hAnsiTheme="minorHAnsi"/>
                <w:color w:val="000000"/>
                <w:spacing w:val="-3"/>
                <w:sz w:val="18"/>
                <w:lang w:val="fr-FR"/>
              </w:rPr>
            </w:pPr>
          </w:p>
          <w:p w14:paraId="01F7C72E" w14:textId="77777777" w:rsidR="005820C9" w:rsidRPr="00FF02D0" w:rsidRDefault="005820C9" w:rsidP="009E0BB7">
            <w:pPr>
              <w:tabs>
                <w:tab w:val="center" w:pos="4320"/>
                <w:tab w:val="right" w:pos="8640"/>
              </w:tabs>
              <w:jc w:val="both"/>
              <w:rPr>
                <w:color w:val="000000"/>
                <w:spacing w:val="-3"/>
                <w:sz w:val="18"/>
                <w:lang w:val="fr-FR"/>
              </w:rPr>
            </w:pPr>
            <w:r w:rsidRPr="00FF02D0">
              <w:rPr>
                <w:b/>
                <w:bCs/>
                <w:color w:val="000000"/>
                <w:spacing w:val="-3"/>
                <w:sz w:val="18"/>
                <w:lang w:val="fr-FR"/>
              </w:rPr>
              <w:t>Dare to Care</w:t>
            </w:r>
            <w:r w:rsidRPr="00FF02D0">
              <w:rPr>
                <w:color w:val="000000"/>
                <w:spacing w:val="-3"/>
                <w:sz w:val="18"/>
                <w:lang w:val="fr-FR"/>
              </w:rPr>
              <w:t xml:space="preserve"> (DTC) est un programme régional d'ONU Femmes visant à transformer les masculinités patriarcales et les normes sociales et à faire progresser l'égalité des sexes et l'autonomisation économique des femmes au Moyen-Orient et en Afrique du Nord. </w:t>
            </w:r>
          </w:p>
          <w:p w14:paraId="19A0F300" w14:textId="77777777" w:rsidR="005820C9" w:rsidRPr="00FF02D0" w:rsidRDefault="005820C9" w:rsidP="009E0BB7">
            <w:pPr>
              <w:tabs>
                <w:tab w:val="center" w:pos="4320"/>
                <w:tab w:val="right" w:pos="8640"/>
              </w:tabs>
              <w:jc w:val="both"/>
              <w:rPr>
                <w:color w:val="000000"/>
                <w:spacing w:val="-3"/>
                <w:sz w:val="18"/>
                <w:lang w:val="fr-FR"/>
              </w:rPr>
            </w:pPr>
          </w:p>
          <w:p w14:paraId="4E96FED3" w14:textId="77777777" w:rsidR="005820C9" w:rsidRPr="00FF02D0" w:rsidRDefault="005820C9" w:rsidP="009E0BB7">
            <w:pPr>
              <w:tabs>
                <w:tab w:val="center" w:pos="4320"/>
                <w:tab w:val="right" w:pos="8640"/>
              </w:tabs>
              <w:jc w:val="both"/>
              <w:rPr>
                <w:color w:val="000000"/>
                <w:spacing w:val="-3"/>
                <w:sz w:val="18"/>
                <w:lang w:val="fr-FR"/>
              </w:rPr>
            </w:pPr>
            <w:r w:rsidRPr="00FF02D0">
              <w:rPr>
                <w:color w:val="000000"/>
                <w:spacing w:val="-3"/>
                <w:sz w:val="18"/>
                <w:lang w:val="fr-FR"/>
              </w:rPr>
              <w:t>L'objectif du programme est de promouvoir l'implication des hommes et des garçons dans les soins non rémunérés et les responsabilités domestiques comme point d'entrée pour atteindre une plus grande égalité des sexes et autonomisation des femmes. En particulier, le programme vise à réduire de 60 minutes l'écart entre le temps consacré aux soins non rémunérés et au travail domestique par les hommes et les femmes des communautés cibles et ceux qui ont été touchés par une campagne sociale menée par des jeunes.</w:t>
            </w:r>
          </w:p>
          <w:p w14:paraId="11BABB7F" w14:textId="77777777" w:rsidR="005820C9" w:rsidRPr="00FF02D0" w:rsidRDefault="005820C9" w:rsidP="009E0BB7">
            <w:pPr>
              <w:tabs>
                <w:tab w:val="center" w:pos="4320"/>
                <w:tab w:val="right" w:pos="8640"/>
              </w:tabs>
              <w:jc w:val="both"/>
              <w:rPr>
                <w:color w:val="000000"/>
                <w:spacing w:val="-3"/>
                <w:sz w:val="18"/>
                <w:lang w:val="fr-FR"/>
              </w:rPr>
            </w:pPr>
          </w:p>
          <w:p w14:paraId="7B18982C" w14:textId="71D47C2A" w:rsidR="005820C9" w:rsidRPr="00FF02D0" w:rsidRDefault="005820C9" w:rsidP="002D1564">
            <w:pPr>
              <w:tabs>
                <w:tab w:val="center" w:pos="4320"/>
                <w:tab w:val="right" w:pos="8640"/>
              </w:tabs>
              <w:jc w:val="both"/>
              <w:rPr>
                <w:color w:val="000000"/>
                <w:spacing w:val="-3"/>
                <w:sz w:val="18"/>
                <w:lang w:val="fr-FR"/>
              </w:rPr>
            </w:pPr>
            <w:r w:rsidRPr="00FF02D0">
              <w:rPr>
                <w:color w:val="000000"/>
                <w:spacing w:val="-3"/>
                <w:sz w:val="18"/>
                <w:lang w:val="fr-FR"/>
              </w:rPr>
              <w:t>Le programme a une couverture régionale dans six pays (Égypte, Jordanie, Maroc, Tunisie, Liban et Palestine) et des investissements nationaux dans quatre d'entre eux (Égypte, Jordanie, Maroc et Tunisie). Il est financé par l'Agence suédoise pour le développement international (Sida), la Coopération allemande pour le développement international (</w:t>
            </w:r>
            <w:r w:rsidRPr="00FF02D0">
              <w:rPr>
                <w:color w:val="000000"/>
                <w:spacing w:val="-3"/>
                <w:sz w:val="18"/>
                <w:szCs w:val="18"/>
                <w:lang w:val="fr-FR"/>
              </w:rPr>
              <w:t>(</w:t>
            </w:r>
            <w:r w:rsidRPr="00FF02D0">
              <w:rPr>
                <w:i/>
                <w:iCs/>
                <w:color w:val="000000"/>
                <w:spacing w:val="-3"/>
                <w:sz w:val="18"/>
                <w:szCs w:val="18"/>
                <w:lang w:val="fr-FR"/>
              </w:rPr>
              <w:t>Deutsche Gesellschaft für Internationale Zusammenarbeit</w:t>
            </w:r>
            <w:r w:rsidRPr="00FF02D0">
              <w:rPr>
                <w:color w:val="000000"/>
                <w:spacing w:val="-3"/>
                <w:sz w:val="18"/>
                <w:szCs w:val="18"/>
                <w:lang w:val="fr-FR"/>
              </w:rPr>
              <w:t xml:space="preserve">, </w:t>
            </w:r>
            <w:r w:rsidRPr="00FF02D0">
              <w:rPr>
                <w:color w:val="000000"/>
                <w:spacing w:val="-3"/>
                <w:sz w:val="18"/>
                <w:lang w:val="fr-FR"/>
              </w:rPr>
              <w:t xml:space="preserve">GIZ) et l'Agence Basque de Coopération pour le Développement (ABCD). </w:t>
            </w:r>
          </w:p>
          <w:p w14:paraId="7992DBF2" w14:textId="77777777" w:rsidR="005820C9" w:rsidRPr="00FF02D0" w:rsidRDefault="005820C9" w:rsidP="009E0BB7">
            <w:pPr>
              <w:tabs>
                <w:tab w:val="center" w:pos="4320"/>
                <w:tab w:val="right" w:pos="8640"/>
              </w:tabs>
              <w:jc w:val="both"/>
              <w:rPr>
                <w:color w:val="000000"/>
                <w:spacing w:val="-3"/>
                <w:sz w:val="18"/>
                <w:lang w:val="fr-FR"/>
              </w:rPr>
            </w:pPr>
          </w:p>
          <w:p w14:paraId="120CDECF" w14:textId="77777777" w:rsidR="005820C9" w:rsidRPr="00FF02D0" w:rsidRDefault="005820C9" w:rsidP="009E0BB7">
            <w:pPr>
              <w:tabs>
                <w:tab w:val="center" w:pos="4320"/>
                <w:tab w:val="right" w:pos="8640"/>
              </w:tabs>
              <w:jc w:val="both"/>
              <w:rPr>
                <w:color w:val="000000"/>
                <w:spacing w:val="-3"/>
                <w:sz w:val="18"/>
                <w:lang w:val="fr-FR"/>
              </w:rPr>
            </w:pPr>
            <w:r w:rsidRPr="00FF02D0">
              <w:rPr>
                <w:color w:val="000000"/>
                <w:spacing w:val="-3"/>
                <w:sz w:val="18"/>
                <w:lang w:val="fr-FR"/>
              </w:rPr>
              <w:t xml:space="preserve">Dans le cadre du résultat 1 du programme, les communautés de la région MENA doivent faire preuve d'une plus grande implication des hommes et des garçons dans les soins et les responsabilités domestiques et d'une plus grande autonomisation des femmes et des filles. Pour atteindre ce résultat, une campagne sociale durable menée par des jeunes doit être mise en place et déployée afin de promouvoir les responsabilités des hommes et des garçons en matière de soins et de responsabilités domestiques. </w:t>
            </w:r>
          </w:p>
          <w:p w14:paraId="12CC6379" w14:textId="77777777" w:rsidR="005820C9" w:rsidRPr="00FF02D0" w:rsidRDefault="005820C9" w:rsidP="009E0BB7">
            <w:pPr>
              <w:tabs>
                <w:tab w:val="center" w:pos="4320"/>
                <w:tab w:val="right" w:pos="8640"/>
              </w:tabs>
              <w:jc w:val="both"/>
              <w:rPr>
                <w:color w:val="000000"/>
                <w:spacing w:val="-3"/>
                <w:sz w:val="18"/>
                <w:lang w:val="fr-FR"/>
              </w:rPr>
            </w:pPr>
          </w:p>
          <w:p w14:paraId="4610DC3E" w14:textId="77777777" w:rsidR="005820C9" w:rsidRPr="00FF02D0" w:rsidRDefault="005820C9" w:rsidP="009E0BB7">
            <w:pPr>
              <w:tabs>
                <w:tab w:val="center" w:pos="4320"/>
                <w:tab w:val="right" w:pos="8640"/>
              </w:tabs>
              <w:jc w:val="both"/>
              <w:rPr>
                <w:color w:val="000000"/>
                <w:spacing w:val="-3"/>
                <w:sz w:val="18"/>
                <w:lang w:val="fr-FR"/>
              </w:rPr>
            </w:pPr>
            <w:r w:rsidRPr="00FF02D0">
              <w:rPr>
                <w:color w:val="000000"/>
                <w:spacing w:val="-3"/>
                <w:sz w:val="18"/>
                <w:lang w:val="fr-FR"/>
              </w:rPr>
              <w:t xml:space="preserve">Cette campagne novatrice devrait avoir un impact sur plus d'un million de personnes dans la région, qui seront influencées par les actions des jeunes hommes et des jeunes femmes qui participent à la campagne. Cette campagne intègre des éléments d'interventions en présentiel, sur les réseaux sociaux et dans les médias de masse. Elle s'appuiera sur des messages convaincants et des appels à l'action pour amplifier son impact. </w:t>
            </w:r>
          </w:p>
          <w:p w14:paraId="0FDE14B6" w14:textId="77777777" w:rsidR="005820C9" w:rsidRPr="00FF02D0" w:rsidRDefault="005820C9" w:rsidP="009E0BB7">
            <w:pPr>
              <w:tabs>
                <w:tab w:val="center" w:pos="4320"/>
                <w:tab w:val="right" w:pos="8640"/>
              </w:tabs>
              <w:jc w:val="both"/>
              <w:rPr>
                <w:color w:val="000000"/>
                <w:spacing w:val="-3"/>
                <w:sz w:val="18"/>
                <w:lang w:val="fr-FR"/>
              </w:rPr>
            </w:pPr>
          </w:p>
          <w:p w14:paraId="55CD49F5" w14:textId="77777777" w:rsidR="005820C9" w:rsidRPr="00FF02D0" w:rsidRDefault="005820C9" w:rsidP="009E0BB7">
            <w:pPr>
              <w:tabs>
                <w:tab w:val="center" w:pos="4320"/>
                <w:tab w:val="right" w:pos="8640"/>
              </w:tabs>
              <w:jc w:val="both"/>
              <w:rPr>
                <w:color w:val="000000"/>
                <w:spacing w:val="-3"/>
                <w:sz w:val="18"/>
                <w:lang w:val="fr-FR"/>
              </w:rPr>
            </w:pPr>
            <w:r w:rsidRPr="00FF02D0">
              <w:rPr>
                <w:color w:val="000000"/>
                <w:spacing w:val="-3"/>
                <w:sz w:val="18"/>
                <w:lang w:val="fr-FR"/>
              </w:rPr>
              <w:t xml:space="preserve">Parmi les principales parties prenantes de la campagne figurent les membres du comité consultatif de jeunes, sélectionné.e.s par ONU Femmes, qui codirigeront et coconcevront la campagne. Ce comité est composé de 20 jeunes issu.e.s des six pays couverts par le programme DTC : Égypte, Maroc, Jordanie, Tunisie, Liban et Palestine. Il identifiera l'ensemble des actions à entreprendre par les jeunes qui soutiennent la campagne régionale et sera responsable de la cocréation du matériel de la campagne. Il contribuera également à sa diffusion. </w:t>
            </w:r>
          </w:p>
          <w:p w14:paraId="3F9B0C8D" w14:textId="77777777" w:rsidR="005820C9" w:rsidRPr="00FF02D0" w:rsidRDefault="005820C9" w:rsidP="009E0BB7">
            <w:pPr>
              <w:tabs>
                <w:tab w:val="center" w:pos="4320"/>
                <w:tab w:val="right" w:pos="8640"/>
              </w:tabs>
              <w:jc w:val="both"/>
              <w:rPr>
                <w:color w:val="000000"/>
                <w:spacing w:val="-3"/>
                <w:sz w:val="18"/>
                <w:lang w:val="fr-FR"/>
              </w:rPr>
            </w:pPr>
          </w:p>
          <w:p w14:paraId="3A3D612D" w14:textId="77777777" w:rsidR="005820C9" w:rsidRPr="00FF02D0" w:rsidRDefault="005820C9" w:rsidP="009E0BB7">
            <w:pPr>
              <w:tabs>
                <w:tab w:val="center" w:pos="4320"/>
                <w:tab w:val="right" w:pos="8640"/>
              </w:tabs>
              <w:jc w:val="both"/>
              <w:rPr>
                <w:color w:val="000000"/>
                <w:spacing w:val="-3"/>
                <w:sz w:val="18"/>
                <w:lang w:val="fr-FR"/>
              </w:rPr>
            </w:pPr>
            <w:r w:rsidRPr="00FF02D0">
              <w:rPr>
                <w:color w:val="000000"/>
                <w:spacing w:val="-3"/>
                <w:sz w:val="18"/>
                <w:lang w:val="fr-FR"/>
              </w:rPr>
              <w:t xml:space="preserve">Au niveau national, les </w:t>
            </w:r>
            <w:r w:rsidRPr="00FF02D0">
              <w:rPr>
                <w:b/>
                <w:bCs/>
                <w:color w:val="000000"/>
                <w:spacing w:val="-3"/>
                <w:sz w:val="18"/>
                <w:lang w:val="fr-FR"/>
              </w:rPr>
              <w:t xml:space="preserve">organisations de la société civile </w:t>
            </w:r>
            <w:r w:rsidRPr="00FF02D0">
              <w:rPr>
                <w:color w:val="000000"/>
                <w:spacing w:val="-3"/>
                <w:sz w:val="18"/>
                <w:lang w:val="fr-FR"/>
              </w:rPr>
              <w:t xml:space="preserve">(OSC) </w:t>
            </w:r>
            <w:r w:rsidRPr="00FF02D0">
              <w:rPr>
                <w:b/>
                <w:bCs/>
                <w:color w:val="000000"/>
                <w:spacing w:val="-3"/>
                <w:sz w:val="18"/>
                <w:lang w:val="fr-FR"/>
              </w:rPr>
              <w:t>nationales</w:t>
            </w:r>
            <w:r w:rsidRPr="00FF02D0">
              <w:rPr>
                <w:color w:val="000000"/>
                <w:spacing w:val="-3"/>
                <w:sz w:val="18"/>
                <w:lang w:val="fr-FR"/>
              </w:rPr>
              <w:t xml:space="preserve"> dirigées par des jeunes en Égypte, au Maroc et en Jordanie seront engagées par ONU Femmes pour être les principales responsables de la mise en œuvre des activités de mobilisation sociale en face-à-face de la campagne. En Tunisie, d'autres activités visant à impliquer les jeunes seront entreprises sur le terrain.</w:t>
            </w:r>
          </w:p>
          <w:p w14:paraId="5FC5E106" w14:textId="77777777" w:rsidR="005820C9" w:rsidRPr="00FF02D0" w:rsidRDefault="005820C9" w:rsidP="009E0BB7">
            <w:pPr>
              <w:tabs>
                <w:tab w:val="center" w:pos="4320"/>
                <w:tab w:val="right" w:pos="8640"/>
              </w:tabs>
              <w:jc w:val="both"/>
              <w:rPr>
                <w:color w:val="000000"/>
                <w:spacing w:val="-3"/>
                <w:sz w:val="18"/>
                <w:lang w:val="fr-FR"/>
              </w:rPr>
            </w:pPr>
          </w:p>
          <w:p w14:paraId="45568FAD" w14:textId="7CE97184" w:rsidR="005820C9" w:rsidRPr="00FF02D0" w:rsidRDefault="005820C9" w:rsidP="009E0BB7">
            <w:pPr>
              <w:tabs>
                <w:tab w:val="center" w:pos="4320"/>
                <w:tab w:val="right" w:pos="8640"/>
              </w:tabs>
              <w:jc w:val="both"/>
              <w:rPr>
                <w:color w:val="000000"/>
                <w:spacing w:val="-3"/>
                <w:sz w:val="18"/>
                <w:lang w:val="fr-FR"/>
              </w:rPr>
            </w:pPr>
            <w:r w:rsidRPr="00FF02D0">
              <w:rPr>
                <w:color w:val="000000"/>
                <w:spacing w:val="-3"/>
                <w:sz w:val="18"/>
                <w:lang w:val="fr-FR"/>
              </w:rPr>
              <w:t xml:space="preserve">Le présent appel à propositions concerne le </w:t>
            </w:r>
            <w:bookmarkStart w:id="2" w:name="_Hlk173511902"/>
            <w:r w:rsidRPr="00FF02D0">
              <w:rPr>
                <w:color w:val="000000"/>
                <w:spacing w:val="-3"/>
                <w:sz w:val="18"/>
                <w:lang w:val="fr-FR"/>
              </w:rPr>
              <w:t xml:space="preserve">recrutement d'une </w:t>
            </w:r>
            <w:r w:rsidRPr="00FF02D0">
              <w:rPr>
                <w:b/>
                <w:bCs/>
                <w:color w:val="000000"/>
                <w:spacing w:val="-3"/>
                <w:sz w:val="18"/>
                <w:lang w:val="fr-FR"/>
              </w:rPr>
              <w:t xml:space="preserve">organisation nationale dirigée par des jeunes – ou d'une OSC </w:t>
            </w:r>
            <w:r w:rsidR="0035114C" w:rsidRPr="00FF02D0">
              <w:rPr>
                <w:b/>
                <w:bCs/>
                <w:color w:val="000000"/>
                <w:spacing w:val="-3"/>
                <w:sz w:val="18"/>
                <w:lang w:val="fr-FR"/>
              </w:rPr>
              <w:t xml:space="preserve">œuvrant pour les droits </w:t>
            </w:r>
            <w:r w:rsidR="002A51E5" w:rsidRPr="00FF02D0">
              <w:rPr>
                <w:b/>
                <w:bCs/>
                <w:color w:val="000000"/>
                <w:spacing w:val="-3"/>
                <w:sz w:val="18"/>
                <w:lang w:val="fr-FR"/>
              </w:rPr>
              <w:t>des femmes</w:t>
            </w:r>
            <w:r w:rsidRPr="00FF02D0">
              <w:rPr>
                <w:b/>
                <w:bCs/>
                <w:color w:val="000000"/>
                <w:spacing w:val="-3"/>
                <w:sz w:val="18"/>
                <w:lang w:val="fr-FR"/>
              </w:rPr>
              <w:t xml:space="preserve"> influençant sur les jeunes</w:t>
            </w:r>
            <w:r w:rsidRPr="00FF02D0">
              <w:rPr>
                <w:color w:val="000000"/>
                <w:spacing w:val="-3"/>
                <w:sz w:val="18"/>
                <w:lang w:val="fr-FR"/>
              </w:rPr>
              <w:t xml:space="preserve"> – pour mettre en œuvre la campagne de mobilisation sociale </w:t>
            </w:r>
            <w:r w:rsidR="006055B9" w:rsidRPr="00FF02D0">
              <w:rPr>
                <w:color w:val="000000"/>
                <w:spacing w:val="-3"/>
                <w:sz w:val="18"/>
                <w:lang w:val="fr-FR"/>
              </w:rPr>
              <w:t>au Maroc</w:t>
            </w:r>
            <w:bookmarkEnd w:id="2"/>
            <w:r w:rsidRPr="00FF02D0">
              <w:rPr>
                <w:color w:val="000000"/>
                <w:spacing w:val="-3"/>
                <w:sz w:val="18"/>
                <w:lang w:val="fr-FR"/>
              </w:rPr>
              <w:t xml:space="preserve">, en partenariat et en coopération avec ONU Femmes et d'autres organisations et parties prenantes concernées. </w:t>
            </w:r>
          </w:p>
          <w:p w14:paraId="24D2BA4A" w14:textId="77777777" w:rsidR="005820C9" w:rsidRPr="00FF02D0" w:rsidRDefault="005820C9" w:rsidP="009E0BB7">
            <w:pPr>
              <w:tabs>
                <w:tab w:val="center" w:pos="4320"/>
                <w:tab w:val="right" w:pos="8640"/>
              </w:tabs>
              <w:jc w:val="both"/>
              <w:rPr>
                <w:color w:val="000000"/>
                <w:spacing w:val="-3"/>
                <w:sz w:val="18"/>
                <w:lang w:val="fr-FR"/>
              </w:rPr>
            </w:pPr>
          </w:p>
          <w:p w14:paraId="43416593" w14:textId="77777777" w:rsidR="005820C9" w:rsidRPr="00FF02D0" w:rsidRDefault="005820C9" w:rsidP="009E0BB7">
            <w:pPr>
              <w:tabs>
                <w:tab w:val="center" w:pos="4320"/>
                <w:tab w:val="right" w:pos="8640"/>
              </w:tabs>
              <w:jc w:val="both"/>
              <w:rPr>
                <w:b/>
                <w:bCs/>
                <w:color w:val="000000"/>
                <w:spacing w:val="-3"/>
                <w:sz w:val="18"/>
                <w:lang w:val="fr-FR"/>
              </w:rPr>
            </w:pPr>
            <w:r w:rsidRPr="00FF02D0">
              <w:rPr>
                <w:b/>
                <w:bCs/>
                <w:color w:val="000000"/>
                <w:spacing w:val="-3"/>
                <w:sz w:val="18"/>
                <w:lang w:val="fr-FR"/>
              </w:rPr>
              <w:t>Objectif général de la campagne</w:t>
            </w:r>
          </w:p>
          <w:p w14:paraId="3EE29730" w14:textId="77777777" w:rsidR="005820C9" w:rsidRPr="00FF02D0" w:rsidRDefault="005820C9" w:rsidP="009E0BB7">
            <w:pPr>
              <w:tabs>
                <w:tab w:val="center" w:pos="4320"/>
                <w:tab w:val="right" w:pos="8640"/>
              </w:tabs>
              <w:jc w:val="both"/>
              <w:rPr>
                <w:color w:val="000000"/>
                <w:spacing w:val="-3"/>
                <w:sz w:val="18"/>
                <w:lang w:val="fr-FR"/>
              </w:rPr>
            </w:pPr>
          </w:p>
          <w:p w14:paraId="15CEDDAA" w14:textId="0C4878E8" w:rsidR="005820C9" w:rsidRPr="00FF02D0" w:rsidRDefault="005820C9" w:rsidP="009E0BB7">
            <w:pPr>
              <w:tabs>
                <w:tab w:val="center" w:pos="4320"/>
                <w:tab w:val="right" w:pos="8640"/>
              </w:tabs>
              <w:jc w:val="both"/>
              <w:rPr>
                <w:color w:val="000000"/>
                <w:spacing w:val="-3"/>
                <w:sz w:val="18"/>
                <w:lang w:val="fr-FR"/>
              </w:rPr>
            </w:pPr>
            <w:r w:rsidRPr="00FF02D0">
              <w:rPr>
                <w:color w:val="000000"/>
                <w:spacing w:val="-3"/>
                <w:sz w:val="18"/>
                <w:lang w:val="fr-FR"/>
              </w:rPr>
              <w:t xml:space="preserve">Susciter une mobilisation sociale suffisante pour réduire de 60 minutes l'écart entre les hommes et les femmes en ce qui concerne le temps consacré aux soins non rémunérés parmi les publics cibles de la campagne de mobilisation sociale dans chacun des trois pays (Égypte, Maroc et Jordanie), notamment en incitant efficacement les hommes et les garçons à participer de manière égale aux responsabilités domestiques et en augmentant par conséquent la participation des femmes à la main-d'œuvre rémunérée. Cet objectif sera atteint grâce à un appel à l'action spécifique de la campagne de mobilisation sociale visant à accroître l'implication des jeunes hommes dans les soins non rémunérés et les responsabilités domestiques. La campagne sera mise en œuvre dans la région des États arabes, et l'OSC devra coordonner avec ONU Femmes, le comité consultatif de jeunes et une agence de communication régionale (recrutée par le bureau régional d'ONU Femmes pour les États arabes) pour mettre en œuvre les activités au </w:t>
            </w:r>
            <w:r w:rsidR="00CD422C" w:rsidRPr="00FF02D0">
              <w:rPr>
                <w:color w:val="000000"/>
                <w:spacing w:val="-3"/>
                <w:sz w:val="18"/>
                <w:lang w:val="fr-FR"/>
              </w:rPr>
              <w:t>Maroc</w:t>
            </w:r>
            <w:r w:rsidRPr="00FF02D0">
              <w:rPr>
                <w:color w:val="000000"/>
                <w:spacing w:val="-3"/>
                <w:sz w:val="18"/>
                <w:lang w:val="fr-FR"/>
              </w:rPr>
              <w:t xml:space="preserve">. </w:t>
            </w:r>
          </w:p>
          <w:p w14:paraId="3C1A7256" w14:textId="77777777" w:rsidR="005820C9" w:rsidRPr="00FF02D0" w:rsidRDefault="005820C9" w:rsidP="009E0BB7">
            <w:pPr>
              <w:tabs>
                <w:tab w:val="center" w:pos="4320"/>
                <w:tab w:val="right" w:pos="8640"/>
              </w:tabs>
              <w:jc w:val="both"/>
              <w:rPr>
                <w:color w:val="000000"/>
                <w:spacing w:val="-3"/>
                <w:sz w:val="18"/>
                <w:lang w:val="fr-FR"/>
              </w:rPr>
            </w:pPr>
          </w:p>
          <w:p w14:paraId="5DA13431" w14:textId="77777777" w:rsidR="005820C9" w:rsidRPr="00FF02D0" w:rsidRDefault="005820C9" w:rsidP="009E0BB7">
            <w:pPr>
              <w:tabs>
                <w:tab w:val="center" w:pos="4320"/>
                <w:tab w:val="right" w:pos="8640"/>
              </w:tabs>
              <w:jc w:val="both"/>
              <w:rPr>
                <w:b/>
                <w:bCs/>
                <w:color w:val="000000"/>
                <w:spacing w:val="-3"/>
                <w:sz w:val="18"/>
                <w:lang w:val="fr-FR"/>
              </w:rPr>
            </w:pPr>
            <w:r w:rsidRPr="00FF02D0">
              <w:rPr>
                <w:b/>
                <w:bCs/>
                <w:color w:val="000000"/>
                <w:spacing w:val="-3"/>
                <w:sz w:val="18"/>
                <w:lang w:val="fr-FR"/>
              </w:rPr>
              <w:t>Public cible</w:t>
            </w:r>
          </w:p>
          <w:p w14:paraId="0C5C2BAC" w14:textId="77777777" w:rsidR="005820C9" w:rsidRPr="00FF02D0" w:rsidRDefault="005820C9" w:rsidP="009E0BB7">
            <w:pPr>
              <w:tabs>
                <w:tab w:val="center" w:pos="4320"/>
                <w:tab w:val="right" w:pos="8640"/>
              </w:tabs>
              <w:jc w:val="both"/>
              <w:rPr>
                <w:color w:val="000000"/>
                <w:spacing w:val="-3"/>
                <w:sz w:val="18"/>
                <w:lang w:val="fr-FR"/>
              </w:rPr>
            </w:pPr>
          </w:p>
          <w:p w14:paraId="4704203A" w14:textId="77777777" w:rsidR="005820C9" w:rsidRPr="00FF02D0" w:rsidRDefault="005820C9" w:rsidP="009E0BB7">
            <w:pPr>
              <w:tabs>
                <w:tab w:val="center" w:pos="4320"/>
                <w:tab w:val="right" w:pos="8640"/>
              </w:tabs>
              <w:jc w:val="both"/>
              <w:rPr>
                <w:color w:val="000000"/>
                <w:spacing w:val="-3"/>
                <w:sz w:val="18"/>
                <w:lang w:val="fr-FR"/>
              </w:rPr>
            </w:pPr>
            <w:r w:rsidRPr="00FF02D0">
              <w:rPr>
                <w:color w:val="000000"/>
                <w:spacing w:val="-3"/>
                <w:sz w:val="18"/>
                <w:lang w:val="fr-FR"/>
              </w:rPr>
              <w:t>1) Public principal : 50 000 jeunes hommes et jeunes femmes de chaque pays (âgés de 18 à 35 ans) qui participeront à la campagne.</w:t>
            </w:r>
          </w:p>
          <w:p w14:paraId="04553A80" w14:textId="77777777" w:rsidR="005820C9" w:rsidRPr="00FF02D0" w:rsidRDefault="005820C9" w:rsidP="009E0BB7">
            <w:pPr>
              <w:tabs>
                <w:tab w:val="center" w:pos="4320"/>
                <w:tab w:val="right" w:pos="8640"/>
              </w:tabs>
              <w:jc w:val="both"/>
              <w:rPr>
                <w:rFonts w:asciiTheme="minorHAnsi" w:hAnsiTheme="minorHAnsi"/>
                <w:color w:val="000000"/>
                <w:spacing w:val="-3"/>
                <w:sz w:val="18"/>
                <w:lang w:val="fr-FR"/>
              </w:rPr>
            </w:pPr>
            <w:r w:rsidRPr="00FF02D0">
              <w:rPr>
                <w:color w:val="000000"/>
                <w:spacing w:val="-3"/>
                <w:sz w:val="18"/>
                <w:lang w:val="fr-FR"/>
              </w:rPr>
              <w:t>2) Public secondaire :  Plus de 200 000 personnes par pays touchées par les actions du public principal par le biais de la campagne menée par les jeunes dans chaque pays.</w:t>
            </w:r>
          </w:p>
          <w:p w14:paraId="54B1E36A" w14:textId="77777777" w:rsidR="005820C9" w:rsidRPr="00FF02D0" w:rsidRDefault="005820C9" w:rsidP="009E0BB7">
            <w:pPr>
              <w:tabs>
                <w:tab w:val="center" w:pos="4320"/>
                <w:tab w:val="right" w:pos="8640"/>
              </w:tabs>
              <w:jc w:val="both"/>
              <w:rPr>
                <w:rFonts w:asciiTheme="minorHAnsi" w:eastAsia="Times New Roman" w:hAnsiTheme="minorHAnsi" w:cstheme="minorHAnsi"/>
                <w:color w:val="000000"/>
                <w:spacing w:val="-3"/>
                <w:sz w:val="18"/>
                <w:szCs w:val="18"/>
                <w:lang w:val="fr-FR"/>
              </w:rPr>
            </w:pPr>
          </w:p>
          <w:p w14:paraId="476E4C13" w14:textId="77777777" w:rsidR="005820C9" w:rsidRPr="00FF02D0" w:rsidRDefault="005820C9" w:rsidP="009E0BB7">
            <w:pPr>
              <w:pStyle w:val="ListParagraph"/>
              <w:numPr>
                <w:ilvl w:val="1"/>
                <w:numId w:val="1"/>
              </w:numPr>
              <w:ind w:left="700"/>
              <w:jc w:val="both"/>
              <w:rPr>
                <w:rFonts w:asciiTheme="minorHAnsi" w:eastAsia="Times New Roman" w:hAnsiTheme="minorHAnsi" w:cstheme="minorHAnsi"/>
                <w:b/>
                <w:bCs/>
                <w:color w:val="4472C4" w:themeColor="accent1"/>
                <w:spacing w:val="-3"/>
                <w:sz w:val="18"/>
                <w:szCs w:val="18"/>
                <w:lang w:val="fr-FR" w:eastAsia="en-GB"/>
              </w:rPr>
            </w:pPr>
            <w:r w:rsidRPr="00FF02D0">
              <w:rPr>
                <w:rFonts w:asciiTheme="minorHAnsi" w:eastAsia="Times New Roman" w:hAnsiTheme="minorHAnsi" w:cstheme="minorHAnsi"/>
                <w:b/>
                <w:bCs/>
                <w:color w:val="4472C4" w:themeColor="accent1"/>
                <w:spacing w:val="-3"/>
                <w:sz w:val="18"/>
                <w:szCs w:val="18"/>
                <w:lang w:val="fr-FR" w:eastAsia="en-GB"/>
              </w:rPr>
              <w:t>Aperçu</w:t>
            </w:r>
            <w:r w:rsidRPr="00FF02D0">
              <w:rPr>
                <w:rFonts w:asciiTheme="minorHAnsi" w:hAnsiTheme="minorHAnsi"/>
                <w:color w:val="000000"/>
                <w:sz w:val="18"/>
                <w:lang w:val="fr-FR"/>
              </w:rPr>
              <w:t xml:space="preserve"> </w:t>
            </w:r>
            <w:r w:rsidRPr="00FF02D0">
              <w:rPr>
                <w:rFonts w:asciiTheme="minorHAnsi" w:eastAsia="Times New Roman" w:hAnsiTheme="minorHAnsi" w:cstheme="minorHAnsi"/>
                <w:b/>
                <w:bCs/>
                <w:color w:val="4472C4" w:themeColor="accent1"/>
                <w:spacing w:val="-3"/>
                <w:sz w:val="18"/>
                <w:szCs w:val="18"/>
                <w:lang w:val="fr-FR" w:eastAsia="en-GB"/>
              </w:rPr>
              <w:t xml:space="preserve">général des services requis/résultats </w:t>
            </w:r>
          </w:p>
          <w:p w14:paraId="6D694453" w14:textId="77777777" w:rsidR="005820C9" w:rsidRPr="00FF02D0" w:rsidRDefault="005820C9" w:rsidP="009E0BB7">
            <w:pPr>
              <w:tabs>
                <w:tab w:val="center" w:pos="4320"/>
                <w:tab w:val="right" w:pos="8640"/>
              </w:tabs>
              <w:rPr>
                <w:rFonts w:eastAsia="Times New Roman" w:cstheme="minorHAnsi"/>
                <w:color w:val="000000"/>
                <w:spacing w:val="-3"/>
                <w:sz w:val="18"/>
                <w:szCs w:val="18"/>
                <w:lang w:val="fr-FR" w:eastAsia="en-GB"/>
              </w:rPr>
            </w:pPr>
          </w:p>
          <w:p w14:paraId="7A6F12AB" w14:textId="24B8B9C1"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L'équipe Dare to Care d’ONU Femmes vise à identifier une organisation de la société civile (OSC) nationale dirigée par des jeunes </w:t>
            </w:r>
            <w:r w:rsidR="0035114C" w:rsidRPr="00FF02D0">
              <w:rPr>
                <w:rFonts w:eastAsia="Times New Roman" w:cstheme="minorHAnsi"/>
                <w:color w:val="000000"/>
                <w:spacing w:val="-3"/>
                <w:sz w:val="18"/>
                <w:szCs w:val="18"/>
                <w:lang w:val="fr-FR" w:eastAsia="en-GB"/>
              </w:rPr>
              <w:t xml:space="preserve">ou œuvrant pour les droits de femmes et ayant un effet de levier sur les jeunes </w:t>
            </w:r>
            <w:r w:rsidRPr="00FF02D0">
              <w:rPr>
                <w:rFonts w:eastAsia="Times New Roman" w:cstheme="minorHAnsi"/>
                <w:color w:val="000000"/>
                <w:spacing w:val="-3"/>
                <w:sz w:val="18"/>
                <w:szCs w:val="18"/>
                <w:lang w:val="fr-FR" w:eastAsia="en-GB"/>
              </w:rPr>
              <w:t>au Maroc pour lancer la campagne de mobilisation sociale dirigée par des jeunes en partenariat et en coopération avec d'autres organisations et parties prenantes pertinentes et en mobilisant les jeunes.</w:t>
            </w:r>
          </w:p>
          <w:p w14:paraId="122C2754"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p>
          <w:p w14:paraId="42ED8913"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b/>
                <w:bCs/>
                <w:color w:val="000000"/>
                <w:spacing w:val="-3"/>
                <w:sz w:val="18"/>
                <w:szCs w:val="18"/>
                <w:lang w:val="fr-FR" w:eastAsia="en-GB"/>
              </w:rPr>
              <w:t>L'approche de la campagne étant dirigée par les jeunes et participative</w:t>
            </w:r>
            <w:r w:rsidRPr="00FF02D0">
              <w:rPr>
                <w:rFonts w:eastAsia="Times New Roman" w:cstheme="minorHAnsi"/>
                <w:color w:val="000000"/>
                <w:spacing w:val="-3"/>
                <w:sz w:val="18"/>
                <w:szCs w:val="18"/>
                <w:lang w:val="fr-FR" w:eastAsia="en-GB"/>
              </w:rPr>
              <w:t xml:space="preserve">, l'OSC est censée mobiliser les jeunes en lançant des </w:t>
            </w:r>
            <w:r w:rsidRPr="00FF02D0">
              <w:rPr>
                <w:rFonts w:eastAsia="Times New Roman" w:cstheme="minorHAnsi"/>
                <w:b/>
                <w:bCs/>
                <w:color w:val="000000"/>
                <w:spacing w:val="-3"/>
                <w:sz w:val="18"/>
                <w:szCs w:val="18"/>
                <w:lang w:val="fr-FR" w:eastAsia="en-GB"/>
              </w:rPr>
              <w:t>appels à l'action constants et massifs aux jeunes hommes et aux jeunes femmes</w:t>
            </w:r>
            <w:r w:rsidRPr="00FF02D0">
              <w:rPr>
                <w:rFonts w:eastAsia="Times New Roman" w:cstheme="minorHAnsi"/>
                <w:color w:val="000000"/>
                <w:spacing w:val="-3"/>
                <w:sz w:val="18"/>
                <w:szCs w:val="18"/>
                <w:lang w:val="fr-FR" w:eastAsia="en-GB"/>
              </w:rPr>
              <w:t xml:space="preserve"> pour remettre en question les normes discriminatoires en matière de genre et promouvoir l'implication des hommes et des garçons dans les soins et les responsabilités domestiques.</w:t>
            </w:r>
          </w:p>
          <w:p w14:paraId="2DB0634A" w14:textId="0789F488"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Plutôt que de rechercher un simple soutien individuel, la campagne demandera à ses </w:t>
            </w:r>
            <w:r w:rsidR="002A51E5" w:rsidRPr="00FF02D0">
              <w:rPr>
                <w:rFonts w:eastAsia="Times New Roman" w:cstheme="minorHAnsi"/>
                <w:color w:val="000000"/>
                <w:spacing w:val="-3"/>
                <w:sz w:val="18"/>
                <w:szCs w:val="18"/>
                <w:lang w:val="fr-FR" w:eastAsia="en-GB"/>
              </w:rPr>
              <w:t>bénéficiaires</w:t>
            </w:r>
            <w:r w:rsidRPr="00FF02D0">
              <w:rPr>
                <w:rFonts w:eastAsia="Times New Roman" w:cstheme="minorHAnsi"/>
                <w:color w:val="000000"/>
                <w:spacing w:val="-3"/>
                <w:sz w:val="18"/>
                <w:szCs w:val="18"/>
                <w:lang w:val="fr-FR" w:eastAsia="en-GB"/>
              </w:rPr>
              <w:t xml:space="preserve"> de </w:t>
            </w:r>
            <w:r w:rsidR="0035114C" w:rsidRPr="00FF02D0">
              <w:rPr>
                <w:rFonts w:eastAsia="Times New Roman" w:cstheme="minorHAnsi"/>
                <w:color w:val="000000"/>
                <w:spacing w:val="-3"/>
                <w:sz w:val="18"/>
                <w:szCs w:val="18"/>
                <w:lang w:val="fr-FR" w:eastAsia="en-GB"/>
              </w:rPr>
              <w:t xml:space="preserve">mettre en </w:t>
            </w:r>
            <w:r w:rsidR="008752D3" w:rsidRPr="00FF02D0">
              <w:rPr>
                <w:rFonts w:eastAsia="Times New Roman" w:cstheme="minorHAnsi"/>
                <w:color w:val="000000"/>
                <w:spacing w:val="-3"/>
                <w:sz w:val="18"/>
                <w:szCs w:val="18"/>
                <w:lang w:val="fr-FR" w:eastAsia="en-GB"/>
              </w:rPr>
              <w:t>œuvre</w:t>
            </w:r>
            <w:r w:rsidR="0035114C" w:rsidRPr="00FF02D0">
              <w:rPr>
                <w:rFonts w:eastAsia="Times New Roman" w:cstheme="minorHAnsi"/>
                <w:color w:val="000000"/>
                <w:spacing w:val="-3"/>
                <w:sz w:val="18"/>
                <w:szCs w:val="18"/>
                <w:lang w:val="fr-FR" w:eastAsia="en-GB"/>
              </w:rPr>
              <w:t xml:space="preserve"> </w:t>
            </w:r>
            <w:r w:rsidRPr="00FF02D0">
              <w:rPr>
                <w:rFonts w:eastAsia="Times New Roman" w:cstheme="minorHAnsi"/>
                <w:color w:val="000000"/>
                <w:spacing w:val="-3"/>
                <w:sz w:val="18"/>
                <w:szCs w:val="18"/>
                <w:lang w:val="fr-FR" w:eastAsia="en-GB"/>
              </w:rPr>
              <w:t>des mesures concrètes pour influencer leur environnement (famille, école/université, collègues de travail, membres de la communauté, etc.</w:t>
            </w:r>
          </w:p>
          <w:p w14:paraId="62DDC900"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p>
          <w:p w14:paraId="7174EAE6"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Sous la direction générale d'ONU Femmes, l'OSC sera directement responsable de </w:t>
            </w:r>
            <w:r w:rsidRPr="00FF02D0">
              <w:rPr>
                <w:rFonts w:eastAsia="Times New Roman" w:cstheme="minorHAnsi"/>
                <w:b/>
                <w:bCs/>
                <w:color w:val="000000"/>
                <w:spacing w:val="-3"/>
                <w:sz w:val="18"/>
                <w:szCs w:val="18"/>
                <w:lang w:val="fr-FR" w:eastAsia="en-GB"/>
              </w:rPr>
              <w:t>la mise en œuvre d'initiatives de campagne locales axées sur les jeunes</w:t>
            </w:r>
            <w:r w:rsidRPr="00FF02D0">
              <w:rPr>
                <w:rFonts w:eastAsia="Times New Roman" w:cstheme="minorHAnsi"/>
                <w:color w:val="000000"/>
                <w:spacing w:val="-3"/>
                <w:sz w:val="18"/>
                <w:szCs w:val="18"/>
                <w:lang w:val="fr-FR" w:eastAsia="en-GB"/>
              </w:rPr>
              <w:t>, telles que des dialogues nationaux de jeunes, des campagnes et des discussions menées par des jeunes sur les campus universitaires, les maisons de jeunes et les écoles, la création et/ou l'utilisation d'initiatives existantes dans les espaces publics utilisés par les jeunes hommes et les jeunes femmes. Afin d'atteindre l'objectif d'augmenter le pourcentage d'audiences en ligne de la campagne qui croient que les hommes et les garçons doivent participer de manière égale aux soins et aux responsabilités domestiques, l'OSC soutiendra et amplifiera également les défis de la campagne sur les réseaux sociaux et le contenu de sensibilisation en ligne au niveau national, ce qui comprendra l'identification des influenceurs/influenceuses clés et la présentation d'une méthodologie pour susciter l'adhésion.</w:t>
            </w:r>
          </w:p>
          <w:p w14:paraId="2D647AF5"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p>
          <w:p w14:paraId="02CDD728" w14:textId="265F25F2"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Plus important encore, </w:t>
            </w:r>
            <w:r w:rsidR="00DC68FB" w:rsidRPr="00FF02D0">
              <w:rPr>
                <w:rFonts w:eastAsia="Times New Roman" w:cstheme="minorHAnsi"/>
                <w:color w:val="000000"/>
                <w:spacing w:val="-3"/>
                <w:sz w:val="18"/>
                <w:szCs w:val="18"/>
                <w:lang w:val="fr-FR" w:eastAsia="en-GB"/>
              </w:rPr>
              <w:t xml:space="preserve">l’OSC </w:t>
            </w:r>
            <w:r w:rsidR="002A51E5" w:rsidRPr="00FF02D0">
              <w:rPr>
                <w:rFonts w:eastAsia="Times New Roman" w:cstheme="minorHAnsi"/>
                <w:color w:val="000000"/>
                <w:spacing w:val="-3"/>
                <w:sz w:val="18"/>
                <w:szCs w:val="18"/>
                <w:lang w:val="fr-FR" w:eastAsia="en-GB"/>
              </w:rPr>
              <w:t>sélectionnée</w:t>
            </w:r>
            <w:r w:rsidRPr="00FF02D0">
              <w:rPr>
                <w:rFonts w:eastAsia="Times New Roman" w:cstheme="minorHAnsi"/>
                <w:color w:val="000000"/>
                <w:spacing w:val="-3"/>
                <w:sz w:val="18"/>
                <w:szCs w:val="18"/>
                <w:lang w:val="fr-FR" w:eastAsia="en-GB"/>
              </w:rPr>
              <w:t xml:space="preserve"> identifiera</w:t>
            </w:r>
            <w:r w:rsidR="00DC68FB" w:rsidRPr="00FF02D0">
              <w:rPr>
                <w:rFonts w:eastAsia="Times New Roman" w:cstheme="minorHAnsi"/>
                <w:color w:val="000000"/>
                <w:spacing w:val="-3"/>
                <w:sz w:val="18"/>
                <w:szCs w:val="18"/>
                <w:lang w:val="fr-FR" w:eastAsia="en-GB"/>
              </w:rPr>
              <w:t>,</w:t>
            </w:r>
            <w:r w:rsidRPr="00FF02D0">
              <w:rPr>
                <w:rFonts w:eastAsia="Times New Roman" w:cstheme="minorHAnsi"/>
                <w:color w:val="000000"/>
                <w:spacing w:val="-3"/>
                <w:sz w:val="18"/>
                <w:szCs w:val="18"/>
                <w:lang w:val="fr-FR" w:eastAsia="en-GB"/>
              </w:rPr>
              <w:t xml:space="preserve"> </w:t>
            </w:r>
            <w:r w:rsidR="00DC68FB" w:rsidRPr="00FF02D0">
              <w:rPr>
                <w:rFonts w:eastAsia="Times New Roman" w:cstheme="minorHAnsi"/>
                <w:color w:val="000000"/>
                <w:spacing w:val="-3"/>
                <w:sz w:val="18"/>
                <w:szCs w:val="18"/>
                <w:lang w:val="fr-FR" w:eastAsia="en-GB"/>
              </w:rPr>
              <w:t xml:space="preserve">sous les orientations générales d'ONU Femmes, </w:t>
            </w:r>
            <w:r w:rsidRPr="00FF02D0">
              <w:rPr>
                <w:rFonts w:eastAsia="Times New Roman" w:cstheme="minorHAnsi"/>
                <w:color w:val="000000"/>
                <w:spacing w:val="-3"/>
                <w:sz w:val="18"/>
                <w:szCs w:val="18"/>
                <w:lang w:val="fr-FR" w:eastAsia="en-GB"/>
              </w:rPr>
              <w:t xml:space="preserve">des jeunes actif.ves pour mettre en œuvre et diriger les activités de la campagne en face à face. </w:t>
            </w:r>
          </w:p>
          <w:p w14:paraId="2DC3DE51" w14:textId="0163FC90"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Les organisations et parties prenantes pertinentes nécessaires à la mise en œuvre de la campagne doivent être identifiées par le biais d'une cartographie des partenaires pertinents et actifs </w:t>
            </w:r>
            <w:r w:rsidR="002A51E5" w:rsidRPr="00FF02D0">
              <w:rPr>
                <w:rFonts w:eastAsia="Times New Roman" w:cstheme="minorHAnsi"/>
                <w:color w:val="000000"/>
                <w:spacing w:val="-3"/>
                <w:sz w:val="18"/>
                <w:szCs w:val="18"/>
                <w:lang w:val="fr-FR" w:eastAsia="en-GB"/>
              </w:rPr>
              <w:t>au Maroc.</w:t>
            </w:r>
            <w:r w:rsidRPr="00FF02D0">
              <w:rPr>
                <w:rFonts w:eastAsia="Times New Roman" w:cstheme="minorHAnsi"/>
                <w:color w:val="000000"/>
                <w:spacing w:val="-3"/>
                <w:sz w:val="18"/>
                <w:szCs w:val="18"/>
                <w:lang w:val="fr-FR" w:eastAsia="en-GB"/>
              </w:rPr>
              <w:t xml:space="preserve"> </w:t>
            </w:r>
          </w:p>
          <w:p w14:paraId="4E349987"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p>
          <w:p w14:paraId="52F2A131" w14:textId="2E257076"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La campagne au niveau national fait partie d'une campagne régionale plus large coordonnée par ONU Femmes. Un comité consultatif </w:t>
            </w:r>
            <w:r w:rsidR="00DC68FB" w:rsidRPr="00FF02D0">
              <w:rPr>
                <w:rFonts w:eastAsia="Times New Roman" w:cstheme="minorHAnsi"/>
                <w:color w:val="000000"/>
                <w:spacing w:val="-3"/>
                <w:sz w:val="18"/>
                <w:szCs w:val="18"/>
                <w:lang w:val="fr-FR" w:eastAsia="en-GB"/>
              </w:rPr>
              <w:t xml:space="preserve">régional </w:t>
            </w:r>
            <w:r w:rsidRPr="00FF02D0">
              <w:rPr>
                <w:rFonts w:eastAsia="Times New Roman" w:cstheme="minorHAnsi"/>
                <w:color w:val="000000"/>
                <w:spacing w:val="-3"/>
                <w:sz w:val="18"/>
                <w:szCs w:val="18"/>
                <w:lang w:val="fr-FR" w:eastAsia="en-GB"/>
              </w:rPr>
              <w:t xml:space="preserve">de jeunes, composé d'une vingtaine de jeunes, participe à la conception de la campagne régionale en coopération avec une agence de communication régionale engagée par le bureau régional d’ONU Femmes pour les états arabes. L'OSC sélectionnée au niveau national doit coopérer avec le comité consultatif régional de la jeunesse et l'agence de communication régionale pour veiller à ce que le message et l'image de marque de la campagne au niveau national soient cohérents avec la campagne régionale. </w:t>
            </w:r>
          </w:p>
          <w:p w14:paraId="411EA3C7"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p>
          <w:p w14:paraId="4F7DCE00"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En outre, l'OSC de chaque pays sera invitée à nommer deux jeunes pour participer au comité consultatif régional des jeunes (ce rôle est volontaire et non rémunéré). </w:t>
            </w:r>
          </w:p>
          <w:p w14:paraId="2854C57F" w14:textId="77777777"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p>
          <w:p w14:paraId="57295767" w14:textId="7BD5875E" w:rsidR="005820C9" w:rsidRPr="00FF02D0" w:rsidRDefault="005820C9" w:rsidP="009E0BB7">
            <w:pPr>
              <w:tabs>
                <w:tab w:val="center" w:pos="4320"/>
                <w:tab w:val="right" w:pos="8640"/>
              </w:tabs>
              <w:jc w:val="both"/>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L'OSC sélectionnée doit avoir de </w:t>
            </w:r>
            <w:r w:rsidRPr="00FF02D0">
              <w:rPr>
                <w:rFonts w:eastAsia="Times New Roman" w:cstheme="minorHAnsi"/>
                <w:b/>
                <w:bCs/>
                <w:color w:val="000000"/>
                <w:spacing w:val="-3"/>
                <w:sz w:val="18"/>
                <w:szCs w:val="18"/>
                <w:lang w:val="fr-FR" w:eastAsia="en-GB"/>
              </w:rPr>
              <w:t xml:space="preserve">l'expérience dans le domaine de l'engagement des jeunes et de l'égalité entre les sexes. </w:t>
            </w:r>
            <w:r w:rsidRPr="00FF02D0">
              <w:rPr>
                <w:rFonts w:eastAsia="Times New Roman" w:cstheme="minorHAnsi"/>
                <w:color w:val="000000"/>
                <w:spacing w:val="-3"/>
                <w:sz w:val="18"/>
                <w:szCs w:val="18"/>
                <w:lang w:val="fr-FR" w:eastAsia="en-GB"/>
              </w:rPr>
              <w:t>Elle doit également avoir démontré sa connaissance et sa compréhension de la</w:t>
            </w:r>
            <w:r w:rsidR="00D02B7F" w:rsidRPr="00FF02D0">
              <w:rPr>
                <w:rFonts w:eastAsia="Times New Roman" w:cstheme="minorHAnsi"/>
                <w:color w:val="000000"/>
                <w:spacing w:val="-3"/>
                <w:sz w:val="18"/>
                <w:szCs w:val="18"/>
                <w:lang w:val="fr-FR" w:eastAsia="en-GB"/>
              </w:rPr>
              <w:t>/des</w:t>
            </w:r>
            <w:r w:rsidRPr="00FF02D0">
              <w:rPr>
                <w:rFonts w:eastAsia="Times New Roman" w:cstheme="minorHAnsi"/>
                <w:color w:val="000000"/>
                <w:spacing w:val="-3"/>
                <w:sz w:val="18"/>
                <w:szCs w:val="18"/>
                <w:lang w:val="fr-FR" w:eastAsia="en-GB"/>
              </w:rPr>
              <w:t xml:space="preserve"> communauté</w:t>
            </w:r>
            <w:r w:rsidR="00D02B7F" w:rsidRPr="00FF02D0">
              <w:rPr>
                <w:rFonts w:eastAsia="Times New Roman" w:cstheme="minorHAnsi"/>
                <w:color w:val="000000"/>
                <w:spacing w:val="-3"/>
                <w:sz w:val="18"/>
                <w:szCs w:val="18"/>
                <w:lang w:val="fr-FR" w:eastAsia="en-GB"/>
              </w:rPr>
              <w:t>s</w:t>
            </w:r>
            <w:r w:rsidRPr="00FF02D0">
              <w:rPr>
                <w:rFonts w:eastAsia="Times New Roman" w:cstheme="minorHAnsi"/>
                <w:color w:val="000000"/>
                <w:spacing w:val="-3"/>
                <w:sz w:val="18"/>
                <w:szCs w:val="18"/>
                <w:lang w:val="fr-FR" w:eastAsia="en-GB"/>
              </w:rPr>
              <w:t xml:space="preserve"> locale</w:t>
            </w:r>
            <w:r w:rsidR="00D02B7F" w:rsidRPr="00FF02D0">
              <w:rPr>
                <w:rFonts w:eastAsia="Times New Roman" w:cstheme="minorHAnsi"/>
                <w:color w:val="000000"/>
                <w:spacing w:val="-3"/>
                <w:sz w:val="18"/>
                <w:szCs w:val="18"/>
                <w:lang w:val="fr-FR" w:eastAsia="en-GB"/>
              </w:rPr>
              <w:t>s</w:t>
            </w:r>
            <w:r w:rsidRPr="00FF02D0">
              <w:rPr>
                <w:rFonts w:eastAsia="Times New Roman" w:cstheme="minorHAnsi"/>
                <w:color w:val="000000"/>
                <w:spacing w:val="-3"/>
                <w:sz w:val="18"/>
                <w:szCs w:val="18"/>
                <w:lang w:val="fr-FR" w:eastAsia="en-GB"/>
              </w:rPr>
              <w:t xml:space="preserve"> et du contexte culturel, socio-économique et politique. Cette expérience et ces connaissances seront utilisées pour identifier l</w:t>
            </w:r>
            <w:r w:rsidR="00D02B7F" w:rsidRPr="00FF02D0">
              <w:rPr>
                <w:rFonts w:eastAsia="Times New Roman" w:cstheme="minorHAnsi"/>
                <w:color w:val="000000"/>
                <w:spacing w:val="-3"/>
                <w:sz w:val="18"/>
                <w:szCs w:val="18"/>
                <w:lang w:val="fr-FR" w:eastAsia="en-GB"/>
              </w:rPr>
              <w:t>es</w:t>
            </w:r>
            <w:r w:rsidRPr="00FF02D0">
              <w:rPr>
                <w:rFonts w:eastAsia="Times New Roman" w:cstheme="minorHAnsi"/>
                <w:color w:val="000000"/>
                <w:spacing w:val="-3"/>
                <w:sz w:val="18"/>
                <w:szCs w:val="18"/>
                <w:lang w:val="fr-FR" w:eastAsia="en-GB"/>
              </w:rPr>
              <w:t xml:space="preserve"> zone</w:t>
            </w:r>
            <w:r w:rsidR="00D02B7F" w:rsidRPr="00FF02D0">
              <w:rPr>
                <w:rFonts w:eastAsia="Times New Roman" w:cstheme="minorHAnsi"/>
                <w:color w:val="000000"/>
                <w:spacing w:val="-3"/>
                <w:sz w:val="18"/>
                <w:szCs w:val="18"/>
                <w:lang w:val="fr-FR" w:eastAsia="en-GB"/>
              </w:rPr>
              <w:t>s</w:t>
            </w:r>
            <w:r w:rsidRPr="00FF02D0">
              <w:rPr>
                <w:rFonts w:eastAsia="Times New Roman" w:cstheme="minorHAnsi"/>
                <w:color w:val="000000"/>
                <w:spacing w:val="-3"/>
                <w:sz w:val="18"/>
                <w:szCs w:val="18"/>
                <w:lang w:val="fr-FR" w:eastAsia="en-GB"/>
              </w:rPr>
              <w:t xml:space="preserve"> géographique</w:t>
            </w:r>
            <w:r w:rsidR="00D02B7F" w:rsidRPr="00FF02D0">
              <w:rPr>
                <w:rFonts w:eastAsia="Times New Roman" w:cstheme="minorHAnsi"/>
                <w:color w:val="000000"/>
                <w:spacing w:val="-3"/>
                <w:sz w:val="18"/>
                <w:szCs w:val="18"/>
                <w:lang w:val="fr-FR" w:eastAsia="en-GB"/>
              </w:rPr>
              <w:t>s</w:t>
            </w:r>
            <w:r w:rsidRPr="00FF02D0">
              <w:rPr>
                <w:rFonts w:eastAsia="Times New Roman" w:cstheme="minorHAnsi"/>
                <w:color w:val="000000"/>
                <w:spacing w:val="-3"/>
                <w:sz w:val="18"/>
                <w:szCs w:val="18"/>
                <w:lang w:val="fr-FR" w:eastAsia="en-GB"/>
              </w:rPr>
              <w:t xml:space="preserve"> cible</w:t>
            </w:r>
            <w:r w:rsidR="00D02B7F" w:rsidRPr="00FF02D0">
              <w:rPr>
                <w:rFonts w:eastAsia="Times New Roman" w:cstheme="minorHAnsi"/>
                <w:color w:val="000000"/>
                <w:spacing w:val="-3"/>
                <w:sz w:val="18"/>
                <w:szCs w:val="18"/>
                <w:lang w:val="fr-FR" w:eastAsia="en-GB"/>
              </w:rPr>
              <w:t>s</w:t>
            </w:r>
            <w:r w:rsidRPr="00FF02D0">
              <w:rPr>
                <w:rFonts w:eastAsia="Times New Roman" w:cstheme="minorHAnsi"/>
                <w:color w:val="000000"/>
                <w:spacing w:val="-3"/>
                <w:sz w:val="18"/>
                <w:szCs w:val="18"/>
                <w:lang w:val="fr-FR" w:eastAsia="en-GB"/>
              </w:rPr>
              <w:t xml:space="preserve"> de la campagne au niveau national</w:t>
            </w:r>
            <w:r w:rsidR="00D02B7F" w:rsidRPr="00FF02D0">
              <w:rPr>
                <w:rFonts w:eastAsia="Times New Roman" w:cstheme="minorHAnsi"/>
                <w:color w:val="000000"/>
                <w:spacing w:val="-3"/>
                <w:sz w:val="18"/>
                <w:szCs w:val="18"/>
                <w:lang w:val="fr-FR" w:eastAsia="en-GB"/>
              </w:rPr>
              <w:t xml:space="preserve"> les plus à même à contribuer à l’atteinte des objectifs et cibles du projet</w:t>
            </w:r>
            <w:r w:rsidRPr="00FF02D0">
              <w:rPr>
                <w:rFonts w:eastAsia="Times New Roman" w:cstheme="minorHAnsi"/>
                <w:color w:val="000000"/>
                <w:spacing w:val="-3"/>
                <w:sz w:val="18"/>
                <w:szCs w:val="18"/>
                <w:lang w:val="fr-FR" w:eastAsia="en-GB"/>
              </w:rPr>
              <w:t xml:space="preserve">. </w:t>
            </w:r>
          </w:p>
          <w:p w14:paraId="680AE215" w14:textId="77777777" w:rsidR="005820C9" w:rsidRPr="00FF02D0" w:rsidRDefault="005820C9" w:rsidP="009E0BB7">
            <w:pPr>
              <w:tabs>
                <w:tab w:val="center" w:pos="4320"/>
                <w:tab w:val="right" w:pos="8640"/>
              </w:tabs>
              <w:jc w:val="both"/>
              <w:rPr>
                <w:rFonts w:asciiTheme="minorHAnsi" w:eastAsia="Times New Roman" w:hAnsiTheme="minorHAnsi" w:cstheme="minorHAnsi"/>
                <w:color w:val="000000"/>
                <w:spacing w:val="-3"/>
                <w:sz w:val="18"/>
                <w:szCs w:val="18"/>
                <w:lang w:val="fr-FR" w:eastAsia="en-GB"/>
              </w:rPr>
            </w:pPr>
          </w:p>
        </w:tc>
      </w:tr>
      <w:tr w:rsidR="005820C9" w:rsidRPr="003715AC" w14:paraId="7708A9DC" w14:textId="77777777" w:rsidTr="009E0BB7">
        <w:tc>
          <w:tcPr>
            <w:tcW w:w="9629" w:type="dxa"/>
          </w:tcPr>
          <w:p w14:paraId="2A2A7FDE" w14:textId="77777777" w:rsidR="005820C9" w:rsidRPr="00FF02D0" w:rsidRDefault="005820C9" w:rsidP="009E0BB7">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fr-FR"/>
              </w:rPr>
            </w:pPr>
            <w:r w:rsidRPr="00FF02D0">
              <w:rPr>
                <w:rFonts w:asciiTheme="minorHAnsi" w:hAnsiTheme="minorHAnsi"/>
                <w:b/>
                <w:color w:val="000000"/>
                <w:sz w:val="18"/>
                <w:lang w:val="fr-FR"/>
              </w:rPr>
              <w:lastRenderedPageBreak/>
              <w:t>Description des services/résultats requis</w:t>
            </w:r>
          </w:p>
          <w:p w14:paraId="3B782B02" w14:textId="49B7203A" w:rsidR="005820C9" w:rsidRPr="00FF02D0" w:rsidRDefault="005820C9" w:rsidP="009E0BB7">
            <w:pPr>
              <w:spacing w:before="100" w:beforeAutospacing="1" w:after="100" w:afterAutospacing="1"/>
              <w:rPr>
                <w:rFonts w:asciiTheme="minorHAnsi" w:hAnsiTheme="minorHAnsi" w:cstheme="minorHAnsi"/>
                <w:b/>
                <w:bCs/>
                <w:color w:val="4472C4" w:themeColor="accent1"/>
                <w:sz w:val="18"/>
                <w:szCs w:val="18"/>
                <w:u w:val="single"/>
                <w:lang w:val="fr-FR"/>
              </w:rPr>
            </w:pPr>
            <w:r w:rsidRPr="00FF02D0">
              <w:rPr>
                <w:rFonts w:asciiTheme="minorHAnsi" w:hAnsiTheme="minorHAnsi" w:cstheme="minorHAnsi"/>
                <w:b/>
                <w:bCs/>
                <w:color w:val="4472C4" w:themeColor="accent1"/>
                <w:sz w:val="18"/>
                <w:szCs w:val="18"/>
                <w:u w:val="single"/>
                <w:lang w:val="fr-FR"/>
              </w:rPr>
              <w:t xml:space="preserve">Activités de la campagne nationale de mobilisation sociale </w:t>
            </w:r>
          </w:p>
          <w:tbl>
            <w:tblPr>
              <w:tblStyle w:val="TableGrid"/>
              <w:tblW w:w="8965" w:type="dxa"/>
              <w:tblLook w:val="04A0" w:firstRow="1" w:lastRow="0" w:firstColumn="1" w:lastColumn="0" w:noHBand="0" w:noVBand="1"/>
            </w:tblPr>
            <w:tblGrid>
              <w:gridCol w:w="510"/>
              <w:gridCol w:w="1440"/>
              <w:gridCol w:w="2785"/>
              <w:gridCol w:w="4230"/>
            </w:tblGrid>
            <w:tr w:rsidR="005820C9" w:rsidRPr="00FF02D0" w14:paraId="23E7F9DF" w14:textId="77777777" w:rsidTr="009E0BB7">
              <w:tc>
                <w:tcPr>
                  <w:tcW w:w="510" w:type="dxa"/>
                </w:tcPr>
                <w:p w14:paraId="0C16D0E2" w14:textId="77777777" w:rsidR="005820C9" w:rsidRPr="00FF02D0" w:rsidRDefault="005820C9" w:rsidP="009E0BB7">
                  <w:pPr>
                    <w:spacing w:before="100" w:beforeAutospacing="1" w:after="100" w:afterAutospacing="1"/>
                    <w:jc w:val="both"/>
                    <w:rPr>
                      <w:rFonts w:cstheme="minorHAnsi"/>
                      <w:b/>
                      <w:bCs/>
                      <w:sz w:val="18"/>
                      <w:szCs w:val="18"/>
                      <w:lang w:val="fr-FR"/>
                    </w:rPr>
                  </w:pPr>
                  <w:r w:rsidRPr="00FF02D0">
                    <w:rPr>
                      <w:rFonts w:cstheme="minorHAnsi"/>
                      <w:b/>
                      <w:bCs/>
                      <w:sz w:val="18"/>
                      <w:szCs w:val="18"/>
                      <w:lang w:val="fr-FR"/>
                    </w:rPr>
                    <w:t>N°</w:t>
                  </w:r>
                </w:p>
              </w:tc>
              <w:tc>
                <w:tcPr>
                  <w:tcW w:w="1440" w:type="dxa"/>
                </w:tcPr>
                <w:p w14:paraId="625829D1" w14:textId="77777777" w:rsidR="005820C9" w:rsidRPr="00FF02D0" w:rsidRDefault="005820C9" w:rsidP="009E0BB7">
                  <w:pPr>
                    <w:spacing w:before="100" w:beforeAutospacing="1" w:after="100" w:afterAutospacing="1"/>
                    <w:jc w:val="both"/>
                    <w:rPr>
                      <w:rFonts w:cstheme="minorHAnsi"/>
                      <w:b/>
                      <w:bCs/>
                      <w:sz w:val="18"/>
                      <w:szCs w:val="18"/>
                      <w:lang w:val="fr-FR"/>
                    </w:rPr>
                  </w:pPr>
                  <w:r w:rsidRPr="00FF02D0">
                    <w:rPr>
                      <w:rFonts w:cstheme="minorHAnsi"/>
                      <w:b/>
                      <w:bCs/>
                      <w:sz w:val="18"/>
                      <w:szCs w:val="18"/>
                      <w:lang w:val="fr-FR"/>
                    </w:rPr>
                    <w:t>Activités nationales</w:t>
                  </w:r>
                </w:p>
              </w:tc>
              <w:tc>
                <w:tcPr>
                  <w:tcW w:w="2785" w:type="dxa"/>
                </w:tcPr>
                <w:p w14:paraId="6B492E36" w14:textId="77777777" w:rsidR="005820C9" w:rsidRPr="00FF02D0" w:rsidRDefault="005820C9" w:rsidP="009E0BB7">
                  <w:pPr>
                    <w:spacing w:before="100" w:beforeAutospacing="1" w:after="100" w:afterAutospacing="1"/>
                    <w:jc w:val="both"/>
                    <w:rPr>
                      <w:rFonts w:cstheme="minorHAnsi"/>
                      <w:b/>
                      <w:bCs/>
                      <w:color w:val="4472C4" w:themeColor="accent1"/>
                      <w:sz w:val="18"/>
                      <w:szCs w:val="18"/>
                      <w:u w:val="single"/>
                      <w:lang w:val="fr-FR"/>
                    </w:rPr>
                  </w:pPr>
                  <w:r w:rsidRPr="00FF02D0">
                    <w:rPr>
                      <w:rFonts w:cstheme="minorHAnsi"/>
                      <w:b/>
                      <w:bCs/>
                      <w:sz w:val="18"/>
                      <w:szCs w:val="18"/>
                      <w:lang w:val="fr-FR"/>
                    </w:rPr>
                    <w:t>Description</w:t>
                  </w:r>
                </w:p>
              </w:tc>
              <w:tc>
                <w:tcPr>
                  <w:tcW w:w="4230" w:type="dxa"/>
                </w:tcPr>
                <w:p w14:paraId="717EAE0C" w14:textId="640E7409" w:rsidR="005820C9" w:rsidRPr="00FF02D0" w:rsidRDefault="005820C9" w:rsidP="009E0BB7">
                  <w:pPr>
                    <w:spacing w:before="100" w:beforeAutospacing="1" w:after="100" w:afterAutospacing="1"/>
                    <w:jc w:val="both"/>
                    <w:rPr>
                      <w:rFonts w:cstheme="minorHAnsi"/>
                      <w:b/>
                      <w:bCs/>
                      <w:color w:val="4472C4" w:themeColor="accent1"/>
                      <w:sz w:val="18"/>
                      <w:szCs w:val="18"/>
                      <w:u w:val="single"/>
                      <w:lang w:val="fr-FR"/>
                    </w:rPr>
                  </w:pPr>
                  <w:r w:rsidRPr="00FF02D0">
                    <w:rPr>
                      <w:rFonts w:cstheme="minorHAnsi"/>
                      <w:b/>
                      <w:bCs/>
                      <w:sz w:val="18"/>
                      <w:szCs w:val="18"/>
                      <w:lang w:val="fr-FR"/>
                    </w:rPr>
                    <w:t xml:space="preserve">Outils/Actions </w:t>
                  </w:r>
                  <w:r w:rsidR="00D02B7F" w:rsidRPr="00FF02D0">
                    <w:rPr>
                      <w:rFonts w:cstheme="minorHAnsi"/>
                      <w:b/>
                      <w:bCs/>
                      <w:sz w:val="18"/>
                      <w:szCs w:val="18"/>
                      <w:lang w:val="fr-FR"/>
                    </w:rPr>
                    <w:t>proposés</w:t>
                  </w:r>
                </w:p>
              </w:tc>
            </w:tr>
            <w:tr w:rsidR="005820C9" w:rsidRPr="003715AC" w14:paraId="5A25845D" w14:textId="77777777" w:rsidTr="009E0BB7">
              <w:tc>
                <w:tcPr>
                  <w:tcW w:w="510" w:type="dxa"/>
                </w:tcPr>
                <w:p w14:paraId="1569AF10" w14:textId="77777777" w:rsidR="005820C9" w:rsidRPr="00FF02D0" w:rsidRDefault="005820C9" w:rsidP="009E0BB7">
                  <w:pPr>
                    <w:spacing w:before="100" w:beforeAutospacing="1" w:after="100" w:afterAutospacing="1"/>
                    <w:jc w:val="both"/>
                    <w:rPr>
                      <w:rFonts w:cstheme="minorHAnsi"/>
                      <w:b/>
                      <w:bCs/>
                      <w:sz w:val="18"/>
                      <w:szCs w:val="18"/>
                      <w:lang w:val="fr-FR"/>
                    </w:rPr>
                  </w:pPr>
                  <w:r w:rsidRPr="00FF02D0">
                    <w:rPr>
                      <w:rFonts w:cstheme="minorHAnsi"/>
                      <w:b/>
                      <w:bCs/>
                      <w:sz w:val="18"/>
                      <w:szCs w:val="18"/>
                      <w:lang w:val="fr-FR"/>
                    </w:rPr>
                    <w:t>1</w:t>
                  </w:r>
                </w:p>
              </w:tc>
              <w:tc>
                <w:tcPr>
                  <w:tcW w:w="1440" w:type="dxa"/>
                </w:tcPr>
                <w:p w14:paraId="126DC47E" w14:textId="77777777" w:rsidR="005820C9" w:rsidRPr="00FF02D0" w:rsidRDefault="005820C9" w:rsidP="009E0BB7">
                  <w:pPr>
                    <w:spacing w:before="100" w:beforeAutospacing="1" w:after="100" w:afterAutospacing="1"/>
                    <w:jc w:val="both"/>
                    <w:rPr>
                      <w:b/>
                      <w:bCs/>
                      <w:sz w:val="18"/>
                      <w:szCs w:val="18"/>
                      <w:lang w:val="fr-FR"/>
                    </w:rPr>
                  </w:pPr>
                  <w:r w:rsidRPr="00FF02D0">
                    <w:rPr>
                      <w:b/>
                      <w:bCs/>
                      <w:sz w:val="18"/>
                      <w:szCs w:val="18"/>
                      <w:lang w:val="fr-FR"/>
                    </w:rPr>
                    <w:t>Mobilisation des jeunes actif.ves locaux (octobre 2024-décembre 2026)</w:t>
                  </w:r>
                </w:p>
              </w:tc>
              <w:tc>
                <w:tcPr>
                  <w:tcW w:w="2785" w:type="dxa"/>
                </w:tcPr>
                <w:p w14:paraId="1817DAC9" w14:textId="77777777" w:rsidR="005820C9" w:rsidRPr="00FF02D0" w:rsidRDefault="005820C9" w:rsidP="009E0BB7">
                  <w:pPr>
                    <w:spacing w:before="100" w:beforeAutospacing="1" w:after="100" w:afterAutospacing="1"/>
                    <w:jc w:val="both"/>
                    <w:rPr>
                      <w:sz w:val="18"/>
                      <w:szCs w:val="18"/>
                      <w:lang w:val="fr-FR"/>
                    </w:rPr>
                  </w:pPr>
                  <w:r w:rsidRPr="00FF02D0">
                    <w:rPr>
                      <w:sz w:val="18"/>
                      <w:szCs w:val="18"/>
                      <w:lang w:val="fr-FR" w:eastAsia="en-GB"/>
                    </w:rPr>
                    <w:t xml:space="preserve">Créer des appels à l'action constants et massifs pour les jeunes hommes et jeunes femmes actif.ves locaux afin de remettre en question les normes de genre discriminatoires et promouvoir l'implication des hommes et des garçons dans les soins et les responsabilités domestiques, en coordination avec la société de communication régionale engagée </w:t>
                  </w:r>
                  <w:r w:rsidRPr="00FF02D0">
                    <w:rPr>
                      <w:sz w:val="18"/>
                      <w:szCs w:val="18"/>
                      <w:lang w:val="fr-FR" w:eastAsia="en-GB"/>
                    </w:rPr>
                    <w:lastRenderedPageBreak/>
                    <w:t>par ONU Femmes et le Comité consultatif de jeunes.</w:t>
                  </w:r>
                </w:p>
              </w:tc>
              <w:tc>
                <w:tcPr>
                  <w:tcW w:w="4230" w:type="dxa"/>
                </w:tcPr>
                <w:p w14:paraId="66310FA8" w14:textId="77777777" w:rsidR="005820C9" w:rsidRPr="00FF02D0" w:rsidRDefault="005820C9" w:rsidP="005820C9">
                  <w:pPr>
                    <w:pStyle w:val="ListParagraph"/>
                    <w:numPr>
                      <w:ilvl w:val="0"/>
                      <w:numId w:val="68"/>
                    </w:numPr>
                    <w:spacing w:before="100" w:beforeAutospacing="1" w:after="100" w:afterAutospacing="1"/>
                    <w:rPr>
                      <w:rFonts w:cstheme="minorHAnsi"/>
                      <w:sz w:val="18"/>
                      <w:szCs w:val="18"/>
                      <w:lang w:val="fr-FR"/>
                    </w:rPr>
                  </w:pPr>
                  <w:r w:rsidRPr="00FF02D0">
                    <w:rPr>
                      <w:rFonts w:cstheme="minorHAnsi"/>
                      <w:sz w:val="18"/>
                      <w:szCs w:val="18"/>
                      <w:lang w:val="fr-FR"/>
                    </w:rPr>
                    <w:lastRenderedPageBreak/>
                    <w:t>Critères de sélection pour l'engagement de jeunes actifs dans le déploiement de la campagne au niveau national.</w:t>
                  </w:r>
                </w:p>
                <w:p w14:paraId="03329A8B" w14:textId="77777777" w:rsidR="005820C9" w:rsidRPr="00FF02D0" w:rsidRDefault="005820C9" w:rsidP="005820C9">
                  <w:pPr>
                    <w:pStyle w:val="ListParagraph"/>
                    <w:numPr>
                      <w:ilvl w:val="0"/>
                      <w:numId w:val="68"/>
                    </w:numPr>
                    <w:spacing w:before="100" w:beforeAutospacing="1" w:after="100" w:afterAutospacing="1"/>
                    <w:rPr>
                      <w:rFonts w:cstheme="minorHAnsi"/>
                      <w:sz w:val="18"/>
                      <w:szCs w:val="18"/>
                      <w:lang w:val="fr-FR"/>
                    </w:rPr>
                  </w:pPr>
                  <w:r w:rsidRPr="00FF02D0">
                    <w:rPr>
                      <w:rFonts w:cstheme="minorHAnsi"/>
                      <w:sz w:val="18"/>
                      <w:szCs w:val="18"/>
                      <w:lang w:val="fr-FR"/>
                    </w:rPr>
                    <w:t>Identification des organisations et des parties prenantes clés pour contribuer à la mise en œuvre de la campagne au niveau national (universités, ministère de la jeunesse, espaces pour les jeunes, etc.)</w:t>
                  </w:r>
                </w:p>
                <w:p w14:paraId="475F794C" w14:textId="115C2D4F" w:rsidR="005820C9" w:rsidRPr="00FF02D0" w:rsidRDefault="005820C9" w:rsidP="005820C9">
                  <w:pPr>
                    <w:pStyle w:val="ListParagraph"/>
                    <w:numPr>
                      <w:ilvl w:val="0"/>
                      <w:numId w:val="68"/>
                    </w:numPr>
                    <w:spacing w:before="100" w:beforeAutospacing="1" w:after="100" w:afterAutospacing="1"/>
                    <w:rPr>
                      <w:rFonts w:cstheme="minorHAnsi"/>
                      <w:sz w:val="18"/>
                      <w:szCs w:val="18"/>
                      <w:lang w:val="fr-FR"/>
                    </w:rPr>
                  </w:pPr>
                  <w:r w:rsidRPr="00FF02D0">
                    <w:rPr>
                      <w:rFonts w:cstheme="minorHAnsi"/>
                      <w:sz w:val="18"/>
                      <w:szCs w:val="18"/>
                      <w:lang w:val="fr-FR"/>
                    </w:rPr>
                    <w:t xml:space="preserve">Mise en œuvre d'un ensemble concret d'actions visant à influencer l'environnement des jeunes (famille, école/université, collègues de travail, membres de la communauté, </w:t>
                  </w:r>
                  <w:r w:rsidR="008752D3" w:rsidRPr="00FF02D0">
                    <w:rPr>
                      <w:rFonts w:cstheme="minorHAnsi"/>
                      <w:sz w:val="18"/>
                      <w:szCs w:val="18"/>
                      <w:lang w:val="fr-FR"/>
                    </w:rPr>
                    <w:t>etc.</w:t>
                  </w:r>
                  <w:r w:rsidRPr="00FF02D0">
                    <w:rPr>
                      <w:rFonts w:cstheme="minorHAnsi"/>
                      <w:sz w:val="18"/>
                      <w:szCs w:val="18"/>
                      <w:lang w:val="fr-FR"/>
                    </w:rPr>
                    <w:t xml:space="preserve">,) </w:t>
                  </w:r>
                </w:p>
                <w:p w14:paraId="34BD384C" w14:textId="77777777" w:rsidR="005820C9" w:rsidRPr="00FF02D0" w:rsidRDefault="005820C9" w:rsidP="005820C9">
                  <w:pPr>
                    <w:pStyle w:val="ListParagraph"/>
                    <w:numPr>
                      <w:ilvl w:val="0"/>
                      <w:numId w:val="68"/>
                    </w:numPr>
                    <w:spacing w:before="100" w:beforeAutospacing="1" w:after="100" w:afterAutospacing="1"/>
                    <w:rPr>
                      <w:rFonts w:cstheme="minorHAnsi"/>
                      <w:sz w:val="18"/>
                      <w:szCs w:val="18"/>
                      <w:lang w:val="fr-FR"/>
                    </w:rPr>
                  </w:pPr>
                  <w:r w:rsidRPr="00FF02D0">
                    <w:rPr>
                      <w:rFonts w:cstheme="minorHAnsi"/>
                      <w:sz w:val="18"/>
                      <w:szCs w:val="18"/>
                      <w:lang w:val="fr-FR"/>
                    </w:rPr>
                    <w:lastRenderedPageBreak/>
                    <w:t>Développement des messages clés en coordination avec les principaux acteurs de la jeunesse et en accord avec la campagne régionale.</w:t>
                  </w:r>
                </w:p>
              </w:tc>
            </w:tr>
            <w:tr w:rsidR="005820C9" w:rsidRPr="003715AC" w14:paraId="264497B2" w14:textId="77777777" w:rsidTr="009E0BB7">
              <w:tc>
                <w:tcPr>
                  <w:tcW w:w="510" w:type="dxa"/>
                </w:tcPr>
                <w:p w14:paraId="6C53CBEF" w14:textId="77777777" w:rsidR="005820C9" w:rsidRPr="00FF02D0" w:rsidRDefault="005820C9" w:rsidP="009E0BB7">
                  <w:pPr>
                    <w:spacing w:before="100" w:beforeAutospacing="1" w:after="100" w:afterAutospacing="1"/>
                    <w:jc w:val="both"/>
                    <w:rPr>
                      <w:rFonts w:cstheme="minorHAnsi"/>
                      <w:b/>
                      <w:bCs/>
                      <w:sz w:val="18"/>
                      <w:szCs w:val="18"/>
                      <w:lang w:val="fr-FR"/>
                    </w:rPr>
                  </w:pPr>
                  <w:r w:rsidRPr="00FF02D0">
                    <w:rPr>
                      <w:rFonts w:cstheme="minorHAnsi"/>
                      <w:b/>
                      <w:bCs/>
                      <w:sz w:val="18"/>
                      <w:szCs w:val="18"/>
                      <w:lang w:val="fr-FR"/>
                    </w:rPr>
                    <w:lastRenderedPageBreak/>
                    <w:t>2</w:t>
                  </w:r>
                </w:p>
              </w:tc>
              <w:tc>
                <w:tcPr>
                  <w:tcW w:w="1440" w:type="dxa"/>
                </w:tcPr>
                <w:p w14:paraId="65C37C18" w14:textId="77777777" w:rsidR="005820C9" w:rsidRPr="00FF02D0" w:rsidRDefault="005820C9" w:rsidP="009E0BB7">
                  <w:pPr>
                    <w:spacing w:before="100" w:beforeAutospacing="1" w:after="100" w:afterAutospacing="1"/>
                    <w:jc w:val="both"/>
                    <w:rPr>
                      <w:b/>
                      <w:bCs/>
                      <w:color w:val="4472C4" w:themeColor="accent1"/>
                      <w:sz w:val="18"/>
                      <w:szCs w:val="18"/>
                      <w:u w:val="single"/>
                      <w:lang w:val="fr-FR"/>
                    </w:rPr>
                  </w:pPr>
                  <w:r w:rsidRPr="00FF02D0">
                    <w:rPr>
                      <w:b/>
                      <w:bCs/>
                      <w:sz w:val="18"/>
                      <w:szCs w:val="18"/>
                      <w:lang w:val="fr-FR"/>
                    </w:rPr>
                    <w:t>Deux dialogues nationaux de jeunes (1</w:t>
                  </w:r>
                  <w:r w:rsidRPr="00FF02D0">
                    <w:rPr>
                      <w:b/>
                      <w:bCs/>
                      <w:sz w:val="18"/>
                      <w:szCs w:val="18"/>
                      <w:vertAlign w:val="superscript"/>
                      <w:lang w:val="fr-FR"/>
                    </w:rPr>
                    <w:t>ère</w:t>
                  </w:r>
                  <w:r w:rsidRPr="00FF02D0">
                    <w:rPr>
                      <w:b/>
                      <w:bCs/>
                      <w:sz w:val="18"/>
                      <w:szCs w:val="18"/>
                      <w:lang w:val="fr-FR"/>
                    </w:rPr>
                    <w:t xml:space="preserve"> série dans le Q4 2024 et la 2</w:t>
                  </w:r>
                  <w:r w:rsidRPr="00FF02D0">
                    <w:rPr>
                      <w:b/>
                      <w:bCs/>
                      <w:sz w:val="18"/>
                      <w:szCs w:val="18"/>
                      <w:vertAlign w:val="superscript"/>
                      <w:lang w:val="fr-FR"/>
                    </w:rPr>
                    <w:t>nde</w:t>
                  </w:r>
                  <w:r w:rsidRPr="00FF02D0">
                    <w:rPr>
                      <w:b/>
                      <w:bCs/>
                      <w:sz w:val="18"/>
                      <w:szCs w:val="18"/>
                      <w:lang w:val="fr-FR"/>
                    </w:rPr>
                    <w:t xml:space="preserve"> dans le Q1 2025)</w:t>
                  </w:r>
                </w:p>
              </w:tc>
              <w:tc>
                <w:tcPr>
                  <w:tcW w:w="2785" w:type="dxa"/>
                </w:tcPr>
                <w:p w14:paraId="177C90B1" w14:textId="77777777" w:rsidR="005820C9" w:rsidRPr="00FF02D0" w:rsidRDefault="005820C9" w:rsidP="009E0BB7">
                  <w:pPr>
                    <w:spacing w:before="100" w:beforeAutospacing="1" w:after="100" w:afterAutospacing="1"/>
                    <w:jc w:val="both"/>
                    <w:rPr>
                      <w:sz w:val="18"/>
                      <w:szCs w:val="18"/>
                      <w:lang w:val="fr-FR"/>
                    </w:rPr>
                  </w:pPr>
                  <w:r w:rsidRPr="00FF02D0">
                    <w:rPr>
                      <w:sz w:val="18"/>
                      <w:szCs w:val="18"/>
                      <w:lang w:val="fr-FR"/>
                    </w:rPr>
                    <w:t>Rassembler les jeunes et les parties prenantes pour accroître la visibilité et l'impact de la campagne, renforcer la coalition de la campagne pour un appel à l'action et à la sensibilisation amplifié</w:t>
                  </w:r>
                </w:p>
              </w:tc>
              <w:tc>
                <w:tcPr>
                  <w:tcW w:w="4230" w:type="dxa"/>
                </w:tcPr>
                <w:p w14:paraId="20C7A654" w14:textId="77777777" w:rsidR="005820C9" w:rsidRPr="00FF02D0" w:rsidRDefault="005820C9" w:rsidP="005820C9">
                  <w:pPr>
                    <w:pStyle w:val="ListParagraph"/>
                    <w:numPr>
                      <w:ilvl w:val="0"/>
                      <w:numId w:val="68"/>
                    </w:numPr>
                    <w:spacing w:before="100" w:beforeAutospacing="1" w:after="100" w:afterAutospacing="1"/>
                    <w:jc w:val="both"/>
                    <w:rPr>
                      <w:sz w:val="18"/>
                      <w:szCs w:val="18"/>
                      <w:lang w:val="fr-FR"/>
                    </w:rPr>
                  </w:pPr>
                  <w:r w:rsidRPr="00FF02D0">
                    <w:rPr>
                      <w:sz w:val="18"/>
                      <w:szCs w:val="18"/>
                      <w:lang w:val="fr-FR"/>
                    </w:rPr>
                    <w:t>Kit d'action pour la mobilisation des jeunes.</w:t>
                  </w:r>
                </w:p>
              </w:tc>
            </w:tr>
            <w:tr w:rsidR="005820C9" w:rsidRPr="003715AC" w14:paraId="2939538D" w14:textId="77777777" w:rsidTr="009E0BB7">
              <w:tc>
                <w:tcPr>
                  <w:tcW w:w="510" w:type="dxa"/>
                </w:tcPr>
                <w:p w14:paraId="307C3D77" w14:textId="77777777" w:rsidR="005820C9" w:rsidRPr="00FF02D0" w:rsidRDefault="005820C9" w:rsidP="009E0BB7">
                  <w:pPr>
                    <w:spacing w:before="100" w:beforeAutospacing="1" w:after="100" w:afterAutospacing="1"/>
                    <w:jc w:val="both"/>
                    <w:rPr>
                      <w:rFonts w:cstheme="minorHAnsi"/>
                      <w:b/>
                      <w:bCs/>
                      <w:sz w:val="18"/>
                      <w:szCs w:val="18"/>
                      <w:lang w:val="fr-FR"/>
                    </w:rPr>
                  </w:pPr>
                  <w:r w:rsidRPr="00FF02D0">
                    <w:rPr>
                      <w:rFonts w:cstheme="minorHAnsi"/>
                      <w:b/>
                      <w:bCs/>
                      <w:sz w:val="18"/>
                      <w:szCs w:val="18"/>
                      <w:lang w:val="fr-FR"/>
                    </w:rPr>
                    <w:t>3</w:t>
                  </w:r>
                </w:p>
              </w:tc>
              <w:tc>
                <w:tcPr>
                  <w:tcW w:w="1440" w:type="dxa"/>
                </w:tcPr>
                <w:p w14:paraId="294EC1BE" w14:textId="77777777" w:rsidR="005820C9" w:rsidRPr="00FF02D0" w:rsidRDefault="005820C9" w:rsidP="009E0BB7">
                  <w:pPr>
                    <w:spacing w:before="100" w:beforeAutospacing="1" w:after="100" w:afterAutospacing="1"/>
                    <w:jc w:val="both"/>
                    <w:rPr>
                      <w:b/>
                      <w:bCs/>
                      <w:sz w:val="18"/>
                      <w:szCs w:val="18"/>
                      <w:lang w:val="fr-FR"/>
                    </w:rPr>
                  </w:pPr>
                  <w:r w:rsidRPr="00FF02D0">
                    <w:rPr>
                      <w:b/>
                      <w:bCs/>
                      <w:sz w:val="18"/>
                      <w:szCs w:val="18"/>
                      <w:lang w:val="fr-FR"/>
                    </w:rPr>
                    <w:t>Campagnes et discussions sur les campus universitaires, les centres de jeunes et les écoles... (Q4 2024 et Q1-Q2 2025)</w:t>
                  </w:r>
                </w:p>
              </w:tc>
              <w:tc>
                <w:tcPr>
                  <w:tcW w:w="2785" w:type="dxa"/>
                </w:tcPr>
                <w:p w14:paraId="4D6B62C0" w14:textId="77777777" w:rsidR="005820C9" w:rsidRPr="00FF02D0" w:rsidRDefault="005820C9" w:rsidP="009E0BB7">
                  <w:pPr>
                    <w:spacing w:before="100" w:beforeAutospacing="1" w:after="100" w:afterAutospacing="1"/>
                    <w:jc w:val="both"/>
                    <w:rPr>
                      <w:sz w:val="18"/>
                      <w:szCs w:val="18"/>
                      <w:lang w:val="fr-FR"/>
                    </w:rPr>
                  </w:pPr>
                  <w:r w:rsidRPr="00FF02D0">
                    <w:rPr>
                      <w:sz w:val="18"/>
                      <w:szCs w:val="18"/>
                      <w:lang w:val="fr-FR"/>
                    </w:rPr>
                    <w:t>Tirer parti des activités et campagnes de premier plan organisées et menées par des jeunes actif.ves sur les campus universitaires pour promouvoir les messages et récits de la campagne de mobilisation sociale Dare to Care, en tenant compte du contexte local.</w:t>
                  </w:r>
                </w:p>
              </w:tc>
              <w:tc>
                <w:tcPr>
                  <w:tcW w:w="4230" w:type="dxa"/>
                </w:tcPr>
                <w:p w14:paraId="2BB83997" w14:textId="77777777" w:rsidR="005820C9" w:rsidRPr="00FF02D0" w:rsidRDefault="005820C9" w:rsidP="005820C9">
                  <w:pPr>
                    <w:pStyle w:val="ListParagraph"/>
                    <w:numPr>
                      <w:ilvl w:val="0"/>
                      <w:numId w:val="25"/>
                    </w:numPr>
                    <w:ind w:left="360"/>
                    <w:jc w:val="both"/>
                    <w:rPr>
                      <w:sz w:val="18"/>
                      <w:szCs w:val="18"/>
                      <w:lang w:val="fr-FR"/>
                    </w:rPr>
                  </w:pPr>
                  <w:r w:rsidRPr="00FF02D0">
                    <w:rPr>
                      <w:sz w:val="18"/>
                      <w:szCs w:val="18"/>
                      <w:lang w:val="fr-FR"/>
                    </w:rPr>
                    <w:t>Kit d'action pour les étudiants universitaires.</w:t>
                  </w:r>
                </w:p>
                <w:p w14:paraId="55862787" w14:textId="77777777" w:rsidR="005820C9" w:rsidRPr="00FF02D0" w:rsidRDefault="005820C9" w:rsidP="005820C9">
                  <w:pPr>
                    <w:pStyle w:val="ListParagraph"/>
                    <w:numPr>
                      <w:ilvl w:val="0"/>
                      <w:numId w:val="25"/>
                    </w:numPr>
                    <w:ind w:left="360"/>
                    <w:jc w:val="both"/>
                    <w:rPr>
                      <w:sz w:val="18"/>
                      <w:szCs w:val="18"/>
                      <w:lang w:val="fr-FR"/>
                    </w:rPr>
                  </w:pPr>
                  <w:r w:rsidRPr="00FF02D0">
                    <w:rPr>
                      <w:sz w:val="18"/>
                      <w:szCs w:val="18"/>
                      <w:lang w:val="fr-FR"/>
                    </w:rPr>
                    <w:t>Accord sur les messages clés sur les masculinités de la campagne et des événements.</w:t>
                  </w:r>
                </w:p>
                <w:p w14:paraId="16A73F6F" w14:textId="77777777" w:rsidR="005820C9" w:rsidRPr="00FF02D0" w:rsidRDefault="005820C9" w:rsidP="005820C9">
                  <w:pPr>
                    <w:pStyle w:val="ListParagraph"/>
                    <w:numPr>
                      <w:ilvl w:val="0"/>
                      <w:numId w:val="25"/>
                    </w:numPr>
                    <w:ind w:left="360"/>
                    <w:jc w:val="both"/>
                    <w:rPr>
                      <w:sz w:val="18"/>
                      <w:szCs w:val="18"/>
                      <w:lang w:val="fr-FR"/>
                    </w:rPr>
                  </w:pPr>
                  <w:r w:rsidRPr="00FF02D0">
                    <w:rPr>
                      <w:sz w:val="18"/>
                      <w:szCs w:val="18"/>
                      <w:lang w:val="fr-FR"/>
                    </w:rPr>
                    <w:t>Diffusion de matériel et de produits visant à changer les comportements</w:t>
                  </w:r>
                </w:p>
              </w:tc>
            </w:tr>
            <w:tr w:rsidR="005820C9" w:rsidRPr="003715AC" w14:paraId="2BFD6464" w14:textId="77777777" w:rsidTr="009E0BB7">
              <w:tc>
                <w:tcPr>
                  <w:tcW w:w="510" w:type="dxa"/>
                </w:tcPr>
                <w:p w14:paraId="174713FA" w14:textId="77777777" w:rsidR="005820C9" w:rsidRPr="00FF02D0" w:rsidRDefault="005820C9" w:rsidP="009E0BB7">
                  <w:pPr>
                    <w:spacing w:before="100" w:beforeAutospacing="1" w:after="100" w:afterAutospacing="1"/>
                    <w:jc w:val="both"/>
                    <w:rPr>
                      <w:rFonts w:cstheme="minorHAnsi"/>
                      <w:b/>
                      <w:bCs/>
                      <w:sz w:val="18"/>
                      <w:szCs w:val="18"/>
                      <w:lang w:val="fr-FR"/>
                    </w:rPr>
                  </w:pPr>
                  <w:r w:rsidRPr="00FF02D0">
                    <w:rPr>
                      <w:rFonts w:cstheme="minorHAnsi"/>
                      <w:b/>
                      <w:bCs/>
                      <w:sz w:val="18"/>
                      <w:szCs w:val="18"/>
                      <w:lang w:val="fr-FR"/>
                    </w:rPr>
                    <w:t>4</w:t>
                  </w:r>
                </w:p>
              </w:tc>
              <w:tc>
                <w:tcPr>
                  <w:tcW w:w="1440" w:type="dxa"/>
                </w:tcPr>
                <w:p w14:paraId="1CD629CD" w14:textId="77777777" w:rsidR="005820C9" w:rsidRPr="00FF02D0" w:rsidRDefault="005820C9" w:rsidP="009E0BB7">
                  <w:pPr>
                    <w:spacing w:before="100" w:beforeAutospacing="1" w:after="100" w:afterAutospacing="1"/>
                    <w:jc w:val="both"/>
                    <w:rPr>
                      <w:b/>
                      <w:bCs/>
                      <w:sz w:val="18"/>
                      <w:szCs w:val="18"/>
                      <w:lang w:val="fr-FR"/>
                    </w:rPr>
                  </w:pPr>
                  <w:r w:rsidRPr="00FF02D0">
                    <w:rPr>
                      <w:b/>
                      <w:bCs/>
                      <w:sz w:val="18"/>
                      <w:szCs w:val="18"/>
                      <w:lang w:val="fr-FR"/>
                    </w:rPr>
                    <w:t>Initiatives menées par des jeunes dans des espaces publics utilisés par des jeunes hommes et des jeunes femmes (c'est-à-dire des cafés, des centres et des espaces pour les jeunes, etc.) (Q4 2024 et tout au long de 2025)</w:t>
                  </w:r>
                </w:p>
              </w:tc>
              <w:tc>
                <w:tcPr>
                  <w:tcW w:w="2785" w:type="dxa"/>
                </w:tcPr>
                <w:p w14:paraId="5F0E57FD" w14:textId="77777777" w:rsidR="005820C9" w:rsidRPr="00FF02D0" w:rsidRDefault="005820C9" w:rsidP="009E0BB7">
                  <w:pPr>
                    <w:spacing w:before="100" w:beforeAutospacing="1" w:after="100" w:afterAutospacing="1"/>
                    <w:jc w:val="both"/>
                    <w:rPr>
                      <w:rFonts w:cstheme="minorHAnsi"/>
                      <w:sz w:val="18"/>
                      <w:szCs w:val="18"/>
                      <w:lang w:val="fr-FR"/>
                    </w:rPr>
                  </w:pPr>
                  <w:r w:rsidRPr="00FF02D0">
                    <w:rPr>
                      <w:rFonts w:cstheme="minorHAnsi"/>
                      <w:sz w:val="18"/>
                      <w:szCs w:val="18"/>
                      <w:lang w:val="fr-FR"/>
                    </w:rPr>
                    <w:t>Tirer parti de l'impact des initiatives de jeunes existantes qui auront un effet positif sur la diffusion des messages de la campagne</w:t>
                  </w:r>
                </w:p>
              </w:tc>
              <w:tc>
                <w:tcPr>
                  <w:tcW w:w="4230" w:type="dxa"/>
                </w:tcPr>
                <w:p w14:paraId="44527FCB" w14:textId="3AFFEF05" w:rsidR="005820C9" w:rsidRPr="00FF02D0" w:rsidRDefault="005820C9" w:rsidP="00953C30">
                  <w:pPr>
                    <w:pStyle w:val="ListParagraph"/>
                    <w:numPr>
                      <w:ilvl w:val="0"/>
                      <w:numId w:val="72"/>
                    </w:numPr>
                    <w:jc w:val="both"/>
                    <w:rPr>
                      <w:rFonts w:cstheme="minorHAnsi"/>
                      <w:sz w:val="18"/>
                      <w:szCs w:val="18"/>
                      <w:lang w:val="fr-FR"/>
                    </w:rPr>
                  </w:pPr>
                  <w:r w:rsidRPr="00FF02D0">
                    <w:rPr>
                      <w:rFonts w:cstheme="minorHAnsi"/>
                      <w:sz w:val="18"/>
                      <w:szCs w:val="18"/>
                      <w:lang w:val="fr-FR"/>
                    </w:rPr>
                    <w:t>Identifier et diffuser des messages et des actions clés pour augmenter de 60 minutes la participation des hommes et des garçons aux soins non rémunérés et aux responsabilités domestiques et briser les stéréotypes sur le travail rémunéré à l’extérieur de la maison pour les femmes.</w:t>
                  </w:r>
                </w:p>
              </w:tc>
            </w:tr>
            <w:tr w:rsidR="005820C9" w:rsidRPr="003715AC" w14:paraId="4DF01665" w14:textId="77777777" w:rsidTr="009E0BB7">
              <w:trPr>
                <w:trHeight w:val="45"/>
              </w:trPr>
              <w:tc>
                <w:tcPr>
                  <w:tcW w:w="510" w:type="dxa"/>
                </w:tcPr>
                <w:p w14:paraId="33011B68" w14:textId="77777777" w:rsidR="005820C9" w:rsidRPr="00FF02D0" w:rsidRDefault="005820C9" w:rsidP="009E0BB7">
                  <w:pPr>
                    <w:spacing w:before="100" w:beforeAutospacing="1" w:after="100" w:afterAutospacing="1"/>
                    <w:jc w:val="both"/>
                    <w:rPr>
                      <w:rFonts w:cstheme="minorHAnsi"/>
                      <w:b/>
                      <w:bCs/>
                      <w:sz w:val="18"/>
                      <w:szCs w:val="18"/>
                      <w:lang w:val="fr-FR"/>
                    </w:rPr>
                  </w:pPr>
                  <w:r w:rsidRPr="00FF02D0">
                    <w:rPr>
                      <w:rFonts w:cstheme="minorHAnsi"/>
                      <w:b/>
                      <w:bCs/>
                      <w:sz w:val="18"/>
                      <w:szCs w:val="18"/>
                      <w:lang w:val="fr-FR"/>
                    </w:rPr>
                    <w:t>5)</w:t>
                  </w:r>
                </w:p>
              </w:tc>
              <w:tc>
                <w:tcPr>
                  <w:tcW w:w="1440" w:type="dxa"/>
                </w:tcPr>
                <w:p w14:paraId="4C853EC5" w14:textId="77777777" w:rsidR="005820C9" w:rsidRPr="00FF02D0" w:rsidRDefault="005820C9" w:rsidP="009E0BB7">
                  <w:pPr>
                    <w:spacing w:before="100" w:beforeAutospacing="1" w:after="100" w:afterAutospacing="1"/>
                    <w:jc w:val="both"/>
                    <w:rPr>
                      <w:rFonts w:cstheme="minorHAnsi"/>
                      <w:b/>
                      <w:bCs/>
                      <w:sz w:val="18"/>
                      <w:szCs w:val="18"/>
                      <w:lang w:val="fr-FR"/>
                    </w:rPr>
                  </w:pPr>
                  <w:r w:rsidRPr="00FF02D0">
                    <w:rPr>
                      <w:rFonts w:cstheme="minorHAnsi"/>
                      <w:b/>
                      <w:bCs/>
                      <w:sz w:val="18"/>
                      <w:szCs w:val="18"/>
                      <w:lang w:val="fr-FR"/>
                    </w:rPr>
                    <w:t>Soutien et amplification de la diffusion des contenus des réseaux sociaux produits au niveau régional pour la campagne (Q1 2025 à Juin 2026)</w:t>
                  </w:r>
                </w:p>
              </w:tc>
              <w:tc>
                <w:tcPr>
                  <w:tcW w:w="2785" w:type="dxa"/>
                </w:tcPr>
                <w:p w14:paraId="2EC5EB2D" w14:textId="77777777" w:rsidR="005820C9" w:rsidRPr="00FF02D0" w:rsidRDefault="005820C9" w:rsidP="009E0BB7">
                  <w:pPr>
                    <w:spacing w:before="100" w:beforeAutospacing="1" w:after="100" w:afterAutospacing="1"/>
                    <w:jc w:val="both"/>
                    <w:rPr>
                      <w:rFonts w:cstheme="minorHAnsi"/>
                      <w:sz w:val="18"/>
                      <w:szCs w:val="18"/>
                      <w:lang w:val="fr-FR"/>
                    </w:rPr>
                  </w:pPr>
                  <w:r w:rsidRPr="00FF02D0">
                    <w:rPr>
                      <w:rFonts w:cstheme="minorHAnsi"/>
                      <w:sz w:val="18"/>
                      <w:szCs w:val="18"/>
                      <w:lang w:val="fr-FR"/>
                    </w:rPr>
                    <w:t>Diffuser et engager les jeunes au niveau national à soutenir et partager les défis des réseaux sociaux et d'autres contenus en ligne de la campagne régionale.</w:t>
                  </w:r>
                </w:p>
                <w:p w14:paraId="79DBEE7E" w14:textId="77777777" w:rsidR="005820C9" w:rsidRPr="00FF02D0" w:rsidRDefault="005820C9" w:rsidP="009E0BB7">
                  <w:pPr>
                    <w:spacing w:before="100" w:beforeAutospacing="1" w:after="100" w:afterAutospacing="1"/>
                    <w:jc w:val="both"/>
                    <w:rPr>
                      <w:rFonts w:cstheme="minorHAnsi"/>
                      <w:sz w:val="18"/>
                      <w:szCs w:val="18"/>
                      <w:lang w:val="fr-FR"/>
                    </w:rPr>
                  </w:pPr>
                  <w:r w:rsidRPr="00FF02D0">
                    <w:rPr>
                      <w:rFonts w:cstheme="minorHAnsi"/>
                      <w:sz w:val="18"/>
                      <w:szCs w:val="18"/>
                      <w:lang w:val="fr-FR"/>
                    </w:rPr>
                    <w:t xml:space="preserve">(Les jeunes hommes et garçons qui prennent part à la campagne participeront à des défis sur les réseaux sociaux pour briser les stéréotypes concernant la participation des hommes aux soins non rémunérés et au travail domestique). </w:t>
                  </w:r>
                </w:p>
              </w:tc>
              <w:tc>
                <w:tcPr>
                  <w:tcW w:w="4230" w:type="dxa"/>
                </w:tcPr>
                <w:p w14:paraId="05594D1D" w14:textId="77777777" w:rsidR="005820C9" w:rsidRPr="00FF02D0" w:rsidRDefault="005820C9" w:rsidP="00953C30">
                  <w:pPr>
                    <w:pStyle w:val="ListParagraph"/>
                    <w:numPr>
                      <w:ilvl w:val="0"/>
                      <w:numId w:val="72"/>
                    </w:numPr>
                    <w:jc w:val="both"/>
                    <w:rPr>
                      <w:rFonts w:cstheme="minorHAnsi"/>
                      <w:sz w:val="18"/>
                      <w:szCs w:val="18"/>
                      <w:lang w:val="fr-FR"/>
                    </w:rPr>
                  </w:pPr>
                  <w:r w:rsidRPr="00FF02D0">
                    <w:rPr>
                      <w:rFonts w:cstheme="minorHAnsi"/>
                      <w:sz w:val="18"/>
                      <w:szCs w:val="18"/>
                      <w:lang w:val="fr-FR"/>
                    </w:rPr>
                    <w:t>Partager les messages clés et les objectifs pour le défi et le contenu de sensibilisation en ligne en coordination avec les responsables de la mise en œuvre.</w:t>
                  </w:r>
                </w:p>
              </w:tc>
            </w:tr>
          </w:tbl>
          <w:p w14:paraId="0E97F7C3" w14:textId="77777777" w:rsidR="005820C9" w:rsidRPr="00FF02D0" w:rsidRDefault="005820C9" w:rsidP="009E0BB7">
            <w:pPr>
              <w:jc w:val="both"/>
              <w:rPr>
                <w:rFonts w:asciiTheme="minorHAnsi" w:hAnsiTheme="minorHAnsi" w:cstheme="minorHAnsi"/>
                <w:b/>
                <w:color w:val="000000"/>
                <w:spacing w:val="-3"/>
                <w:sz w:val="18"/>
                <w:szCs w:val="18"/>
                <w:lang w:val="fr-FR"/>
              </w:rPr>
            </w:pPr>
          </w:p>
        </w:tc>
      </w:tr>
      <w:tr w:rsidR="005820C9" w:rsidRPr="003715AC" w14:paraId="55B3195F" w14:textId="77777777" w:rsidTr="009E0BB7">
        <w:tc>
          <w:tcPr>
            <w:tcW w:w="9629" w:type="dxa"/>
          </w:tcPr>
          <w:p w14:paraId="3EEFC8C1" w14:textId="48405817" w:rsidR="005820C9" w:rsidRPr="00FF02D0" w:rsidRDefault="005820C9" w:rsidP="00953C30">
            <w:pPr>
              <w:numPr>
                <w:ilvl w:val="0"/>
                <w:numId w:val="1"/>
              </w:numPr>
              <w:tabs>
                <w:tab w:val="center" w:pos="4320"/>
                <w:tab w:val="right" w:pos="8640"/>
              </w:tabs>
              <w:jc w:val="both"/>
              <w:rPr>
                <w:rFonts w:asciiTheme="minorHAnsi" w:eastAsia="Times New Roman" w:hAnsiTheme="minorHAnsi" w:cstheme="minorHAnsi"/>
                <w:b/>
                <w:color w:val="000000"/>
                <w:spacing w:val="-3"/>
                <w:sz w:val="18"/>
                <w:szCs w:val="18"/>
                <w:lang w:val="fr-FR"/>
              </w:rPr>
            </w:pPr>
            <w:r w:rsidRPr="00FF02D0">
              <w:rPr>
                <w:rFonts w:asciiTheme="minorHAnsi" w:hAnsiTheme="minorHAnsi"/>
                <w:b/>
                <w:color w:val="000000"/>
                <w:sz w:val="18"/>
                <w:lang w:val="fr-FR"/>
              </w:rPr>
              <w:lastRenderedPageBreak/>
              <w:t>Calendrier : Date de début et date de fin de l’achèvement des services/résultats requis</w:t>
            </w:r>
          </w:p>
          <w:p w14:paraId="1D0D709E" w14:textId="77777777" w:rsidR="00953C30" w:rsidRPr="00FF02D0" w:rsidRDefault="00953C30" w:rsidP="00953C30">
            <w:pPr>
              <w:tabs>
                <w:tab w:val="center" w:pos="4320"/>
                <w:tab w:val="right" w:pos="8640"/>
              </w:tabs>
              <w:jc w:val="both"/>
              <w:rPr>
                <w:rFonts w:asciiTheme="minorHAnsi" w:eastAsia="Times New Roman" w:hAnsiTheme="minorHAnsi" w:cstheme="minorHAnsi"/>
                <w:b/>
                <w:color w:val="000000"/>
                <w:spacing w:val="-3"/>
                <w:sz w:val="18"/>
                <w:szCs w:val="18"/>
                <w:lang w:val="fr-FR"/>
              </w:rPr>
            </w:pPr>
          </w:p>
          <w:p w14:paraId="0FF56F14" w14:textId="11F29998" w:rsidR="005820C9" w:rsidRPr="00FF02D0" w:rsidRDefault="005820C9" w:rsidP="009E0BB7">
            <w:pPr>
              <w:tabs>
                <w:tab w:val="center" w:pos="435"/>
                <w:tab w:val="right" w:pos="8640"/>
              </w:tabs>
              <w:ind w:right="242"/>
              <w:jc w:val="both"/>
              <w:rPr>
                <w:rFonts w:asciiTheme="minorHAnsi" w:hAnsiTheme="minorHAnsi" w:cstheme="minorHAnsi"/>
                <w:bCs/>
                <w:iCs/>
                <w:color w:val="000000"/>
                <w:sz w:val="18"/>
                <w:szCs w:val="18"/>
                <w:lang w:val="fr-FR"/>
              </w:rPr>
            </w:pPr>
            <w:r w:rsidRPr="00FF02D0">
              <w:rPr>
                <w:rFonts w:asciiTheme="minorHAnsi" w:hAnsiTheme="minorHAnsi" w:cstheme="minorHAnsi"/>
                <w:bCs/>
                <w:iCs/>
                <w:color w:val="000000"/>
                <w:sz w:val="18"/>
                <w:szCs w:val="18"/>
                <w:lang w:val="fr-FR"/>
              </w:rPr>
              <w:t xml:space="preserve">Le calendrier de la campagne de mobilisation sociale des jeunes commence en </w:t>
            </w:r>
            <w:r w:rsidRPr="00FF02D0">
              <w:rPr>
                <w:rFonts w:asciiTheme="minorHAnsi" w:hAnsiTheme="minorHAnsi" w:cstheme="minorHAnsi"/>
                <w:b/>
                <w:iCs/>
                <w:color w:val="000000"/>
                <w:sz w:val="18"/>
                <w:szCs w:val="18"/>
                <w:lang w:val="fr-FR"/>
              </w:rPr>
              <w:t>octobre 2024 et se termine en septembre 2026</w:t>
            </w:r>
            <w:r w:rsidRPr="00FF02D0">
              <w:rPr>
                <w:rFonts w:asciiTheme="minorHAnsi" w:hAnsiTheme="minorHAnsi" w:cstheme="minorHAnsi"/>
                <w:bCs/>
                <w:iCs/>
                <w:color w:val="000000"/>
                <w:sz w:val="18"/>
                <w:szCs w:val="18"/>
                <w:lang w:val="fr-FR"/>
              </w:rPr>
              <w:t xml:space="preserve">.  Le rapport final doit être soumis </w:t>
            </w:r>
            <w:r w:rsidR="002A51E5" w:rsidRPr="00FF02D0">
              <w:rPr>
                <w:rFonts w:asciiTheme="minorHAnsi" w:hAnsiTheme="minorHAnsi" w:cstheme="minorHAnsi"/>
                <w:bCs/>
                <w:iCs/>
                <w:color w:val="000000"/>
                <w:sz w:val="18"/>
                <w:szCs w:val="18"/>
                <w:lang w:val="fr-FR"/>
              </w:rPr>
              <w:t>au plus tard</w:t>
            </w:r>
            <w:r w:rsidRPr="00FF02D0">
              <w:rPr>
                <w:rFonts w:asciiTheme="minorHAnsi" w:hAnsiTheme="minorHAnsi" w:cstheme="minorHAnsi"/>
                <w:bCs/>
                <w:iCs/>
                <w:color w:val="000000"/>
                <w:sz w:val="18"/>
                <w:szCs w:val="18"/>
                <w:lang w:val="fr-FR"/>
              </w:rPr>
              <w:t xml:space="preserve"> deux mois après l'achèvement du projet.</w:t>
            </w:r>
          </w:p>
        </w:tc>
      </w:tr>
      <w:tr w:rsidR="005820C9" w:rsidRPr="003715AC" w14:paraId="44303E30" w14:textId="77777777" w:rsidTr="009E0BB7">
        <w:tc>
          <w:tcPr>
            <w:tcW w:w="9629" w:type="dxa"/>
          </w:tcPr>
          <w:p w14:paraId="52E139D0" w14:textId="77777777" w:rsidR="005820C9" w:rsidRPr="00FF02D0" w:rsidRDefault="005820C9" w:rsidP="009E0BB7">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fr-FR"/>
              </w:rPr>
            </w:pPr>
            <w:r w:rsidRPr="00FF02D0">
              <w:rPr>
                <w:rFonts w:asciiTheme="minorHAnsi" w:hAnsiTheme="minorHAnsi"/>
                <w:b/>
                <w:color w:val="000000"/>
                <w:sz w:val="18"/>
                <w:lang w:val="fr-FR"/>
              </w:rPr>
              <w:t>Compétences :</w:t>
            </w:r>
          </w:p>
          <w:p w14:paraId="2573B469" w14:textId="77777777" w:rsidR="005820C9" w:rsidRPr="00FF02D0" w:rsidRDefault="005820C9" w:rsidP="009E0BB7">
            <w:pPr>
              <w:numPr>
                <w:ilvl w:val="1"/>
                <w:numId w:val="1"/>
              </w:numPr>
              <w:tabs>
                <w:tab w:val="center" w:pos="4320"/>
                <w:tab w:val="right" w:pos="8640"/>
              </w:tabs>
              <w:ind w:left="700"/>
              <w:jc w:val="both"/>
              <w:rPr>
                <w:rFonts w:asciiTheme="minorHAnsi" w:eastAsia="Times New Roman" w:hAnsiTheme="minorHAnsi" w:cstheme="minorHAnsi"/>
                <w:b/>
                <w:bCs/>
                <w:color w:val="4472C4" w:themeColor="accent1"/>
                <w:spacing w:val="-3"/>
                <w:sz w:val="18"/>
                <w:szCs w:val="18"/>
                <w:lang w:val="fr-FR" w:eastAsia="en-GB"/>
              </w:rPr>
            </w:pPr>
            <w:r w:rsidRPr="00FF02D0">
              <w:rPr>
                <w:rFonts w:asciiTheme="minorHAnsi" w:eastAsia="Times New Roman" w:hAnsiTheme="minorHAnsi" w:cstheme="minorHAnsi"/>
                <w:b/>
                <w:bCs/>
                <w:color w:val="4472C4" w:themeColor="accent1"/>
                <w:spacing w:val="-3"/>
                <w:sz w:val="18"/>
                <w:szCs w:val="18"/>
                <w:lang w:val="fr-FR" w:eastAsia="en-GB"/>
              </w:rPr>
              <w:t>Compétences techniques/fonctionnelles requises</w:t>
            </w:r>
          </w:p>
          <w:p w14:paraId="62DCDD6F" w14:textId="77777777" w:rsidR="005820C9" w:rsidRPr="00FF02D0" w:rsidRDefault="005820C9" w:rsidP="009E0BB7">
            <w:pPr>
              <w:tabs>
                <w:tab w:val="center" w:pos="4320"/>
                <w:tab w:val="right" w:pos="8640"/>
              </w:tabs>
              <w:rPr>
                <w:color w:val="000000"/>
                <w:spacing w:val="-3"/>
                <w:sz w:val="18"/>
                <w:szCs w:val="18"/>
                <w:lang w:val="fr-FR"/>
              </w:rPr>
            </w:pPr>
            <w:r w:rsidRPr="00FF02D0">
              <w:rPr>
                <w:color w:val="000000"/>
                <w:spacing w:val="-3"/>
                <w:sz w:val="18"/>
                <w:szCs w:val="18"/>
                <w:lang w:val="fr-FR"/>
              </w:rPr>
              <w:t>Une organisation de la société civile (OSC) ayant :</w:t>
            </w:r>
          </w:p>
          <w:p w14:paraId="4E27DB7E" w14:textId="77777777" w:rsidR="005820C9" w:rsidRPr="00FF02D0" w:rsidRDefault="005820C9" w:rsidP="005820C9">
            <w:pPr>
              <w:pStyle w:val="ListParagraph"/>
              <w:numPr>
                <w:ilvl w:val="0"/>
                <w:numId w:val="71"/>
              </w:numPr>
              <w:tabs>
                <w:tab w:val="center" w:pos="4320"/>
                <w:tab w:val="right" w:pos="8640"/>
              </w:tabs>
              <w:rPr>
                <w:color w:val="000000"/>
                <w:spacing w:val="-3"/>
                <w:sz w:val="18"/>
                <w:szCs w:val="18"/>
                <w:lang w:val="fr-FR"/>
              </w:rPr>
            </w:pPr>
            <w:r w:rsidRPr="00FF02D0">
              <w:rPr>
                <w:color w:val="000000"/>
                <w:spacing w:val="-3"/>
                <w:sz w:val="18"/>
                <w:szCs w:val="18"/>
                <w:lang w:val="fr-FR"/>
              </w:rPr>
              <w:t xml:space="preserve">Une expertise reconnue en matière d'engagement des jeunes. </w:t>
            </w:r>
          </w:p>
          <w:p w14:paraId="6A1C4763" w14:textId="77777777" w:rsidR="005820C9" w:rsidRPr="00FF02D0" w:rsidRDefault="005820C9" w:rsidP="005820C9">
            <w:pPr>
              <w:pStyle w:val="ListParagraph"/>
              <w:numPr>
                <w:ilvl w:val="0"/>
                <w:numId w:val="71"/>
              </w:numPr>
              <w:tabs>
                <w:tab w:val="center" w:pos="4320"/>
                <w:tab w:val="right" w:pos="8640"/>
              </w:tabs>
              <w:rPr>
                <w:color w:val="000000"/>
                <w:spacing w:val="-3"/>
                <w:sz w:val="18"/>
                <w:szCs w:val="18"/>
                <w:lang w:val="fr-FR"/>
              </w:rPr>
            </w:pPr>
            <w:r w:rsidRPr="00FF02D0">
              <w:rPr>
                <w:color w:val="000000"/>
                <w:spacing w:val="-3"/>
                <w:sz w:val="18"/>
                <w:szCs w:val="18"/>
                <w:lang w:val="fr-FR"/>
              </w:rPr>
              <w:t>Une expérience avérée en matière d'initiatives visant à promouvoir l'égalité entre les sexes</w:t>
            </w:r>
            <w:r w:rsidRPr="00FF02D0">
              <w:rPr>
                <w:color w:val="000000"/>
                <w:spacing w:val="-3"/>
                <w:sz w:val="18"/>
                <w:szCs w:val="18"/>
                <w:lang w:val="fr-FR"/>
              </w:rPr>
              <w:tab/>
            </w:r>
          </w:p>
          <w:p w14:paraId="59EBA044" w14:textId="77777777" w:rsidR="005820C9" w:rsidRPr="00FF02D0" w:rsidRDefault="005820C9" w:rsidP="005820C9">
            <w:pPr>
              <w:pStyle w:val="ListParagraph"/>
              <w:numPr>
                <w:ilvl w:val="0"/>
                <w:numId w:val="71"/>
              </w:numPr>
              <w:tabs>
                <w:tab w:val="center" w:pos="4320"/>
                <w:tab w:val="right" w:pos="8640"/>
              </w:tabs>
              <w:rPr>
                <w:color w:val="000000"/>
                <w:spacing w:val="-3"/>
                <w:sz w:val="18"/>
                <w:szCs w:val="18"/>
                <w:lang w:val="fr-FR"/>
              </w:rPr>
            </w:pPr>
            <w:r w:rsidRPr="00FF02D0">
              <w:rPr>
                <w:color w:val="000000"/>
                <w:spacing w:val="-3"/>
                <w:sz w:val="18"/>
                <w:szCs w:val="18"/>
                <w:lang w:val="fr-FR"/>
              </w:rPr>
              <w:t>Une structure de gestion financière et d'administration solide, capable de recruter de nouveaux/nouvelles employé.e.s, de gérer des budgets, d'assurer des activités de formation et de renforcement des capacités et de gérer des données et des produits de la connaissance.</w:t>
            </w:r>
          </w:p>
          <w:p w14:paraId="3F7041D8" w14:textId="77777777" w:rsidR="005820C9" w:rsidRPr="00FF02D0" w:rsidRDefault="005820C9" w:rsidP="005820C9">
            <w:pPr>
              <w:pStyle w:val="ListParagraph"/>
              <w:numPr>
                <w:ilvl w:val="0"/>
                <w:numId w:val="71"/>
              </w:numPr>
              <w:tabs>
                <w:tab w:val="center" w:pos="4320"/>
                <w:tab w:val="right" w:pos="8640"/>
              </w:tabs>
              <w:rPr>
                <w:color w:val="000000"/>
                <w:spacing w:val="-3"/>
                <w:sz w:val="18"/>
                <w:szCs w:val="18"/>
                <w:lang w:val="fr-FR"/>
              </w:rPr>
            </w:pPr>
            <w:r w:rsidRPr="00FF02D0">
              <w:rPr>
                <w:color w:val="000000"/>
                <w:spacing w:val="-3"/>
                <w:sz w:val="18"/>
                <w:szCs w:val="18"/>
                <w:lang w:val="fr-FR"/>
              </w:rPr>
              <w:t xml:space="preserve">Solides compétences en matière de tenue de registres et de gestion des données. </w:t>
            </w:r>
          </w:p>
          <w:p w14:paraId="509ADFF2" w14:textId="19D8E724" w:rsidR="005820C9" w:rsidRPr="00FF02D0" w:rsidRDefault="005820C9" w:rsidP="005820C9">
            <w:pPr>
              <w:pStyle w:val="ListParagraph"/>
              <w:numPr>
                <w:ilvl w:val="0"/>
                <w:numId w:val="71"/>
              </w:numPr>
              <w:tabs>
                <w:tab w:val="center" w:pos="4320"/>
                <w:tab w:val="right" w:pos="8640"/>
              </w:tabs>
              <w:rPr>
                <w:color w:val="000000"/>
                <w:spacing w:val="-3"/>
                <w:sz w:val="18"/>
                <w:szCs w:val="18"/>
                <w:lang w:val="fr-FR"/>
              </w:rPr>
            </w:pPr>
            <w:r w:rsidRPr="00FF02D0">
              <w:rPr>
                <w:color w:val="000000"/>
                <w:spacing w:val="-3"/>
                <w:sz w:val="18"/>
                <w:szCs w:val="18"/>
                <w:lang w:val="fr-FR"/>
              </w:rPr>
              <w:lastRenderedPageBreak/>
              <w:t>De</w:t>
            </w:r>
            <w:r w:rsidR="001D4150" w:rsidRPr="00FF02D0">
              <w:rPr>
                <w:color w:val="000000"/>
                <w:spacing w:val="-3"/>
                <w:sz w:val="18"/>
                <w:szCs w:val="18"/>
                <w:lang w:val="fr-FR"/>
              </w:rPr>
              <w:t>s</w:t>
            </w:r>
            <w:r w:rsidR="007E4C87" w:rsidRPr="00FF02D0">
              <w:rPr>
                <w:color w:val="000000"/>
                <w:spacing w:val="-3"/>
                <w:sz w:val="18"/>
                <w:szCs w:val="18"/>
                <w:lang w:val="fr-FR"/>
              </w:rPr>
              <w:t xml:space="preserve"> </w:t>
            </w:r>
            <w:r w:rsidRPr="00FF02D0">
              <w:rPr>
                <w:color w:val="000000"/>
                <w:spacing w:val="-3"/>
                <w:sz w:val="18"/>
                <w:szCs w:val="18"/>
                <w:lang w:val="fr-FR"/>
              </w:rPr>
              <w:t>compétences en matière d'établissement de rapports pour rédiger des rapports d'avancement/de suivi à l'intention d'ONU Femmes, le cas échéant.</w:t>
            </w:r>
          </w:p>
          <w:p w14:paraId="608E3701" w14:textId="77777777" w:rsidR="005820C9" w:rsidRPr="00FF02D0" w:rsidRDefault="005820C9" w:rsidP="005820C9">
            <w:pPr>
              <w:pStyle w:val="ListParagraph"/>
              <w:numPr>
                <w:ilvl w:val="0"/>
                <w:numId w:val="71"/>
              </w:numPr>
              <w:tabs>
                <w:tab w:val="center" w:pos="4320"/>
                <w:tab w:val="right" w:pos="8640"/>
              </w:tabs>
              <w:rPr>
                <w:color w:val="000000"/>
                <w:spacing w:val="-3"/>
                <w:sz w:val="18"/>
                <w:szCs w:val="18"/>
                <w:lang w:val="fr-FR"/>
              </w:rPr>
            </w:pPr>
            <w:r w:rsidRPr="00FF02D0">
              <w:rPr>
                <w:color w:val="000000"/>
                <w:spacing w:val="-3"/>
                <w:sz w:val="18"/>
                <w:szCs w:val="18"/>
                <w:lang w:val="fr-FR"/>
              </w:rPr>
              <w:t xml:space="preserve">Volonté de coopérer avec ONU Femmes pour le suivi et l'évaluation des activités. </w:t>
            </w:r>
          </w:p>
          <w:p w14:paraId="4AE11760" w14:textId="77777777" w:rsidR="005820C9" w:rsidRPr="00FF02D0" w:rsidRDefault="005820C9" w:rsidP="005820C9">
            <w:pPr>
              <w:pStyle w:val="ListParagraph"/>
              <w:numPr>
                <w:ilvl w:val="0"/>
                <w:numId w:val="71"/>
              </w:numPr>
              <w:tabs>
                <w:tab w:val="center" w:pos="4320"/>
                <w:tab w:val="right" w:pos="8640"/>
              </w:tabs>
              <w:rPr>
                <w:color w:val="000000"/>
                <w:spacing w:val="-3"/>
                <w:sz w:val="18"/>
                <w:szCs w:val="18"/>
                <w:lang w:val="fr-FR"/>
              </w:rPr>
            </w:pPr>
            <w:r w:rsidRPr="00FF02D0">
              <w:rPr>
                <w:color w:val="000000"/>
                <w:spacing w:val="-3"/>
                <w:sz w:val="18"/>
                <w:szCs w:val="18"/>
                <w:lang w:val="fr-FR"/>
              </w:rPr>
              <w:t>Un système de gouvernance bien structuré (par exemple, un conseil d'administration, un organigramme bien défini, des rôles de gestion et d'administration bien définis, etc.)</w:t>
            </w:r>
          </w:p>
          <w:p w14:paraId="384A9AF0" w14:textId="77777777" w:rsidR="005820C9" w:rsidRPr="00FF02D0" w:rsidRDefault="005820C9" w:rsidP="005820C9">
            <w:pPr>
              <w:pStyle w:val="ListParagraph"/>
              <w:numPr>
                <w:ilvl w:val="0"/>
                <w:numId w:val="71"/>
              </w:numPr>
              <w:tabs>
                <w:tab w:val="center" w:pos="4320"/>
                <w:tab w:val="right" w:pos="8640"/>
              </w:tabs>
              <w:rPr>
                <w:color w:val="000000"/>
                <w:spacing w:val="-3"/>
                <w:sz w:val="18"/>
                <w:szCs w:val="18"/>
                <w:lang w:val="fr-FR"/>
              </w:rPr>
            </w:pPr>
            <w:r w:rsidRPr="00FF02D0">
              <w:rPr>
                <w:color w:val="000000"/>
                <w:spacing w:val="-3"/>
                <w:sz w:val="18"/>
                <w:szCs w:val="18"/>
                <w:lang w:val="fr-FR"/>
              </w:rPr>
              <w:t>Capacité à mener des analyses contextuelles qualitatives et statistiques.</w:t>
            </w:r>
          </w:p>
          <w:p w14:paraId="2126B398" w14:textId="77777777" w:rsidR="005820C9" w:rsidRPr="00FF02D0" w:rsidRDefault="005820C9" w:rsidP="005820C9">
            <w:pPr>
              <w:pStyle w:val="ListParagraph"/>
              <w:numPr>
                <w:ilvl w:val="0"/>
                <w:numId w:val="71"/>
              </w:numPr>
              <w:tabs>
                <w:tab w:val="center" w:pos="4320"/>
                <w:tab w:val="right" w:pos="8640"/>
              </w:tabs>
              <w:jc w:val="both"/>
              <w:rPr>
                <w:color w:val="000000"/>
                <w:spacing w:val="-3"/>
                <w:sz w:val="18"/>
                <w:szCs w:val="18"/>
                <w:lang w:val="fr-FR"/>
              </w:rPr>
            </w:pPr>
            <w:r w:rsidRPr="00FF02D0">
              <w:rPr>
                <w:color w:val="000000"/>
                <w:spacing w:val="-3"/>
                <w:sz w:val="18"/>
                <w:szCs w:val="18"/>
                <w:lang w:val="fr-FR"/>
              </w:rPr>
              <w:t>Le respect de toutes les exigences légales et d'enregistrement du gouvernement/des autorités du Maroc.</w:t>
            </w:r>
          </w:p>
          <w:p w14:paraId="64C48FDB" w14:textId="77777777" w:rsidR="005820C9" w:rsidRPr="00FF02D0" w:rsidRDefault="005820C9" w:rsidP="009E0BB7">
            <w:pPr>
              <w:tabs>
                <w:tab w:val="center" w:pos="4320"/>
                <w:tab w:val="right" w:pos="8640"/>
              </w:tabs>
              <w:jc w:val="both"/>
              <w:rPr>
                <w:rFonts w:asciiTheme="minorHAnsi" w:eastAsia="Times New Roman" w:hAnsiTheme="minorHAnsi" w:cstheme="minorHAnsi"/>
                <w:color w:val="000000"/>
                <w:spacing w:val="-3"/>
                <w:sz w:val="18"/>
                <w:szCs w:val="18"/>
                <w:lang w:val="fr-FR"/>
              </w:rPr>
            </w:pPr>
          </w:p>
          <w:p w14:paraId="63CFA2E4" w14:textId="77777777" w:rsidR="005820C9" w:rsidRPr="00FF02D0" w:rsidRDefault="005820C9" w:rsidP="009E0BB7">
            <w:pPr>
              <w:numPr>
                <w:ilvl w:val="1"/>
                <w:numId w:val="1"/>
              </w:numPr>
              <w:tabs>
                <w:tab w:val="center" w:pos="4320"/>
                <w:tab w:val="right" w:pos="8640"/>
              </w:tabs>
              <w:ind w:left="700"/>
              <w:jc w:val="both"/>
              <w:rPr>
                <w:rFonts w:asciiTheme="minorHAnsi" w:eastAsia="Times New Roman" w:hAnsiTheme="minorHAnsi" w:cstheme="minorHAnsi"/>
                <w:b/>
                <w:bCs/>
                <w:color w:val="4472C4" w:themeColor="accent1"/>
                <w:spacing w:val="-3"/>
                <w:sz w:val="18"/>
                <w:szCs w:val="18"/>
                <w:lang w:val="fr-FR" w:eastAsia="en-GB"/>
              </w:rPr>
            </w:pPr>
            <w:r w:rsidRPr="00FF02D0">
              <w:rPr>
                <w:rFonts w:asciiTheme="minorHAnsi" w:eastAsia="Times New Roman" w:hAnsiTheme="minorHAnsi" w:cstheme="minorHAnsi"/>
                <w:b/>
                <w:bCs/>
                <w:color w:val="4472C4" w:themeColor="accent1"/>
                <w:spacing w:val="-3"/>
                <w:sz w:val="18"/>
                <w:szCs w:val="18"/>
                <w:lang w:val="fr-FR" w:eastAsia="en-GB"/>
              </w:rPr>
              <w:t>D’autres compétences, qui, bien qu’elles ne soient pas requises, peuvent être un atout pour la prestation de services</w:t>
            </w:r>
          </w:p>
          <w:p w14:paraId="2FA8F8F8" w14:textId="1842FA2E" w:rsidR="005820C9" w:rsidRPr="00FF02D0" w:rsidRDefault="005820C9" w:rsidP="005820C9">
            <w:pPr>
              <w:pStyle w:val="ListParagraph"/>
              <w:numPr>
                <w:ilvl w:val="0"/>
                <w:numId w:val="69"/>
              </w:numPr>
              <w:tabs>
                <w:tab w:val="center" w:pos="4320"/>
                <w:tab w:val="right" w:pos="8640"/>
              </w:tabs>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 xml:space="preserve">Les OSC féminines sont encouragées à </w:t>
            </w:r>
            <w:r w:rsidR="008752D3" w:rsidRPr="00FF02D0">
              <w:rPr>
                <w:rFonts w:eastAsia="Times New Roman" w:cstheme="minorHAnsi"/>
                <w:color w:val="000000"/>
                <w:spacing w:val="-3"/>
                <w:sz w:val="18"/>
                <w:szCs w:val="18"/>
                <w:lang w:val="fr-FR" w:eastAsia="en-GB"/>
              </w:rPr>
              <w:t>répondre à cet appel</w:t>
            </w:r>
            <w:r w:rsidRPr="00FF02D0">
              <w:rPr>
                <w:rFonts w:eastAsia="Times New Roman" w:cstheme="minorHAnsi"/>
                <w:color w:val="000000"/>
                <w:spacing w:val="-3"/>
                <w:sz w:val="18"/>
                <w:szCs w:val="18"/>
                <w:lang w:val="fr-FR" w:eastAsia="en-GB"/>
              </w:rPr>
              <w:t xml:space="preserve">. </w:t>
            </w:r>
          </w:p>
          <w:p w14:paraId="00640A67" w14:textId="621520A3" w:rsidR="005820C9" w:rsidRPr="00FF02D0" w:rsidRDefault="005820C9" w:rsidP="005820C9">
            <w:pPr>
              <w:pStyle w:val="ListParagraph"/>
              <w:numPr>
                <w:ilvl w:val="0"/>
                <w:numId w:val="69"/>
              </w:numPr>
              <w:tabs>
                <w:tab w:val="center" w:pos="4320"/>
                <w:tab w:val="right" w:pos="8640"/>
              </w:tabs>
              <w:rPr>
                <w:rFonts w:eastAsia="Times New Roman" w:cstheme="minorHAnsi"/>
                <w:color w:val="000000"/>
                <w:spacing w:val="-3"/>
                <w:sz w:val="18"/>
                <w:szCs w:val="18"/>
                <w:lang w:val="fr-FR" w:eastAsia="en-GB"/>
              </w:rPr>
            </w:pPr>
            <w:r w:rsidRPr="00FF02D0">
              <w:rPr>
                <w:rFonts w:eastAsia="Times New Roman" w:cstheme="minorHAnsi"/>
                <w:color w:val="000000"/>
                <w:spacing w:val="-3"/>
                <w:sz w:val="18"/>
                <w:szCs w:val="18"/>
                <w:lang w:val="fr-FR" w:eastAsia="en-GB"/>
              </w:rPr>
              <w:t>Une expérience dans le domaine de la promotion de</w:t>
            </w:r>
            <w:r w:rsidR="008752D3" w:rsidRPr="00FF02D0">
              <w:rPr>
                <w:rFonts w:eastAsia="Times New Roman" w:cstheme="minorHAnsi"/>
                <w:color w:val="000000"/>
                <w:spacing w:val="-3"/>
                <w:sz w:val="18"/>
                <w:szCs w:val="18"/>
                <w:lang w:val="fr-FR" w:eastAsia="en-GB"/>
              </w:rPr>
              <w:t>s</w:t>
            </w:r>
            <w:r w:rsidRPr="00FF02D0">
              <w:rPr>
                <w:rFonts w:eastAsia="Times New Roman" w:cstheme="minorHAnsi"/>
                <w:color w:val="000000"/>
                <w:spacing w:val="-3"/>
                <w:sz w:val="18"/>
                <w:szCs w:val="18"/>
                <w:lang w:val="fr-FR" w:eastAsia="en-GB"/>
              </w:rPr>
              <w:t xml:space="preserve"> masculinité</w:t>
            </w:r>
            <w:r w:rsidR="008752D3" w:rsidRPr="00FF02D0">
              <w:rPr>
                <w:rFonts w:eastAsia="Times New Roman" w:cstheme="minorHAnsi"/>
                <w:color w:val="000000"/>
                <w:spacing w:val="-3"/>
                <w:sz w:val="18"/>
                <w:szCs w:val="18"/>
                <w:lang w:val="fr-FR" w:eastAsia="en-GB"/>
              </w:rPr>
              <w:t>s</w:t>
            </w:r>
            <w:r w:rsidRPr="00FF02D0">
              <w:rPr>
                <w:rFonts w:eastAsia="Times New Roman" w:cstheme="minorHAnsi"/>
                <w:color w:val="000000"/>
                <w:spacing w:val="-3"/>
                <w:sz w:val="18"/>
                <w:szCs w:val="18"/>
                <w:lang w:val="fr-FR" w:eastAsia="en-GB"/>
              </w:rPr>
              <w:t xml:space="preserve"> </w:t>
            </w:r>
            <w:r w:rsidR="008752D3" w:rsidRPr="00FF02D0">
              <w:rPr>
                <w:rFonts w:eastAsia="Times New Roman" w:cstheme="minorHAnsi"/>
                <w:color w:val="000000"/>
                <w:spacing w:val="-3"/>
                <w:sz w:val="18"/>
                <w:szCs w:val="18"/>
                <w:lang w:val="fr-FR" w:eastAsia="en-GB"/>
              </w:rPr>
              <w:t xml:space="preserve">positives </w:t>
            </w:r>
            <w:r w:rsidRPr="00FF02D0">
              <w:rPr>
                <w:rFonts w:eastAsia="Times New Roman" w:cstheme="minorHAnsi"/>
                <w:color w:val="000000"/>
                <w:spacing w:val="-3"/>
                <w:sz w:val="18"/>
                <w:szCs w:val="18"/>
                <w:lang w:val="fr-FR" w:eastAsia="en-GB"/>
              </w:rPr>
              <w:t xml:space="preserve">serait une valeur ajoutée.  </w:t>
            </w:r>
          </w:p>
          <w:p w14:paraId="18EFCFC3" w14:textId="77777777" w:rsidR="005820C9" w:rsidRPr="00FF02D0" w:rsidRDefault="005820C9" w:rsidP="005820C9">
            <w:pPr>
              <w:numPr>
                <w:ilvl w:val="0"/>
                <w:numId w:val="69"/>
              </w:numPr>
              <w:contextualSpacing/>
              <w:jc w:val="both"/>
              <w:rPr>
                <w:rFonts w:asciiTheme="minorHAnsi" w:eastAsia="Times New Roman" w:hAnsiTheme="minorHAnsi" w:cstheme="minorHAnsi"/>
                <w:color w:val="000000"/>
                <w:spacing w:val="-3"/>
                <w:sz w:val="18"/>
                <w:szCs w:val="18"/>
                <w:lang w:val="fr-FR"/>
              </w:rPr>
            </w:pPr>
            <w:r w:rsidRPr="00FF02D0">
              <w:rPr>
                <w:rFonts w:eastAsia="Times New Roman" w:cstheme="minorHAnsi"/>
                <w:color w:val="000000"/>
                <w:spacing w:val="-3"/>
                <w:sz w:val="18"/>
                <w:szCs w:val="18"/>
                <w:lang w:val="fr-FR" w:eastAsia="en-GB"/>
              </w:rPr>
              <w:t>Expérience pertinente en matière de suivi et d'évaluation.</w:t>
            </w:r>
          </w:p>
          <w:p w14:paraId="4302241D" w14:textId="77777777" w:rsidR="005820C9" w:rsidRPr="00FF02D0" w:rsidRDefault="005820C9" w:rsidP="009E0BB7">
            <w:pPr>
              <w:tabs>
                <w:tab w:val="center" w:pos="4320"/>
                <w:tab w:val="right" w:pos="8640"/>
              </w:tabs>
              <w:rPr>
                <w:rFonts w:asciiTheme="minorHAnsi" w:eastAsia="Times New Roman" w:hAnsiTheme="minorHAnsi" w:cstheme="minorHAnsi"/>
                <w:color w:val="000000"/>
                <w:spacing w:val="-3"/>
                <w:sz w:val="18"/>
                <w:szCs w:val="18"/>
                <w:lang w:val="fr-FR" w:eastAsia="en-GB"/>
              </w:rPr>
            </w:pPr>
          </w:p>
        </w:tc>
      </w:tr>
    </w:tbl>
    <w:p w14:paraId="09CE98B3" w14:textId="77777777" w:rsidR="005820C9" w:rsidRPr="00FF02D0" w:rsidRDefault="005820C9" w:rsidP="005820C9">
      <w:pPr>
        <w:spacing w:after="0" w:line="240" w:lineRule="auto"/>
        <w:rPr>
          <w:rFonts w:eastAsia="Calibri" w:cstheme="minorHAnsi"/>
          <w:color w:val="000000"/>
          <w:spacing w:val="-2"/>
          <w:sz w:val="18"/>
          <w:szCs w:val="18"/>
          <w:lang w:val="fr-FR"/>
        </w:rPr>
      </w:pPr>
    </w:p>
    <w:p w14:paraId="55C4B5A9" w14:textId="77777777" w:rsidR="005820C9" w:rsidRPr="00FF02D0" w:rsidRDefault="005820C9" w:rsidP="005820C9">
      <w:pPr>
        <w:pStyle w:val="ListParagraph"/>
        <w:numPr>
          <w:ilvl w:val="0"/>
          <w:numId w:val="7"/>
        </w:numPr>
        <w:spacing w:after="0" w:line="240" w:lineRule="auto"/>
        <w:rPr>
          <w:rFonts w:eastAsia="Calibri" w:cstheme="minorHAnsi"/>
          <w:b/>
          <w:bCs/>
          <w:spacing w:val="-3"/>
          <w:sz w:val="18"/>
          <w:szCs w:val="18"/>
          <w:lang w:val="fr-FR"/>
        </w:rPr>
      </w:pPr>
      <w:r w:rsidRPr="00FF02D0">
        <w:rPr>
          <w:b/>
          <w:color w:val="0070C0"/>
          <w:sz w:val="18"/>
          <w:lang w:val="fr-FR"/>
        </w:rPr>
        <w:t>Acceptation des conditions et des conditions prévues dans l’accord de partenariat</w:t>
      </w:r>
    </w:p>
    <w:p w14:paraId="7679FBCB" w14:textId="77777777" w:rsidR="005820C9" w:rsidRPr="00FF02D0" w:rsidRDefault="005820C9" w:rsidP="005820C9">
      <w:pPr>
        <w:pStyle w:val="ListParagraph"/>
        <w:spacing w:after="0" w:line="240" w:lineRule="auto"/>
        <w:ind w:left="360"/>
        <w:rPr>
          <w:rFonts w:eastAsia="Calibri" w:cstheme="minorHAnsi"/>
          <w:b/>
          <w:bCs/>
          <w:spacing w:val="-3"/>
          <w:sz w:val="18"/>
          <w:szCs w:val="18"/>
          <w:lang w:val="fr-FR"/>
        </w:rPr>
      </w:pPr>
    </w:p>
    <w:p w14:paraId="40BD8E10" w14:textId="77777777" w:rsidR="005820C9" w:rsidRPr="00FF02D0" w:rsidRDefault="005820C9" w:rsidP="005820C9">
      <w:pPr>
        <w:keepNext/>
        <w:keepLines/>
        <w:numPr>
          <w:ilvl w:val="0"/>
          <w:numId w:val="12"/>
        </w:numPr>
        <w:spacing w:after="0" w:line="240" w:lineRule="auto"/>
        <w:jc w:val="both"/>
        <w:outlineLvl w:val="3"/>
        <w:rPr>
          <w:rFonts w:eastAsiaTheme="majorEastAsia" w:cstheme="minorHAnsi"/>
          <w:color w:val="000000" w:themeColor="text1"/>
          <w:sz w:val="18"/>
          <w:szCs w:val="18"/>
          <w:lang w:val="fr-FR"/>
        </w:rPr>
      </w:pPr>
      <w:r w:rsidRPr="00FF02D0">
        <w:rPr>
          <w:color w:val="000000" w:themeColor="text1"/>
          <w:sz w:val="18"/>
          <w:lang w:val="fr-FR"/>
        </w:rPr>
        <w:t xml:space="preserve">Les soumissionnaires doivent inclure une acceptation des termes et conditions décrits dans le modèle d’accord de partenariat ou leurs réserves ou objections à celui-ci. </w:t>
      </w:r>
    </w:p>
    <w:p w14:paraId="42FFC445" w14:textId="77777777" w:rsidR="005820C9" w:rsidRPr="00FF02D0" w:rsidRDefault="005820C9" w:rsidP="005820C9">
      <w:pPr>
        <w:keepNext/>
        <w:keepLines/>
        <w:numPr>
          <w:ilvl w:val="0"/>
          <w:numId w:val="12"/>
        </w:numPr>
        <w:spacing w:after="0" w:line="240" w:lineRule="auto"/>
        <w:jc w:val="both"/>
        <w:outlineLvl w:val="3"/>
        <w:rPr>
          <w:rFonts w:eastAsiaTheme="majorEastAsia" w:cstheme="minorHAnsi"/>
          <w:color w:val="000000" w:themeColor="text1"/>
          <w:sz w:val="18"/>
          <w:szCs w:val="18"/>
          <w:lang w:val="fr-FR"/>
        </w:rPr>
      </w:pPr>
      <w:r w:rsidRPr="00FF02D0">
        <w:rPr>
          <w:color w:val="000000" w:themeColor="text1"/>
          <w:sz w:val="18"/>
          <w:lang w:val="fr-FR"/>
        </w:rPr>
        <w:t xml:space="preserve">La soumission de telles réserves ou objections ne signifie pas qu’ONU Femmes les acceptera automatiquement si le soumissionnaire est sélectionné comme partie responsable. </w:t>
      </w:r>
    </w:p>
    <w:p w14:paraId="69195757" w14:textId="77777777" w:rsidR="005820C9" w:rsidRPr="00FF02D0" w:rsidRDefault="005820C9" w:rsidP="005820C9">
      <w:pPr>
        <w:keepNext/>
        <w:keepLines/>
        <w:numPr>
          <w:ilvl w:val="0"/>
          <w:numId w:val="12"/>
        </w:numPr>
        <w:spacing w:after="0" w:line="240" w:lineRule="auto"/>
        <w:jc w:val="both"/>
        <w:outlineLvl w:val="3"/>
        <w:rPr>
          <w:rFonts w:eastAsiaTheme="majorEastAsia" w:cstheme="minorHAnsi"/>
          <w:color w:val="000000" w:themeColor="text1"/>
          <w:sz w:val="18"/>
          <w:szCs w:val="18"/>
          <w:lang w:val="fr-FR"/>
        </w:rPr>
      </w:pPr>
      <w:r w:rsidRPr="00FF02D0">
        <w:rPr>
          <w:color w:val="000000" w:themeColor="text1"/>
          <w:sz w:val="18"/>
          <w:lang w:val="fr-FR"/>
        </w:rPr>
        <w:t>ONU Femmes évaluera toute réserve ou objection lors de son évaluation de la proposition et pourra accepter ou rejeter une telle réserve ou objection.</w:t>
      </w:r>
    </w:p>
    <w:p w14:paraId="0C38A15D" w14:textId="77777777" w:rsidR="005820C9" w:rsidRPr="00FF02D0" w:rsidRDefault="005820C9" w:rsidP="005820C9">
      <w:pPr>
        <w:rPr>
          <w:rFonts w:cstheme="minorHAnsi"/>
          <w:sz w:val="18"/>
          <w:szCs w:val="18"/>
          <w:lang w:val="fr-FR"/>
        </w:rPr>
      </w:pPr>
      <w:r w:rsidRPr="00FF02D0">
        <w:rPr>
          <w:lang w:val="fr-FR"/>
        </w:rPr>
        <w:br w:type="page"/>
      </w:r>
    </w:p>
    <w:p w14:paraId="739330D1" w14:textId="77777777" w:rsidR="005820C9" w:rsidRPr="00FF02D0" w:rsidRDefault="005820C9" w:rsidP="005820C9">
      <w:pPr>
        <w:spacing w:after="0" w:line="240" w:lineRule="auto"/>
        <w:jc w:val="center"/>
        <w:rPr>
          <w:rFonts w:eastAsia="Times New Roman" w:cstheme="minorHAnsi"/>
          <w:b/>
          <w:bCs/>
          <w:color w:val="002060"/>
          <w:sz w:val="18"/>
          <w:szCs w:val="18"/>
          <w:lang w:val="fr-FR"/>
        </w:rPr>
      </w:pPr>
      <w:r w:rsidRPr="00FF02D0">
        <w:rPr>
          <w:b/>
          <w:color w:val="002060"/>
          <w:sz w:val="18"/>
          <w:lang w:val="fr-FR"/>
        </w:rPr>
        <w:lastRenderedPageBreak/>
        <w:t>Annexe B-1</w:t>
      </w:r>
    </w:p>
    <w:p w14:paraId="70C4BF6E" w14:textId="77777777" w:rsidR="005820C9" w:rsidRPr="00FF02D0" w:rsidRDefault="005820C9" w:rsidP="005820C9">
      <w:pPr>
        <w:tabs>
          <w:tab w:val="center" w:pos="4320"/>
          <w:tab w:val="right" w:pos="8640"/>
        </w:tabs>
        <w:spacing w:after="0" w:line="240" w:lineRule="auto"/>
        <w:jc w:val="center"/>
        <w:rPr>
          <w:rFonts w:eastAsia="Times New Roman" w:cstheme="minorHAnsi"/>
          <w:b/>
          <w:color w:val="002060"/>
          <w:sz w:val="18"/>
          <w:szCs w:val="18"/>
          <w:lang w:val="fr-FR"/>
        </w:rPr>
      </w:pPr>
      <w:r w:rsidRPr="00FF02D0">
        <w:rPr>
          <w:b/>
          <w:color w:val="002060"/>
          <w:sz w:val="18"/>
          <w:u w:val="single"/>
          <w:lang w:val="fr-FR"/>
        </w:rPr>
        <w:t>Exigences obligatoires/critères de préqualification et aspects contractuels</w:t>
      </w:r>
    </w:p>
    <w:p w14:paraId="46F0C264" w14:textId="77777777" w:rsidR="005820C9" w:rsidRPr="00FF02D0" w:rsidRDefault="005820C9" w:rsidP="005820C9">
      <w:pPr>
        <w:tabs>
          <w:tab w:val="center" w:pos="4320"/>
          <w:tab w:val="right" w:pos="8640"/>
        </w:tabs>
        <w:spacing w:after="0" w:line="240" w:lineRule="auto"/>
        <w:jc w:val="center"/>
        <w:rPr>
          <w:rFonts w:eastAsia="Times New Roman" w:cstheme="minorHAnsi"/>
          <w:b/>
          <w:color w:val="002060"/>
          <w:sz w:val="18"/>
          <w:szCs w:val="18"/>
          <w:lang w:val="fr-FR"/>
        </w:rPr>
      </w:pPr>
      <w:r w:rsidRPr="00FF02D0">
        <w:rPr>
          <w:b/>
          <w:color w:val="002060"/>
          <w:sz w:val="18"/>
          <w:lang w:val="fr-FR"/>
        </w:rPr>
        <w:t>[À remplir par les soumissionnaires et à retourner avec leur proposition]</w:t>
      </w:r>
    </w:p>
    <w:p w14:paraId="1D5E51AB" w14:textId="77777777" w:rsidR="005820C9" w:rsidRPr="00FF02D0" w:rsidRDefault="005820C9" w:rsidP="005820C9">
      <w:pPr>
        <w:tabs>
          <w:tab w:val="center" w:pos="4320"/>
          <w:tab w:val="right" w:pos="8640"/>
        </w:tabs>
        <w:spacing w:after="0" w:line="240" w:lineRule="auto"/>
        <w:jc w:val="center"/>
        <w:rPr>
          <w:rFonts w:eastAsia="Times New Roman" w:cstheme="minorHAnsi"/>
          <w:b/>
          <w:color w:val="000000"/>
          <w:sz w:val="18"/>
          <w:szCs w:val="18"/>
          <w:lang w:val="fr-FR" w:eastAsia="en-GB"/>
        </w:rPr>
      </w:pPr>
    </w:p>
    <w:p w14:paraId="466FD0B5"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eastAsia="en-GB"/>
        </w:rPr>
      </w:pPr>
    </w:p>
    <w:p w14:paraId="4AA68373"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rPr>
      </w:pPr>
      <w:r w:rsidRPr="00FF02D0">
        <w:rPr>
          <w:b/>
          <w:color w:val="000000"/>
          <w:sz w:val="18"/>
          <w:lang w:val="fr-FR"/>
        </w:rPr>
        <w:t>Appel à propositions (CFP)</w:t>
      </w:r>
    </w:p>
    <w:p w14:paraId="710DA87E"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rPr>
      </w:pPr>
      <w:r w:rsidRPr="00FF02D0">
        <w:rPr>
          <w:b/>
          <w:color w:val="000000"/>
          <w:sz w:val="18"/>
          <w:lang w:val="fr-FR"/>
        </w:rPr>
        <w:t xml:space="preserve">Description des services </w:t>
      </w:r>
    </w:p>
    <w:p w14:paraId="3405E22F" w14:textId="77777777" w:rsidR="005820C9" w:rsidRPr="00EE17E3" w:rsidRDefault="005820C9" w:rsidP="005820C9">
      <w:pPr>
        <w:spacing w:after="0" w:line="240" w:lineRule="auto"/>
        <w:rPr>
          <w:rFonts w:eastAsia="Calibri" w:cstheme="minorHAnsi"/>
          <w:b/>
          <w:bCs/>
          <w:sz w:val="18"/>
          <w:szCs w:val="18"/>
        </w:rPr>
      </w:pPr>
      <w:r w:rsidRPr="00EE17E3">
        <w:rPr>
          <w:b/>
          <w:color w:val="000000"/>
          <w:sz w:val="18"/>
        </w:rPr>
        <w:t xml:space="preserve">N° CFP </w:t>
      </w:r>
      <w:r w:rsidRPr="00EE17E3">
        <w:rPr>
          <w:b/>
          <w:sz w:val="18"/>
        </w:rPr>
        <w:t>UNW-AS-MAR-CFP-2024-006</w:t>
      </w:r>
    </w:p>
    <w:p w14:paraId="60C2FB04" w14:textId="77777777" w:rsidR="005820C9" w:rsidRPr="00EE17E3" w:rsidRDefault="005820C9" w:rsidP="005820C9">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rPr>
      </w:pPr>
    </w:p>
    <w:p w14:paraId="3324AF68" w14:textId="77777777" w:rsidR="005820C9" w:rsidRPr="00FF02D0" w:rsidRDefault="005820C9" w:rsidP="005820C9">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lang w:val="fr-FR"/>
        </w:rPr>
      </w:pPr>
      <w:r w:rsidRPr="00FF02D0">
        <w:rPr>
          <w:color w:val="000000"/>
          <w:sz w:val="18"/>
          <w:lang w:val="fr-FR"/>
        </w:rPr>
        <w:t xml:space="preserve">Les soumissionnaires sont priés de remplir ce formulaire et de le retourner dans le cadre de leur soumission. Les soumissionnaires recevront une </w:t>
      </w:r>
      <w:r w:rsidRPr="00FF02D0">
        <w:rPr>
          <w:b/>
          <w:color w:val="000000"/>
          <w:sz w:val="18"/>
          <w:lang w:val="fr-FR"/>
        </w:rPr>
        <w:t>cote de réussite ou d’échec</w:t>
      </w:r>
      <w:r w:rsidRPr="00FF02D0">
        <w:rPr>
          <w:color w:val="000000"/>
          <w:sz w:val="18"/>
          <w:lang w:val="fr-FR"/>
        </w:rPr>
        <w:t xml:space="preserve"> sur cette section. Pour être pris en considération, les soumissionnaires doivent satisfaire à tous les critères obligatoires décrits ci-dessous. Toutes les questions doivent être répondues sur ce formulaire ou un duplicata exact de celui-ci. ONU Femmes se réserve le droit de vérifier toute information contenue dans la réponse d’un soumissionnaire ou de demander des informations supplémentaires après réception de la proposition. </w:t>
      </w:r>
      <w:r w:rsidRPr="00FF02D0">
        <w:rPr>
          <w:b/>
          <w:color w:val="000000"/>
          <w:sz w:val="18"/>
          <w:lang w:val="fr-FR"/>
        </w:rPr>
        <w:t>Des réponses incomplètes ou inadéquates, l’absence de réponse ou une fausse déclaration dans la réponse à toute question entraîneront une disqualification.</w:t>
      </w:r>
    </w:p>
    <w:p w14:paraId="2169F24A" w14:textId="77777777" w:rsidR="005820C9" w:rsidRPr="00FF02D0" w:rsidRDefault="005820C9" w:rsidP="005820C9">
      <w:pPr>
        <w:spacing w:after="0" w:line="240" w:lineRule="auto"/>
        <w:rPr>
          <w:rFonts w:eastAsia="Calibri" w:cstheme="minorHAnsi"/>
          <w:color w:val="000000"/>
          <w:sz w:val="18"/>
          <w:szCs w:val="18"/>
          <w:lang w:val="fr-FR"/>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5820C9" w:rsidRPr="00FF02D0" w14:paraId="1D5C3494" w14:textId="77777777" w:rsidTr="009E0BB7">
        <w:tc>
          <w:tcPr>
            <w:tcW w:w="6277" w:type="dxa"/>
            <w:shd w:val="clear" w:color="auto" w:fill="D5DCE4" w:themeFill="text2" w:themeFillTint="33"/>
          </w:tcPr>
          <w:p w14:paraId="7880BBA0" w14:textId="77777777" w:rsidR="005820C9" w:rsidRPr="00FF02D0" w:rsidRDefault="005820C9" w:rsidP="009E0BB7">
            <w:pPr>
              <w:keepNext/>
              <w:spacing w:after="0" w:line="240" w:lineRule="auto"/>
              <w:jc w:val="both"/>
              <w:outlineLvl w:val="3"/>
              <w:rPr>
                <w:rFonts w:eastAsia="Arial" w:cstheme="minorHAnsi"/>
                <w:b/>
                <w:i/>
                <w:iCs/>
                <w:color w:val="000000"/>
                <w:sz w:val="18"/>
                <w:szCs w:val="18"/>
                <w:lang w:val="fr-FR"/>
              </w:rPr>
            </w:pPr>
            <w:r w:rsidRPr="00FF02D0">
              <w:rPr>
                <w:b/>
                <w:color w:val="000000"/>
                <w:sz w:val="18"/>
                <w:lang w:val="fr-FR"/>
              </w:rPr>
              <w:t>Exigences obligatoires/critères de préqualification</w:t>
            </w:r>
          </w:p>
        </w:tc>
        <w:tc>
          <w:tcPr>
            <w:tcW w:w="2850" w:type="dxa"/>
            <w:shd w:val="clear" w:color="auto" w:fill="D5DCE4" w:themeFill="text2" w:themeFillTint="33"/>
          </w:tcPr>
          <w:p w14:paraId="7DAAD28C" w14:textId="77777777" w:rsidR="005820C9" w:rsidRPr="00FF02D0" w:rsidRDefault="005820C9" w:rsidP="009E0BB7">
            <w:pPr>
              <w:keepNext/>
              <w:spacing w:after="0" w:line="240" w:lineRule="auto"/>
              <w:jc w:val="both"/>
              <w:outlineLvl w:val="3"/>
              <w:rPr>
                <w:rFonts w:eastAsia="Arial" w:cstheme="minorHAnsi"/>
                <w:b/>
                <w:i/>
                <w:iCs/>
                <w:color w:val="000000"/>
                <w:sz w:val="18"/>
                <w:szCs w:val="18"/>
                <w:lang w:val="fr-FR"/>
              </w:rPr>
            </w:pPr>
            <w:r w:rsidRPr="00FF02D0">
              <w:rPr>
                <w:b/>
                <w:color w:val="000000"/>
                <w:sz w:val="18"/>
                <w:lang w:val="fr-FR"/>
              </w:rPr>
              <w:t>Réponse du soumissionnaire</w:t>
            </w:r>
          </w:p>
        </w:tc>
      </w:tr>
      <w:tr w:rsidR="005820C9" w:rsidRPr="00FF02D0" w14:paraId="7AABD08C" w14:textId="77777777" w:rsidTr="009E0BB7">
        <w:tc>
          <w:tcPr>
            <w:tcW w:w="6277" w:type="dxa"/>
          </w:tcPr>
          <w:p w14:paraId="7559E502" w14:textId="77777777" w:rsidR="005820C9" w:rsidRPr="00FF02D0" w:rsidRDefault="005820C9" w:rsidP="009E0BB7">
            <w:pPr>
              <w:pStyle w:val="ListParagraph"/>
              <w:numPr>
                <w:ilvl w:val="0"/>
                <w:numId w:val="17"/>
              </w:numPr>
              <w:spacing w:after="0" w:line="240" w:lineRule="auto"/>
              <w:jc w:val="both"/>
              <w:rPr>
                <w:rFonts w:eastAsia="Calibri" w:cstheme="minorHAnsi"/>
                <w:color w:val="000000"/>
                <w:sz w:val="18"/>
                <w:szCs w:val="18"/>
                <w:lang w:val="fr-FR"/>
              </w:rPr>
            </w:pPr>
            <w:r w:rsidRPr="00FF02D0">
              <w:rPr>
                <w:color w:val="000000"/>
                <w:sz w:val="18"/>
                <w:lang w:val="fr-FR"/>
              </w:rPr>
              <w:t>Les services demandés font-ils partie des services clés que le soumissionnaire a fournis en tant qu’organisation ? Cela doit être étayé par une liste d’au moins deux références de clients pour lesquelles un service similaire est actuellement ou a été fourni par le soumissionnaire.</w:t>
            </w:r>
          </w:p>
        </w:tc>
        <w:tc>
          <w:tcPr>
            <w:tcW w:w="2850" w:type="dxa"/>
          </w:tcPr>
          <w:p w14:paraId="14B3765D"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Référence n° 1 :</w:t>
            </w:r>
          </w:p>
          <w:p w14:paraId="43D09258"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Référence n° 2 :</w:t>
            </w:r>
          </w:p>
          <w:p w14:paraId="338B1B87" w14:textId="77777777" w:rsidR="005820C9" w:rsidRPr="00FF02D0" w:rsidRDefault="005820C9" w:rsidP="009E0BB7">
            <w:pPr>
              <w:spacing w:after="0" w:line="240" w:lineRule="auto"/>
              <w:rPr>
                <w:rFonts w:eastAsia="Calibri" w:cstheme="minorHAnsi"/>
                <w:color w:val="000000"/>
                <w:sz w:val="18"/>
                <w:szCs w:val="18"/>
                <w:lang w:val="fr-FR"/>
              </w:rPr>
            </w:pPr>
          </w:p>
        </w:tc>
      </w:tr>
      <w:tr w:rsidR="005820C9" w:rsidRPr="00FF02D0" w14:paraId="1DEE6AB4" w14:textId="77777777" w:rsidTr="009E0BB7">
        <w:trPr>
          <w:trHeight w:val="440"/>
        </w:trPr>
        <w:tc>
          <w:tcPr>
            <w:tcW w:w="6277" w:type="dxa"/>
          </w:tcPr>
          <w:p w14:paraId="2C6C8824" w14:textId="77777777" w:rsidR="005820C9" w:rsidRPr="00FF02D0" w:rsidRDefault="005820C9" w:rsidP="009E0BB7">
            <w:pPr>
              <w:pStyle w:val="ListParagraph"/>
              <w:numPr>
                <w:ilvl w:val="0"/>
                <w:numId w:val="17"/>
              </w:numPr>
              <w:spacing w:after="0" w:line="240" w:lineRule="auto"/>
              <w:jc w:val="both"/>
              <w:rPr>
                <w:rFonts w:eastAsia="Calibri" w:cstheme="minorHAnsi"/>
                <w:color w:val="000000"/>
                <w:sz w:val="18"/>
                <w:szCs w:val="18"/>
                <w:lang w:val="fr-FR"/>
              </w:rPr>
            </w:pPr>
            <w:r w:rsidRPr="00FF02D0">
              <w:rPr>
                <w:color w:val="000000"/>
                <w:sz w:val="18"/>
                <w:lang w:val="fr-FR"/>
              </w:rPr>
              <w:t>Le soumissionnaire est-il dûment enregistré ou a-t-il la base juridique/le mandat en tant qu’organisation ? [Veuillez joindre une copie de l’enregistrement officiel ici].</w:t>
            </w:r>
          </w:p>
        </w:tc>
        <w:tc>
          <w:tcPr>
            <w:tcW w:w="2850" w:type="dxa"/>
          </w:tcPr>
          <w:p w14:paraId="5AAF9B87"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Oui/Non</w:t>
            </w:r>
          </w:p>
        </w:tc>
      </w:tr>
      <w:tr w:rsidR="005820C9" w:rsidRPr="00FF02D0" w14:paraId="41444177" w14:textId="77777777" w:rsidTr="009E0BB7">
        <w:tc>
          <w:tcPr>
            <w:tcW w:w="6277" w:type="dxa"/>
          </w:tcPr>
          <w:p w14:paraId="5E803B01" w14:textId="77777777" w:rsidR="005820C9" w:rsidRPr="00FF02D0" w:rsidRDefault="005820C9" w:rsidP="009E0BB7">
            <w:pPr>
              <w:pStyle w:val="ListParagraph"/>
              <w:numPr>
                <w:ilvl w:val="0"/>
                <w:numId w:val="17"/>
              </w:numPr>
              <w:spacing w:after="0" w:line="240" w:lineRule="auto"/>
              <w:jc w:val="both"/>
              <w:rPr>
                <w:rFonts w:eastAsia="Calibri" w:cstheme="minorHAnsi"/>
                <w:color w:val="000000"/>
                <w:sz w:val="18"/>
                <w:szCs w:val="18"/>
                <w:lang w:val="fr-FR"/>
              </w:rPr>
            </w:pPr>
            <w:r w:rsidRPr="00FF02D0">
              <w:rPr>
                <w:color w:val="000000"/>
                <w:sz w:val="18"/>
                <w:lang w:val="fr-FR"/>
              </w:rPr>
              <w:t>Le soumissionnaire, en tant qu’organisation, est-il en activité depuis au moins cinq (5) ans</w:t>
            </w:r>
            <w:r w:rsidRPr="00FF02D0">
              <w:rPr>
                <w:rStyle w:val="FootnoteReference"/>
                <w:rFonts w:eastAsia="Calibri" w:cstheme="minorHAnsi"/>
                <w:color w:val="000000"/>
                <w:sz w:val="18"/>
                <w:szCs w:val="18"/>
                <w:lang w:val="fr-FR"/>
              </w:rPr>
              <w:footnoteReference w:id="3"/>
            </w:r>
            <w:r w:rsidRPr="00FF02D0">
              <w:rPr>
                <w:color w:val="000000"/>
                <w:sz w:val="18"/>
                <w:lang w:val="fr-FR"/>
              </w:rPr>
              <w:t> ?</w:t>
            </w:r>
          </w:p>
        </w:tc>
        <w:tc>
          <w:tcPr>
            <w:tcW w:w="2850" w:type="dxa"/>
          </w:tcPr>
          <w:p w14:paraId="7864775E"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Oui/Non</w:t>
            </w:r>
          </w:p>
        </w:tc>
      </w:tr>
      <w:tr w:rsidR="005820C9" w:rsidRPr="00FF02D0" w14:paraId="74532169" w14:textId="77777777" w:rsidTr="009E0BB7">
        <w:tc>
          <w:tcPr>
            <w:tcW w:w="6277" w:type="dxa"/>
          </w:tcPr>
          <w:p w14:paraId="729056DB" w14:textId="77777777" w:rsidR="005820C9" w:rsidRPr="00FF02D0" w:rsidRDefault="005820C9" w:rsidP="009E0BB7">
            <w:pPr>
              <w:pStyle w:val="ListParagraph"/>
              <w:numPr>
                <w:ilvl w:val="0"/>
                <w:numId w:val="17"/>
              </w:numPr>
              <w:spacing w:after="0" w:line="240" w:lineRule="auto"/>
              <w:jc w:val="both"/>
              <w:rPr>
                <w:rFonts w:eastAsia="Calibri" w:cstheme="minorHAnsi"/>
                <w:color w:val="000000"/>
                <w:sz w:val="18"/>
                <w:szCs w:val="18"/>
                <w:lang w:val="fr-FR"/>
              </w:rPr>
            </w:pPr>
            <w:r w:rsidRPr="00FF02D0">
              <w:rPr>
                <w:color w:val="000000"/>
                <w:sz w:val="18"/>
                <w:lang w:val="fr-FR"/>
              </w:rPr>
              <w:t>Le soumissionnaire a-t-il un bureau permanent dans la zone d’implantation ?</w:t>
            </w:r>
          </w:p>
        </w:tc>
        <w:tc>
          <w:tcPr>
            <w:tcW w:w="2850" w:type="dxa"/>
          </w:tcPr>
          <w:p w14:paraId="26610D97"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Oui/Non</w:t>
            </w:r>
          </w:p>
        </w:tc>
      </w:tr>
      <w:tr w:rsidR="005820C9" w:rsidRPr="00FF02D0" w14:paraId="1C8DAEC4" w14:textId="77777777" w:rsidTr="009E0BB7">
        <w:tc>
          <w:tcPr>
            <w:tcW w:w="6277" w:type="dxa"/>
          </w:tcPr>
          <w:p w14:paraId="3435A4E4" w14:textId="77777777" w:rsidR="005820C9" w:rsidRPr="00FF02D0" w:rsidRDefault="005820C9" w:rsidP="009E0BB7">
            <w:pPr>
              <w:pStyle w:val="ListParagraph"/>
              <w:numPr>
                <w:ilvl w:val="0"/>
                <w:numId w:val="17"/>
              </w:numPr>
              <w:spacing w:after="0" w:line="240" w:lineRule="auto"/>
              <w:jc w:val="both"/>
              <w:rPr>
                <w:rFonts w:eastAsia="Calibri" w:cstheme="minorHAnsi"/>
                <w:color w:val="000000"/>
                <w:sz w:val="18"/>
                <w:szCs w:val="18"/>
                <w:lang w:val="fr-FR"/>
              </w:rPr>
            </w:pPr>
            <w:r w:rsidRPr="00FF02D0">
              <w:rPr>
                <w:color w:val="000000"/>
                <w:sz w:val="18"/>
                <w:lang w:val="fr-FR"/>
              </w:rPr>
              <w:t>ONU Femmes peut-elle effectuer une visite sur place chez un client sur le lieu ou dans la zone ayant une portée de travail similaire à celle décrite dans le présent CFP ?</w:t>
            </w:r>
          </w:p>
        </w:tc>
        <w:tc>
          <w:tcPr>
            <w:tcW w:w="2850" w:type="dxa"/>
          </w:tcPr>
          <w:p w14:paraId="0903A077"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p w14:paraId="6B2F9C57" w14:textId="77777777" w:rsidR="005820C9" w:rsidRPr="00FF02D0" w:rsidRDefault="005820C9" w:rsidP="009E0BB7">
            <w:pPr>
              <w:spacing w:after="0" w:line="240" w:lineRule="auto"/>
              <w:rPr>
                <w:rFonts w:eastAsia="Calibri" w:cstheme="minorHAnsi"/>
                <w:color w:val="000000"/>
                <w:sz w:val="18"/>
                <w:szCs w:val="18"/>
                <w:lang w:val="fr-FR"/>
              </w:rPr>
            </w:pPr>
          </w:p>
        </w:tc>
      </w:tr>
      <w:tr w:rsidR="005820C9" w:rsidRPr="00FF02D0" w14:paraId="5B026818" w14:textId="77777777" w:rsidTr="009E0BB7">
        <w:tc>
          <w:tcPr>
            <w:tcW w:w="6277" w:type="dxa"/>
            <w:tcBorders>
              <w:top w:val="single" w:sz="4" w:space="0" w:color="auto"/>
              <w:left w:val="single" w:sz="4" w:space="0" w:color="auto"/>
              <w:bottom w:val="single" w:sz="4" w:space="0" w:color="auto"/>
              <w:right w:val="single" w:sz="4" w:space="0" w:color="auto"/>
            </w:tcBorders>
          </w:tcPr>
          <w:p w14:paraId="0276641B" w14:textId="77777777" w:rsidR="005820C9" w:rsidRPr="00FF02D0" w:rsidRDefault="005820C9" w:rsidP="009E0BB7">
            <w:pPr>
              <w:pStyle w:val="ListParagraph"/>
              <w:numPr>
                <w:ilvl w:val="0"/>
                <w:numId w:val="17"/>
              </w:numPr>
              <w:spacing w:after="0" w:line="240" w:lineRule="auto"/>
              <w:ind w:right="153"/>
              <w:jc w:val="both"/>
              <w:textAlignment w:val="baseline"/>
              <w:rPr>
                <w:rFonts w:ascii="Calibri" w:eastAsia="Times New Roman" w:hAnsi="Calibri" w:cs="Calibri"/>
                <w:sz w:val="18"/>
                <w:szCs w:val="18"/>
                <w:lang w:val="fr-FR"/>
              </w:rPr>
            </w:pPr>
            <w:r w:rsidRPr="00FF02D0">
              <w:rPr>
                <w:rFonts w:ascii="Calibri" w:hAnsi="Calibri"/>
                <w:sz w:val="18"/>
                <w:lang w:val="fr-FR"/>
              </w:rPr>
              <w:t>Fraude ou autre acte répréhensible :</w:t>
            </w:r>
          </w:p>
          <w:p w14:paraId="12EB1D8D" w14:textId="77777777" w:rsidR="005820C9" w:rsidRPr="00FF02D0" w:rsidRDefault="005820C9" w:rsidP="005820C9">
            <w:pPr>
              <w:pStyle w:val="ListParagraph"/>
              <w:numPr>
                <w:ilvl w:val="0"/>
                <w:numId w:val="23"/>
              </w:numPr>
              <w:spacing w:after="0" w:line="240" w:lineRule="auto"/>
              <w:ind w:right="153" w:hanging="210"/>
              <w:jc w:val="both"/>
              <w:textAlignment w:val="baseline"/>
              <w:rPr>
                <w:rFonts w:ascii="Calibri" w:eastAsia="Times New Roman" w:hAnsi="Calibri" w:cs="Calibri"/>
                <w:sz w:val="18"/>
                <w:szCs w:val="18"/>
                <w:lang w:val="fr-FR"/>
              </w:rPr>
            </w:pPr>
            <w:r w:rsidRPr="00FF02D0">
              <w:rPr>
                <w:rFonts w:ascii="Calibri" w:hAnsi="Calibri"/>
                <w:sz w:val="18"/>
                <w:lang w:val="fr-FR"/>
              </w:rPr>
              <w:t xml:space="preserve">Le soumissionnaire, ses employés, son personnel, le sous-traitant ou le sous-traitant du sous-traitant ou le sous-partenaire ou le partenaire du sous-partenaire ont-ils fait l’objet d’une conclusion de fraude ou de tout autre acte répréhensible à la suite d’une enquête menée par ONU Femmes, une autre entité des Nations Unies ou autre ? </w:t>
            </w:r>
          </w:p>
          <w:p w14:paraId="60D97779" w14:textId="77777777" w:rsidR="005820C9" w:rsidRPr="00FF02D0" w:rsidRDefault="005820C9" w:rsidP="009E0BB7">
            <w:pPr>
              <w:spacing w:line="240" w:lineRule="auto"/>
              <w:ind w:left="360" w:right="153"/>
              <w:jc w:val="both"/>
              <w:textAlignment w:val="baseline"/>
              <w:rPr>
                <w:rFonts w:ascii="Calibri" w:eastAsia="Times New Roman" w:hAnsi="Calibri" w:cs="Calibri"/>
                <w:sz w:val="18"/>
                <w:szCs w:val="18"/>
                <w:lang w:val="fr-FR"/>
              </w:rPr>
            </w:pPr>
            <w:r w:rsidRPr="00FF02D0">
              <w:rPr>
                <w:rFonts w:ascii="Calibri" w:hAnsi="Calibri"/>
                <w:sz w:val="18"/>
                <w:lang w:val="fr-FR"/>
              </w:rPr>
              <w:t xml:space="preserve">         OU </w:t>
            </w:r>
          </w:p>
          <w:p w14:paraId="11C95838" w14:textId="77777777" w:rsidR="005820C9" w:rsidRPr="00FF02D0" w:rsidRDefault="005820C9" w:rsidP="005820C9">
            <w:pPr>
              <w:pStyle w:val="ListParagraph"/>
              <w:numPr>
                <w:ilvl w:val="0"/>
                <w:numId w:val="23"/>
              </w:numPr>
              <w:spacing w:after="0" w:line="240" w:lineRule="auto"/>
              <w:ind w:hanging="220"/>
              <w:jc w:val="both"/>
              <w:rPr>
                <w:rFonts w:eastAsia="Calibri" w:cstheme="minorHAnsi"/>
                <w:color w:val="000000"/>
                <w:sz w:val="18"/>
                <w:szCs w:val="18"/>
                <w:lang w:val="fr-FR"/>
              </w:rPr>
            </w:pPr>
            <w:r w:rsidRPr="00FF02D0">
              <w:rPr>
                <w:rFonts w:ascii="Calibri" w:hAnsi="Calibri"/>
                <w:sz w:val="18"/>
                <w:lang w:val="fr-FR"/>
              </w:rPr>
              <w:t>Le soumissionnaire, ses employés, son personnel, le sous-traitant ou le sous-traitant du sous-traitant ou le sous-partenaire ou le partenaire du sous-partenaire font-ils actuellement l’objet d’une enquête pour fraude ou tout autre acte répréhensible qu’ils ont commis, par ONU Femmes, une autre entité des Nations Unies ou autre ? </w:t>
            </w:r>
          </w:p>
        </w:tc>
        <w:tc>
          <w:tcPr>
            <w:tcW w:w="2850" w:type="dxa"/>
            <w:tcBorders>
              <w:top w:val="single" w:sz="4" w:space="0" w:color="auto"/>
              <w:left w:val="single" w:sz="4" w:space="0" w:color="auto"/>
              <w:bottom w:val="single" w:sz="4" w:space="0" w:color="auto"/>
              <w:right w:val="single" w:sz="4" w:space="0" w:color="auto"/>
            </w:tcBorders>
          </w:tcPr>
          <w:p w14:paraId="744A0819"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p w14:paraId="5725AA48" w14:textId="77777777" w:rsidR="005820C9" w:rsidRPr="00FF02D0" w:rsidRDefault="005820C9" w:rsidP="009E0BB7">
            <w:pPr>
              <w:spacing w:after="0" w:line="240" w:lineRule="auto"/>
              <w:rPr>
                <w:rFonts w:eastAsia="Calibri" w:cstheme="minorHAnsi"/>
                <w:color w:val="000000"/>
                <w:sz w:val="18"/>
                <w:szCs w:val="18"/>
                <w:lang w:val="fr-FR"/>
              </w:rPr>
            </w:pPr>
          </w:p>
        </w:tc>
      </w:tr>
      <w:tr w:rsidR="005820C9" w:rsidRPr="00FF02D0" w14:paraId="29AE3279" w14:textId="77777777" w:rsidTr="009E0BB7">
        <w:tc>
          <w:tcPr>
            <w:tcW w:w="6277" w:type="dxa"/>
            <w:tcBorders>
              <w:top w:val="single" w:sz="4" w:space="0" w:color="auto"/>
              <w:left w:val="single" w:sz="4" w:space="0" w:color="auto"/>
              <w:bottom w:val="single" w:sz="4" w:space="0" w:color="auto"/>
              <w:right w:val="single" w:sz="4" w:space="0" w:color="auto"/>
            </w:tcBorders>
          </w:tcPr>
          <w:p w14:paraId="066035B1" w14:textId="77777777" w:rsidR="005820C9" w:rsidRPr="00FF02D0" w:rsidRDefault="005820C9" w:rsidP="009E0BB7">
            <w:pPr>
              <w:pStyle w:val="ListParagraph"/>
              <w:numPr>
                <w:ilvl w:val="0"/>
                <w:numId w:val="17"/>
              </w:numPr>
              <w:spacing w:after="0" w:line="240" w:lineRule="auto"/>
              <w:ind w:right="153"/>
              <w:jc w:val="both"/>
              <w:textAlignment w:val="baseline"/>
              <w:rPr>
                <w:rFonts w:ascii="Calibri" w:eastAsia="Times New Roman" w:hAnsi="Calibri" w:cs="Calibri"/>
                <w:sz w:val="18"/>
                <w:szCs w:val="18"/>
                <w:lang w:val="fr-FR"/>
              </w:rPr>
            </w:pPr>
            <w:r w:rsidRPr="00FF02D0">
              <w:rPr>
                <w:rFonts w:ascii="Calibri" w:hAnsi="Calibri"/>
                <w:sz w:val="18"/>
                <w:lang w:val="fr-FR"/>
              </w:rPr>
              <w:t>Exploitation et abus sexuels :</w:t>
            </w:r>
          </w:p>
          <w:p w14:paraId="33F87A07" w14:textId="77777777" w:rsidR="005820C9" w:rsidRPr="00FF02D0" w:rsidRDefault="005820C9" w:rsidP="005820C9">
            <w:pPr>
              <w:pStyle w:val="ListParagraph"/>
              <w:numPr>
                <w:ilvl w:val="0"/>
                <w:numId w:val="24"/>
              </w:numPr>
              <w:spacing w:after="0" w:line="240" w:lineRule="auto"/>
              <w:ind w:left="690" w:right="153" w:hanging="180"/>
              <w:jc w:val="both"/>
              <w:textAlignment w:val="baseline"/>
              <w:rPr>
                <w:rFonts w:ascii="Calibri" w:eastAsia="Times New Roman" w:hAnsi="Calibri" w:cs="Calibri"/>
                <w:sz w:val="18"/>
                <w:szCs w:val="18"/>
                <w:lang w:val="fr-FR"/>
              </w:rPr>
            </w:pPr>
            <w:r w:rsidRPr="00FF02D0">
              <w:rPr>
                <w:rFonts w:ascii="Calibri" w:hAnsi="Calibri"/>
                <w:sz w:val="18"/>
                <w:lang w:val="fr-FR"/>
              </w:rPr>
              <w:t>Le soumissionnaire, ses employés, son personnel, le sous-traitant ou le sous-traitant du sous-traitant ou le sous-partenaire ou le partenaire du sous-partenaire ont-ils fait l’objet d’enquêtes et/ou ont-ils été accusés d’inconduite liée à l’exploitation et aux abus sexuels (EAS)</w:t>
            </w:r>
            <w:r w:rsidRPr="00FF02D0">
              <w:rPr>
                <w:rStyle w:val="FootnoteReference"/>
                <w:rFonts w:ascii="Calibri" w:eastAsia="Times New Roman" w:hAnsi="Calibri" w:cs="Calibri"/>
                <w:sz w:val="18"/>
                <w:szCs w:val="18"/>
                <w:lang w:val="fr-FR"/>
              </w:rPr>
              <w:footnoteReference w:id="4"/>
            </w:r>
            <w:r w:rsidRPr="00FF02D0">
              <w:rPr>
                <w:rFonts w:ascii="Calibri" w:hAnsi="Calibri"/>
                <w:sz w:val="18"/>
                <w:lang w:val="fr-FR"/>
              </w:rPr>
              <w:t xml:space="preserve"> ? </w:t>
            </w:r>
          </w:p>
          <w:p w14:paraId="5E6E3742" w14:textId="77777777" w:rsidR="005820C9" w:rsidRPr="00FF02D0" w:rsidRDefault="005820C9" w:rsidP="009E0BB7">
            <w:pPr>
              <w:pStyle w:val="ListParagraph"/>
              <w:spacing w:line="240" w:lineRule="auto"/>
              <w:ind w:left="690" w:right="153"/>
              <w:jc w:val="both"/>
              <w:textAlignment w:val="baseline"/>
              <w:rPr>
                <w:rFonts w:ascii="Calibri" w:eastAsia="Times New Roman" w:hAnsi="Calibri" w:cs="Calibri"/>
                <w:sz w:val="18"/>
                <w:szCs w:val="18"/>
                <w:lang w:val="fr-FR"/>
              </w:rPr>
            </w:pPr>
            <w:r w:rsidRPr="00FF02D0">
              <w:rPr>
                <w:rFonts w:ascii="Calibri" w:hAnsi="Calibri"/>
                <w:sz w:val="18"/>
                <w:lang w:val="fr-FR"/>
              </w:rPr>
              <w:t>OU</w:t>
            </w:r>
          </w:p>
          <w:p w14:paraId="454ABB37" w14:textId="77777777" w:rsidR="005820C9" w:rsidRPr="00FF02D0" w:rsidRDefault="005820C9" w:rsidP="005820C9">
            <w:pPr>
              <w:pStyle w:val="ListParagraph"/>
              <w:numPr>
                <w:ilvl w:val="0"/>
                <w:numId w:val="24"/>
              </w:numPr>
              <w:spacing w:after="0" w:line="240" w:lineRule="auto"/>
              <w:ind w:left="680" w:hanging="180"/>
              <w:jc w:val="both"/>
              <w:rPr>
                <w:rFonts w:eastAsia="Arial" w:cstheme="minorHAnsi"/>
                <w:color w:val="000000"/>
                <w:sz w:val="18"/>
                <w:szCs w:val="18"/>
                <w:lang w:val="fr-FR"/>
              </w:rPr>
            </w:pPr>
            <w:r w:rsidRPr="00FF02D0">
              <w:rPr>
                <w:rFonts w:ascii="Calibri" w:hAnsi="Calibri"/>
                <w:sz w:val="18"/>
                <w:lang w:val="fr-FR"/>
              </w:rPr>
              <w:t>Le soumissionnaire, ses employés, son personnel, le sous-traitant ou le sous-traitant du sous-traitant ou le sous-partenaire ou le partenaire du sous-partenaire font-ils actuellement l’objet d’une enquête pour l’EAS par ONU Femmes, une autre entité de l’ONU ou autre ?</w:t>
            </w:r>
          </w:p>
        </w:tc>
        <w:tc>
          <w:tcPr>
            <w:tcW w:w="2850" w:type="dxa"/>
            <w:tcBorders>
              <w:top w:val="single" w:sz="4" w:space="0" w:color="auto"/>
              <w:left w:val="single" w:sz="4" w:space="0" w:color="auto"/>
              <w:bottom w:val="single" w:sz="4" w:space="0" w:color="auto"/>
              <w:right w:val="single" w:sz="4" w:space="0" w:color="auto"/>
            </w:tcBorders>
          </w:tcPr>
          <w:p w14:paraId="5EFCF775"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Oui/Non</w:t>
            </w:r>
          </w:p>
        </w:tc>
      </w:tr>
      <w:tr w:rsidR="005820C9" w:rsidRPr="00FF02D0" w14:paraId="1975E99A" w14:textId="77777777" w:rsidTr="009E0BB7">
        <w:tc>
          <w:tcPr>
            <w:tcW w:w="6277" w:type="dxa"/>
            <w:tcBorders>
              <w:top w:val="single" w:sz="4" w:space="0" w:color="auto"/>
              <w:left w:val="single" w:sz="4" w:space="0" w:color="auto"/>
              <w:bottom w:val="single" w:sz="4" w:space="0" w:color="auto"/>
              <w:right w:val="single" w:sz="4" w:space="0" w:color="auto"/>
            </w:tcBorders>
          </w:tcPr>
          <w:p w14:paraId="1AD3262C" w14:textId="77777777" w:rsidR="005820C9" w:rsidRPr="00FF02D0" w:rsidRDefault="005820C9" w:rsidP="009E0BB7">
            <w:pPr>
              <w:pStyle w:val="ListParagraph"/>
              <w:numPr>
                <w:ilvl w:val="0"/>
                <w:numId w:val="17"/>
              </w:numPr>
              <w:spacing w:after="0" w:line="240" w:lineRule="auto"/>
              <w:jc w:val="both"/>
              <w:rPr>
                <w:rFonts w:eastAsia="Arial" w:cstheme="minorHAnsi"/>
                <w:color w:val="000000" w:themeColor="text1"/>
                <w:sz w:val="18"/>
                <w:szCs w:val="18"/>
                <w:lang w:val="fr-FR"/>
              </w:rPr>
            </w:pPr>
            <w:r w:rsidRPr="00FF02D0">
              <w:rPr>
                <w:color w:val="000000" w:themeColor="text1"/>
                <w:sz w:val="18"/>
                <w:lang w:val="fr-FR"/>
              </w:rPr>
              <w:t xml:space="preserve">Le soumissionnaire </w:t>
            </w:r>
            <w:r w:rsidRPr="00FF02D0">
              <w:rPr>
                <w:rFonts w:ascii="Calibri" w:hAnsi="Calibri"/>
                <w:sz w:val="18"/>
                <w:lang w:val="fr-FR"/>
              </w:rPr>
              <w:t xml:space="preserve">ou l’un de ses employés ou membres du personnel </w:t>
            </w:r>
            <w:r w:rsidRPr="00FF02D0">
              <w:rPr>
                <w:color w:val="000000" w:themeColor="text1"/>
                <w:sz w:val="18"/>
                <w:lang w:val="fr-FR"/>
              </w:rPr>
              <w:t xml:space="preserve">a-t-il été inscrit sur une liste de sanctions pertinente, y compris, au minimum, la ou les listes consolidées des sanctions du Conseil de sécurité des Nations Unies, </w:t>
            </w:r>
            <w:r w:rsidRPr="00FF02D0">
              <w:rPr>
                <w:color w:val="000000" w:themeColor="text1"/>
                <w:sz w:val="18"/>
                <w:lang w:val="fr-FR"/>
              </w:rPr>
              <w:lastRenderedPageBreak/>
              <w:t xml:space="preserve">l’inadmissibilité des fournisseurs de places de marché mondiales des Nations Unies et </w:t>
            </w:r>
            <w:r w:rsidRPr="00FF02D0">
              <w:rPr>
                <w:sz w:val="18"/>
                <w:lang w:val="fr-FR"/>
              </w:rPr>
              <w:t>toute autre liste de renseignements qui pourrait être utilisée, le cas échéant ?</w:t>
            </w:r>
          </w:p>
        </w:tc>
        <w:tc>
          <w:tcPr>
            <w:tcW w:w="2850" w:type="dxa"/>
            <w:tcBorders>
              <w:top w:val="single" w:sz="4" w:space="0" w:color="auto"/>
              <w:left w:val="single" w:sz="4" w:space="0" w:color="auto"/>
              <w:bottom w:val="single" w:sz="4" w:space="0" w:color="auto"/>
              <w:right w:val="single" w:sz="4" w:space="0" w:color="auto"/>
            </w:tcBorders>
          </w:tcPr>
          <w:p w14:paraId="316C3423"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lastRenderedPageBreak/>
              <w:t xml:space="preserve">Oui/Non </w:t>
            </w:r>
          </w:p>
          <w:p w14:paraId="1F18E780" w14:textId="77777777" w:rsidR="005820C9" w:rsidRPr="00FF02D0" w:rsidRDefault="005820C9" w:rsidP="009E0BB7">
            <w:pPr>
              <w:spacing w:after="0" w:line="240" w:lineRule="auto"/>
              <w:rPr>
                <w:rFonts w:eastAsia="Calibri" w:cstheme="minorHAnsi"/>
                <w:color w:val="000000"/>
                <w:sz w:val="18"/>
                <w:szCs w:val="18"/>
                <w:lang w:val="fr-FR"/>
              </w:rPr>
            </w:pPr>
          </w:p>
        </w:tc>
      </w:tr>
      <w:tr w:rsidR="005820C9" w:rsidRPr="00FF02D0" w14:paraId="3F3A9BC2" w14:textId="77777777" w:rsidTr="009E0BB7">
        <w:tc>
          <w:tcPr>
            <w:tcW w:w="6277" w:type="dxa"/>
            <w:tcBorders>
              <w:top w:val="single" w:sz="4" w:space="0" w:color="auto"/>
              <w:left w:val="single" w:sz="4" w:space="0" w:color="auto"/>
              <w:bottom w:val="single" w:sz="4" w:space="0" w:color="auto"/>
              <w:right w:val="single" w:sz="4" w:space="0" w:color="auto"/>
            </w:tcBorders>
          </w:tcPr>
          <w:p w14:paraId="5B8F7317" w14:textId="77777777" w:rsidR="005820C9" w:rsidRPr="00FF02D0" w:rsidRDefault="005820C9" w:rsidP="009E0BB7">
            <w:pPr>
              <w:pStyle w:val="ListParagraph"/>
              <w:numPr>
                <w:ilvl w:val="0"/>
                <w:numId w:val="17"/>
              </w:numPr>
              <w:spacing w:after="0" w:line="240" w:lineRule="auto"/>
              <w:jc w:val="both"/>
              <w:rPr>
                <w:rFonts w:eastAsia="Arial" w:cstheme="minorHAnsi"/>
                <w:color w:val="000000" w:themeColor="text1"/>
                <w:sz w:val="18"/>
                <w:szCs w:val="18"/>
                <w:lang w:val="fr-FR"/>
              </w:rPr>
            </w:pPr>
            <w:r w:rsidRPr="00FF02D0">
              <w:rPr>
                <w:sz w:val="18"/>
                <w:lang w:val="fr-FR"/>
              </w:rPr>
              <w:t>Le soumissionnaire a-t-il lu et accepté les normes énoncées à l’article 3 de la norme ST/SGB/2003/13 « Mesures spéciales de protection contre l’exploitation et les abus sexuels » ?</w:t>
            </w:r>
          </w:p>
        </w:tc>
        <w:tc>
          <w:tcPr>
            <w:tcW w:w="2850" w:type="dxa"/>
            <w:tcBorders>
              <w:top w:val="single" w:sz="4" w:space="0" w:color="auto"/>
              <w:left w:val="single" w:sz="4" w:space="0" w:color="auto"/>
              <w:bottom w:val="single" w:sz="4" w:space="0" w:color="auto"/>
              <w:right w:val="single" w:sz="4" w:space="0" w:color="auto"/>
            </w:tcBorders>
          </w:tcPr>
          <w:p w14:paraId="293F1166"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p w14:paraId="738B39F0" w14:textId="77777777" w:rsidR="005820C9" w:rsidRPr="00FF02D0" w:rsidRDefault="005820C9" w:rsidP="009E0BB7">
            <w:pPr>
              <w:spacing w:after="0" w:line="240" w:lineRule="auto"/>
              <w:rPr>
                <w:rFonts w:eastAsia="Calibri" w:cstheme="minorHAnsi"/>
                <w:color w:val="000000"/>
                <w:sz w:val="18"/>
                <w:szCs w:val="18"/>
                <w:lang w:val="fr-FR"/>
              </w:rPr>
            </w:pPr>
          </w:p>
        </w:tc>
      </w:tr>
      <w:tr w:rsidR="005820C9" w:rsidRPr="00FF02D0" w14:paraId="3CE8D4A0" w14:textId="77777777" w:rsidTr="009E0BB7">
        <w:tc>
          <w:tcPr>
            <w:tcW w:w="6277" w:type="dxa"/>
            <w:tcBorders>
              <w:top w:val="single" w:sz="4" w:space="0" w:color="auto"/>
              <w:left w:val="single" w:sz="4" w:space="0" w:color="auto"/>
              <w:bottom w:val="single" w:sz="4" w:space="0" w:color="auto"/>
              <w:right w:val="single" w:sz="4" w:space="0" w:color="auto"/>
            </w:tcBorders>
          </w:tcPr>
          <w:p w14:paraId="467626C9" w14:textId="77777777" w:rsidR="005820C9" w:rsidRPr="00FF02D0" w:rsidRDefault="005820C9" w:rsidP="009E0BB7">
            <w:pPr>
              <w:pStyle w:val="ListParagraph"/>
              <w:numPr>
                <w:ilvl w:val="0"/>
                <w:numId w:val="17"/>
              </w:numPr>
              <w:spacing w:after="0" w:line="240" w:lineRule="auto"/>
              <w:jc w:val="both"/>
              <w:rPr>
                <w:rFonts w:eastAsia="Arial" w:cstheme="minorHAnsi"/>
                <w:sz w:val="18"/>
                <w:szCs w:val="18"/>
                <w:lang w:val="fr-FR"/>
              </w:rPr>
            </w:pPr>
            <w:r w:rsidRPr="00FF02D0">
              <w:rPr>
                <w:sz w:val="18"/>
                <w:lang w:val="fr-FR"/>
              </w:rPr>
              <w:t>Le soumissionnaire reconnaît-il que l’EAS est strictement interdite et qu’ONU Femmes appliquera une politique de « tolérance zéro » à l’égard de l’EAS de toute personne, y compris les employés, agents, sous-partenaires et sous-traitants du soumissionnaire ou toute autre personne engagée par le soumissionnaire pour fournir des services ?</w:t>
            </w:r>
          </w:p>
        </w:tc>
        <w:tc>
          <w:tcPr>
            <w:tcW w:w="2850" w:type="dxa"/>
            <w:tcBorders>
              <w:top w:val="single" w:sz="4" w:space="0" w:color="auto"/>
              <w:left w:val="single" w:sz="4" w:space="0" w:color="auto"/>
              <w:bottom w:val="single" w:sz="4" w:space="0" w:color="auto"/>
              <w:right w:val="single" w:sz="4" w:space="0" w:color="auto"/>
            </w:tcBorders>
          </w:tcPr>
          <w:p w14:paraId="3DBAC789"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p w14:paraId="4185966E" w14:textId="77777777" w:rsidR="005820C9" w:rsidRPr="00FF02D0" w:rsidRDefault="005820C9" w:rsidP="009E0BB7">
            <w:pPr>
              <w:spacing w:after="0" w:line="240" w:lineRule="auto"/>
              <w:rPr>
                <w:rFonts w:eastAsia="Calibri" w:cstheme="minorHAnsi"/>
                <w:color w:val="000000"/>
                <w:sz w:val="18"/>
                <w:szCs w:val="18"/>
                <w:lang w:val="fr-FR"/>
              </w:rPr>
            </w:pPr>
          </w:p>
        </w:tc>
      </w:tr>
      <w:tr w:rsidR="005820C9" w:rsidRPr="00FF02D0" w14:paraId="68A9F51E" w14:textId="77777777" w:rsidTr="009E0BB7">
        <w:tc>
          <w:tcPr>
            <w:tcW w:w="6277" w:type="dxa"/>
            <w:tcBorders>
              <w:top w:val="single" w:sz="4" w:space="0" w:color="auto"/>
              <w:left w:val="single" w:sz="4" w:space="0" w:color="auto"/>
              <w:bottom w:val="single" w:sz="4" w:space="0" w:color="auto"/>
              <w:right w:val="single" w:sz="4" w:space="0" w:color="auto"/>
            </w:tcBorders>
          </w:tcPr>
          <w:p w14:paraId="4B31CFB9" w14:textId="77777777" w:rsidR="005820C9" w:rsidRPr="00FF02D0" w:rsidRDefault="005820C9" w:rsidP="009E0BB7">
            <w:pPr>
              <w:pStyle w:val="ListParagraph"/>
              <w:numPr>
                <w:ilvl w:val="0"/>
                <w:numId w:val="17"/>
              </w:numPr>
              <w:spacing w:after="0" w:line="240" w:lineRule="auto"/>
              <w:jc w:val="both"/>
              <w:rPr>
                <w:rFonts w:eastAsia="Arial" w:cstheme="minorHAnsi"/>
                <w:sz w:val="18"/>
                <w:szCs w:val="18"/>
                <w:lang w:val="fr-FR"/>
              </w:rPr>
            </w:pPr>
            <w:r w:rsidRPr="00FF02D0">
              <w:rPr>
                <w:sz w:val="18"/>
                <w:lang w:val="fr-FR"/>
              </w:rPr>
              <w:t xml:space="preserve">Le soumissionnaire a-t-il examiné et pris note de la politique antifraude d’ONU Femmes </w:t>
            </w:r>
            <w:r w:rsidRPr="00FF02D0">
              <w:rPr>
                <w:b/>
                <w:sz w:val="18"/>
                <w:lang w:val="fr-FR"/>
              </w:rPr>
              <w:t>(annexe B-6</w:t>
            </w:r>
            <w:r w:rsidRPr="00FF02D0">
              <w:rPr>
                <w:sz w:val="18"/>
                <w:lang w:val="fr-FR"/>
              </w:rPr>
              <w:t>) ?</w:t>
            </w:r>
          </w:p>
        </w:tc>
        <w:tc>
          <w:tcPr>
            <w:tcW w:w="2850" w:type="dxa"/>
            <w:tcBorders>
              <w:top w:val="single" w:sz="4" w:space="0" w:color="auto"/>
              <w:left w:val="single" w:sz="4" w:space="0" w:color="auto"/>
              <w:bottom w:val="single" w:sz="4" w:space="0" w:color="auto"/>
              <w:right w:val="single" w:sz="4" w:space="0" w:color="auto"/>
            </w:tcBorders>
          </w:tcPr>
          <w:p w14:paraId="50FABEA1"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p w14:paraId="3E6FF8D6" w14:textId="77777777" w:rsidR="005820C9" w:rsidRPr="00FF02D0" w:rsidRDefault="005820C9" w:rsidP="009E0BB7">
            <w:pPr>
              <w:spacing w:after="0" w:line="240" w:lineRule="auto"/>
              <w:rPr>
                <w:rFonts w:eastAsia="Calibri" w:cstheme="minorHAnsi"/>
                <w:color w:val="000000"/>
                <w:sz w:val="18"/>
                <w:szCs w:val="18"/>
                <w:lang w:val="fr-FR"/>
              </w:rPr>
            </w:pPr>
          </w:p>
        </w:tc>
      </w:tr>
    </w:tbl>
    <w:p w14:paraId="5B2D75C2" w14:textId="77777777" w:rsidR="005820C9" w:rsidRPr="00FF02D0" w:rsidRDefault="005820C9" w:rsidP="005820C9">
      <w:pPr>
        <w:spacing w:after="0" w:line="240" w:lineRule="auto"/>
        <w:rPr>
          <w:rFonts w:eastAsia="Calibri" w:cstheme="minorHAnsi"/>
          <w:b/>
          <w:bCs/>
          <w:spacing w:val="-3"/>
          <w:sz w:val="18"/>
          <w:szCs w:val="18"/>
          <w:lang w:val="fr-FR"/>
        </w:rPr>
      </w:pPr>
    </w:p>
    <w:p w14:paraId="7A0B88F6" w14:textId="77777777" w:rsidR="005820C9" w:rsidRPr="00FF02D0" w:rsidRDefault="005820C9" w:rsidP="005820C9">
      <w:pPr>
        <w:spacing w:after="0" w:line="240" w:lineRule="auto"/>
        <w:rPr>
          <w:rFonts w:eastAsia="Calibri" w:cstheme="minorHAnsi"/>
          <w:b/>
          <w:bCs/>
          <w:spacing w:val="-3"/>
          <w:sz w:val="18"/>
          <w:szCs w:val="18"/>
          <w:lang w:val="fr-FR"/>
        </w:rPr>
      </w:pPr>
    </w:p>
    <w:p w14:paraId="27923E61" w14:textId="77777777" w:rsidR="005820C9" w:rsidRPr="00FF02D0" w:rsidRDefault="005820C9" w:rsidP="005820C9">
      <w:pPr>
        <w:spacing w:after="0" w:line="240" w:lineRule="auto"/>
        <w:rPr>
          <w:rFonts w:eastAsia="Calibri" w:cstheme="minorHAnsi"/>
          <w:b/>
          <w:bCs/>
          <w:spacing w:val="-3"/>
          <w:sz w:val="18"/>
          <w:szCs w:val="18"/>
          <w:lang w:val="fr-FR"/>
        </w:rPr>
      </w:pPr>
      <w:r w:rsidRPr="00FF02D0">
        <w:rPr>
          <w:b/>
          <w:sz w:val="18"/>
          <w:lang w:val="fr-FR"/>
        </w:rPr>
        <w:t xml:space="preserve">Veuillez fournir les informations suivantes : </w:t>
      </w:r>
    </w:p>
    <w:p w14:paraId="306FD034" w14:textId="77777777" w:rsidR="005820C9" w:rsidRPr="00FF02D0" w:rsidRDefault="005820C9" w:rsidP="005820C9">
      <w:pPr>
        <w:spacing w:after="0" w:line="240" w:lineRule="auto"/>
        <w:rPr>
          <w:rFonts w:eastAsia="Calibri" w:cstheme="minorHAnsi"/>
          <w:b/>
          <w:bCs/>
          <w:spacing w:val="-3"/>
          <w:sz w:val="18"/>
          <w:szCs w:val="18"/>
          <w:lang w:val="fr-FR"/>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5820C9" w:rsidRPr="00FF02D0" w14:paraId="7AF865AB" w14:textId="77777777" w:rsidTr="009E0BB7">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320E0" w14:textId="77777777" w:rsidR="005820C9" w:rsidRPr="00FF02D0" w:rsidRDefault="005820C9" w:rsidP="009E0BB7">
            <w:pPr>
              <w:pStyle w:val="ListParagraph"/>
              <w:numPr>
                <w:ilvl w:val="0"/>
                <w:numId w:val="15"/>
              </w:numPr>
              <w:spacing w:after="0" w:line="240" w:lineRule="auto"/>
              <w:rPr>
                <w:rFonts w:ascii="Calibri" w:eastAsia="Arial" w:hAnsi="Calibri" w:cs="Calibri"/>
                <w:sz w:val="18"/>
                <w:szCs w:val="18"/>
                <w:lang w:val="fr-FR"/>
              </w:rPr>
            </w:pPr>
            <w:r w:rsidRPr="00FF02D0">
              <w:rPr>
                <w:rFonts w:ascii="Calibri" w:hAnsi="Calibri"/>
                <w:sz w:val="18"/>
                <w:lang w:val="fr-FR"/>
              </w:rPr>
              <w:t>Le dirigeant le plus élevé (par ex., Directeur, PDG, etc.) dans l’organisation soumissionnaire est-il une femme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0FDE0" w14:textId="77777777" w:rsidR="005820C9" w:rsidRPr="00FF02D0" w:rsidRDefault="005820C9" w:rsidP="009E0BB7">
            <w:pPr>
              <w:spacing w:after="0" w:line="240" w:lineRule="auto"/>
              <w:rPr>
                <w:rFonts w:ascii="Calibri" w:eastAsia="Arial" w:hAnsi="Calibri" w:cs="Calibri"/>
                <w:sz w:val="18"/>
                <w:szCs w:val="18"/>
                <w:lang w:val="fr-FR"/>
              </w:rPr>
            </w:pPr>
            <w:r w:rsidRPr="00FF02D0">
              <w:rPr>
                <w:rFonts w:ascii="Calibri" w:hAnsi="Calibri"/>
                <w:sz w:val="18"/>
                <w:lang w:val="fr-FR"/>
              </w:rPr>
              <w:t>Oui/Non</w:t>
            </w:r>
          </w:p>
        </w:tc>
      </w:tr>
      <w:tr w:rsidR="005820C9" w:rsidRPr="003715AC" w14:paraId="3C9EB7CA" w14:textId="77777777" w:rsidTr="009E0BB7">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15585" w14:textId="77777777" w:rsidR="005820C9" w:rsidRPr="00FF02D0" w:rsidRDefault="005820C9" w:rsidP="009E0BB7">
            <w:pPr>
              <w:pStyle w:val="ListParagraph"/>
              <w:numPr>
                <w:ilvl w:val="0"/>
                <w:numId w:val="15"/>
              </w:numPr>
              <w:spacing w:after="0" w:line="240" w:lineRule="auto"/>
              <w:rPr>
                <w:rFonts w:ascii="Calibri" w:eastAsia="Arial" w:hAnsi="Calibri" w:cs="Calibri"/>
                <w:sz w:val="18"/>
                <w:szCs w:val="18"/>
                <w:lang w:val="fr-FR"/>
              </w:rPr>
            </w:pPr>
            <w:r w:rsidRPr="00FF02D0">
              <w:rPr>
                <w:rFonts w:ascii="Calibri" w:hAnsi="Calibri"/>
                <w:sz w:val="18"/>
                <w:lang w:val="fr-FR"/>
              </w:rPr>
              <w:t xml:space="preserve">Quel est le pourcentage de femmes dans le conseil d’administration du soumissionnaire ?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1AA7A7" w14:textId="77777777" w:rsidR="005820C9" w:rsidRPr="00FF02D0" w:rsidRDefault="005820C9" w:rsidP="009E0BB7">
            <w:pPr>
              <w:spacing w:after="0" w:line="240" w:lineRule="auto"/>
              <w:rPr>
                <w:rFonts w:ascii="Calibri" w:eastAsia="Arial" w:hAnsi="Calibri" w:cs="Calibri"/>
                <w:sz w:val="18"/>
                <w:szCs w:val="18"/>
                <w:lang w:val="fr-FR"/>
              </w:rPr>
            </w:pPr>
          </w:p>
        </w:tc>
      </w:tr>
    </w:tbl>
    <w:p w14:paraId="2FFD9F9E" w14:textId="77777777" w:rsidR="005820C9" w:rsidRPr="00FF02D0" w:rsidRDefault="005820C9" w:rsidP="005820C9">
      <w:pPr>
        <w:spacing w:after="0" w:line="240" w:lineRule="auto"/>
        <w:rPr>
          <w:rFonts w:eastAsia="Calibri" w:cstheme="minorHAnsi"/>
          <w:b/>
          <w:bCs/>
          <w:spacing w:val="-3"/>
          <w:sz w:val="18"/>
          <w:szCs w:val="18"/>
          <w:lang w:val="fr-FR"/>
        </w:rPr>
      </w:pPr>
    </w:p>
    <w:p w14:paraId="2FE14512" w14:textId="77777777" w:rsidR="005820C9" w:rsidRPr="00FF02D0" w:rsidRDefault="005820C9" w:rsidP="005820C9">
      <w:pPr>
        <w:spacing w:after="0" w:line="240" w:lineRule="auto"/>
        <w:jc w:val="both"/>
        <w:rPr>
          <w:rFonts w:eastAsia="Calibri" w:cstheme="minorHAnsi"/>
          <w:b/>
          <w:bCs/>
          <w:spacing w:val="-3"/>
          <w:sz w:val="18"/>
          <w:szCs w:val="18"/>
          <w:lang w:val="fr-FR"/>
        </w:rPr>
      </w:pPr>
      <w:r w:rsidRPr="00FF02D0">
        <w:rPr>
          <w:b/>
          <w:sz w:val="18"/>
          <w:lang w:val="fr-FR"/>
        </w:rPr>
        <w:t>Acceptation des termes et conditions décrits dans le modèle d’accord de partenariat.</w:t>
      </w:r>
    </w:p>
    <w:p w14:paraId="702380C1" w14:textId="77777777" w:rsidR="005820C9" w:rsidRPr="00FF02D0" w:rsidRDefault="005820C9" w:rsidP="005820C9">
      <w:pPr>
        <w:spacing w:after="0" w:line="240" w:lineRule="auto"/>
        <w:jc w:val="both"/>
        <w:rPr>
          <w:rFonts w:eastAsia="Calibri" w:cstheme="minorHAnsi"/>
          <w:b/>
          <w:bCs/>
          <w:spacing w:val="-3"/>
          <w:sz w:val="18"/>
          <w:szCs w:val="18"/>
          <w:lang w:val="fr-FR"/>
        </w:rPr>
      </w:pPr>
    </w:p>
    <w:p w14:paraId="1D0F5551" w14:textId="77777777" w:rsidR="005820C9" w:rsidRPr="00FF02D0" w:rsidRDefault="005820C9" w:rsidP="005820C9">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fr-FR"/>
        </w:rPr>
      </w:pPr>
      <w:r w:rsidRPr="00FF02D0">
        <w:rPr>
          <w:color w:val="000000" w:themeColor="text1"/>
          <w:sz w:val="18"/>
          <w:lang w:val="fr-FR"/>
        </w:rPr>
        <w:t xml:space="preserve">Les soumissionnaires doivent inclure une acceptation des termes et conditions décrits dans le modèle d’accord de partenariat ou leurs réserves ou objections à celui-ci. </w:t>
      </w:r>
    </w:p>
    <w:p w14:paraId="7048B8CC" w14:textId="77777777" w:rsidR="005820C9" w:rsidRPr="00FF02D0" w:rsidRDefault="005820C9" w:rsidP="005820C9">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fr-FR"/>
        </w:rPr>
      </w:pPr>
      <w:r w:rsidRPr="00FF02D0">
        <w:rPr>
          <w:color w:val="000000" w:themeColor="text1"/>
          <w:sz w:val="18"/>
          <w:lang w:val="fr-FR"/>
        </w:rPr>
        <w:t xml:space="preserve">La soumission de telles réserves ou objections ne signifie pas qu’ONU Femmes les acceptera automatiquement si le soumissionnaire est sélectionné comme partie responsable. </w:t>
      </w:r>
    </w:p>
    <w:p w14:paraId="30E6690A" w14:textId="77777777" w:rsidR="005820C9" w:rsidRPr="00FF02D0" w:rsidRDefault="005820C9" w:rsidP="005820C9">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fr-FR"/>
        </w:rPr>
      </w:pPr>
      <w:r w:rsidRPr="00FF02D0">
        <w:rPr>
          <w:color w:val="000000" w:themeColor="text1"/>
          <w:sz w:val="18"/>
          <w:lang w:val="fr-FR"/>
        </w:rPr>
        <w:t>ONU Femmes évaluera toute réserve ou objection lors de son évaluation de la proposition et pourra accepter ou rejeter une telle réserve ou objection.</w:t>
      </w:r>
    </w:p>
    <w:p w14:paraId="12587316" w14:textId="77777777" w:rsidR="005820C9" w:rsidRPr="00FF02D0" w:rsidRDefault="005820C9" w:rsidP="005820C9">
      <w:pPr>
        <w:spacing w:after="0" w:line="240" w:lineRule="auto"/>
        <w:rPr>
          <w:rFonts w:cstheme="minorHAnsi"/>
          <w:sz w:val="18"/>
          <w:szCs w:val="18"/>
          <w:lang w:val="fr-FR"/>
        </w:rPr>
      </w:pPr>
    </w:p>
    <w:tbl>
      <w:tblPr>
        <w:tblStyle w:val="TableGrid9"/>
        <w:tblW w:w="9085" w:type="dxa"/>
        <w:tblLook w:val="04A0" w:firstRow="1" w:lastRow="0" w:firstColumn="1" w:lastColumn="0" w:noHBand="0" w:noVBand="1"/>
      </w:tblPr>
      <w:tblGrid>
        <w:gridCol w:w="6385"/>
        <w:gridCol w:w="2700"/>
      </w:tblGrid>
      <w:tr w:rsidR="005820C9" w:rsidRPr="00FF02D0" w14:paraId="49219D25" w14:textId="77777777" w:rsidTr="009E0BB7">
        <w:tc>
          <w:tcPr>
            <w:tcW w:w="6385" w:type="dxa"/>
          </w:tcPr>
          <w:p w14:paraId="6643CD49" w14:textId="77777777" w:rsidR="005820C9" w:rsidRPr="00FF02D0" w:rsidRDefault="005820C9" w:rsidP="009E0BB7">
            <w:pPr>
              <w:jc w:val="center"/>
              <w:rPr>
                <w:rFonts w:asciiTheme="minorHAnsi" w:hAnsiTheme="minorHAnsi" w:cstheme="minorHAnsi"/>
                <w:b/>
                <w:bCs/>
                <w:sz w:val="18"/>
                <w:szCs w:val="18"/>
                <w:lang w:val="fr-FR"/>
              </w:rPr>
            </w:pPr>
            <w:r w:rsidRPr="00FF02D0">
              <w:rPr>
                <w:b/>
                <w:sz w:val="18"/>
                <w:lang w:val="fr-FR"/>
              </w:rPr>
              <w:t>Exigences</w:t>
            </w:r>
          </w:p>
        </w:tc>
        <w:tc>
          <w:tcPr>
            <w:tcW w:w="2700" w:type="dxa"/>
          </w:tcPr>
          <w:p w14:paraId="52274F7F" w14:textId="77777777" w:rsidR="005820C9" w:rsidRPr="00FF02D0" w:rsidRDefault="005820C9" w:rsidP="009E0BB7">
            <w:pPr>
              <w:jc w:val="center"/>
              <w:rPr>
                <w:rFonts w:asciiTheme="minorHAnsi" w:hAnsiTheme="minorHAnsi" w:cstheme="minorHAnsi"/>
                <w:b/>
                <w:bCs/>
                <w:sz w:val="18"/>
                <w:szCs w:val="18"/>
                <w:lang w:val="fr-FR"/>
              </w:rPr>
            </w:pPr>
            <w:r w:rsidRPr="00FF02D0">
              <w:rPr>
                <w:b/>
                <w:sz w:val="18"/>
                <w:lang w:val="fr-FR"/>
              </w:rPr>
              <w:t>Réponse du soumissionnaire</w:t>
            </w:r>
          </w:p>
        </w:tc>
      </w:tr>
      <w:tr w:rsidR="005820C9" w:rsidRPr="00FF02D0" w14:paraId="69C49A95" w14:textId="77777777" w:rsidTr="009E0BB7">
        <w:tc>
          <w:tcPr>
            <w:tcW w:w="6385" w:type="dxa"/>
          </w:tcPr>
          <w:p w14:paraId="29965E66" w14:textId="77777777" w:rsidR="005820C9" w:rsidRPr="00FF02D0" w:rsidRDefault="005820C9" w:rsidP="009E0BB7">
            <w:pPr>
              <w:jc w:val="both"/>
              <w:rPr>
                <w:rFonts w:asciiTheme="minorHAnsi" w:hAnsiTheme="minorHAnsi" w:cstheme="minorHAnsi"/>
                <w:sz w:val="18"/>
                <w:szCs w:val="18"/>
                <w:lang w:val="fr-FR"/>
              </w:rPr>
            </w:pPr>
            <w:r w:rsidRPr="00FF02D0">
              <w:rPr>
                <w:rFonts w:asciiTheme="minorHAnsi" w:hAnsiTheme="minorHAnsi"/>
                <w:sz w:val="18"/>
                <w:lang w:val="fr-FR"/>
              </w:rPr>
              <w:t>Acceptation des termes et conditions décrits dans le modèle d’accord de partenariat.</w:t>
            </w:r>
          </w:p>
        </w:tc>
        <w:tc>
          <w:tcPr>
            <w:tcW w:w="2700" w:type="dxa"/>
          </w:tcPr>
          <w:p w14:paraId="08B02D40" w14:textId="77777777" w:rsidR="005820C9" w:rsidRPr="00FF02D0" w:rsidRDefault="005820C9" w:rsidP="009E0BB7">
            <w:pPr>
              <w:rPr>
                <w:rFonts w:asciiTheme="minorHAnsi" w:hAnsiTheme="minorHAnsi" w:cstheme="minorHAnsi"/>
                <w:sz w:val="18"/>
                <w:szCs w:val="18"/>
                <w:lang w:val="fr-FR"/>
              </w:rPr>
            </w:pPr>
            <w:r w:rsidRPr="00FF02D0">
              <w:rPr>
                <w:rFonts w:asciiTheme="minorHAnsi" w:hAnsiTheme="minorHAnsi"/>
                <w:sz w:val="18"/>
                <w:lang w:val="fr-FR"/>
              </w:rPr>
              <w:t>Oui/Non</w:t>
            </w:r>
          </w:p>
        </w:tc>
      </w:tr>
      <w:tr w:rsidR="005820C9" w:rsidRPr="003715AC" w14:paraId="1EDD857F" w14:textId="77777777" w:rsidTr="009E0BB7">
        <w:tc>
          <w:tcPr>
            <w:tcW w:w="6385" w:type="dxa"/>
          </w:tcPr>
          <w:p w14:paraId="366B3805" w14:textId="77777777" w:rsidR="005820C9" w:rsidRPr="00FF02D0" w:rsidRDefault="005820C9" w:rsidP="009E0BB7">
            <w:pPr>
              <w:jc w:val="both"/>
              <w:rPr>
                <w:rFonts w:asciiTheme="minorHAnsi" w:hAnsiTheme="minorHAnsi" w:cstheme="minorHAnsi"/>
                <w:sz w:val="18"/>
                <w:szCs w:val="18"/>
                <w:lang w:val="fr-FR"/>
              </w:rPr>
            </w:pPr>
            <w:r w:rsidRPr="00FF02D0">
              <w:rPr>
                <w:rFonts w:asciiTheme="minorHAnsi" w:hAnsiTheme="minorHAnsi"/>
                <w:sz w:val="18"/>
                <w:lang w:val="fr-FR"/>
              </w:rPr>
              <w:t>Indiquez toute réserve ou objection aux termes et conditions décrits dans le modèle d’accord de partenariat.</w:t>
            </w:r>
          </w:p>
        </w:tc>
        <w:tc>
          <w:tcPr>
            <w:tcW w:w="2700" w:type="dxa"/>
          </w:tcPr>
          <w:p w14:paraId="4A50F540" w14:textId="77777777" w:rsidR="005820C9" w:rsidRPr="00FF02D0" w:rsidRDefault="005820C9" w:rsidP="009E0BB7">
            <w:pPr>
              <w:rPr>
                <w:rFonts w:asciiTheme="minorHAnsi" w:hAnsiTheme="minorHAnsi" w:cstheme="minorHAnsi"/>
                <w:sz w:val="18"/>
                <w:szCs w:val="18"/>
                <w:lang w:val="fr-FR"/>
              </w:rPr>
            </w:pPr>
          </w:p>
        </w:tc>
      </w:tr>
    </w:tbl>
    <w:p w14:paraId="33572C88" w14:textId="77777777" w:rsidR="005820C9" w:rsidRPr="00FF02D0" w:rsidRDefault="005820C9" w:rsidP="005820C9">
      <w:pPr>
        <w:tabs>
          <w:tab w:val="center" w:pos="4320"/>
          <w:tab w:val="right" w:pos="8640"/>
        </w:tabs>
        <w:spacing w:after="0" w:line="240" w:lineRule="auto"/>
        <w:jc w:val="center"/>
        <w:rPr>
          <w:rFonts w:eastAsia="Times New Roman" w:cstheme="minorHAnsi"/>
          <w:b/>
          <w:color w:val="002060"/>
          <w:sz w:val="18"/>
          <w:szCs w:val="18"/>
          <w:lang w:val="fr-FR" w:eastAsia="en-GB"/>
        </w:rPr>
      </w:pPr>
    </w:p>
    <w:p w14:paraId="32543D9E" w14:textId="77777777" w:rsidR="005820C9" w:rsidRPr="00FF02D0" w:rsidRDefault="005820C9" w:rsidP="005820C9">
      <w:pPr>
        <w:spacing w:after="0" w:line="240" w:lineRule="auto"/>
        <w:rPr>
          <w:rFonts w:eastAsia="Calibri" w:cstheme="minorHAnsi"/>
          <w:b/>
          <w:bCs/>
          <w:color w:val="000000"/>
          <w:sz w:val="18"/>
          <w:szCs w:val="18"/>
          <w:lang w:val="fr-FR"/>
        </w:rPr>
      </w:pPr>
    </w:p>
    <w:p w14:paraId="64CC9290" w14:textId="77777777" w:rsidR="005820C9" w:rsidRPr="00FF02D0" w:rsidRDefault="005820C9" w:rsidP="005820C9">
      <w:pPr>
        <w:spacing w:after="0" w:line="240" w:lineRule="auto"/>
        <w:rPr>
          <w:rFonts w:eastAsia="Times New Roman" w:cstheme="minorHAnsi"/>
          <w:b/>
          <w:color w:val="000000"/>
          <w:spacing w:val="-3"/>
          <w:sz w:val="18"/>
          <w:szCs w:val="18"/>
          <w:lang w:val="fr-FR"/>
        </w:rPr>
      </w:pPr>
      <w:r w:rsidRPr="00FF02D0">
        <w:rPr>
          <w:lang w:val="fr-FR"/>
        </w:rPr>
        <w:br w:type="page"/>
      </w:r>
    </w:p>
    <w:p w14:paraId="171F990C" w14:textId="77777777" w:rsidR="005820C9" w:rsidRPr="00FF02D0" w:rsidRDefault="005820C9" w:rsidP="005820C9">
      <w:pPr>
        <w:spacing w:after="0" w:line="240" w:lineRule="auto"/>
        <w:jc w:val="center"/>
        <w:rPr>
          <w:rFonts w:eastAsia="Times New Roman" w:cstheme="minorHAnsi"/>
          <w:b/>
          <w:color w:val="0070C0"/>
          <w:sz w:val="18"/>
          <w:szCs w:val="18"/>
          <w:u w:val="single"/>
          <w:lang w:val="fr-FR"/>
        </w:rPr>
      </w:pPr>
      <w:r w:rsidRPr="00FF02D0">
        <w:rPr>
          <w:b/>
          <w:color w:val="0070C0"/>
          <w:sz w:val="18"/>
          <w:u w:val="single"/>
          <w:lang w:val="fr-FR"/>
        </w:rPr>
        <w:lastRenderedPageBreak/>
        <w:t>Section 2</w:t>
      </w:r>
    </w:p>
    <w:p w14:paraId="323F2911" w14:textId="77777777" w:rsidR="005820C9" w:rsidRPr="00FF02D0" w:rsidRDefault="005820C9" w:rsidP="005820C9">
      <w:pPr>
        <w:spacing w:after="0" w:line="240" w:lineRule="auto"/>
        <w:rPr>
          <w:rFonts w:eastAsia="Calibri" w:cstheme="minorHAnsi"/>
          <w:color w:val="000000"/>
          <w:sz w:val="18"/>
          <w:szCs w:val="18"/>
          <w:lang w:val="fr-FR"/>
        </w:rPr>
      </w:pPr>
    </w:p>
    <w:p w14:paraId="3C17447F" w14:textId="77777777" w:rsidR="005820C9" w:rsidRPr="00FF02D0" w:rsidRDefault="005820C9" w:rsidP="005820C9">
      <w:pPr>
        <w:spacing w:after="0" w:line="240" w:lineRule="auto"/>
        <w:rPr>
          <w:rFonts w:eastAsia="Calibri" w:cstheme="minorHAnsi"/>
          <w:b/>
          <w:bCs/>
          <w:sz w:val="18"/>
          <w:szCs w:val="18"/>
          <w:lang w:val="fr-FR"/>
        </w:rPr>
      </w:pPr>
      <w:r w:rsidRPr="00FF02D0">
        <w:rPr>
          <w:b/>
          <w:color w:val="000000"/>
          <w:sz w:val="18"/>
          <w:lang w:val="fr-FR"/>
        </w:rPr>
        <w:t xml:space="preserve">N° CFP </w:t>
      </w:r>
      <w:r w:rsidRPr="00FF02D0">
        <w:rPr>
          <w:b/>
          <w:sz w:val="18"/>
          <w:lang w:val="fr-FR"/>
        </w:rPr>
        <w:t>UNW-AS-MAR-CFP-2024-006</w:t>
      </w:r>
    </w:p>
    <w:p w14:paraId="63AB9560"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eastAsia="en-GB"/>
        </w:rPr>
      </w:pPr>
    </w:p>
    <w:p w14:paraId="488E6A87" w14:textId="77777777" w:rsidR="005820C9" w:rsidRPr="00FF02D0" w:rsidRDefault="005820C9" w:rsidP="005820C9">
      <w:pPr>
        <w:pStyle w:val="ListParagraph"/>
        <w:numPr>
          <w:ilvl w:val="0"/>
          <w:numId w:val="9"/>
        </w:numPr>
        <w:tabs>
          <w:tab w:val="center" w:pos="4320"/>
          <w:tab w:val="right" w:pos="8640"/>
        </w:tabs>
        <w:spacing w:after="0" w:line="240" w:lineRule="auto"/>
        <w:rPr>
          <w:rFonts w:eastAsia="Times New Roman" w:cstheme="minorHAnsi"/>
          <w:b/>
          <w:color w:val="0070C0"/>
          <w:sz w:val="18"/>
          <w:szCs w:val="18"/>
          <w:lang w:val="fr-FR"/>
        </w:rPr>
      </w:pPr>
      <w:r w:rsidRPr="00FF02D0">
        <w:rPr>
          <w:b/>
          <w:color w:val="0070C0"/>
          <w:sz w:val="18"/>
          <w:lang w:val="fr-FR"/>
        </w:rPr>
        <w:t>Instructions aux soumissionnaires</w:t>
      </w:r>
    </w:p>
    <w:p w14:paraId="1A99910A" w14:textId="77777777" w:rsidR="005820C9" w:rsidRPr="00FF02D0" w:rsidRDefault="005820C9" w:rsidP="005820C9">
      <w:pPr>
        <w:tabs>
          <w:tab w:val="center" w:pos="4680"/>
          <w:tab w:val="right" w:pos="9360"/>
        </w:tabs>
        <w:spacing w:after="0" w:line="240" w:lineRule="auto"/>
        <w:rPr>
          <w:rFonts w:eastAsia="Calibri" w:cstheme="minorHAnsi"/>
          <w:color w:val="000000"/>
          <w:sz w:val="18"/>
          <w:szCs w:val="18"/>
          <w:lang w:val="fr-FR"/>
        </w:rPr>
      </w:pPr>
    </w:p>
    <w:p w14:paraId="105DF7DD" w14:textId="77777777" w:rsidR="005820C9" w:rsidRPr="00FF02D0" w:rsidRDefault="005820C9" w:rsidP="005820C9">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fr-FR"/>
        </w:rPr>
      </w:pPr>
      <w:r w:rsidRPr="00FF02D0">
        <w:rPr>
          <w:b/>
          <w:sz w:val="18"/>
          <w:lang w:val="fr-FR"/>
        </w:rPr>
        <w:t>Introduction</w:t>
      </w:r>
    </w:p>
    <w:p w14:paraId="7FFA9AD8" w14:textId="77777777" w:rsidR="005820C9" w:rsidRPr="00FF02D0" w:rsidRDefault="005820C9" w:rsidP="005820C9">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fr-FR"/>
        </w:rPr>
      </w:pPr>
      <w:r w:rsidRPr="00FF02D0">
        <w:rPr>
          <w:color w:val="000000"/>
          <w:sz w:val="18"/>
          <w:lang w:val="fr-FR"/>
        </w:rPr>
        <w:t>ONU Femmes invite les parties qualifiées à soumettre des propositions techniques et financières pour fournir des services associés aux exigences d’ONU Femmes pour une partie responsable.</w:t>
      </w:r>
    </w:p>
    <w:p w14:paraId="4C134E33" w14:textId="5F9201BA" w:rsidR="005820C9" w:rsidRPr="00FF02D0" w:rsidRDefault="005820C9" w:rsidP="005820C9">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fr-FR"/>
        </w:rPr>
      </w:pPr>
      <w:r w:rsidRPr="00FF02D0">
        <w:rPr>
          <w:color w:val="000000"/>
          <w:sz w:val="18"/>
          <w:lang w:val="fr-FR"/>
        </w:rPr>
        <w:t xml:space="preserve">ONU Femmes sollicite des propositions des Organisations </w:t>
      </w:r>
      <w:r w:rsidR="00020E27" w:rsidRPr="00FF02D0">
        <w:rPr>
          <w:color w:val="000000"/>
          <w:sz w:val="18"/>
          <w:lang w:val="fr-FR"/>
        </w:rPr>
        <w:t>de la société civile</w:t>
      </w:r>
      <w:r w:rsidRPr="00FF02D0">
        <w:rPr>
          <w:color w:val="000000"/>
          <w:sz w:val="18"/>
          <w:lang w:val="fr-FR"/>
        </w:rPr>
        <w:t xml:space="preserve"> (OSC). </w:t>
      </w:r>
      <w:r w:rsidRPr="00FF02D0">
        <w:rPr>
          <w:b/>
          <w:sz w:val="18"/>
          <w:lang w:val="fr-FR"/>
        </w:rPr>
        <w:t>Les organisations ou entités de femmes sont fortement encouragées à postuler.</w:t>
      </w:r>
    </w:p>
    <w:p w14:paraId="1BABCC94" w14:textId="77777777" w:rsidR="005820C9" w:rsidRPr="00FF02D0" w:rsidRDefault="005820C9" w:rsidP="005820C9">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lang w:val="fr-FR"/>
        </w:rPr>
      </w:pPr>
      <w:r w:rsidRPr="00FF02D0">
        <w:rPr>
          <w:color w:val="000000"/>
          <w:sz w:val="18"/>
          <w:lang w:val="fr-FR"/>
        </w:rPr>
        <w:t xml:space="preserve">Une description des services requis est décrite dans la </w:t>
      </w:r>
      <w:r w:rsidRPr="00FF02D0">
        <w:rPr>
          <w:b/>
          <w:color w:val="000000"/>
          <w:sz w:val="18"/>
          <w:lang w:val="fr-FR"/>
        </w:rPr>
        <w:t>section 1 – c) du CFP « Termes de référence d’ONU Femmes ».</w:t>
      </w:r>
    </w:p>
    <w:p w14:paraId="28D3F946" w14:textId="77777777" w:rsidR="005820C9" w:rsidRPr="00FF02D0" w:rsidRDefault="005820C9" w:rsidP="005820C9">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ONU Femmes peut, à sa discrétion, annuler les services en tout ou partie.</w:t>
      </w:r>
    </w:p>
    <w:p w14:paraId="670EAC0C" w14:textId="77777777" w:rsidR="005820C9" w:rsidRPr="00FF02D0" w:rsidRDefault="005820C9" w:rsidP="005820C9">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Les soumissionnaires peuvent retirer la proposition après soumission, à condition qu’un avis écrit de retrait soit reçu par ONU Femmes avant la date limite prescrite pour la soumission des propositions. Aucune proposition ne peut être modifiée après la date limite de soumission des propositions. Aucune proposition ne peut être retirée dans l’intervalle entre la date limite de soumission des propositions et l’expiration de la période de validité de la proposition.</w:t>
      </w:r>
    </w:p>
    <w:p w14:paraId="38EB3C59" w14:textId="77777777" w:rsidR="005820C9" w:rsidRPr="00FF02D0" w:rsidRDefault="005820C9" w:rsidP="005820C9">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Toutes les propositions restent valides et ouvertes à l’acceptation pendant une période de 90 jours calendaires après la date spécifiée pour la réception des propositions. Une proposition valable pour une période plus courte peut être rejetée.</w:t>
      </w:r>
      <w:r w:rsidRPr="00FF02D0">
        <w:rPr>
          <w:b/>
          <w:color w:val="000000"/>
          <w:sz w:val="18"/>
          <w:lang w:val="fr-FR"/>
        </w:rPr>
        <w:t xml:space="preserve"> </w:t>
      </w:r>
      <w:r w:rsidRPr="00FF02D0">
        <w:rPr>
          <w:color w:val="000000"/>
          <w:sz w:val="18"/>
          <w:lang w:val="fr-FR"/>
        </w:rPr>
        <w:t>Dans des circonstances exceptionnelles, ONU Femmes peut solliciter le consentement du soumissionnaire à une prolongation de la période de validité. La demande et les réponses y afférentes sont faites par écrit.</w:t>
      </w:r>
    </w:p>
    <w:p w14:paraId="33770311" w14:textId="77777777" w:rsidR="005820C9" w:rsidRPr="00FF02D0" w:rsidRDefault="005820C9" w:rsidP="005820C9">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 xml:space="preserve">À compter de la publication du présent CFP, </w:t>
      </w:r>
      <w:r w:rsidRPr="00FF02D0">
        <w:rPr>
          <w:color w:val="000000"/>
          <w:sz w:val="18"/>
          <w:u w:val="single"/>
          <w:lang w:val="fr-FR"/>
        </w:rPr>
        <w:t>toutes</w:t>
      </w:r>
      <w:r w:rsidRPr="00FF02D0">
        <w:rPr>
          <w:color w:val="000000"/>
          <w:sz w:val="18"/>
          <w:lang w:val="fr-FR"/>
        </w:rPr>
        <w:t xml:space="preserve"> les communications doivent être adressées uniquement à ONU Femmes, par courriel à </w:t>
      </w:r>
      <w:hyperlink r:id="rId15" w:history="1">
        <w:r w:rsidRPr="00FF02D0">
          <w:rPr>
            <w:rStyle w:val="Hyperlink"/>
            <w:sz w:val="18"/>
            <w:lang w:val="fr-FR"/>
          </w:rPr>
          <w:t>mcomorocco.propositions@unwomen.org</w:t>
        </w:r>
      </w:hyperlink>
      <w:r w:rsidRPr="00FF02D0">
        <w:rPr>
          <w:sz w:val="18"/>
          <w:lang w:val="fr-FR"/>
        </w:rPr>
        <w:t xml:space="preserve">. </w:t>
      </w:r>
      <w:r w:rsidRPr="00FF02D0">
        <w:rPr>
          <w:color w:val="000000"/>
          <w:sz w:val="18"/>
          <w:lang w:val="fr-FR"/>
        </w:rPr>
        <w:t xml:space="preserve">Les soumissionnaires ne doivent communiquer avec aucun autre membre du personnel d’ONU Femmes au sujet de ce CFP. </w:t>
      </w:r>
    </w:p>
    <w:p w14:paraId="77BD69C1" w14:textId="77777777" w:rsidR="005820C9" w:rsidRPr="00FF02D0" w:rsidRDefault="005820C9" w:rsidP="005820C9">
      <w:pPr>
        <w:tabs>
          <w:tab w:val="left" w:pos="-1440"/>
        </w:tabs>
        <w:suppressAutoHyphens/>
        <w:spacing w:after="0" w:line="240" w:lineRule="auto"/>
        <w:ind w:left="360"/>
        <w:jc w:val="both"/>
        <w:rPr>
          <w:rFonts w:eastAsia="Calibri" w:cstheme="minorHAnsi"/>
          <w:spacing w:val="-3"/>
          <w:sz w:val="18"/>
          <w:szCs w:val="18"/>
          <w:lang w:val="fr-FR" w:eastAsia="en-GB"/>
        </w:rPr>
      </w:pPr>
    </w:p>
    <w:p w14:paraId="388F155D" w14:textId="77777777" w:rsidR="005820C9" w:rsidRPr="00FF02D0" w:rsidRDefault="005820C9" w:rsidP="005820C9">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fr-FR"/>
        </w:rPr>
      </w:pPr>
      <w:r w:rsidRPr="00FF02D0">
        <w:rPr>
          <w:b/>
          <w:sz w:val="18"/>
          <w:lang w:val="fr-FR"/>
        </w:rPr>
        <w:t>Coût des propositions</w:t>
      </w:r>
    </w:p>
    <w:p w14:paraId="64335B30" w14:textId="77777777" w:rsidR="005820C9" w:rsidRPr="00FF02D0" w:rsidRDefault="005820C9" w:rsidP="005820C9">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fr-FR"/>
        </w:rPr>
      </w:pPr>
      <w:r w:rsidRPr="00FF02D0">
        <w:rPr>
          <w:color w:val="000000"/>
          <w:sz w:val="18"/>
          <w:lang w:val="fr-FR"/>
        </w:rPr>
        <w:t>2.1</w:t>
      </w:r>
      <w:r w:rsidRPr="00FF02D0">
        <w:rPr>
          <w:color w:val="000000"/>
          <w:sz w:val="18"/>
          <w:lang w:val="fr-FR"/>
        </w:rPr>
        <w:tab/>
        <w:t>Le coût de la préparation d’une proposition, de la participation à toute conférence, réunion ou présentation orale préalable à la proposition est assumé par le soumissionnaire, peu importe la conduite ou l’issue du processus de CFP. Les propositions doivent offrir les services pour l’ensemble des besoins. Les propositions n’offrant qu’une partie des services seront rejetées.</w:t>
      </w:r>
    </w:p>
    <w:p w14:paraId="213E2871" w14:textId="77777777" w:rsidR="005820C9" w:rsidRPr="00FF02D0" w:rsidRDefault="005820C9" w:rsidP="005820C9">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val="fr-FR" w:eastAsia="en-GB"/>
        </w:rPr>
      </w:pPr>
    </w:p>
    <w:p w14:paraId="68A22F05" w14:textId="77777777" w:rsidR="005820C9" w:rsidRPr="00FF02D0" w:rsidRDefault="005820C9" w:rsidP="005820C9">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fr-FR"/>
        </w:rPr>
      </w:pPr>
      <w:r w:rsidRPr="00FF02D0">
        <w:rPr>
          <w:b/>
          <w:sz w:val="18"/>
          <w:lang w:val="fr-FR"/>
        </w:rPr>
        <w:t>Éligibilité</w:t>
      </w:r>
    </w:p>
    <w:p w14:paraId="30F2C6F5" w14:textId="77777777" w:rsidR="005820C9" w:rsidRPr="00FF02D0" w:rsidRDefault="005820C9" w:rsidP="005820C9">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lang w:val="fr-FR"/>
        </w:rPr>
      </w:pPr>
      <w:r w:rsidRPr="00FF02D0">
        <w:rPr>
          <w:color w:val="000000"/>
          <w:sz w:val="18"/>
          <w:lang w:val="fr-FR"/>
        </w:rPr>
        <w:t>3.1</w:t>
      </w:r>
      <w:r w:rsidRPr="00FF02D0">
        <w:rPr>
          <w:color w:val="000000"/>
          <w:sz w:val="18"/>
          <w:lang w:val="fr-FR"/>
        </w:rPr>
        <w:tab/>
        <w:t>Les soumissionnaires doivent satisfaire à toutes les exigences obligatoires/critères de préqualification énoncés à l’</w:t>
      </w:r>
      <w:r w:rsidRPr="00FF02D0">
        <w:rPr>
          <w:b/>
          <w:color w:val="000000"/>
          <w:sz w:val="18"/>
          <w:lang w:val="fr-FR"/>
        </w:rPr>
        <w:t>annexe B-1</w:t>
      </w:r>
      <w:r w:rsidRPr="00FF02D0">
        <w:rPr>
          <w:color w:val="000000"/>
          <w:sz w:val="18"/>
          <w:lang w:val="fr-FR"/>
        </w:rPr>
        <w:t>. Voir point 4 ci-dessous pour plus d’explications. Les soumissionnaires recevront une cote de réussite ou d’échec sur cette section. ONU Femmes se réserve le droit de vérifier toute information contenue dans la réponse d’un soumissionnaire ou de demander des informations supplémentaires après réception de la proposition. Des réponses incomplètes ou inadéquates, l’absence de réponse ou une fausse déclaration dans la réponse à toute question entraîneront une disqualification.</w:t>
      </w:r>
    </w:p>
    <w:p w14:paraId="6CC76D4F" w14:textId="77777777" w:rsidR="005820C9" w:rsidRPr="00FF02D0" w:rsidRDefault="005820C9" w:rsidP="005820C9">
      <w:pPr>
        <w:autoSpaceDE w:val="0"/>
        <w:autoSpaceDN w:val="0"/>
        <w:adjustRightInd w:val="0"/>
        <w:spacing w:after="0" w:line="240" w:lineRule="auto"/>
        <w:ind w:left="357"/>
        <w:jc w:val="both"/>
        <w:rPr>
          <w:rFonts w:eastAsia="Times New Roman" w:cstheme="minorHAnsi"/>
          <w:sz w:val="18"/>
          <w:szCs w:val="18"/>
          <w:lang w:val="fr-FR" w:eastAsia="en-GB"/>
        </w:rPr>
      </w:pPr>
    </w:p>
    <w:p w14:paraId="39B95467" w14:textId="77777777" w:rsidR="005820C9" w:rsidRPr="00FF02D0" w:rsidRDefault="005820C9" w:rsidP="005820C9">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lang w:val="fr-FR"/>
        </w:rPr>
      </w:pPr>
      <w:r w:rsidRPr="00FF02D0">
        <w:rPr>
          <w:b/>
          <w:sz w:val="18"/>
          <w:lang w:val="fr-FR"/>
        </w:rPr>
        <w:t>Exigences obligatoires/critères de préqualification</w:t>
      </w:r>
    </w:p>
    <w:p w14:paraId="15E7D20E" w14:textId="77777777" w:rsidR="005820C9" w:rsidRPr="00FF02D0" w:rsidRDefault="005820C9" w:rsidP="005820C9">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fr-FR"/>
        </w:rPr>
      </w:pPr>
      <w:r w:rsidRPr="00FF02D0">
        <w:rPr>
          <w:color w:val="000000"/>
          <w:sz w:val="18"/>
          <w:lang w:val="fr-FR"/>
        </w:rPr>
        <w:t xml:space="preserve"> 4.1</w:t>
      </w:r>
      <w:r w:rsidRPr="00FF02D0">
        <w:rPr>
          <w:color w:val="000000"/>
          <w:sz w:val="18"/>
          <w:lang w:val="fr-FR"/>
        </w:rPr>
        <w:tab/>
        <w:t>L’évaluation des propositions techniques et financières par ONU Femmes se déroule en deux phases (voir la section 11 ci-dessous) et les exigences obligatoires/critères de préqualification ont été conçus pour garantir que, dans la mesure du possible, dans les premières étapes du processus de sélection du CFP, seuls les soumissionnaires ayant une expérience, une solidité et une stabilité financières suffisantes, des connaissances techniques démontrables, une capacité évidente de satisfaire aux exigences d’ONU Femmes et des références de clients supérieurs pour fournir les services envisagés dans le présent CFP pourront faire l’objet d’un examen plus approfondi. ONU Femmes se réserve le droit de vérifier toute information contenue dans la réponse d’un soumissionnaire ou de demander des informations supplémentaires après réception de la proposition. Des réponses incomplètes ou inadéquates, l’absence de réponse ou une fausse déclaration dans la réponse à toute question entraîneront une disqualification.</w:t>
      </w:r>
    </w:p>
    <w:p w14:paraId="7972265E" w14:textId="77777777" w:rsidR="005820C9" w:rsidRPr="00FF02D0" w:rsidRDefault="005820C9" w:rsidP="005820C9">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 xml:space="preserve"> 4.2</w:t>
      </w:r>
      <w:r w:rsidRPr="00FF02D0">
        <w:rPr>
          <w:color w:val="000000"/>
          <w:sz w:val="18"/>
          <w:lang w:val="fr-FR"/>
        </w:rPr>
        <w:tab/>
        <w:t>Les soumissionnaires recevront une cote de réussite ou d’échec dans la section des exigences obligatoires et des critères de préqualification. Afin d’être pris en considération pour la phase I, les soumissionnaires doivent satisfaire à toutes les exigences obligatoires et aux critères de préqualification décrits dans le présent CFP.</w:t>
      </w:r>
    </w:p>
    <w:p w14:paraId="2B36E8B3" w14:textId="77777777" w:rsidR="005820C9" w:rsidRPr="00FF02D0" w:rsidRDefault="005820C9" w:rsidP="005820C9">
      <w:pPr>
        <w:autoSpaceDE w:val="0"/>
        <w:autoSpaceDN w:val="0"/>
        <w:adjustRightInd w:val="0"/>
        <w:spacing w:after="0" w:line="240" w:lineRule="auto"/>
        <w:ind w:left="357"/>
        <w:jc w:val="both"/>
        <w:rPr>
          <w:rFonts w:eastAsia="Times New Roman" w:cstheme="minorHAnsi"/>
          <w:sz w:val="18"/>
          <w:szCs w:val="18"/>
          <w:lang w:val="fr-FR" w:eastAsia="en-GB"/>
        </w:rPr>
      </w:pPr>
    </w:p>
    <w:p w14:paraId="7489DAF0" w14:textId="77777777" w:rsidR="005820C9" w:rsidRPr="00FF02D0" w:rsidRDefault="005820C9" w:rsidP="005820C9">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lang w:val="fr-FR"/>
        </w:rPr>
      </w:pPr>
      <w:r w:rsidRPr="00FF02D0">
        <w:rPr>
          <w:b/>
          <w:sz w:val="18"/>
          <w:lang w:val="fr-FR"/>
        </w:rPr>
        <w:lastRenderedPageBreak/>
        <w:t xml:space="preserve">Clarification des documents du CFP </w:t>
      </w:r>
    </w:p>
    <w:p w14:paraId="67A12711" w14:textId="77777777" w:rsidR="005820C9" w:rsidRPr="00FF02D0" w:rsidRDefault="005820C9" w:rsidP="005820C9">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fr-FR"/>
        </w:rPr>
      </w:pPr>
      <w:r w:rsidRPr="00FF02D0">
        <w:rPr>
          <w:color w:val="000000"/>
          <w:sz w:val="18"/>
          <w:lang w:val="fr-FR"/>
        </w:rPr>
        <w:t>5.1</w:t>
      </w:r>
      <w:r w:rsidRPr="00FF02D0">
        <w:rPr>
          <w:color w:val="000000"/>
          <w:sz w:val="18"/>
          <w:lang w:val="fr-FR"/>
        </w:rPr>
        <w:tab/>
        <w:t xml:space="preserve">Un soumissionnaire potentiel qui souhaite obtenir des éclaircissements sur les documents du CFP peut en informer ONU Femmes par écrit à l’adresse électronique d’ONU Femmes indiquée dans le CFP à la date et à l’heure spécifiées. ONU Femmes répondra par écrit à toute demande de clarification des documents du CFP qu’elle recevra avant la date d’échéance des demandes d’éclaircissements, comme indiqué à la </w:t>
      </w:r>
      <w:r w:rsidRPr="00FF02D0">
        <w:rPr>
          <w:b/>
          <w:color w:val="000000"/>
          <w:sz w:val="18"/>
          <w:lang w:val="fr-FR"/>
        </w:rPr>
        <w:t>section 1b. de la présente annexe (en page 1)</w:t>
      </w:r>
      <w:r w:rsidRPr="00FF02D0">
        <w:rPr>
          <w:color w:val="000000"/>
          <w:sz w:val="18"/>
          <w:lang w:val="fr-FR"/>
        </w:rPr>
        <w:t xml:space="preserve">. </w:t>
      </w:r>
    </w:p>
    <w:p w14:paraId="2C649703" w14:textId="77777777" w:rsidR="005820C9" w:rsidRPr="00FF02D0" w:rsidRDefault="005820C9" w:rsidP="005820C9">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fr-FR"/>
        </w:rPr>
      </w:pPr>
      <w:r w:rsidRPr="00FF02D0">
        <w:rPr>
          <w:color w:val="000000"/>
          <w:sz w:val="18"/>
          <w:lang w:val="fr-FR"/>
        </w:rPr>
        <w:t>5.2</w:t>
      </w:r>
      <w:r w:rsidRPr="00FF02D0">
        <w:rPr>
          <w:color w:val="000000"/>
          <w:sz w:val="18"/>
          <w:lang w:val="fr-FR"/>
        </w:rPr>
        <w:tab/>
        <w:t>Des copies écrites des réponses d’ONU Femmes à ces demandes (y compris une explication de la requête mais sans identifier la source de l’enquête) seront affichées selon la même méthode que l’affichage original de ce document (CFP).</w:t>
      </w:r>
    </w:p>
    <w:p w14:paraId="2A020DC8" w14:textId="77777777" w:rsidR="005820C9" w:rsidRPr="00FF02D0" w:rsidRDefault="005820C9" w:rsidP="005820C9">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fr-FR"/>
        </w:rPr>
      </w:pPr>
      <w:r w:rsidRPr="00FF02D0">
        <w:rPr>
          <w:color w:val="000000"/>
          <w:sz w:val="18"/>
          <w:lang w:val="fr-FR"/>
        </w:rPr>
        <w:t>5.3</w:t>
      </w:r>
      <w:r w:rsidRPr="00FF02D0">
        <w:rPr>
          <w:color w:val="000000"/>
          <w:sz w:val="18"/>
          <w:lang w:val="fr-FR"/>
        </w:rPr>
        <w:tab/>
        <w:t>Si le CFP a fait l’objet d’une publicité publique, les résultats de tout exercice de clarification (y compris une explication de la requête, mais sans identifier la source de l’enquête) seront affichés sur la source annoncée.</w:t>
      </w:r>
    </w:p>
    <w:p w14:paraId="2BD77445" w14:textId="77777777" w:rsidR="005820C9" w:rsidRPr="00FF02D0" w:rsidRDefault="005820C9" w:rsidP="005820C9">
      <w:pPr>
        <w:tabs>
          <w:tab w:val="left" w:pos="-720"/>
        </w:tabs>
        <w:suppressAutoHyphens/>
        <w:spacing w:after="0" w:line="240" w:lineRule="auto"/>
        <w:jc w:val="both"/>
        <w:rPr>
          <w:rFonts w:eastAsia="Times New Roman" w:cstheme="minorHAnsi"/>
          <w:sz w:val="18"/>
          <w:szCs w:val="18"/>
          <w:lang w:val="fr-FR" w:eastAsia="en-GB"/>
        </w:rPr>
      </w:pPr>
    </w:p>
    <w:p w14:paraId="039440E7" w14:textId="77777777" w:rsidR="005820C9" w:rsidRPr="00FF02D0" w:rsidRDefault="005820C9" w:rsidP="005820C9">
      <w:pPr>
        <w:tabs>
          <w:tab w:val="left" w:pos="-720"/>
          <w:tab w:val="left" w:pos="540"/>
        </w:tabs>
        <w:suppressAutoHyphens/>
        <w:spacing w:after="0" w:line="240" w:lineRule="auto"/>
        <w:jc w:val="both"/>
        <w:rPr>
          <w:rFonts w:eastAsia="Times New Roman" w:cstheme="minorHAnsi"/>
          <w:b/>
          <w:bCs/>
          <w:sz w:val="18"/>
          <w:szCs w:val="18"/>
          <w:lang w:val="fr-FR"/>
        </w:rPr>
      </w:pPr>
      <w:r w:rsidRPr="00FF02D0">
        <w:rPr>
          <w:b/>
          <w:sz w:val="18"/>
          <w:lang w:val="fr-FR"/>
        </w:rPr>
        <w:t xml:space="preserve">6. </w:t>
      </w:r>
      <w:r w:rsidRPr="00FF02D0">
        <w:rPr>
          <w:b/>
          <w:sz w:val="18"/>
          <w:lang w:val="fr-FR"/>
        </w:rPr>
        <w:tab/>
        <w:t xml:space="preserve">Modifications des documents du CFP </w:t>
      </w:r>
    </w:p>
    <w:p w14:paraId="698A9C7B" w14:textId="77777777" w:rsidR="005820C9" w:rsidRPr="00FF02D0" w:rsidRDefault="005820C9" w:rsidP="005820C9">
      <w:pPr>
        <w:tabs>
          <w:tab w:val="left" w:pos="-720"/>
          <w:tab w:val="left" w:pos="540"/>
        </w:tabs>
        <w:suppressAutoHyphens/>
        <w:spacing w:after="0" w:line="240" w:lineRule="auto"/>
        <w:ind w:left="540" w:hanging="540"/>
        <w:jc w:val="both"/>
        <w:rPr>
          <w:rFonts w:eastAsia="Times New Roman" w:cstheme="minorHAnsi"/>
          <w:color w:val="000000"/>
          <w:sz w:val="18"/>
          <w:szCs w:val="18"/>
          <w:lang w:val="fr-FR"/>
        </w:rPr>
      </w:pPr>
      <w:r w:rsidRPr="00FF02D0">
        <w:rPr>
          <w:color w:val="000000"/>
          <w:sz w:val="18"/>
          <w:lang w:val="fr-FR"/>
        </w:rPr>
        <w:t>6.1</w:t>
      </w:r>
      <w:r w:rsidRPr="00FF02D0">
        <w:rPr>
          <w:color w:val="000000"/>
          <w:sz w:val="18"/>
          <w:lang w:val="fr-FR"/>
        </w:rPr>
        <w:tab/>
        <w:t>À tout moment avant la date limite de soumission des propositions, ONU Femmes peut, pour quelque raison que ce soit, de sa propre initiative ou en réponse à une clarification demandée par un soumissionnaire potentiel, modifier les documents du CFP par amendement. Tous les soumissionnaires éventuels qui ont reçu les documents du CFP seront avisés par écrit de toutes les modifications apportées aux documents du CFP. Pour les concours ouverts, toutes les modifications seront également affichées sur la source annoncée.</w:t>
      </w:r>
    </w:p>
    <w:p w14:paraId="05A20E3A" w14:textId="77777777" w:rsidR="005820C9" w:rsidRPr="00FF02D0" w:rsidRDefault="005820C9" w:rsidP="005820C9">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fr-FR"/>
        </w:rPr>
      </w:pPr>
      <w:r w:rsidRPr="00FF02D0">
        <w:rPr>
          <w:color w:val="000000"/>
          <w:sz w:val="18"/>
          <w:lang w:val="fr-FR"/>
        </w:rPr>
        <w:t>6.2</w:t>
      </w:r>
      <w:r w:rsidRPr="00FF02D0">
        <w:rPr>
          <w:color w:val="000000"/>
          <w:sz w:val="18"/>
          <w:lang w:val="fr-FR"/>
        </w:rPr>
        <w:tab/>
        <w:t>Afin d’accorder aux soumissionnaires potentiels un délai raisonnable pour tenir compte de l’amendement lors de la préparation de leurs propositions, ONU Femmes peut, à sa discrétion, prolonger le délai de soumission de la proposition.</w:t>
      </w:r>
    </w:p>
    <w:p w14:paraId="35087DFE" w14:textId="77777777" w:rsidR="005820C9" w:rsidRPr="00FF02D0" w:rsidRDefault="005820C9" w:rsidP="005820C9">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val="fr-FR" w:eastAsia="en-GB"/>
        </w:rPr>
      </w:pPr>
    </w:p>
    <w:p w14:paraId="21D65896" w14:textId="77777777" w:rsidR="005820C9" w:rsidRPr="00FF02D0" w:rsidRDefault="005820C9" w:rsidP="005820C9">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lang w:val="fr-FR"/>
        </w:rPr>
      </w:pPr>
      <w:r w:rsidRPr="00FF02D0">
        <w:rPr>
          <w:b/>
          <w:sz w:val="18"/>
          <w:lang w:val="fr-FR"/>
        </w:rPr>
        <w:t>Langue des propositions</w:t>
      </w:r>
    </w:p>
    <w:p w14:paraId="371127C4" w14:textId="53BB406B" w:rsidR="005820C9" w:rsidRPr="00FF02D0" w:rsidRDefault="005820C9" w:rsidP="005820C9">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fr-FR"/>
        </w:rPr>
      </w:pPr>
      <w:r w:rsidRPr="00FF02D0">
        <w:rPr>
          <w:color w:val="000000"/>
          <w:sz w:val="18"/>
          <w:lang w:val="fr-FR"/>
        </w:rPr>
        <w:t>L</w:t>
      </w:r>
      <w:r w:rsidRPr="00FF02D0">
        <w:rPr>
          <w:sz w:val="18"/>
          <w:lang w:val="fr-FR"/>
        </w:rPr>
        <w:t xml:space="preserve">a proposition préparée par le soumissionnaire et toute la correspondance et tous les documents relatifs à la proposition échangés entre le soumissionnaire et ONU Femmes doivent être rédigés en </w:t>
      </w:r>
      <w:r w:rsidR="00953C30" w:rsidRPr="00FF02D0">
        <w:rPr>
          <w:sz w:val="18"/>
          <w:lang w:val="fr-FR"/>
        </w:rPr>
        <w:t>français ou en arabe</w:t>
      </w:r>
      <w:r w:rsidRPr="00FF02D0">
        <w:rPr>
          <w:sz w:val="18"/>
          <w:lang w:val="fr-FR"/>
        </w:rPr>
        <w:t xml:space="preserve">. </w:t>
      </w:r>
    </w:p>
    <w:p w14:paraId="282F69AA" w14:textId="385035AD" w:rsidR="005820C9" w:rsidRPr="00FF02D0" w:rsidRDefault="005820C9" w:rsidP="005820C9">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fr-FR"/>
        </w:rPr>
      </w:pPr>
      <w:r w:rsidRPr="00FF02D0">
        <w:rPr>
          <w:color w:val="000000"/>
          <w:sz w:val="18"/>
          <w:lang w:val="fr-FR"/>
        </w:rPr>
        <w:t xml:space="preserve">Les pièces justificatives et la documentation imprimée fournies par le soumissionnaire peuvent être rédigées dans une autre langue, à condition qu’elles soient accompagnées d’une traduction appropriée de tous les passages pertinents en </w:t>
      </w:r>
      <w:r w:rsidR="00953C30" w:rsidRPr="00FF02D0">
        <w:rPr>
          <w:color w:val="000000"/>
          <w:sz w:val="18"/>
          <w:lang w:val="fr-FR"/>
        </w:rPr>
        <w:t>français ou en arabe</w:t>
      </w:r>
      <w:r w:rsidRPr="00FF02D0">
        <w:rPr>
          <w:color w:val="000000"/>
          <w:sz w:val="18"/>
          <w:lang w:val="fr-FR"/>
        </w:rPr>
        <w:t xml:space="preserve">. Dans ce cas, pour l’interprétation de la proposition, la traduction </w:t>
      </w:r>
      <w:r w:rsidR="00953C30" w:rsidRPr="00FF02D0">
        <w:rPr>
          <w:color w:val="000000"/>
          <w:sz w:val="18"/>
          <w:lang w:val="fr-FR"/>
        </w:rPr>
        <w:t>française</w:t>
      </w:r>
      <w:r w:rsidRPr="00FF02D0">
        <w:rPr>
          <w:color w:val="000000"/>
          <w:sz w:val="18"/>
          <w:lang w:val="fr-FR"/>
        </w:rPr>
        <w:t xml:space="preserve"> </w:t>
      </w:r>
      <w:r w:rsidR="00953C30" w:rsidRPr="00FF02D0">
        <w:rPr>
          <w:color w:val="000000"/>
          <w:sz w:val="18"/>
          <w:lang w:val="fr-FR"/>
        </w:rPr>
        <w:t xml:space="preserve">ou arabe </w:t>
      </w:r>
      <w:r w:rsidRPr="00FF02D0">
        <w:rPr>
          <w:color w:val="000000"/>
          <w:sz w:val="18"/>
          <w:lang w:val="fr-FR"/>
        </w:rPr>
        <w:t>prévaudra. La seule responsabilité de la traduction et de l’exactitude de celle-ci incombe au soumissionnaire.</w:t>
      </w:r>
    </w:p>
    <w:p w14:paraId="3DF561F8" w14:textId="77777777" w:rsidR="005820C9" w:rsidRPr="00FF02D0" w:rsidRDefault="005820C9" w:rsidP="005820C9">
      <w:pPr>
        <w:keepNext/>
        <w:keepLines/>
        <w:tabs>
          <w:tab w:val="left" w:pos="-720"/>
        </w:tabs>
        <w:suppressAutoHyphens/>
        <w:spacing w:after="0" w:line="240" w:lineRule="auto"/>
        <w:jc w:val="both"/>
        <w:outlineLvl w:val="0"/>
        <w:rPr>
          <w:rFonts w:eastAsia="Times New Roman" w:cstheme="minorHAnsi"/>
          <w:sz w:val="18"/>
          <w:szCs w:val="18"/>
          <w:lang w:val="fr-FR" w:eastAsia="en-GB"/>
        </w:rPr>
      </w:pPr>
    </w:p>
    <w:p w14:paraId="09BC3E50" w14:textId="77777777" w:rsidR="005820C9" w:rsidRPr="00FF02D0" w:rsidRDefault="005820C9" w:rsidP="005820C9">
      <w:pPr>
        <w:keepNext/>
        <w:keepLines/>
        <w:tabs>
          <w:tab w:val="left" w:pos="540"/>
        </w:tabs>
        <w:spacing w:after="0" w:line="240" w:lineRule="auto"/>
        <w:contextualSpacing/>
        <w:jc w:val="both"/>
        <w:outlineLvl w:val="0"/>
        <w:rPr>
          <w:rFonts w:eastAsia="Times New Roman" w:cstheme="minorHAnsi"/>
          <w:b/>
          <w:bCs/>
          <w:sz w:val="18"/>
          <w:szCs w:val="18"/>
          <w:lang w:val="fr-FR"/>
        </w:rPr>
      </w:pPr>
      <w:r w:rsidRPr="00FF02D0">
        <w:rPr>
          <w:b/>
          <w:sz w:val="18"/>
          <w:lang w:val="fr-FR"/>
        </w:rPr>
        <w:t>8.</w:t>
      </w:r>
      <w:r w:rsidRPr="00FF02D0">
        <w:rPr>
          <w:b/>
          <w:sz w:val="18"/>
          <w:lang w:val="fr-FR"/>
        </w:rPr>
        <w:tab/>
        <w:t>Soumission des propositions</w:t>
      </w:r>
    </w:p>
    <w:p w14:paraId="15AF4706" w14:textId="1BF18875" w:rsidR="005820C9" w:rsidRPr="00FF02D0" w:rsidRDefault="005820C9" w:rsidP="005820C9">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lang w:val="fr-FR"/>
        </w:rPr>
      </w:pPr>
      <w:r w:rsidRPr="00FF02D0">
        <w:rPr>
          <w:color w:val="000000"/>
          <w:sz w:val="18"/>
          <w:lang w:val="fr-FR"/>
        </w:rPr>
        <w:t>8.1</w:t>
      </w:r>
      <w:r w:rsidRPr="00FF02D0">
        <w:rPr>
          <w:color w:val="000000"/>
          <w:sz w:val="18"/>
          <w:lang w:val="fr-FR"/>
        </w:rPr>
        <w:tab/>
        <w:t>Les propositions techniques et financières doivent être soumises dans le cadre du modèle de soumission de proposition (</w:t>
      </w:r>
      <w:r w:rsidRPr="00FF02D0">
        <w:rPr>
          <w:b/>
          <w:color w:val="000000"/>
          <w:sz w:val="18"/>
          <w:lang w:val="fr-FR"/>
        </w:rPr>
        <w:t>Annexe B2</w:t>
      </w:r>
      <w:r w:rsidRPr="00FF02D0">
        <w:rPr>
          <w:color w:val="000000"/>
          <w:sz w:val="18"/>
          <w:lang w:val="fr-FR"/>
        </w:rPr>
        <w:t xml:space="preserve">) dans un courriel avec la référence du CFP et la description claire de la proposition à la date et à l’heure stipulées dans le présent document. Si les courriels et les pièces jointes ne sont pas marqués comme indiqué, ONU Femmes n’assumera aucune responsabilité pour le mauvais placement ou l’ouverture prématurée des propositions soumises. Le corps de texte du courriel doit indiquer le nom et l’adresse du soumissionnaire. </w:t>
      </w:r>
      <w:r w:rsidRPr="00FF02D0">
        <w:rPr>
          <w:b/>
          <w:color w:val="000000"/>
          <w:sz w:val="18"/>
          <w:lang w:val="fr-FR"/>
        </w:rPr>
        <w:t>Toutes les propositions doivent être envoyées par courriel à l’adresse électronique sécurisée suivante :</w:t>
      </w:r>
      <w:r w:rsidR="00215F89" w:rsidRPr="00215F89">
        <w:rPr>
          <w:lang w:val="fr-FR"/>
        </w:rPr>
        <w:t xml:space="preserve"> </w:t>
      </w:r>
      <w:hyperlink r:id="rId16" w:history="1">
        <w:r w:rsidR="00215F89" w:rsidRPr="004E364D">
          <w:rPr>
            <w:rStyle w:val="Hyperlink"/>
            <w:sz w:val="18"/>
            <w:szCs w:val="18"/>
            <w:lang w:val="fr-FR"/>
          </w:rPr>
          <w:t>mcomorocco.propositions@unwomen.org</w:t>
        </w:r>
      </w:hyperlink>
      <w:r w:rsidR="00215F89" w:rsidRPr="004E364D">
        <w:rPr>
          <w:sz w:val="18"/>
          <w:szCs w:val="18"/>
          <w:lang w:val="fr-FR"/>
        </w:rPr>
        <w:t>.</w:t>
      </w:r>
      <w:r w:rsidRPr="00FF02D0">
        <w:rPr>
          <w:b/>
          <w:sz w:val="18"/>
          <w:lang w:val="fr-FR"/>
        </w:rPr>
        <w:t xml:space="preserve"> </w:t>
      </w:r>
      <w:r w:rsidRPr="00FF02D0">
        <w:rPr>
          <w:b/>
          <w:color w:val="000000"/>
          <w:sz w:val="18"/>
          <w:lang w:val="fr-FR"/>
        </w:rPr>
        <w:t xml:space="preserve"> </w:t>
      </w:r>
    </w:p>
    <w:p w14:paraId="0044815B" w14:textId="7994AEF5" w:rsidR="005820C9" w:rsidRPr="00FF02D0" w:rsidRDefault="005820C9" w:rsidP="005820C9">
      <w:p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8.2</w:t>
      </w:r>
      <w:r w:rsidRPr="00FF02D0">
        <w:rPr>
          <w:color w:val="000000"/>
          <w:sz w:val="18"/>
          <w:lang w:val="fr-FR"/>
        </w:rPr>
        <w:tab/>
        <w:t xml:space="preserve">Les propositions doivent être reçues au plus tard à la date, à l’heure et aux moyens de soumission stipulés dans le présent CFP. Les soumissionnaires sont responsables de s’assurer que ONU Femmes reçoit leur proposition à la date et à l’heure prévues. Les propositions reçues par ONU Femms après la date et l’heure prévues seront rejetées. </w:t>
      </w:r>
    </w:p>
    <w:p w14:paraId="5F23412B" w14:textId="77777777" w:rsidR="005820C9" w:rsidRPr="00FF02D0" w:rsidRDefault="005820C9" w:rsidP="005820C9">
      <w:p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8.3</w:t>
      </w:r>
      <w:r w:rsidRPr="00FF02D0">
        <w:rPr>
          <w:color w:val="000000"/>
          <w:sz w:val="18"/>
          <w:lang w:val="fr-FR"/>
        </w:rPr>
        <w:tab/>
        <w:t>Lors de la réception de propositions par courrier électronique (comme cela est requis pour le CFP), l’horodatage de réception est la date et l’heure auxquelles la soumission a été reçue dans la boîte de réception dédiée d’ONU Femmes. ONU Femmes ne sera pas responsable des retards causés par des problèmes de réseau, etc. Il est de la seule responsabilité des soumissionnaires de s’assurer que leur proposition est reçue par ONU Femmes dans la boîte de réception dédiée au plus tard à la date limite prescrite pour le CFP.</w:t>
      </w:r>
    </w:p>
    <w:p w14:paraId="668808E7" w14:textId="77777777" w:rsidR="005820C9" w:rsidRPr="00FF02D0" w:rsidRDefault="005820C9" w:rsidP="005820C9">
      <w:p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8.4</w:t>
      </w:r>
      <w:r w:rsidRPr="00FF02D0">
        <w:rPr>
          <w:b/>
          <w:color w:val="000000"/>
          <w:sz w:val="18"/>
          <w:lang w:val="fr-FR"/>
        </w:rPr>
        <w:tab/>
        <w:t>Propositions en retard :</w:t>
      </w:r>
      <w:r w:rsidRPr="00FF02D0">
        <w:rPr>
          <w:color w:val="000000"/>
          <w:sz w:val="18"/>
          <w:lang w:val="fr-FR"/>
        </w:rPr>
        <w:t xml:space="preserve"> Toute proposition reçue par ONU Femmes après la date limite de soumission des propositions prescrite dans le présent document sera rejetée.</w:t>
      </w:r>
    </w:p>
    <w:p w14:paraId="0BCA7EEE" w14:textId="77777777" w:rsidR="005820C9" w:rsidRPr="00FF02D0" w:rsidRDefault="005820C9" w:rsidP="005820C9">
      <w:pPr>
        <w:tabs>
          <w:tab w:val="left" w:pos="-1440"/>
          <w:tab w:val="left" w:pos="720"/>
        </w:tabs>
        <w:suppressAutoHyphens/>
        <w:spacing w:after="0" w:line="240" w:lineRule="auto"/>
        <w:jc w:val="both"/>
        <w:rPr>
          <w:rFonts w:eastAsia="Calibri" w:cstheme="minorHAnsi"/>
          <w:spacing w:val="-3"/>
          <w:sz w:val="18"/>
          <w:szCs w:val="18"/>
          <w:lang w:val="fr-FR" w:eastAsia="en-GB"/>
        </w:rPr>
      </w:pPr>
    </w:p>
    <w:p w14:paraId="72743159" w14:textId="77777777" w:rsidR="005820C9" w:rsidRPr="00FF02D0" w:rsidRDefault="005820C9" w:rsidP="005820C9">
      <w:pPr>
        <w:tabs>
          <w:tab w:val="left" w:pos="-1440"/>
          <w:tab w:val="left" w:pos="540"/>
          <w:tab w:val="left" w:pos="720"/>
        </w:tabs>
        <w:suppressAutoHyphens/>
        <w:spacing w:after="0" w:line="240" w:lineRule="auto"/>
        <w:ind w:left="540" w:hanging="540"/>
        <w:jc w:val="both"/>
        <w:rPr>
          <w:rFonts w:eastAsia="Calibri" w:cstheme="minorHAnsi"/>
          <w:spacing w:val="-3"/>
          <w:sz w:val="18"/>
          <w:szCs w:val="18"/>
          <w:lang w:val="fr-FR"/>
        </w:rPr>
      </w:pPr>
      <w:r w:rsidRPr="00FF02D0">
        <w:rPr>
          <w:b/>
          <w:sz w:val="18"/>
          <w:lang w:val="fr-FR"/>
        </w:rPr>
        <w:t>9.</w:t>
      </w:r>
      <w:r w:rsidRPr="00FF02D0">
        <w:rPr>
          <w:b/>
          <w:sz w:val="18"/>
          <w:lang w:val="fr-FR"/>
        </w:rPr>
        <w:tab/>
        <w:t>Clarification des propositions</w:t>
      </w:r>
    </w:p>
    <w:p w14:paraId="6E9608B5" w14:textId="77777777" w:rsidR="005820C9" w:rsidRPr="00FF02D0" w:rsidRDefault="005820C9" w:rsidP="005820C9">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lang w:val="fr-FR"/>
        </w:rPr>
      </w:pPr>
      <w:r w:rsidRPr="00FF02D0">
        <w:rPr>
          <w:color w:val="000000"/>
          <w:sz w:val="18"/>
          <w:lang w:val="fr-FR"/>
        </w:rPr>
        <w:lastRenderedPageBreak/>
        <w:t>9.1</w:t>
      </w:r>
      <w:r w:rsidRPr="00FF02D0">
        <w:rPr>
          <w:color w:val="000000"/>
          <w:sz w:val="18"/>
          <w:lang w:val="fr-FR"/>
        </w:rPr>
        <w:tab/>
        <w:t>Pour faciliter l’examen, l’évaluation et la comparaison des propositions, ONU Femmes peut, à sa discrétion, demander au soumissionnaire des éclaircissements sur sa proposition. La demande d’éclaircissements et la réponse doivent être faites par écrit et aucune modification du prix ou de la substance de la proposition n’est demandée, offerte ou autorisée. ONU Femmes examinera les informations mineures, les erreurs, les erreurs d’écriture, les erreurs apparentes dans le prix et les documents manquants.</w:t>
      </w:r>
    </w:p>
    <w:p w14:paraId="0CD8FED2" w14:textId="77777777" w:rsidR="005820C9" w:rsidRPr="00FF02D0" w:rsidRDefault="005820C9" w:rsidP="005820C9">
      <w:pPr>
        <w:keepNext/>
        <w:keepLines/>
        <w:spacing w:after="0" w:line="240" w:lineRule="auto"/>
        <w:jc w:val="both"/>
        <w:outlineLvl w:val="0"/>
        <w:rPr>
          <w:rFonts w:eastAsia="Times New Roman" w:cstheme="minorHAnsi"/>
          <w:spacing w:val="-2"/>
          <w:sz w:val="18"/>
          <w:szCs w:val="18"/>
          <w:lang w:val="fr-FR" w:eastAsia="en-GB"/>
        </w:rPr>
      </w:pPr>
    </w:p>
    <w:p w14:paraId="7BB46386" w14:textId="77777777" w:rsidR="005820C9" w:rsidRPr="00FF02D0" w:rsidRDefault="005820C9" w:rsidP="005820C9">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fr-FR"/>
        </w:rPr>
      </w:pPr>
      <w:r w:rsidRPr="00FF02D0">
        <w:rPr>
          <w:b/>
          <w:sz w:val="18"/>
          <w:lang w:val="fr-FR"/>
        </w:rPr>
        <w:t>Devises des propositions</w:t>
      </w:r>
    </w:p>
    <w:p w14:paraId="525B1672" w14:textId="77777777" w:rsidR="005820C9" w:rsidRPr="00FF02D0" w:rsidRDefault="005820C9" w:rsidP="005820C9">
      <w:pPr>
        <w:keepNext/>
        <w:keepLines/>
        <w:tabs>
          <w:tab w:val="left" w:pos="540"/>
        </w:tabs>
        <w:spacing w:after="0" w:line="240" w:lineRule="auto"/>
        <w:ind w:left="540" w:hanging="540"/>
        <w:contextualSpacing/>
        <w:jc w:val="both"/>
        <w:outlineLvl w:val="0"/>
        <w:rPr>
          <w:rFonts w:eastAsia="Times New Roman" w:cstheme="minorHAnsi"/>
          <w:color w:val="000000"/>
          <w:sz w:val="18"/>
          <w:szCs w:val="18"/>
          <w:lang w:val="fr-FR"/>
        </w:rPr>
      </w:pPr>
      <w:r w:rsidRPr="00FF02D0">
        <w:rPr>
          <w:color w:val="000000"/>
          <w:sz w:val="18"/>
          <w:lang w:val="fr-FR"/>
        </w:rPr>
        <w:t xml:space="preserve">10.1 </w:t>
      </w:r>
      <w:r w:rsidRPr="00FF02D0">
        <w:rPr>
          <w:color w:val="000000"/>
          <w:sz w:val="18"/>
          <w:lang w:val="fr-FR"/>
        </w:rPr>
        <w:tab/>
        <w:t>Tous les prix sont indiqués en MAD.</w:t>
      </w:r>
    </w:p>
    <w:p w14:paraId="0B78FC8B" w14:textId="77777777" w:rsidR="005820C9" w:rsidRPr="00FF02D0" w:rsidRDefault="005820C9" w:rsidP="005820C9">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fr-FR"/>
        </w:rPr>
      </w:pPr>
      <w:r w:rsidRPr="00FF02D0">
        <w:rPr>
          <w:color w:val="000000"/>
          <w:sz w:val="18"/>
          <w:lang w:val="fr-FR"/>
        </w:rPr>
        <w:t>10.2</w:t>
      </w:r>
      <w:r w:rsidRPr="00FF02D0">
        <w:rPr>
          <w:color w:val="000000"/>
          <w:sz w:val="18"/>
          <w:lang w:val="fr-FR"/>
        </w:rPr>
        <w:tab/>
        <w:t xml:space="preserve">ONU Femmes se réserve le droit de rejeter toute proposition soumise dans une devise autre que la devise obligatoire pour la proposition indiquée ci-dessus. ONU Femmes peut accepter les propositions soumises dans une autre monnaie que celle indiquée ci-dessus si le soumissionnaire confirme, lors de la clarification des propositions, voir point (9) ci-dessus par écrit, qu’il acceptera un contrat émis dans la monnaie de la proposition obligatoire et qu’aux fins de la conversion, le taux de change opérationnel officiel des Nations Unies du jour de la date limite du CFP (comme indiqué dans la lettre du CFP) s’appliquent. </w:t>
      </w:r>
    </w:p>
    <w:p w14:paraId="3B7D0DE7" w14:textId="77777777" w:rsidR="005820C9" w:rsidRPr="00FF02D0" w:rsidRDefault="005820C9" w:rsidP="005820C9">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fr-FR"/>
        </w:rPr>
      </w:pPr>
      <w:r w:rsidRPr="00FF02D0">
        <w:rPr>
          <w:color w:val="000000"/>
          <w:sz w:val="18"/>
          <w:lang w:val="fr-FR"/>
        </w:rPr>
        <w:t>10.3</w:t>
      </w:r>
      <w:r w:rsidRPr="00FF02D0">
        <w:rPr>
          <w:color w:val="000000"/>
          <w:sz w:val="18"/>
          <w:lang w:val="fr-FR"/>
        </w:rPr>
        <w:tab/>
        <w:t>Quelle que soit la devise indiquée dans les propositions reçues, le contrat sera toujours émis et les paiements ultérieurs seront effectués dans la devise obligatoire pour la proposition (comme indiqué ci-dessus).</w:t>
      </w:r>
    </w:p>
    <w:p w14:paraId="478B339B" w14:textId="77777777" w:rsidR="005820C9" w:rsidRPr="00FF02D0" w:rsidRDefault="005820C9" w:rsidP="005820C9">
      <w:pPr>
        <w:keepNext/>
        <w:keepLines/>
        <w:spacing w:after="0" w:line="240" w:lineRule="auto"/>
        <w:ind w:left="360"/>
        <w:outlineLvl w:val="0"/>
        <w:rPr>
          <w:rFonts w:eastAsia="Times New Roman" w:cstheme="minorHAnsi"/>
          <w:sz w:val="18"/>
          <w:szCs w:val="18"/>
          <w:lang w:val="fr-FR" w:eastAsia="en-GB"/>
        </w:rPr>
      </w:pPr>
    </w:p>
    <w:p w14:paraId="42478F3C" w14:textId="77777777" w:rsidR="005820C9" w:rsidRPr="00FF02D0" w:rsidRDefault="005820C9" w:rsidP="005820C9">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fr-FR"/>
        </w:rPr>
      </w:pPr>
      <w:r w:rsidRPr="00FF02D0">
        <w:rPr>
          <w:b/>
          <w:sz w:val="18"/>
          <w:lang w:val="fr-FR"/>
        </w:rPr>
        <w:t xml:space="preserve">Évaluation des propositions techniques et financières </w:t>
      </w:r>
    </w:p>
    <w:p w14:paraId="4E4EC70A" w14:textId="77777777" w:rsidR="005820C9" w:rsidRPr="00FF02D0" w:rsidRDefault="005820C9" w:rsidP="005820C9">
      <w:pPr>
        <w:tabs>
          <w:tab w:val="left" w:pos="-1440"/>
          <w:tab w:val="left" w:pos="540"/>
        </w:tabs>
        <w:suppressAutoHyphens/>
        <w:spacing w:after="0" w:line="240" w:lineRule="auto"/>
        <w:jc w:val="both"/>
        <w:rPr>
          <w:rFonts w:eastAsia="Calibri" w:cstheme="minorHAnsi"/>
          <w:spacing w:val="-3"/>
          <w:sz w:val="18"/>
          <w:szCs w:val="18"/>
          <w:lang w:val="fr-FR"/>
        </w:rPr>
      </w:pPr>
      <w:r w:rsidRPr="00FF02D0">
        <w:rPr>
          <w:b/>
          <w:sz w:val="18"/>
          <w:lang w:val="fr-FR"/>
        </w:rPr>
        <w:t>11.1</w:t>
      </w:r>
      <w:r w:rsidRPr="00FF02D0">
        <w:rPr>
          <w:b/>
          <w:sz w:val="18"/>
          <w:lang w:val="fr-FR"/>
        </w:rPr>
        <w:tab/>
        <w:t>PHASE I – PROPOSITION TECHNIQUE</w:t>
      </w:r>
      <w:r w:rsidRPr="00FF02D0">
        <w:rPr>
          <w:sz w:val="18"/>
          <w:lang w:val="fr-FR"/>
        </w:rPr>
        <w:t xml:space="preserve"> (</w:t>
      </w:r>
      <w:r w:rsidRPr="00FF02D0">
        <w:rPr>
          <w:b/>
          <w:sz w:val="18"/>
          <w:lang w:val="fr-FR"/>
        </w:rPr>
        <w:t>70 points</w:t>
      </w:r>
      <w:r w:rsidRPr="00FF02D0">
        <w:rPr>
          <w:sz w:val="18"/>
          <w:lang w:val="fr-FR"/>
        </w:rPr>
        <w:t>)</w:t>
      </w:r>
    </w:p>
    <w:p w14:paraId="3F36A718" w14:textId="77777777" w:rsidR="005820C9" w:rsidRPr="00FF02D0" w:rsidRDefault="005820C9" w:rsidP="005820C9">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fr-FR"/>
        </w:rPr>
      </w:pPr>
      <w:r w:rsidRPr="00FF02D0">
        <w:rPr>
          <w:color w:val="000000"/>
          <w:sz w:val="18"/>
          <w:lang w:val="fr-FR"/>
        </w:rPr>
        <w:t>Seuls les soumissionnaires répondant aux critères obligatoires passeront à l’évaluation technique dans laquelle un maximum possible de 70 points peut être déterminé. Les évaluateurs techniques qui sont membres d’un comité d’évaluation nommé par ONU Femmes effectueront l’évaluation technique en appliquant les critères d’évaluation et les notes de points énumérés ci-dessous. Afin de passer de la phase I du processus d’évaluation détaillée à la phase II (évaluation financière), une proposition doit avoir obtenu une note technique cumulative minimale de 50 points.</w:t>
      </w:r>
    </w:p>
    <w:p w14:paraId="2EB5231B" w14:textId="77777777" w:rsidR="005820C9" w:rsidRPr="00FF02D0" w:rsidRDefault="005820C9" w:rsidP="005820C9">
      <w:pPr>
        <w:pStyle w:val="ListParagraph"/>
        <w:tabs>
          <w:tab w:val="left" w:pos="-1440"/>
          <w:tab w:val="left" w:pos="540"/>
        </w:tabs>
        <w:suppressAutoHyphens/>
        <w:spacing w:after="0" w:line="240" w:lineRule="auto"/>
        <w:ind w:left="540"/>
        <w:jc w:val="both"/>
        <w:rPr>
          <w:rFonts w:eastAsia="Calibri" w:cstheme="minorHAnsi"/>
          <w:spacing w:val="-3"/>
          <w:sz w:val="18"/>
          <w:szCs w:val="18"/>
          <w:lang w:val="fr-FR" w:eastAsia="en-GB"/>
        </w:rPr>
      </w:pPr>
    </w:p>
    <w:p w14:paraId="76107F0C" w14:textId="77777777" w:rsidR="005820C9" w:rsidRPr="00FF02D0" w:rsidRDefault="005820C9" w:rsidP="005820C9">
      <w:pPr>
        <w:spacing w:after="0" w:line="240" w:lineRule="auto"/>
        <w:ind w:left="540"/>
        <w:rPr>
          <w:rFonts w:ascii="Calibri" w:eastAsia="Calibri" w:hAnsi="Calibri" w:cs="Calibri"/>
          <w:b/>
          <w:bCs/>
          <w:sz w:val="18"/>
          <w:szCs w:val="18"/>
          <w:lang w:val="fr-FR"/>
        </w:rPr>
      </w:pPr>
      <w:r w:rsidRPr="00FF02D0">
        <w:rPr>
          <w:rFonts w:ascii="Calibri" w:hAnsi="Calibri"/>
          <w:b/>
          <w:sz w:val="18"/>
          <w:lang w:val="fr-FR"/>
        </w:rPr>
        <w:t>Tableau suggéré pour l’évaluation de la proposition technique</w:t>
      </w:r>
    </w:p>
    <w:p w14:paraId="71E6F10F" w14:textId="77777777" w:rsidR="005820C9" w:rsidRPr="00FF02D0" w:rsidRDefault="005820C9" w:rsidP="005820C9">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fr-FR"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5820C9" w:rsidRPr="00FF02D0" w14:paraId="386460E2" w14:textId="77777777" w:rsidTr="009E0BB7">
        <w:tc>
          <w:tcPr>
            <w:tcW w:w="310" w:type="dxa"/>
          </w:tcPr>
          <w:p w14:paraId="43BAB679" w14:textId="77777777" w:rsidR="005820C9" w:rsidRPr="00FF02D0" w:rsidRDefault="005820C9" w:rsidP="009E0BB7">
            <w:pPr>
              <w:tabs>
                <w:tab w:val="left" w:pos="-1440"/>
              </w:tabs>
              <w:suppressAutoHyphens/>
              <w:spacing w:after="0" w:line="240" w:lineRule="auto"/>
              <w:jc w:val="both"/>
              <w:rPr>
                <w:rFonts w:eastAsia="Times New Roman" w:cstheme="minorHAnsi"/>
                <w:b/>
                <w:bCs/>
                <w:spacing w:val="-3"/>
                <w:sz w:val="18"/>
                <w:szCs w:val="18"/>
                <w:lang w:val="fr-FR"/>
              </w:rPr>
            </w:pPr>
            <w:r w:rsidRPr="00FF02D0">
              <w:rPr>
                <w:b/>
                <w:sz w:val="18"/>
                <w:lang w:val="fr-FR"/>
              </w:rPr>
              <w:t>1</w:t>
            </w:r>
          </w:p>
        </w:tc>
        <w:tc>
          <w:tcPr>
            <w:tcW w:w="7291" w:type="dxa"/>
          </w:tcPr>
          <w:p w14:paraId="6CF71AB1" w14:textId="77777777" w:rsidR="005820C9" w:rsidRPr="00FF02D0" w:rsidRDefault="005820C9" w:rsidP="009E0BB7">
            <w:pPr>
              <w:tabs>
                <w:tab w:val="left" w:pos="-1440"/>
              </w:tabs>
              <w:suppressAutoHyphens/>
              <w:spacing w:after="0" w:line="240" w:lineRule="auto"/>
              <w:jc w:val="both"/>
              <w:rPr>
                <w:rFonts w:cstheme="minorHAnsi"/>
                <w:b/>
                <w:bCs/>
                <w:sz w:val="18"/>
                <w:szCs w:val="18"/>
                <w:lang w:val="fr-FR"/>
              </w:rPr>
            </w:pPr>
            <w:r w:rsidRPr="00FF02D0">
              <w:rPr>
                <w:sz w:val="18"/>
                <w:lang w:val="fr-FR"/>
              </w:rPr>
              <w:t xml:space="preserve">La proposition est conforme aux exigences du CFP. </w:t>
            </w:r>
          </w:p>
        </w:tc>
        <w:tc>
          <w:tcPr>
            <w:tcW w:w="900" w:type="dxa"/>
          </w:tcPr>
          <w:p w14:paraId="5EC7F73A" w14:textId="06AB070F" w:rsidR="005820C9" w:rsidRPr="00FF02D0" w:rsidRDefault="00C75C3A" w:rsidP="009E0BB7">
            <w:pPr>
              <w:tabs>
                <w:tab w:val="left" w:pos="-1440"/>
              </w:tabs>
              <w:suppressAutoHyphens/>
              <w:spacing w:after="0" w:line="240" w:lineRule="auto"/>
              <w:jc w:val="both"/>
              <w:rPr>
                <w:rFonts w:eastAsia="Arial" w:cstheme="minorHAnsi"/>
                <w:b/>
                <w:bCs/>
                <w:sz w:val="18"/>
                <w:szCs w:val="18"/>
                <w:lang w:val="fr-FR"/>
              </w:rPr>
            </w:pPr>
            <w:r>
              <w:rPr>
                <w:b/>
                <w:sz w:val="18"/>
                <w:lang w:val="fr-FR"/>
              </w:rPr>
              <w:t xml:space="preserve"> </w:t>
            </w:r>
            <w:r w:rsidR="005820C9" w:rsidRPr="00FF02D0">
              <w:rPr>
                <w:b/>
                <w:sz w:val="18"/>
                <w:lang w:val="fr-FR"/>
              </w:rPr>
              <w:t>5 points</w:t>
            </w:r>
          </w:p>
        </w:tc>
      </w:tr>
      <w:tr w:rsidR="005820C9" w:rsidRPr="00FF02D0" w14:paraId="5E23DDB4" w14:textId="77777777" w:rsidTr="009E0BB7">
        <w:tc>
          <w:tcPr>
            <w:tcW w:w="310" w:type="dxa"/>
          </w:tcPr>
          <w:p w14:paraId="7DE59EC1" w14:textId="77777777" w:rsidR="005820C9" w:rsidRPr="00FF02D0" w:rsidRDefault="005820C9" w:rsidP="009E0BB7">
            <w:pPr>
              <w:tabs>
                <w:tab w:val="left" w:pos="-1440"/>
              </w:tabs>
              <w:suppressAutoHyphens/>
              <w:spacing w:after="0" w:line="240" w:lineRule="auto"/>
              <w:jc w:val="both"/>
              <w:rPr>
                <w:rFonts w:eastAsia="Times New Roman" w:cstheme="minorHAnsi"/>
                <w:b/>
                <w:bCs/>
                <w:spacing w:val="-3"/>
                <w:sz w:val="18"/>
                <w:szCs w:val="18"/>
                <w:lang w:val="fr-FR"/>
              </w:rPr>
            </w:pPr>
            <w:r w:rsidRPr="00FF02D0">
              <w:rPr>
                <w:b/>
                <w:sz w:val="18"/>
                <w:lang w:val="fr-FR"/>
              </w:rPr>
              <w:t>2</w:t>
            </w:r>
          </w:p>
        </w:tc>
        <w:tc>
          <w:tcPr>
            <w:tcW w:w="7291" w:type="dxa"/>
          </w:tcPr>
          <w:p w14:paraId="6D085E74" w14:textId="77777777" w:rsidR="005820C9" w:rsidRPr="00FF02D0" w:rsidRDefault="005820C9" w:rsidP="009E0BB7">
            <w:pPr>
              <w:spacing w:after="0" w:line="240" w:lineRule="auto"/>
              <w:jc w:val="both"/>
              <w:rPr>
                <w:rFonts w:cstheme="minorHAnsi"/>
                <w:sz w:val="18"/>
                <w:szCs w:val="18"/>
                <w:lang w:val="fr-FR"/>
              </w:rPr>
            </w:pPr>
            <w:r w:rsidRPr="00FF02D0">
              <w:rPr>
                <w:sz w:val="18"/>
                <w:lang w:val="fr-FR"/>
              </w:rPr>
              <w:t>Le mandat de l’organisation est pertinent pour le travail à entreprendre dans le cadre des termes de référence d’ONU Femmes (</w:t>
            </w:r>
            <w:r w:rsidRPr="00FF02D0">
              <w:rPr>
                <w:b/>
                <w:sz w:val="18"/>
                <w:lang w:val="fr-FR"/>
              </w:rPr>
              <w:t>composante 1)</w:t>
            </w:r>
          </w:p>
        </w:tc>
        <w:tc>
          <w:tcPr>
            <w:tcW w:w="900" w:type="dxa"/>
          </w:tcPr>
          <w:p w14:paraId="751C6A38" w14:textId="5271CDE9" w:rsidR="005820C9" w:rsidRPr="00FF02D0" w:rsidRDefault="00C75C3A" w:rsidP="009E0BB7">
            <w:pPr>
              <w:tabs>
                <w:tab w:val="left" w:pos="-1440"/>
              </w:tabs>
              <w:suppressAutoHyphens/>
              <w:spacing w:after="0" w:line="240" w:lineRule="auto"/>
              <w:jc w:val="both"/>
              <w:rPr>
                <w:rFonts w:eastAsia="Arial" w:cstheme="minorHAnsi"/>
                <w:b/>
                <w:bCs/>
                <w:sz w:val="18"/>
                <w:szCs w:val="18"/>
                <w:lang w:val="fr-FR"/>
              </w:rPr>
            </w:pPr>
            <w:r>
              <w:rPr>
                <w:b/>
                <w:sz w:val="18"/>
                <w:lang w:val="fr-FR"/>
              </w:rPr>
              <w:t>15</w:t>
            </w:r>
            <w:r w:rsidR="005820C9" w:rsidRPr="00FF02D0">
              <w:rPr>
                <w:b/>
                <w:sz w:val="18"/>
                <w:lang w:val="fr-FR"/>
              </w:rPr>
              <w:t xml:space="preserve"> points</w:t>
            </w:r>
          </w:p>
        </w:tc>
      </w:tr>
      <w:tr w:rsidR="005820C9" w:rsidRPr="00FF02D0" w14:paraId="1A0EE5A9" w14:textId="77777777" w:rsidTr="009E0BB7">
        <w:trPr>
          <w:trHeight w:val="350"/>
        </w:trPr>
        <w:tc>
          <w:tcPr>
            <w:tcW w:w="310" w:type="dxa"/>
          </w:tcPr>
          <w:p w14:paraId="20FD29DE" w14:textId="77777777" w:rsidR="005820C9" w:rsidRPr="00FF02D0" w:rsidRDefault="005820C9" w:rsidP="009E0BB7">
            <w:pPr>
              <w:tabs>
                <w:tab w:val="left" w:pos="-1440"/>
              </w:tabs>
              <w:suppressAutoHyphens/>
              <w:spacing w:after="0" w:line="240" w:lineRule="auto"/>
              <w:jc w:val="both"/>
              <w:rPr>
                <w:rFonts w:eastAsia="Times New Roman" w:cstheme="minorHAnsi"/>
                <w:b/>
                <w:bCs/>
                <w:spacing w:val="-3"/>
                <w:sz w:val="18"/>
                <w:szCs w:val="18"/>
                <w:lang w:val="fr-FR"/>
              </w:rPr>
            </w:pPr>
            <w:r w:rsidRPr="00FF02D0">
              <w:rPr>
                <w:b/>
                <w:sz w:val="18"/>
                <w:lang w:val="fr-FR"/>
              </w:rPr>
              <w:t>3</w:t>
            </w:r>
          </w:p>
        </w:tc>
        <w:tc>
          <w:tcPr>
            <w:tcW w:w="7291" w:type="dxa"/>
          </w:tcPr>
          <w:p w14:paraId="2B3BFD92" w14:textId="77777777" w:rsidR="005820C9" w:rsidRPr="00FF02D0" w:rsidRDefault="005820C9" w:rsidP="009E0BB7">
            <w:pPr>
              <w:tabs>
                <w:tab w:val="left" w:pos="-1440"/>
              </w:tabs>
              <w:suppressAutoHyphens/>
              <w:spacing w:after="0" w:line="240" w:lineRule="auto"/>
              <w:jc w:val="both"/>
              <w:rPr>
                <w:rFonts w:cstheme="minorHAnsi"/>
                <w:b/>
                <w:bCs/>
                <w:sz w:val="18"/>
                <w:szCs w:val="18"/>
                <w:lang w:val="fr-FR"/>
              </w:rPr>
            </w:pPr>
            <w:r w:rsidRPr="00FF02D0">
              <w:rPr>
                <w:sz w:val="18"/>
                <w:lang w:val="fr-FR"/>
              </w:rPr>
              <w:t>La proposition démontre une bonne compréhension des exigences des termes de référence d’ONU Femmes et indique que l’organisation a la capacité préalable d’entreprendre le travail avec succès (</w:t>
            </w:r>
            <w:r w:rsidRPr="00FF02D0">
              <w:rPr>
                <w:b/>
                <w:sz w:val="18"/>
                <w:lang w:val="fr-FR"/>
              </w:rPr>
              <w:t>composantes 2, 3, 4 and 5)</w:t>
            </w:r>
          </w:p>
        </w:tc>
        <w:tc>
          <w:tcPr>
            <w:tcW w:w="900" w:type="dxa"/>
          </w:tcPr>
          <w:p w14:paraId="377B8E4D" w14:textId="0222A19B" w:rsidR="005820C9" w:rsidRPr="00FF02D0" w:rsidRDefault="00394E02" w:rsidP="009E0BB7">
            <w:pPr>
              <w:tabs>
                <w:tab w:val="left" w:pos="-1440"/>
              </w:tabs>
              <w:suppressAutoHyphens/>
              <w:spacing w:after="0" w:line="240" w:lineRule="auto"/>
              <w:jc w:val="both"/>
              <w:rPr>
                <w:rFonts w:eastAsia="Arial" w:cstheme="minorHAnsi"/>
                <w:b/>
                <w:bCs/>
                <w:sz w:val="18"/>
                <w:szCs w:val="18"/>
                <w:lang w:val="fr-FR"/>
              </w:rPr>
            </w:pPr>
            <w:r>
              <w:rPr>
                <w:b/>
                <w:sz w:val="18"/>
                <w:lang w:val="fr-FR"/>
              </w:rPr>
              <w:t>50</w:t>
            </w:r>
            <w:r w:rsidR="005820C9" w:rsidRPr="00FF02D0">
              <w:rPr>
                <w:b/>
                <w:sz w:val="18"/>
                <w:lang w:val="fr-FR"/>
              </w:rPr>
              <w:t xml:space="preserve"> points</w:t>
            </w:r>
          </w:p>
        </w:tc>
      </w:tr>
      <w:tr w:rsidR="005820C9" w:rsidRPr="00FF02D0" w14:paraId="180EA354" w14:textId="77777777" w:rsidTr="009E0BB7">
        <w:tc>
          <w:tcPr>
            <w:tcW w:w="310" w:type="dxa"/>
          </w:tcPr>
          <w:p w14:paraId="488D3506" w14:textId="77777777" w:rsidR="005820C9" w:rsidRPr="00FF02D0" w:rsidRDefault="005820C9" w:rsidP="009E0BB7">
            <w:pPr>
              <w:tabs>
                <w:tab w:val="left" w:pos="-1440"/>
              </w:tabs>
              <w:suppressAutoHyphens/>
              <w:spacing w:after="0" w:line="240" w:lineRule="auto"/>
              <w:ind w:left="1418"/>
              <w:rPr>
                <w:rFonts w:eastAsia="Times New Roman" w:cstheme="minorHAnsi"/>
                <w:b/>
                <w:spacing w:val="-3"/>
                <w:sz w:val="18"/>
                <w:szCs w:val="18"/>
                <w:lang w:val="fr-FR"/>
              </w:rPr>
            </w:pPr>
          </w:p>
        </w:tc>
        <w:tc>
          <w:tcPr>
            <w:tcW w:w="7291" w:type="dxa"/>
          </w:tcPr>
          <w:p w14:paraId="6C37FC98" w14:textId="77777777" w:rsidR="005820C9" w:rsidRPr="00FF02D0" w:rsidRDefault="005820C9" w:rsidP="009E0BB7">
            <w:pPr>
              <w:tabs>
                <w:tab w:val="left" w:pos="-1440"/>
              </w:tabs>
              <w:suppressAutoHyphens/>
              <w:spacing w:after="0" w:line="240" w:lineRule="auto"/>
              <w:jc w:val="both"/>
              <w:rPr>
                <w:rFonts w:eastAsia="Arial" w:cstheme="minorHAnsi"/>
                <w:spacing w:val="-3"/>
                <w:sz w:val="18"/>
                <w:szCs w:val="18"/>
                <w:lang w:val="fr-FR"/>
              </w:rPr>
            </w:pPr>
            <w:r w:rsidRPr="00FF02D0">
              <w:rPr>
                <w:sz w:val="18"/>
                <w:lang w:val="fr-FR"/>
              </w:rPr>
              <w:t>TOTAL</w:t>
            </w:r>
          </w:p>
        </w:tc>
        <w:tc>
          <w:tcPr>
            <w:tcW w:w="900" w:type="dxa"/>
          </w:tcPr>
          <w:p w14:paraId="3AE2561E" w14:textId="77777777" w:rsidR="005820C9" w:rsidRPr="00FF02D0" w:rsidRDefault="005820C9" w:rsidP="009E0BB7">
            <w:pPr>
              <w:tabs>
                <w:tab w:val="left" w:pos="-1440"/>
              </w:tabs>
              <w:suppressAutoHyphens/>
              <w:spacing w:after="0" w:line="240" w:lineRule="auto"/>
              <w:jc w:val="both"/>
              <w:rPr>
                <w:rFonts w:eastAsia="Arial" w:cstheme="minorHAnsi"/>
                <w:b/>
                <w:bCs/>
                <w:spacing w:val="-3"/>
                <w:sz w:val="18"/>
                <w:szCs w:val="18"/>
                <w:lang w:val="fr-FR"/>
              </w:rPr>
            </w:pPr>
            <w:r w:rsidRPr="00FF02D0">
              <w:rPr>
                <w:b/>
                <w:sz w:val="18"/>
                <w:lang w:val="fr-FR"/>
              </w:rPr>
              <w:t>70 points</w:t>
            </w:r>
          </w:p>
        </w:tc>
      </w:tr>
    </w:tbl>
    <w:p w14:paraId="049C8C9C" w14:textId="77777777" w:rsidR="005820C9" w:rsidRPr="00FF02D0" w:rsidRDefault="005820C9" w:rsidP="005820C9">
      <w:pPr>
        <w:pStyle w:val="ListParagraph"/>
        <w:tabs>
          <w:tab w:val="left" w:pos="-1440"/>
          <w:tab w:val="left" w:pos="540"/>
        </w:tabs>
        <w:suppressAutoHyphens/>
        <w:spacing w:after="0" w:line="240" w:lineRule="auto"/>
        <w:jc w:val="both"/>
        <w:rPr>
          <w:rFonts w:eastAsia="Calibri" w:cstheme="minorHAnsi"/>
          <w:spacing w:val="-3"/>
          <w:sz w:val="18"/>
          <w:szCs w:val="18"/>
          <w:lang w:val="fr-FR" w:eastAsia="en-GB"/>
        </w:rPr>
      </w:pPr>
    </w:p>
    <w:p w14:paraId="04CAEDE7" w14:textId="77777777" w:rsidR="005820C9" w:rsidRPr="00FF02D0" w:rsidRDefault="005820C9" w:rsidP="005820C9">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lang w:val="fr-FR"/>
        </w:rPr>
      </w:pPr>
      <w:r w:rsidRPr="00FF02D0">
        <w:rPr>
          <w:b/>
          <w:sz w:val="18"/>
          <w:lang w:val="fr-FR"/>
        </w:rPr>
        <w:t>PHASE II - PROPOSITION FINANCIÈRE</w:t>
      </w:r>
      <w:r w:rsidRPr="00FF02D0">
        <w:rPr>
          <w:sz w:val="18"/>
          <w:lang w:val="fr-FR"/>
        </w:rPr>
        <w:t xml:space="preserve"> (</w:t>
      </w:r>
      <w:r w:rsidRPr="00FF02D0">
        <w:rPr>
          <w:b/>
          <w:sz w:val="18"/>
          <w:lang w:val="fr-FR"/>
        </w:rPr>
        <w:t>30 points</w:t>
      </w:r>
      <w:r w:rsidRPr="00FF02D0">
        <w:rPr>
          <w:sz w:val="18"/>
          <w:lang w:val="fr-FR"/>
        </w:rPr>
        <w:t xml:space="preserve">) </w:t>
      </w:r>
    </w:p>
    <w:p w14:paraId="7815775A" w14:textId="77777777" w:rsidR="005820C9" w:rsidRPr="00FF02D0" w:rsidRDefault="005820C9" w:rsidP="005820C9">
      <w:pPr>
        <w:tabs>
          <w:tab w:val="left" w:pos="-1440"/>
        </w:tabs>
        <w:suppressAutoHyphens/>
        <w:spacing w:after="0" w:line="240" w:lineRule="auto"/>
        <w:ind w:left="540"/>
        <w:jc w:val="both"/>
        <w:rPr>
          <w:rFonts w:eastAsia="Calibri" w:cstheme="minorHAnsi"/>
          <w:color w:val="000000"/>
          <w:spacing w:val="-3"/>
          <w:sz w:val="18"/>
          <w:szCs w:val="18"/>
          <w:lang w:val="fr-FR"/>
        </w:rPr>
      </w:pPr>
      <w:r w:rsidRPr="00FF02D0">
        <w:rPr>
          <w:color w:val="000000"/>
          <w:sz w:val="18"/>
          <w:lang w:val="fr-FR"/>
        </w:rPr>
        <w:t xml:space="preserve">Les propositions financières seront évaluées (en utilisant la </w:t>
      </w:r>
      <w:r w:rsidRPr="00FF02D0">
        <w:rPr>
          <w:b/>
          <w:color w:val="000000"/>
          <w:sz w:val="18"/>
          <w:lang w:val="fr-FR"/>
        </w:rPr>
        <w:t>composante 6</w:t>
      </w:r>
      <w:r w:rsidRPr="00FF02D0">
        <w:rPr>
          <w:color w:val="000000"/>
          <w:sz w:val="18"/>
          <w:lang w:val="fr-FR"/>
        </w:rPr>
        <w:t>) une fois l’évaluation technique terminée. Le soumissionnaire ayant le coût évalué le plus bas se verra attribuer 30 points. Les autres propositions financières recevront des points au prorata en fonction de la relation entre les prix des soumissionnaires et ceux du coût évalué le plus bas.</w:t>
      </w:r>
    </w:p>
    <w:p w14:paraId="6A90BFFD" w14:textId="77777777" w:rsidR="005820C9" w:rsidRPr="00FF02D0" w:rsidRDefault="005820C9" w:rsidP="005820C9">
      <w:pPr>
        <w:tabs>
          <w:tab w:val="left" w:pos="-1440"/>
        </w:tabs>
        <w:suppressAutoHyphens/>
        <w:spacing w:after="0" w:line="240" w:lineRule="auto"/>
        <w:ind w:left="540"/>
        <w:rPr>
          <w:rFonts w:eastAsia="Calibri" w:cstheme="minorHAnsi"/>
          <w:color w:val="000000"/>
          <w:spacing w:val="-3"/>
          <w:sz w:val="18"/>
          <w:szCs w:val="18"/>
          <w:lang w:val="fr-FR"/>
        </w:rPr>
      </w:pPr>
      <w:r w:rsidRPr="00FF02D0">
        <w:rPr>
          <w:color w:val="000000"/>
          <w:sz w:val="18"/>
          <w:lang w:val="fr-FR"/>
        </w:rPr>
        <w:br/>
        <w:t>Formule pour calculer les points : Points = (A/B) Points financiers</w:t>
      </w:r>
      <w:r w:rsidRPr="00FF02D0">
        <w:rPr>
          <w:color w:val="000000"/>
          <w:sz w:val="18"/>
          <w:lang w:val="fr-FR"/>
        </w:rPr>
        <w:br/>
      </w:r>
      <w:r w:rsidRPr="00FF02D0">
        <w:rPr>
          <w:color w:val="000000"/>
          <w:sz w:val="18"/>
          <w:lang w:val="fr-FR"/>
        </w:rPr>
        <w:br/>
        <w:t>Exemple : Le prix du soumissionnaire A est le plus bas à 10,00 $. Le soumissionnaire A reçoit 30 points. Le prix du soumissionnaire B est de 20,00 $. Le soumissionnaire B reçoit (10,00 $/20,00 $) x 30 points = 15points.</w:t>
      </w:r>
      <w:r w:rsidRPr="00FF02D0">
        <w:rPr>
          <w:color w:val="000000"/>
          <w:sz w:val="18"/>
          <w:lang w:val="fr-FR"/>
        </w:rPr>
        <w:br/>
      </w:r>
    </w:p>
    <w:p w14:paraId="4E223655" w14:textId="77777777" w:rsidR="005820C9" w:rsidRPr="00FF02D0" w:rsidRDefault="005820C9" w:rsidP="005820C9">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lang w:val="fr-FR"/>
        </w:rPr>
      </w:pPr>
      <w:r w:rsidRPr="00FF02D0">
        <w:rPr>
          <w:b/>
          <w:sz w:val="18"/>
          <w:lang w:val="fr-FR"/>
        </w:rPr>
        <w:t>Préparation des propositions</w:t>
      </w:r>
    </w:p>
    <w:p w14:paraId="118B4A86" w14:textId="77777777" w:rsidR="005820C9" w:rsidRPr="00FF02D0" w:rsidRDefault="005820C9" w:rsidP="005820C9">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Les soumissionnaires doivent examiner tous les termes et instructions inclus dans les documents du CFP. Le défaut de fournir tous les renseignements demandés sera aux risques et périls du soumissionnaire et pourrait entraîner le rejet de la proposition du soumissionnaire.</w:t>
      </w:r>
    </w:p>
    <w:p w14:paraId="27B6C2E2" w14:textId="77777777" w:rsidR="005820C9" w:rsidRPr="00FF02D0" w:rsidRDefault="005820C9" w:rsidP="005820C9">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La proposition du soumissionnaire doit être organisée de manière à suivre le format de ce CFP. Chaque soumissionnaire doit répondre à chaque demande ou exigence énoncée et indiquer qu’il comprend et confirme l’acceptation des exigences énoncées par ONU Femmes. Le soumissionnaire doit indiquer toute hypothèse de fond formulée lors de la préparation de sa proposition. Le report d’une réponse à une question ou à un problème à l’étape de la négociation du contrat n’est pas acceptable. Tout point qui n’est pas spécifiquement abordé dans la proposition du soumissionnaire sera réputé accepté par le soumissionnaire. Les termes « soumissionnaire » et « entrepreneur » désignent les organisations qui soumettent une proposition en vertu du présent CFP.</w:t>
      </w:r>
    </w:p>
    <w:p w14:paraId="295F2787" w14:textId="77777777" w:rsidR="005820C9" w:rsidRPr="00FF02D0" w:rsidRDefault="005820C9" w:rsidP="005820C9">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 xml:space="preserve">Lorsqu’on présente une exigence au soumissionnaire ou qu’on lui demande d’utiliser une approche précise, il doit non seulement déclarer son acceptation, mais aussi décrire, le cas échéant, comment il a l’intention de s’y conformer. Le défaut de fournir une réponse à un article sera considéré comme une acceptation de l’article. Lorsqu’une réponse descriptive est demandée, le défaut d’en fournir une sera considéré comme une absence de réponse. </w:t>
      </w:r>
    </w:p>
    <w:p w14:paraId="427C2E33" w14:textId="77777777" w:rsidR="005820C9" w:rsidRPr="00FF02D0" w:rsidRDefault="005820C9" w:rsidP="005820C9">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 xml:space="preserve">Les termes de référence du présent document donnent un aperçu général de l’opération en cours. Si le soumissionnaire souhaite proposer des solutions de rechange ou des équivalents, il doit démontrer que tout </w:t>
      </w:r>
      <w:r w:rsidRPr="00FF02D0">
        <w:rPr>
          <w:color w:val="000000"/>
          <w:sz w:val="18"/>
          <w:lang w:val="fr-FR"/>
        </w:rPr>
        <w:lastRenderedPageBreak/>
        <w:t>changement proposé est équivalent ou supérieur aux exigences établies par ONU Femmes. L’acceptation de ces changements est à la seule discrétion d’ONU Femmes.</w:t>
      </w:r>
    </w:p>
    <w:p w14:paraId="3105314C" w14:textId="77777777" w:rsidR="005820C9" w:rsidRPr="00FF02D0" w:rsidRDefault="005820C9" w:rsidP="005820C9">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 xml:space="preserve">Les propositions doivent offrir des services pour l’ensemble des besoins, sauf autorisation contraire dans le document du CFP. Les propositions n’offrant qu’une partie des services seront rejetées, sauf autorisation contraire dans le document du CFP. </w:t>
      </w:r>
    </w:p>
    <w:p w14:paraId="2F40F120" w14:textId="77777777" w:rsidR="005820C9" w:rsidRPr="00FF02D0" w:rsidRDefault="005820C9" w:rsidP="005820C9">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sz w:val="18"/>
          <w:lang w:val="fr-FR"/>
        </w:rPr>
        <w:t xml:space="preserve">Les </w:t>
      </w:r>
      <w:r w:rsidRPr="00FF02D0">
        <w:rPr>
          <w:color w:val="000000" w:themeColor="text1"/>
          <w:sz w:val="18"/>
          <w:lang w:val="fr-FR"/>
        </w:rPr>
        <w:t xml:space="preserve">soumissionnaires </w:t>
      </w:r>
      <w:r w:rsidRPr="00FF02D0">
        <w:rPr>
          <w:sz w:val="18"/>
          <w:lang w:val="fr-FR"/>
        </w:rPr>
        <w:t xml:space="preserve">peuvent utiliser les services de sous-traitants ou de sous-partenaires pour exécuter partiellement les travaux, sauf si le soumissionnaire fournit des travaux d’octroi de subventions. La proposition technique du soumissionnaire indique clairement si le soumissionnaire a l’intention de faire appel à des sous-traitants ou à des sous-partenaires et à leurs noms. S’il n’est pas possible d’inclure les noms des sous-partenaires et des sous-traitants dans la proposition, les noms doivent être soumis à ONU Femmes dès que possible. </w:t>
      </w:r>
    </w:p>
    <w:p w14:paraId="696F1B29" w14:textId="77777777" w:rsidR="005820C9" w:rsidRPr="00FF02D0" w:rsidRDefault="005820C9" w:rsidP="005820C9">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fr-FR"/>
        </w:rPr>
      </w:pPr>
      <w:r w:rsidRPr="00FF02D0">
        <w:rPr>
          <w:color w:val="000000"/>
          <w:sz w:val="18"/>
          <w:lang w:val="fr-FR"/>
        </w:rPr>
        <w:t>La proposition du soumissionnaire indique ce qui suit et comprend toutes les annexes suivantes :</w:t>
      </w:r>
      <w:r w:rsidRPr="00FF02D0">
        <w:rPr>
          <w:color w:val="000000"/>
          <w:sz w:val="18"/>
          <w:lang w:val="fr-FR"/>
        </w:rPr>
        <w:tab/>
      </w:r>
    </w:p>
    <w:p w14:paraId="6671D91F" w14:textId="77777777" w:rsidR="005820C9" w:rsidRPr="00FF02D0" w:rsidRDefault="005820C9" w:rsidP="005820C9">
      <w:pPr>
        <w:tabs>
          <w:tab w:val="left" w:pos="-1440"/>
        </w:tabs>
        <w:suppressAutoHyphens/>
        <w:spacing w:after="0" w:line="240" w:lineRule="auto"/>
        <w:ind w:left="540" w:hanging="540"/>
        <w:jc w:val="both"/>
        <w:rPr>
          <w:rFonts w:eastAsia="Calibri" w:cstheme="minorHAnsi"/>
          <w:color w:val="000000"/>
          <w:spacing w:val="-3"/>
          <w:sz w:val="18"/>
          <w:szCs w:val="18"/>
          <w:lang w:val="fr-FR" w:eastAsia="en-GB"/>
        </w:rPr>
      </w:pPr>
    </w:p>
    <w:p w14:paraId="38A36350" w14:textId="77777777" w:rsidR="005820C9" w:rsidRPr="00FF02D0" w:rsidRDefault="005820C9" w:rsidP="005820C9">
      <w:pPr>
        <w:tabs>
          <w:tab w:val="left" w:pos="-720"/>
          <w:tab w:val="left" w:pos="540"/>
        </w:tabs>
        <w:suppressAutoHyphens/>
        <w:spacing w:after="0" w:line="240" w:lineRule="auto"/>
        <w:ind w:left="540" w:hanging="540"/>
        <w:jc w:val="both"/>
        <w:rPr>
          <w:rFonts w:eastAsia="Calibri" w:cstheme="minorHAnsi"/>
          <w:color w:val="000000"/>
          <w:spacing w:val="-2"/>
          <w:sz w:val="18"/>
          <w:szCs w:val="18"/>
          <w:lang w:val="fr-FR"/>
        </w:rPr>
      </w:pPr>
      <w:r w:rsidRPr="00FF02D0">
        <w:rPr>
          <w:b/>
          <w:color w:val="000000"/>
          <w:sz w:val="18"/>
          <w:lang w:val="fr-FR"/>
        </w:rPr>
        <w:tab/>
        <w:t>Soumission du CFP</w:t>
      </w:r>
      <w:r w:rsidRPr="00FF02D0">
        <w:rPr>
          <w:color w:val="000000"/>
          <w:sz w:val="18"/>
          <w:lang w:val="fr-FR"/>
        </w:rPr>
        <w:t xml:space="preserve"> (au plus tard à la date d’échéance de la proposition) :</w:t>
      </w:r>
    </w:p>
    <w:p w14:paraId="6F25C0DD" w14:textId="77777777" w:rsidR="005820C9" w:rsidRPr="00FF02D0" w:rsidRDefault="005820C9" w:rsidP="005820C9">
      <w:pPr>
        <w:tabs>
          <w:tab w:val="left" w:pos="-720"/>
        </w:tabs>
        <w:suppressAutoHyphens/>
        <w:spacing w:after="0" w:line="240" w:lineRule="auto"/>
        <w:ind w:left="540"/>
        <w:jc w:val="both"/>
        <w:rPr>
          <w:rFonts w:eastAsia="Times New Roman" w:cstheme="minorHAnsi"/>
          <w:color w:val="000000"/>
          <w:spacing w:val="-2"/>
          <w:sz w:val="18"/>
          <w:szCs w:val="18"/>
          <w:lang w:val="fr-FR" w:eastAsia="en-GB"/>
        </w:rPr>
      </w:pPr>
    </w:p>
    <w:p w14:paraId="1664BF18" w14:textId="77777777" w:rsidR="005820C9" w:rsidRPr="00FF02D0" w:rsidRDefault="005820C9" w:rsidP="005820C9">
      <w:pPr>
        <w:tabs>
          <w:tab w:val="left" w:pos="-720"/>
        </w:tabs>
        <w:suppressAutoHyphens/>
        <w:spacing w:after="0" w:line="240" w:lineRule="auto"/>
        <w:ind w:left="540"/>
        <w:jc w:val="both"/>
        <w:rPr>
          <w:rFonts w:eastAsia="Times New Roman" w:cstheme="minorHAnsi"/>
          <w:color w:val="000000"/>
          <w:spacing w:val="-2"/>
          <w:sz w:val="18"/>
          <w:szCs w:val="18"/>
          <w:lang w:val="fr-FR"/>
        </w:rPr>
      </w:pPr>
      <w:r w:rsidRPr="00FF02D0">
        <w:rPr>
          <w:color w:val="000000"/>
          <w:sz w:val="18"/>
          <w:lang w:val="fr-FR"/>
        </w:rPr>
        <w:t xml:space="preserve">Au minimum, les soumissionnaires doivent remplir et retourner les documents énumérés ci-dessous (annexes au présent CFP) </w:t>
      </w:r>
      <w:r w:rsidRPr="00FF02D0">
        <w:rPr>
          <w:b/>
          <w:color w:val="000000"/>
          <w:sz w:val="18"/>
          <w:lang w:val="fr-FR"/>
        </w:rPr>
        <w:t>en tant que partie intégrante de leur proposition</w:t>
      </w:r>
      <w:r w:rsidRPr="00FF02D0">
        <w:rPr>
          <w:color w:val="000000"/>
          <w:sz w:val="18"/>
          <w:lang w:val="fr-FR"/>
        </w:rPr>
        <w:t>. Les soumissionnaires peuvent ajouter des documents supplémentaires à leurs propositions s’ils le jugent approprié.</w:t>
      </w:r>
    </w:p>
    <w:p w14:paraId="3203C945" w14:textId="77777777" w:rsidR="005820C9" w:rsidRPr="00FF02D0" w:rsidRDefault="005820C9" w:rsidP="005820C9">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fr-FR" w:eastAsia="en-GB"/>
        </w:rPr>
      </w:pPr>
    </w:p>
    <w:p w14:paraId="564D35D4" w14:textId="77777777" w:rsidR="005820C9" w:rsidRPr="00FF02D0" w:rsidRDefault="005820C9" w:rsidP="005820C9">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fr-FR"/>
        </w:rPr>
      </w:pPr>
      <w:r w:rsidRPr="00FF02D0">
        <w:rPr>
          <w:color w:val="000000"/>
          <w:sz w:val="18"/>
          <w:lang w:val="fr-FR"/>
        </w:rPr>
        <w:tab/>
        <w:t>Le défaut de remplir et de retourner les documents énumérés ci-dessous dans le cadre de la proposition peut entraîner le rejet de la proposition.</w:t>
      </w:r>
    </w:p>
    <w:p w14:paraId="6B16F715" w14:textId="77777777" w:rsidR="005820C9" w:rsidRPr="00FF02D0" w:rsidRDefault="005820C9" w:rsidP="005820C9">
      <w:pPr>
        <w:tabs>
          <w:tab w:val="left" w:pos="-720"/>
        </w:tabs>
        <w:suppressAutoHyphens/>
        <w:spacing w:after="0" w:line="240" w:lineRule="auto"/>
        <w:jc w:val="both"/>
        <w:rPr>
          <w:rFonts w:eastAsia="Calibri" w:cstheme="minorHAnsi"/>
          <w:color w:val="000000"/>
          <w:sz w:val="18"/>
          <w:szCs w:val="18"/>
          <w:lang w:val="fr-F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5820C9" w:rsidRPr="003715AC" w14:paraId="106CD1D0" w14:textId="77777777" w:rsidTr="009E0BB7">
        <w:trPr>
          <w:trHeight w:val="20"/>
        </w:trPr>
        <w:tc>
          <w:tcPr>
            <w:tcW w:w="1638" w:type="dxa"/>
          </w:tcPr>
          <w:p w14:paraId="6B11BE23" w14:textId="77777777" w:rsidR="005820C9" w:rsidRPr="00FF02D0" w:rsidRDefault="005820C9" w:rsidP="009E0BB7">
            <w:pPr>
              <w:widowControl w:val="0"/>
              <w:suppressAutoHyphens/>
              <w:spacing w:after="0" w:line="240" w:lineRule="auto"/>
              <w:jc w:val="both"/>
              <w:rPr>
                <w:rFonts w:eastAsia="Calibri" w:cstheme="minorHAnsi"/>
                <w:color w:val="000000"/>
                <w:spacing w:val="-3"/>
                <w:sz w:val="18"/>
                <w:szCs w:val="18"/>
                <w:lang w:val="fr-FR"/>
              </w:rPr>
            </w:pPr>
            <w:r w:rsidRPr="00FF02D0">
              <w:rPr>
                <w:color w:val="000000"/>
                <w:sz w:val="18"/>
                <w:lang w:val="fr-FR"/>
              </w:rPr>
              <w:t>Partie de la proposition</w:t>
            </w:r>
          </w:p>
        </w:tc>
        <w:tc>
          <w:tcPr>
            <w:tcW w:w="6498" w:type="dxa"/>
          </w:tcPr>
          <w:p w14:paraId="22B838EE" w14:textId="77777777" w:rsidR="005820C9" w:rsidRPr="00FF02D0" w:rsidRDefault="005820C9" w:rsidP="009E0BB7">
            <w:pPr>
              <w:widowControl w:val="0"/>
              <w:suppressAutoHyphens/>
              <w:spacing w:after="0" w:line="240" w:lineRule="auto"/>
              <w:jc w:val="both"/>
              <w:rPr>
                <w:rFonts w:eastAsia="Calibri" w:cstheme="minorHAnsi"/>
                <w:color w:val="000000"/>
                <w:spacing w:val="-3"/>
                <w:sz w:val="18"/>
                <w:szCs w:val="18"/>
                <w:lang w:val="fr-FR"/>
              </w:rPr>
            </w:pPr>
            <w:r w:rsidRPr="00FF02D0">
              <w:rPr>
                <w:b/>
                <w:sz w:val="18"/>
                <w:lang w:val="fr-FR"/>
              </w:rPr>
              <w:t>Annexe B-1</w:t>
            </w:r>
            <w:r w:rsidRPr="00FF02D0">
              <w:rPr>
                <w:sz w:val="18"/>
                <w:lang w:val="fr-FR"/>
              </w:rPr>
              <w:t xml:space="preserve"> Exigences obligatoires/critères de préqualification</w:t>
            </w:r>
            <w:r w:rsidRPr="00FF02D0">
              <w:rPr>
                <w:color w:val="000000"/>
                <w:sz w:val="18"/>
                <w:lang w:val="fr-FR"/>
              </w:rPr>
              <w:t xml:space="preserve"> et aspects contractuels</w:t>
            </w:r>
          </w:p>
        </w:tc>
      </w:tr>
      <w:tr w:rsidR="005820C9" w:rsidRPr="003715AC" w14:paraId="1624D4B8" w14:textId="77777777" w:rsidTr="009E0BB7">
        <w:trPr>
          <w:trHeight w:val="20"/>
        </w:trPr>
        <w:tc>
          <w:tcPr>
            <w:tcW w:w="1638" w:type="dxa"/>
          </w:tcPr>
          <w:p w14:paraId="39B9D9C0" w14:textId="77777777" w:rsidR="005820C9" w:rsidRPr="00FF02D0" w:rsidRDefault="005820C9" w:rsidP="009E0BB7">
            <w:pPr>
              <w:widowControl w:val="0"/>
              <w:suppressAutoHyphens/>
              <w:spacing w:after="0" w:line="240" w:lineRule="auto"/>
              <w:jc w:val="both"/>
              <w:rPr>
                <w:rFonts w:eastAsia="Calibri" w:cstheme="minorHAnsi"/>
                <w:color w:val="000000"/>
                <w:spacing w:val="-3"/>
                <w:sz w:val="18"/>
                <w:szCs w:val="18"/>
                <w:lang w:val="fr-FR"/>
              </w:rPr>
            </w:pPr>
            <w:r w:rsidRPr="00FF02D0">
              <w:rPr>
                <w:color w:val="000000"/>
                <w:sz w:val="18"/>
                <w:lang w:val="fr-FR"/>
              </w:rPr>
              <w:t>Partie de la proposition</w:t>
            </w:r>
          </w:p>
        </w:tc>
        <w:tc>
          <w:tcPr>
            <w:tcW w:w="6498" w:type="dxa"/>
          </w:tcPr>
          <w:p w14:paraId="29E375A4" w14:textId="77777777" w:rsidR="005820C9" w:rsidRPr="00FF02D0" w:rsidRDefault="005820C9" w:rsidP="009E0BB7">
            <w:pPr>
              <w:tabs>
                <w:tab w:val="left" w:pos="-720"/>
                <w:tab w:val="left" w:pos="1440"/>
              </w:tabs>
              <w:suppressAutoHyphens/>
              <w:spacing w:after="0" w:line="240" w:lineRule="auto"/>
              <w:jc w:val="both"/>
              <w:rPr>
                <w:rFonts w:eastAsia="Calibri" w:cstheme="minorHAnsi"/>
                <w:spacing w:val="-2"/>
                <w:sz w:val="18"/>
                <w:szCs w:val="18"/>
                <w:lang w:val="fr-FR"/>
              </w:rPr>
            </w:pPr>
            <w:r w:rsidRPr="00FF02D0">
              <w:rPr>
                <w:b/>
                <w:sz w:val="18"/>
                <w:lang w:val="fr-FR"/>
              </w:rPr>
              <w:t>Annexe B-2</w:t>
            </w:r>
            <w:r w:rsidRPr="00FF02D0">
              <w:rPr>
                <w:sz w:val="18"/>
                <w:lang w:val="fr-FR"/>
              </w:rPr>
              <w:t xml:space="preserve"> Modèle pour la soumission de proposition</w:t>
            </w:r>
          </w:p>
        </w:tc>
      </w:tr>
      <w:tr w:rsidR="005820C9" w:rsidRPr="003715AC" w14:paraId="3A1B0624" w14:textId="77777777" w:rsidTr="009E0BB7">
        <w:trPr>
          <w:trHeight w:val="20"/>
        </w:trPr>
        <w:tc>
          <w:tcPr>
            <w:tcW w:w="1638" w:type="dxa"/>
          </w:tcPr>
          <w:p w14:paraId="1E015CE7" w14:textId="77777777" w:rsidR="005820C9" w:rsidRPr="00FF02D0" w:rsidRDefault="005820C9" w:rsidP="009E0BB7">
            <w:pPr>
              <w:widowControl w:val="0"/>
              <w:suppressAutoHyphens/>
              <w:spacing w:after="0" w:line="240" w:lineRule="auto"/>
              <w:jc w:val="both"/>
              <w:rPr>
                <w:rFonts w:eastAsia="Calibri" w:cstheme="minorHAnsi"/>
                <w:color w:val="000000"/>
                <w:spacing w:val="-3"/>
                <w:sz w:val="18"/>
                <w:szCs w:val="18"/>
                <w:lang w:val="fr-FR"/>
              </w:rPr>
            </w:pPr>
            <w:r w:rsidRPr="00FF02D0">
              <w:rPr>
                <w:color w:val="000000"/>
                <w:sz w:val="18"/>
                <w:lang w:val="fr-FR"/>
              </w:rPr>
              <w:t>Partie de la proposition</w:t>
            </w:r>
          </w:p>
        </w:tc>
        <w:tc>
          <w:tcPr>
            <w:tcW w:w="6498" w:type="dxa"/>
          </w:tcPr>
          <w:p w14:paraId="3555DD64" w14:textId="77777777" w:rsidR="005820C9" w:rsidRPr="00FF02D0" w:rsidRDefault="005820C9" w:rsidP="009E0BB7">
            <w:pPr>
              <w:tabs>
                <w:tab w:val="left" w:pos="-720"/>
                <w:tab w:val="left" w:pos="1440"/>
              </w:tabs>
              <w:suppressAutoHyphens/>
              <w:spacing w:after="0" w:line="240" w:lineRule="auto"/>
              <w:jc w:val="both"/>
              <w:rPr>
                <w:rFonts w:eastAsia="Calibri" w:cstheme="minorHAnsi"/>
                <w:spacing w:val="-2"/>
                <w:sz w:val="18"/>
                <w:szCs w:val="18"/>
                <w:lang w:val="fr-FR"/>
              </w:rPr>
            </w:pPr>
            <w:r w:rsidRPr="00FF02D0">
              <w:rPr>
                <w:b/>
                <w:sz w:val="18"/>
                <w:lang w:val="fr-FR"/>
              </w:rPr>
              <w:t>Annexe B-3</w:t>
            </w:r>
            <w:r w:rsidRPr="00FF02D0">
              <w:rPr>
                <w:sz w:val="18"/>
                <w:lang w:val="fr-FR"/>
              </w:rPr>
              <w:t xml:space="preserve"> Format du curriculum vitae pour le personnel proposé</w:t>
            </w:r>
          </w:p>
        </w:tc>
      </w:tr>
      <w:tr w:rsidR="005820C9" w:rsidRPr="003715AC" w14:paraId="0FEECBB8" w14:textId="77777777" w:rsidTr="009E0BB7">
        <w:trPr>
          <w:trHeight w:val="20"/>
        </w:trPr>
        <w:tc>
          <w:tcPr>
            <w:tcW w:w="1638" w:type="dxa"/>
          </w:tcPr>
          <w:p w14:paraId="39C7717D" w14:textId="77777777" w:rsidR="005820C9" w:rsidRPr="00FF02D0" w:rsidRDefault="005820C9" w:rsidP="009E0BB7">
            <w:pPr>
              <w:widowControl w:val="0"/>
              <w:suppressAutoHyphens/>
              <w:spacing w:after="0" w:line="240" w:lineRule="auto"/>
              <w:jc w:val="both"/>
              <w:rPr>
                <w:rFonts w:eastAsia="Calibri" w:cstheme="minorHAnsi"/>
                <w:color w:val="000000"/>
                <w:spacing w:val="-3"/>
                <w:sz w:val="18"/>
                <w:szCs w:val="18"/>
                <w:lang w:val="fr-FR"/>
              </w:rPr>
            </w:pPr>
            <w:r w:rsidRPr="00FF02D0">
              <w:rPr>
                <w:color w:val="000000"/>
                <w:sz w:val="18"/>
                <w:lang w:val="fr-FR"/>
              </w:rPr>
              <w:t>Partie de la proposition</w:t>
            </w:r>
          </w:p>
        </w:tc>
        <w:tc>
          <w:tcPr>
            <w:tcW w:w="6498" w:type="dxa"/>
          </w:tcPr>
          <w:p w14:paraId="33599D28" w14:textId="77777777" w:rsidR="005820C9" w:rsidRPr="00FF02D0" w:rsidRDefault="005820C9" w:rsidP="009E0BB7">
            <w:pPr>
              <w:tabs>
                <w:tab w:val="left" w:pos="-720"/>
                <w:tab w:val="left" w:pos="1440"/>
              </w:tabs>
              <w:suppressAutoHyphens/>
              <w:spacing w:after="0" w:line="240" w:lineRule="auto"/>
              <w:jc w:val="both"/>
              <w:rPr>
                <w:rFonts w:eastAsia="Calibri" w:cstheme="minorHAnsi"/>
                <w:spacing w:val="-2"/>
                <w:sz w:val="18"/>
                <w:szCs w:val="18"/>
                <w:lang w:val="fr-FR"/>
              </w:rPr>
            </w:pPr>
            <w:r w:rsidRPr="00FF02D0">
              <w:rPr>
                <w:b/>
                <w:sz w:val="18"/>
                <w:lang w:val="fr-FR"/>
              </w:rPr>
              <w:t>Annexe B-4</w:t>
            </w:r>
            <w:r w:rsidRPr="00FF02D0">
              <w:rPr>
                <w:sz w:val="18"/>
                <w:lang w:val="fr-FR"/>
              </w:rPr>
              <w:t xml:space="preserve"> Documents minimaux d’évaluation de la capacité</w:t>
            </w:r>
          </w:p>
        </w:tc>
      </w:tr>
    </w:tbl>
    <w:p w14:paraId="570A108F" w14:textId="77777777" w:rsidR="005820C9" w:rsidRPr="00FF02D0" w:rsidRDefault="005820C9" w:rsidP="005820C9">
      <w:pPr>
        <w:widowControl w:val="0"/>
        <w:spacing w:after="0" w:line="240" w:lineRule="auto"/>
        <w:jc w:val="both"/>
        <w:rPr>
          <w:rFonts w:eastAsia="Calibri" w:cstheme="minorHAnsi"/>
          <w:color w:val="000000"/>
          <w:sz w:val="18"/>
          <w:szCs w:val="18"/>
          <w:lang w:val="fr-FR"/>
        </w:rPr>
      </w:pPr>
    </w:p>
    <w:p w14:paraId="382A1910" w14:textId="77777777" w:rsidR="005820C9" w:rsidRPr="00FF02D0" w:rsidRDefault="005820C9" w:rsidP="005820C9">
      <w:pPr>
        <w:suppressAutoHyphens/>
        <w:spacing w:after="0" w:line="240" w:lineRule="auto"/>
        <w:ind w:left="540"/>
        <w:jc w:val="both"/>
        <w:rPr>
          <w:rFonts w:eastAsia="Arial" w:cstheme="minorHAnsi"/>
          <w:color w:val="000000"/>
          <w:spacing w:val="-2"/>
          <w:sz w:val="18"/>
          <w:szCs w:val="18"/>
          <w:lang w:val="fr-FR"/>
        </w:rPr>
      </w:pPr>
      <w:r w:rsidRPr="00FF02D0">
        <w:rPr>
          <w:color w:val="000000"/>
          <w:sz w:val="18"/>
          <w:lang w:val="fr-FR"/>
        </w:rPr>
        <w:t>Si, après avoir évalué cette opportunité, vous avez pris la décision de ne pas soumettre votre proposition, nous vous serions reconnaissants de bien vouloir retourner ce formulaire en indiquant les raisons de votre non-participation.</w:t>
      </w:r>
    </w:p>
    <w:p w14:paraId="42104FDB" w14:textId="77777777" w:rsidR="005820C9" w:rsidRPr="00FF02D0" w:rsidRDefault="005820C9" w:rsidP="005820C9">
      <w:pPr>
        <w:tabs>
          <w:tab w:val="left" w:pos="720"/>
        </w:tabs>
        <w:suppressAutoHyphens/>
        <w:spacing w:after="0" w:line="240" w:lineRule="auto"/>
        <w:jc w:val="both"/>
        <w:rPr>
          <w:rFonts w:eastAsia="Times New Roman" w:cstheme="minorHAnsi"/>
          <w:spacing w:val="-2"/>
          <w:sz w:val="18"/>
          <w:szCs w:val="18"/>
          <w:lang w:val="fr-FR"/>
        </w:rPr>
      </w:pPr>
    </w:p>
    <w:p w14:paraId="06D4649F" w14:textId="77777777" w:rsidR="005820C9" w:rsidRPr="00FF02D0" w:rsidRDefault="005820C9" w:rsidP="005820C9">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fr-FR"/>
        </w:rPr>
      </w:pPr>
      <w:r w:rsidRPr="00FF02D0">
        <w:rPr>
          <w:b/>
          <w:sz w:val="18"/>
          <w:lang w:val="fr-FR"/>
        </w:rPr>
        <w:t>Format et signature des propositions</w:t>
      </w:r>
    </w:p>
    <w:p w14:paraId="1D24D5FF" w14:textId="77777777" w:rsidR="005820C9" w:rsidRPr="00FF02D0" w:rsidRDefault="005820C9" w:rsidP="005820C9">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fr-FR"/>
        </w:rPr>
      </w:pPr>
      <w:r w:rsidRPr="00FF02D0">
        <w:rPr>
          <w:color w:val="000000"/>
          <w:sz w:val="18"/>
          <w:lang w:val="fr-FR"/>
        </w:rPr>
        <w:t xml:space="preserve">La proposition doit être dactylographiée ou écrite à l’encre indélébile et doit être signée par le soumissionnaire ou une ou plusieurs personnes dûment autorisées à lier le soumissionnaire au contrat. Cette dernière autorisation est indiquée par procuration écrite accompagnant la proposition. </w:t>
      </w:r>
    </w:p>
    <w:p w14:paraId="29324DE3" w14:textId="77777777" w:rsidR="005820C9" w:rsidRPr="00FF02D0" w:rsidRDefault="005820C9" w:rsidP="005820C9">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fr-FR"/>
        </w:rPr>
      </w:pPr>
      <w:r w:rsidRPr="00FF02D0">
        <w:rPr>
          <w:color w:val="000000"/>
          <w:sz w:val="18"/>
          <w:lang w:val="fr-FR"/>
        </w:rPr>
        <w:t>Une proposition ne doit contenir aucun interligne, effacement ou écrasement, sauf si cela est nécessaire pour corriger les erreurs commises par le soumissionnaire, auquel cas ces corrections doivent être paraphées par la ou les personnes qui signent la proposition.</w:t>
      </w:r>
      <w:r w:rsidRPr="00FF02D0">
        <w:rPr>
          <w:sz w:val="18"/>
          <w:lang w:val="fr-FR"/>
        </w:rPr>
        <w:tab/>
      </w:r>
    </w:p>
    <w:p w14:paraId="09E2C46D" w14:textId="77777777" w:rsidR="005820C9" w:rsidRPr="00FF02D0" w:rsidRDefault="005820C9" w:rsidP="005820C9">
      <w:pPr>
        <w:keepNext/>
        <w:keepLines/>
        <w:tabs>
          <w:tab w:val="left" w:pos="540"/>
        </w:tabs>
        <w:spacing w:after="0" w:line="240" w:lineRule="auto"/>
        <w:ind w:left="540" w:hanging="540"/>
        <w:contextualSpacing/>
        <w:jc w:val="both"/>
        <w:outlineLvl w:val="0"/>
        <w:rPr>
          <w:rFonts w:eastAsia="Times New Roman" w:cstheme="minorHAnsi"/>
          <w:b/>
          <w:bCs/>
          <w:sz w:val="18"/>
          <w:szCs w:val="18"/>
          <w:lang w:val="fr-FR" w:eastAsia="en-GB"/>
        </w:rPr>
      </w:pPr>
    </w:p>
    <w:p w14:paraId="5B963D99" w14:textId="77777777" w:rsidR="005820C9" w:rsidRPr="00FF02D0" w:rsidRDefault="005820C9" w:rsidP="005820C9">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fr-FR"/>
        </w:rPr>
      </w:pPr>
      <w:r w:rsidRPr="00FF02D0">
        <w:rPr>
          <w:b/>
          <w:sz w:val="18"/>
          <w:lang w:val="fr-FR"/>
        </w:rPr>
        <w:t>Attribution</w:t>
      </w:r>
    </w:p>
    <w:p w14:paraId="2DC5F2AC" w14:textId="77777777" w:rsidR="005820C9" w:rsidRPr="00FF02D0" w:rsidRDefault="005820C9" w:rsidP="005820C9">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fr-FR"/>
        </w:rPr>
      </w:pPr>
      <w:r w:rsidRPr="00FF02D0">
        <w:rPr>
          <w:color w:val="000000"/>
          <w:sz w:val="18"/>
          <w:lang w:val="fr-FR"/>
        </w:rPr>
        <w:t>14.1</w:t>
      </w:r>
      <w:r w:rsidRPr="00FF02D0">
        <w:rPr>
          <w:color w:val="000000"/>
          <w:sz w:val="18"/>
          <w:lang w:val="fr-FR"/>
        </w:rPr>
        <w:tab/>
        <w:t xml:space="preserve">L’attribution sera faite au soumissionnaire responsable et réceptif avec la proposition la mieux évaluée après la négociation d’un contrat acceptable. ONU Femmes se réserve le droit de mener des négociations avec le soumissionnaire sur le contenu de sa proposition. L’attribution ne sera valable qu’après acceptation par le soumissionnaire sélectionné des modalités de l’accord et des termes de référence. </w:t>
      </w:r>
      <w:r w:rsidRPr="00FF02D0">
        <w:rPr>
          <w:b/>
          <w:color w:val="000000"/>
          <w:sz w:val="18"/>
          <w:lang w:val="fr-FR"/>
        </w:rPr>
        <w:t>L’accord reflétera le nom du soumissionnaire dont les états financiers ont été fournis en réponse à ce CFP</w:t>
      </w:r>
      <w:r w:rsidRPr="00FF02D0">
        <w:rPr>
          <w:color w:val="000000"/>
          <w:sz w:val="18"/>
          <w:lang w:val="fr-FR"/>
        </w:rPr>
        <w:t>. Dès la signature de l’accord, ONU Femmes en informera rapidement les soumissionnaires non retenus.</w:t>
      </w:r>
    </w:p>
    <w:p w14:paraId="1DFB6D07" w14:textId="77777777" w:rsidR="005820C9" w:rsidRPr="00FF02D0" w:rsidRDefault="005820C9" w:rsidP="005820C9">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fr-FR"/>
        </w:rPr>
      </w:pPr>
      <w:r w:rsidRPr="00FF02D0">
        <w:rPr>
          <w:color w:val="000000"/>
          <w:sz w:val="18"/>
          <w:lang w:val="fr-FR"/>
        </w:rPr>
        <w:t>14.2</w:t>
      </w:r>
      <w:r w:rsidRPr="00FF02D0">
        <w:rPr>
          <w:color w:val="000000"/>
          <w:sz w:val="18"/>
          <w:lang w:val="fr-FR"/>
        </w:rPr>
        <w:tab/>
        <w:t>Le soumissionnaire retenu doit commencer à fournir des services à la date et à l’heure stipulées dans le présent CFP.</w:t>
      </w:r>
    </w:p>
    <w:p w14:paraId="51927664" w14:textId="79BD83D7" w:rsidR="005820C9" w:rsidRPr="00FF02D0" w:rsidRDefault="005820C9" w:rsidP="005820C9">
      <w:pPr>
        <w:tabs>
          <w:tab w:val="left" w:pos="-1440"/>
          <w:tab w:val="left" w:pos="540"/>
        </w:tabs>
        <w:suppressAutoHyphens/>
        <w:spacing w:after="0" w:line="240" w:lineRule="auto"/>
        <w:ind w:left="540" w:hanging="540"/>
        <w:jc w:val="both"/>
        <w:rPr>
          <w:rFonts w:eastAsia="Calibri" w:cstheme="minorHAnsi"/>
          <w:color w:val="000000" w:themeColor="text1"/>
          <w:sz w:val="18"/>
          <w:szCs w:val="18"/>
          <w:lang w:val="fr-FR"/>
        </w:rPr>
      </w:pPr>
      <w:r w:rsidRPr="00FF02D0">
        <w:rPr>
          <w:color w:val="000000"/>
          <w:sz w:val="18"/>
          <w:lang w:val="fr-FR"/>
        </w:rPr>
        <w:t>14.3</w:t>
      </w:r>
      <w:r w:rsidRPr="00FF02D0">
        <w:rPr>
          <w:color w:val="000000"/>
          <w:sz w:val="18"/>
          <w:lang w:val="fr-FR"/>
        </w:rPr>
        <w:tab/>
        <w:t xml:space="preserve">L’attribution sera effectuée pour un accord d’une durée initiale de </w:t>
      </w:r>
      <w:r w:rsidRPr="00FF02D0">
        <w:rPr>
          <w:color w:val="000000"/>
          <w:sz w:val="18"/>
          <w:u w:val="single"/>
          <w:lang w:val="fr-FR"/>
        </w:rPr>
        <w:t xml:space="preserve">2 ans </w:t>
      </w:r>
      <w:r w:rsidRPr="00FF02D0">
        <w:rPr>
          <w:color w:val="000000"/>
          <w:sz w:val="18"/>
          <w:lang w:val="fr-FR"/>
        </w:rPr>
        <w:t>avec la possibilité de renouveler selon les mêmes termes et conditions pour une ou plusieurs périodes supplémentaires indiquées par ONU Femmes.</w:t>
      </w:r>
    </w:p>
    <w:p w14:paraId="7AD4B3CA"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eastAsia="en-GB"/>
        </w:rPr>
      </w:pPr>
    </w:p>
    <w:p w14:paraId="4D0247F0"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eastAsia="en-GB"/>
        </w:rPr>
      </w:pPr>
    </w:p>
    <w:p w14:paraId="6B8EB041" w14:textId="77777777" w:rsidR="005820C9" w:rsidRPr="00FF02D0" w:rsidRDefault="005820C9" w:rsidP="005820C9">
      <w:pPr>
        <w:tabs>
          <w:tab w:val="left" w:pos="6168"/>
        </w:tabs>
        <w:spacing w:after="0" w:line="240" w:lineRule="auto"/>
        <w:jc w:val="both"/>
        <w:rPr>
          <w:rFonts w:eastAsia="Calibri" w:cstheme="minorHAnsi"/>
          <w:sz w:val="18"/>
          <w:szCs w:val="18"/>
          <w:lang w:val="fr-FR"/>
        </w:rPr>
        <w:sectPr w:rsidR="005820C9" w:rsidRPr="00FF02D0" w:rsidSect="00CD422C">
          <w:footerReference w:type="even" r:id="rId17"/>
          <w:footerReference w:type="default" r:id="rId18"/>
          <w:headerReference w:type="first" r:id="rId19"/>
          <w:footerReference w:type="first" r:id="rId20"/>
          <w:pgSz w:w="11907" w:h="16839" w:code="9"/>
          <w:pgMar w:top="1440" w:right="1440" w:bottom="1260" w:left="1440" w:header="720" w:footer="720" w:gutter="0"/>
          <w:pgNumType w:start="1"/>
          <w:cols w:space="720"/>
          <w:titlePg/>
          <w:docGrid w:linePitch="299"/>
        </w:sectPr>
      </w:pPr>
    </w:p>
    <w:p w14:paraId="5C0CA74C" w14:textId="77777777" w:rsidR="005820C9" w:rsidRPr="00FF02D0" w:rsidRDefault="005820C9" w:rsidP="005820C9">
      <w:pPr>
        <w:keepNext/>
        <w:keepLines/>
        <w:spacing w:after="0" w:line="240" w:lineRule="auto"/>
        <w:outlineLvl w:val="0"/>
        <w:rPr>
          <w:rFonts w:eastAsia="Times New Roman" w:cstheme="minorHAnsi"/>
          <w:b/>
          <w:color w:val="000000"/>
          <w:sz w:val="18"/>
          <w:szCs w:val="18"/>
          <w:lang w:val="fr-FR" w:eastAsia="en-GB"/>
        </w:rPr>
      </w:pPr>
    </w:p>
    <w:p w14:paraId="6C7AE7D9" w14:textId="77777777" w:rsidR="005820C9" w:rsidRPr="00FF02D0" w:rsidRDefault="005820C9" w:rsidP="005820C9">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lang w:val="fr-FR"/>
        </w:rPr>
      </w:pPr>
      <w:r w:rsidRPr="00FF02D0">
        <w:rPr>
          <w:b/>
          <w:color w:val="002060"/>
          <w:sz w:val="18"/>
          <w:lang w:val="fr-FR"/>
        </w:rPr>
        <w:t>Annexe B-2</w:t>
      </w:r>
    </w:p>
    <w:p w14:paraId="421D567C" w14:textId="77777777" w:rsidR="005820C9" w:rsidRPr="00FF02D0" w:rsidRDefault="005820C9" w:rsidP="005820C9">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lang w:val="fr-FR"/>
        </w:rPr>
      </w:pPr>
      <w:r w:rsidRPr="00FF02D0">
        <w:rPr>
          <w:b/>
          <w:color w:val="002060"/>
          <w:sz w:val="18"/>
          <w:u w:val="single"/>
          <w:lang w:val="fr-FR"/>
        </w:rPr>
        <w:t>Modèle pour la soumission de proposition</w:t>
      </w:r>
    </w:p>
    <w:p w14:paraId="7A8BA730" w14:textId="77777777" w:rsidR="005820C9" w:rsidRPr="00FF02D0" w:rsidRDefault="005820C9" w:rsidP="005820C9">
      <w:pPr>
        <w:tabs>
          <w:tab w:val="center" w:pos="4320"/>
          <w:tab w:val="right" w:pos="8640"/>
        </w:tabs>
        <w:spacing w:after="0" w:line="240" w:lineRule="auto"/>
        <w:jc w:val="center"/>
        <w:rPr>
          <w:rFonts w:eastAsia="Times New Roman" w:cstheme="minorHAnsi"/>
          <w:b/>
          <w:color w:val="000000"/>
          <w:sz w:val="18"/>
          <w:szCs w:val="18"/>
          <w:lang w:val="fr-FR" w:eastAsia="en-GB"/>
        </w:rPr>
      </w:pPr>
    </w:p>
    <w:p w14:paraId="5A99DBF7"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rPr>
      </w:pPr>
      <w:r w:rsidRPr="00FF02D0">
        <w:rPr>
          <w:b/>
          <w:color w:val="000000"/>
          <w:sz w:val="18"/>
          <w:lang w:val="fr-FR"/>
        </w:rPr>
        <w:t>Appel à propositions (CFP)</w:t>
      </w:r>
    </w:p>
    <w:p w14:paraId="5B987290"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rPr>
      </w:pPr>
      <w:r w:rsidRPr="00FF02D0">
        <w:rPr>
          <w:b/>
          <w:color w:val="000000"/>
          <w:sz w:val="18"/>
          <w:lang w:val="fr-FR"/>
        </w:rPr>
        <w:t xml:space="preserve">Description des services </w:t>
      </w:r>
    </w:p>
    <w:p w14:paraId="026FE45E" w14:textId="77777777" w:rsidR="005820C9" w:rsidRPr="00EE17E3" w:rsidRDefault="005820C9" w:rsidP="005820C9">
      <w:pPr>
        <w:spacing w:after="0" w:line="240" w:lineRule="auto"/>
        <w:rPr>
          <w:rFonts w:eastAsia="Calibri" w:cstheme="minorHAnsi"/>
          <w:b/>
          <w:bCs/>
          <w:sz w:val="18"/>
          <w:szCs w:val="18"/>
        </w:rPr>
      </w:pPr>
      <w:r w:rsidRPr="00EE17E3">
        <w:rPr>
          <w:b/>
          <w:color w:val="000000"/>
          <w:sz w:val="18"/>
        </w:rPr>
        <w:t xml:space="preserve">N° CFP </w:t>
      </w:r>
      <w:r w:rsidRPr="00EE17E3">
        <w:rPr>
          <w:b/>
          <w:sz w:val="18"/>
        </w:rPr>
        <w:t>UNW-AS-MAR-CFP-2024-006</w:t>
      </w:r>
    </w:p>
    <w:p w14:paraId="1998ACC3" w14:textId="77777777" w:rsidR="005820C9" w:rsidRPr="00EE17E3" w:rsidRDefault="005820C9" w:rsidP="005820C9">
      <w:pPr>
        <w:tabs>
          <w:tab w:val="center" w:pos="4320"/>
          <w:tab w:val="right" w:pos="8640"/>
        </w:tabs>
        <w:spacing w:after="0" w:line="240" w:lineRule="auto"/>
        <w:rPr>
          <w:rFonts w:eastAsia="Times New Roman" w:cstheme="minorHAnsi"/>
          <w:b/>
          <w:color w:val="000000"/>
          <w:spacing w:val="-3"/>
          <w:sz w:val="18"/>
          <w:szCs w:val="18"/>
          <w:lang w:eastAsia="en-GB"/>
        </w:rPr>
      </w:pPr>
    </w:p>
    <w:p w14:paraId="11287AAE" w14:textId="77777777" w:rsidR="005820C9" w:rsidRPr="00EE17E3" w:rsidRDefault="005820C9" w:rsidP="005820C9">
      <w:pPr>
        <w:tabs>
          <w:tab w:val="center" w:pos="4320"/>
          <w:tab w:val="right" w:pos="8640"/>
        </w:tabs>
        <w:spacing w:after="0" w:line="240" w:lineRule="auto"/>
        <w:rPr>
          <w:rFonts w:eastAsia="Times New Roman" w:cstheme="minorHAnsi"/>
          <w:b/>
          <w:color w:val="000000"/>
          <w:spacing w:val="-3"/>
          <w:sz w:val="18"/>
          <w:szCs w:val="18"/>
          <w:lang w:eastAsia="en-GB"/>
        </w:rPr>
      </w:pPr>
    </w:p>
    <w:tbl>
      <w:tblPr>
        <w:tblStyle w:val="TableGrid4"/>
        <w:tblW w:w="0" w:type="auto"/>
        <w:tblLook w:val="04A0" w:firstRow="1" w:lastRow="0" w:firstColumn="1" w:lastColumn="0" w:noHBand="0" w:noVBand="1"/>
      </w:tblPr>
      <w:tblGrid>
        <w:gridCol w:w="9017"/>
      </w:tblGrid>
      <w:tr w:rsidR="005820C9" w:rsidRPr="00FF02D0" w14:paraId="7B5C5B7A" w14:textId="77777777" w:rsidTr="009E0BB7">
        <w:trPr>
          <w:trHeight w:val="256"/>
        </w:trPr>
        <w:tc>
          <w:tcPr>
            <w:tcW w:w="9350" w:type="dxa"/>
          </w:tcPr>
          <w:p w14:paraId="58F7146A" w14:textId="77777777" w:rsidR="005820C9" w:rsidRPr="00EE17E3" w:rsidRDefault="005820C9" w:rsidP="009E0BB7">
            <w:pPr>
              <w:widowControl w:val="0"/>
              <w:autoSpaceDE w:val="0"/>
              <w:autoSpaceDN w:val="0"/>
              <w:adjustRightInd w:val="0"/>
              <w:jc w:val="both"/>
              <w:rPr>
                <w:rFonts w:asciiTheme="minorHAnsi" w:hAnsiTheme="minorHAnsi" w:cstheme="minorHAnsi"/>
                <w:b/>
                <w:bCs/>
                <w:color w:val="000000"/>
                <w:sz w:val="18"/>
                <w:szCs w:val="18"/>
                <w:lang w:val="en-US"/>
              </w:rPr>
            </w:pPr>
          </w:p>
          <w:p w14:paraId="19D710FC" w14:textId="77777777" w:rsidR="005820C9" w:rsidRPr="00FF02D0" w:rsidRDefault="005820C9" w:rsidP="009E0BB7">
            <w:pPr>
              <w:widowControl w:val="0"/>
              <w:autoSpaceDE w:val="0"/>
              <w:autoSpaceDN w:val="0"/>
              <w:adjustRightInd w:val="0"/>
              <w:jc w:val="both"/>
              <w:rPr>
                <w:rFonts w:asciiTheme="minorHAnsi" w:hAnsiTheme="minorHAnsi" w:cstheme="minorHAnsi"/>
                <w:b/>
                <w:bCs/>
                <w:color w:val="000000"/>
                <w:sz w:val="18"/>
                <w:szCs w:val="18"/>
                <w:lang w:val="fr-FR"/>
              </w:rPr>
            </w:pPr>
            <w:r w:rsidRPr="00FF02D0">
              <w:rPr>
                <w:rFonts w:asciiTheme="minorHAnsi" w:hAnsiTheme="minorHAnsi"/>
                <w:b/>
                <w:color w:val="000000"/>
                <w:sz w:val="18"/>
                <w:lang w:val="fr-FR"/>
              </w:rPr>
              <w:t xml:space="preserve">Exigences obligatoires/critères de préqualification </w:t>
            </w:r>
          </w:p>
          <w:p w14:paraId="6AB34B4B"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bl>
    <w:p w14:paraId="212E525B"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u w:val="single"/>
          <w:lang w:val="fr-FR"/>
        </w:rPr>
      </w:pPr>
    </w:p>
    <w:p w14:paraId="091A2A6E"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u w:val="single"/>
          <w:lang w:val="fr-FR"/>
        </w:rPr>
        <w:t>Les soumissionnaires sont priés de remplir ce formulaire (</w:t>
      </w:r>
      <w:r w:rsidRPr="00FF02D0">
        <w:rPr>
          <w:b/>
          <w:color w:val="000000"/>
          <w:sz w:val="18"/>
          <w:u w:val="single"/>
          <w:lang w:val="fr-FR"/>
        </w:rPr>
        <w:t>Annexe B-2)</w:t>
      </w:r>
      <w:r w:rsidRPr="00FF02D0">
        <w:rPr>
          <w:color w:val="000000"/>
          <w:sz w:val="18"/>
          <w:u w:val="single"/>
          <w:lang w:val="fr-FR"/>
        </w:rPr>
        <w:t xml:space="preserve"> et de le retourner dans le cadre de leur soumission.</w:t>
      </w:r>
      <w:r w:rsidRPr="00FF02D0">
        <w:rPr>
          <w:color w:val="000000"/>
          <w:sz w:val="18"/>
          <w:lang w:val="fr-FR"/>
        </w:rPr>
        <w:t xml:space="preserve"> </w:t>
      </w:r>
    </w:p>
    <w:p w14:paraId="4BDA685F" w14:textId="77777777" w:rsidR="005820C9" w:rsidRPr="00FF02D0" w:rsidRDefault="005820C9" w:rsidP="005820C9">
      <w:pPr>
        <w:spacing w:after="0" w:line="240" w:lineRule="auto"/>
        <w:jc w:val="both"/>
        <w:rPr>
          <w:rFonts w:ascii="Calibri" w:eastAsia="Arial" w:hAnsi="Calibri" w:cs="Calibri"/>
          <w:sz w:val="18"/>
          <w:szCs w:val="18"/>
          <w:lang w:val="fr-FR"/>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5820C9" w:rsidRPr="00FF02D0" w14:paraId="2A4F0A41" w14:textId="77777777" w:rsidTr="009E0BB7">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14E2D703" w14:textId="77777777" w:rsidR="005820C9" w:rsidRPr="00FF02D0" w:rsidRDefault="005820C9" w:rsidP="009E0BB7">
            <w:pPr>
              <w:spacing w:after="0" w:line="240" w:lineRule="auto"/>
              <w:rPr>
                <w:rFonts w:ascii="Calibri" w:eastAsia="Arial" w:hAnsi="Calibri" w:cs="Calibri"/>
                <w:sz w:val="18"/>
                <w:szCs w:val="18"/>
                <w:lang w:val="fr-FR"/>
              </w:rPr>
            </w:pPr>
            <w:r w:rsidRPr="00FF02D0">
              <w:rPr>
                <w:rFonts w:ascii="Calibri" w:hAnsi="Calibri"/>
                <w:b/>
                <w:sz w:val="18"/>
                <w:lang w:val="fr-FR"/>
              </w:rPr>
              <w:t>Confirmation et information sur l’admissibilité du soumissionnaire</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5D5F410A" w14:textId="77777777" w:rsidR="005820C9" w:rsidRPr="00FF02D0" w:rsidRDefault="005820C9" w:rsidP="009E0BB7">
            <w:pPr>
              <w:spacing w:after="0" w:line="240" w:lineRule="auto"/>
              <w:rPr>
                <w:rFonts w:ascii="Calibri" w:eastAsia="Arial" w:hAnsi="Calibri" w:cs="Calibri"/>
                <w:b/>
                <w:bCs/>
                <w:sz w:val="18"/>
                <w:szCs w:val="18"/>
                <w:lang w:val="fr-FR"/>
              </w:rPr>
            </w:pPr>
            <w:r w:rsidRPr="00FF02D0">
              <w:rPr>
                <w:rFonts w:ascii="Calibri" w:hAnsi="Calibri"/>
                <w:b/>
                <w:sz w:val="18"/>
                <w:lang w:val="fr-FR"/>
              </w:rPr>
              <w:t>Réponse du soumissionnaire</w:t>
            </w:r>
          </w:p>
        </w:tc>
      </w:tr>
      <w:tr w:rsidR="005820C9" w:rsidRPr="003715AC" w14:paraId="12B4497F" w14:textId="77777777" w:rsidTr="009E0BB7">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92F7D" w14:textId="77777777" w:rsidR="005820C9" w:rsidRPr="00FF02D0" w:rsidRDefault="005820C9" w:rsidP="009E0BB7">
            <w:pPr>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t xml:space="preserve">En quelle année l’organisation a-t-elle été créée ?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F9A03" w14:textId="77777777" w:rsidR="005820C9" w:rsidRPr="00FF02D0" w:rsidRDefault="005820C9" w:rsidP="009E0BB7">
            <w:pPr>
              <w:spacing w:after="0" w:line="240" w:lineRule="auto"/>
              <w:rPr>
                <w:rFonts w:ascii="Calibri" w:eastAsia="Times New Roman" w:hAnsi="Calibri" w:cs="Calibri"/>
                <w:sz w:val="18"/>
                <w:szCs w:val="18"/>
                <w:lang w:val="fr-FR"/>
              </w:rPr>
            </w:pPr>
          </w:p>
        </w:tc>
      </w:tr>
      <w:tr w:rsidR="005820C9" w:rsidRPr="003715AC" w14:paraId="5C0E92D6" w14:textId="77777777" w:rsidTr="009E0BB7">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44FE6" w14:textId="77777777" w:rsidR="005820C9" w:rsidRPr="00FF02D0" w:rsidRDefault="005820C9" w:rsidP="009E0BB7">
            <w:pPr>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t>Dans quelle province/région/pays l’organisation a-t-elle été créée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9FE52" w14:textId="77777777" w:rsidR="005820C9" w:rsidRPr="00FF02D0" w:rsidRDefault="005820C9" w:rsidP="009E0BB7">
            <w:pPr>
              <w:spacing w:after="0" w:line="240" w:lineRule="auto"/>
              <w:rPr>
                <w:rFonts w:ascii="Calibri" w:eastAsia="Times New Roman" w:hAnsi="Calibri" w:cs="Calibri"/>
                <w:sz w:val="18"/>
                <w:szCs w:val="18"/>
                <w:lang w:val="fr-FR"/>
              </w:rPr>
            </w:pPr>
          </w:p>
        </w:tc>
      </w:tr>
      <w:tr w:rsidR="005820C9" w:rsidRPr="00FF02D0" w14:paraId="72135749" w14:textId="77777777" w:rsidTr="009E0BB7">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24101B" w14:textId="77777777" w:rsidR="005820C9" w:rsidRPr="00FF02D0" w:rsidRDefault="005820C9" w:rsidP="009E0BB7">
            <w:pPr>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t>L’organisation a-t-elle déjà été jugée en faillite, ou liquidée, insolvable, ou a-t-elle demandé un moratoire ou un sursis à toute obligation de paiement ou de remboursement, ou a-t-elle demandé à être déclarée insolvable ? (Si OUI, expliquez en détail les raisons pour lesquelles, la date de dépôt et l’état actuel.)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8AB906"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p w14:paraId="04E8CD29" w14:textId="77777777" w:rsidR="005820C9" w:rsidRPr="00FF02D0" w:rsidRDefault="005820C9" w:rsidP="009E0BB7">
            <w:pPr>
              <w:spacing w:after="0" w:line="240" w:lineRule="auto"/>
              <w:rPr>
                <w:rFonts w:ascii="Calibri" w:eastAsia="Arial" w:hAnsi="Calibri" w:cs="Calibri"/>
                <w:sz w:val="18"/>
                <w:szCs w:val="18"/>
                <w:lang w:val="fr-FR"/>
              </w:rPr>
            </w:pPr>
          </w:p>
        </w:tc>
      </w:tr>
      <w:tr w:rsidR="005820C9" w:rsidRPr="00FF02D0" w14:paraId="4522B62B" w14:textId="77777777" w:rsidTr="009E0BB7">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890F7" w14:textId="77777777" w:rsidR="005820C9" w:rsidRPr="00FF02D0" w:rsidRDefault="005820C9" w:rsidP="009E0BB7">
            <w:pPr>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t>L’organisation a-t-elle déjà été résiliée pour non-exécution d’un contrat ? Si OUI, décrivez en détail.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E40E7"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p w14:paraId="31FCAA6C" w14:textId="77777777" w:rsidR="005820C9" w:rsidRPr="00FF02D0" w:rsidRDefault="005820C9" w:rsidP="009E0BB7">
            <w:pPr>
              <w:spacing w:after="0" w:line="240" w:lineRule="auto"/>
              <w:rPr>
                <w:rFonts w:ascii="Calibri" w:eastAsia="Arial" w:hAnsi="Calibri" w:cs="Calibri"/>
                <w:sz w:val="18"/>
                <w:szCs w:val="18"/>
                <w:lang w:val="fr-FR"/>
              </w:rPr>
            </w:pPr>
          </w:p>
        </w:tc>
      </w:tr>
      <w:tr w:rsidR="005820C9" w:rsidRPr="00FF02D0" w14:paraId="0981DA83" w14:textId="77777777" w:rsidTr="009E0BB7">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36DA8" w14:textId="77777777" w:rsidR="005820C9" w:rsidRPr="00FF02D0" w:rsidRDefault="005820C9" w:rsidP="009E0BB7">
            <w:pPr>
              <w:numPr>
                <w:ilvl w:val="0"/>
                <w:numId w:val="18"/>
              </w:numPr>
              <w:spacing w:after="0" w:line="240" w:lineRule="auto"/>
              <w:jc w:val="both"/>
              <w:rPr>
                <w:sz w:val="18"/>
                <w:szCs w:val="18"/>
                <w:lang w:val="fr-FR"/>
              </w:rPr>
            </w:pPr>
            <w:r w:rsidRPr="00FF02D0">
              <w:rPr>
                <w:rFonts w:ascii="Calibri" w:hAnsi="Calibri"/>
                <w:sz w:val="18"/>
                <w:lang w:val="fr-FR"/>
              </w:rPr>
              <w:t xml:space="preserve">L’organisation ou l’un de ses employés et membres du personnel ont-il déjà été : </w:t>
            </w:r>
          </w:p>
          <w:p w14:paraId="01829E4D" w14:textId="77777777" w:rsidR="005820C9" w:rsidRPr="00FF02D0" w:rsidRDefault="005820C9" w:rsidP="009E0BB7">
            <w:pPr>
              <w:pStyle w:val="ListParagraph"/>
              <w:numPr>
                <w:ilvl w:val="0"/>
                <w:numId w:val="19"/>
              </w:numPr>
              <w:spacing w:after="0" w:line="240" w:lineRule="auto"/>
              <w:ind w:left="690" w:hanging="270"/>
              <w:jc w:val="both"/>
              <w:rPr>
                <w:rFonts w:ascii="Calibri" w:eastAsia="Calibri" w:hAnsi="Calibri" w:cs="Calibri"/>
                <w:sz w:val="18"/>
                <w:szCs w:val="18"/>
                <w:lang w:val="fr-FR"/>
              </w:rPr>
            </w:pPr>
            <w:r w:rsidRPr="00FF02D0">
              <w:rPr>
                <w:rFonts w:ascii="Calibri" w:hAnsi="Calibri"/>
                <w:sz w:val="18"/>
                <w:lang w:val="fr-FR"/>
              </w:rPr>
              <w:t xml:space="preserve">suspendus ou radiés par un gouvernement, une agence des Nations Unies ou une autre organisation internationale ; </w:t>
            </w:r>
          </w:p>
          <w:p w14:paraId="0AFFA267" w14:textId="77777777" w:rsidR="005820C9" w:rsidRPr="00FF02D0" w:rsidRDefault="005820C9" w:rsidP="009E0BB7">
            <w:pPr>
              <w:pStyle w:val="ListParagraph"/>
              <w:numPr>
                <w:ilvl w:val="0"/>
                <w:numId w:val="19"/>
              </w:numPr>
              <w:spacing w:after="0" w:line="240" w:lineRule="auto"/>
              <w:ind w:left="690" w:hanging="270"/>
              <w:jc w:val="both"/>
              <w:rPr>
                <w:rFonts w:ascii="Calibri" w:eastAsia="Calibri" w:hAnsi="Calibri" w:cs="Calibri"/>
                <w:sz w:val="18"/>
                <w:szCs w:val="18"/>
                <w:lang w:val="fr-FR"/>
              </w:rPr>
            </w:pPr>
            <w:r w:rsidRPr="00FF02D0">
              <w:rPr>
                <w:rFonts w:ascii="Calibri" w:hAnsi="Calibri"/>
                <w:sz w:val="18"/>
                <w:lang w:val="fr-FR"/>
              </w:rPr>
              <w:t>inscrits sur une liste de sanctions pertinente, y compris </w:t>
            </w:r>
            <w:hyperlink r:id="rId21" w:tgtFrame="_blank" w:history="1">
              <w:r w:rsidRPr="00FF02D0">
                <w:rPr>
                  <w:rFonts w:ascii="Calibri" w:hAnsi="Calibri"/>
                  <w:color w:val="0563C1"/>
                  <w:sz w:val="18"/>
                  <w:u w:val="single"/>
                  <w:lang w:val="fr-FR"/>
                </w:rPr>
                <w:t>https://www.un.org/sc/suborg/en/sanctions/un-sc-consolidated-list</w:t>
              </w:r>
            </w:hyperlink>
            <w:r w:rsidRPr="00FF02D0">
              <w:rPr>
                <w:rFonts w:ascii="Calibri" w:hAnsi="Calibri"/>
                <w:color w:val="0563C1"/>
                <w:sz w:val="18"/>
                <w:u w:val="single"/>
                <w:lang w:val="fr-FR"/>
              </w:rPr>
              <w:t xml:space="preserve">, </w:t>
            </w:r>
            <w:r w:rsidRPr="00FF02D0">
              <w:rPr>
                <w:rFonts w:ascii="Calibri" w:hAnsi="Calibri"/>
                <w:color w:val="000000" w:themeColor="text1"/>
                <w:sz w:val="18"/>
                <w:lang w:val="fr-FR"/>
              </w:rPr>
              <w:t xml:space="preserve">l’inadmissibilité des fournisseurs de marchés mondiaux des Nations Unies ou </w:t>
            </w:r>
            <w:r w:rsidRPr="00FF02D0">
              <w:rPr>
                <w:rFonts w:ascii="Calibri" w:hAnsi="Calibri"/>
                <w:sz w:val="18"/>
                <w:lang w:val="fr-FR"/>
              </w:rPr>
              <w:t xml:space="preserve">toute autre liste de sanctions des donateurs ; et/ou </w:t>
            </w:r>
          </w:p>
          <w:p w14:paraId="0C060644" w14:textId="77777777" w:rsidR="005820C9" w:rsidRPr="00FF02D0" w:rsidRDefault="005820C9" w:rsidP="009E0BB7">
            <w:pPr>
              <w:pStyle w:val="ListParagraph"/>
              <w:numPr>
                <w:ilvl w:val="0"/>
                <w:numId w:val="19"/>
              </w:numPr>
              <w:spacing w:after="0" w:line="240" w:lineRule="auto"/>
              <w:ind w:left="690" w:hanging="270"/>
              <w:jc w:val="both"/>
              <w:rPr>
                <w:rFonts w:ascii="Calibri" w:eastAsia="Calibri" w:hAnsi="Calibri" w:cs="Calibri"/>
                <w:sz w:val="18"/>
                <w:szCs w:val="18"/>
                <w:lang w:val="fr-FR"/>
              </w:rPr>
            </w:pPr>
            <w:r w:rsidRPr="00FF02D0">
              <w:rPr>
                <w:rFonts w:ascii="Calibri" w:hAnsi="Calibri"/>
                <w:sz w:val="18"/>
                <w:lang w:val="fr-FR"/>
              </w:rPr>
              <w:t xml:space="preserve">l’objet d’un jugement ou d’une sentence défavorable ? </w:t>
            </w:r>
          </w:p>
          <w:p w14:paraId="5E2B0A33" w14:textId="77777777" w:rsidR="005820C9" w:rsidRPr="00FF02D0" w:rsidRDefault="005820C9" w:rsidP="009E0BB7">
            <w:pPr>
              <w:spacing w:after="0" w:line="240" w:lineRule="auto"/>
              <w:ind w:left="360"/>
              <w:jc w:val="both"/>
              <w:rPr>
                <w:sz w:val="18"/>
                <w:szCs w:val="18"/>
                <w:lang w:val="fr-FR"/>
              </w:rPr>
            </w:pPr>
            <w:r w:rsidRPr="00FF02D0">
              <w:rPr>
                <w:rFonts w:ascii="Calibri" w:hAnsi="Calibri"/>
                <w:sz w:val="18"/>
                <w:lang w:val="fr-FR"/>
              </w:rPr>
              <w:t xml:space="preserve">Si OUI, fournissez des détails, y compris la date de réintégration, le cas échéant. </w:t>
            </w:r>
          </w:p>
          <w:p w14:paraId="34331E28" w14:textId="77777777" w:rsidR="005820C9" w:rsidRPr="00FF02D0" w:rsidRDefault="005820C9" w:rsidP="009E0BB7">
            <w:pPr>
              <w:spacing w:after="0" w:line="240" w:lineRule="auto"/>
              <w:ind w:left="360"/>
              <w:jc w:val="both"/>
              <w:rPr>
                <w:sz w:val="18"/>
                <w:szCs w:val="18"/>
                <w:lang w:val="fr-FR"/>
              </w:rPr>
            </w:pPr>
            <w:r w:rsidRPr="00FF02D0">
              <w:rPr>
                <w:rFonts w:ascii="Calibri" w:hAnsi="Calibri"/>
                <w:sz w:val="18"/>
                <w:lang w:val="fr-FR"/>
              </w:rPr>
              <w:t>(Si le soumissionnaire figure actuellement sur une liste de sanctions pertinente, cela devrait être divulgué dans la question 8 des exigences obligatoires/critères de préqualification ci-dessus et constitue un motif de rejet immédiat.)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8BB9A" w14:textId="77777777" w:rsidR="005820C9" w:rsidRPr="00FF02D0" w:rsidRDefault="005820C9" w:rsidP="009E0BB7">
            <w:pPr>
              <w:spacing w:after="0" w:line="240" w:lineRule="auto"/>
              <w:rPr>
                <w:rFonts w:ascii="Calibri" w:eastAsia="Arial" w:hAnsi="Calibri" w:cs="Calibri"/>
                <w:sz w:val="18"/>
                <w:szCs w:val="18"/>
                <w:lang w:val="fr-FR"/>
              </w:rPr>
            </w:pPr>
            <w:r w:rsidRPr="00FF02D0">
              <w:rPr>
                <w:rFonts w:ascii="Calibri" w:hAnsi="Calibri"/>
                <w:sz w:val="18"/>
                <w:lang w:val="fr-FR"/>
              </w:rPr>
              <w:t>Confirmer</w:t>
            </w:r>
          </w:p>
          <w:p w14:paraId="57E1B8F8"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tc>
      </w:tr>
      <w:tr w:rsidR="005820C9" w:rsidRPr="00FF02D0" w14:paraId="024609D0" w14:textId="77777777" w:rsidTr="009E0BB7">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893F4" w14:textId="77777777" w:rsidR="005820C9" w:rsidRPr="00FF02D0" w:rsidRDefault="005820C9" w:rsidP="009E0BB7">
            <w:pPr>
              <w:pStyle w:val="ListParagraph"/>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t>La politique d’ONU Femmes est d’exiger que les soumissionnaires et leurs sous-traitants et sous-partenaires respectent les normes d’éthique les plus élevées lors de la sélection et de l’exécution des contrats. Dans ce contexte, toute mesure prise par un soumissionnaire, un sous-traitant ou un sous-partenaire pour influencer le processus de sélection ou l’exécution du contrat en vue d’un avantage indu est inappropriée. Le soumissionnaire doit confirmer qu’il a examiné et pris note de la politique antifraude d’ONU Femmes (</w:t>
            </w:r>
            <w:r w:rsidRPr="00FF02D0">
              <w:rPr>
                <w:rFonts w:ascii="Calibri" w:hAnsi="Calibri"/>
                <w:b/>
                <w:sz w:val="18"/>
                <w:lang w:val="fr-FR"/>
              </w:rPr>
              <w:t>annexe B-6</w:t>
            </w:r>
            <w:r w:rsidRPr="00FF02D0">
              <w:rPr>
                <w:rFonts w:ascii="Calibri" w:hAnsi="Calibri"/>
                <w:sz w:val="18"/>
                <w:lang w:val="fr-FR"/>
              </w:rPr>
              <w:t>). Le soumissionnaire doit également confirmer que le soumissionnaire et ses sous-traitants et sous-partenaires n’ont pas eu de conduite contraire à cette politique, y compris en se faisant concurrence pour le présent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0D29B" w14:textId="77777777" w:rsidR="005820C9" w:rsidRPr="00FF02D0" w:rsidRDefault="005820C9" w:rsidP="009E0BB7">
            <w:pPr>
              <w:spacing w:after="0" w:line="240" w:lineRule="auto"/>
              <w:rPr>
                <w:rFonts w:ascii="Calibri" w:eastAsia="Arial" w:hAnsi="Calibri" w:cs="Calibri"/>
                <w:sz w:val="18"/>
                <w:szCs w:val="18"/>
                <w:lang w:val="fr-FR"/>
              </w:rPr>
            </w:pPr>
            <w:r w:rsidRPr="00FF02D0">
              <w:rPr>
                <w:rFonts w:ascii="Calibri" w:hAnsi="Calibri"/>
                <w:sz w:val="18"/>
                <w:lang w:val="fr-FR"/>
              </w:rPr>
              <w:t>Confirmer</w:t>
            </w:r>
          </w:p>
          <w:p w14:paraId="34DC4B6B"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tc>
      </w:tr>
      <w:tr w:rsidR="005820C9" w:rsidRPr="00FF02D0" w14:paraId="15EC27E0" w14:textId="77777777" w:rsidTr="009E0BB7">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F31E0B" w14:textId="77777777" w:rsidR="005820C9" w:rsidRPr="00FF02D0" w:rsidRDefault="005820C9" w:rsidP="009E0BB7">
            <w:pPr>
              <w:pStyle w:val="ListParagraph"/>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t>Fonctionnaires n’en bénéficiant pas : Le soumissionnaire doit confirmer qu’aucun fonctionnaire d’ONU Femmes n’a reçu ou ne se verra offrir un avantage direct ou indirect découlant de le présent CFP ou de tout contrat qui en résulte</w:t>
            </w:r>
            <w:r w:rsidRPr="00FF02D0">
              <w:rPr>
                <w:lang w:val="fr-FR"/>
              </w:rPr>
              <w:t xml:space="preserve"> </w:t>
            </w:r>
            <w:r w:rsidRPr="00FF02D0">
              <w:rPr>
                <w:rFonts w:ascii="Calibri" w:hAnsi="Calibri"/>
                <w:sz w:val="18"/>
                <w:lang w:val="fr-FR"/>
              </w:rPr>
              <w:t>par le soumissionnaire ou ses sous-traitants ou ses sous-partenaires.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46FA8" w14:textId="77777777" w:rsidR="005820C9" w:rsidRPr="00FF02D0" w:rsidRDefault="005820C9" w:rsidP="009E0BB7">
            <w:pPr>
              <w:spacing w:after="0" w:line="240" w:lineRule="auto"/>
              <w:rPr>
                <w:rFonts w:ascii="Calibri" w:eastAsia="Arial" w:hAnsi="Calibri" w:cs="Calibri"/>
                <w:sz w:val="18"/>
                <w:szCs w:val="18"/>
                <w:lang w:val="fr-FR"/>
              </w:rPr>
            </w:pPr>
            <w:r w:rsidRPr="00FF02D0">
              <w:rPr>
                <w:rFonts w:ascii="Calibri" w:hAnsi="Calibri"/>
                <w:sz w:val="18"/>
                <w:lang w:val="fr-FR"/>
              </w:rPr>
              <w:t>Confirmer</w:t>
            </w:r>
          </w:p>
          <w:p w14:paraId="60CC3A79"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tc>
      </w:tr>
      <w:tr w:rsidR="005820C9" w:rsidRPr="00FF02D0" w14:paraId="41BD6AA8" w14:textId="77777777" w:rsidTr="009E0BB7">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26FC7" w14:textId="77777777" w:rsidR="005820C9" w:rsidRPr="00FF02D0" w:rsidRDefault="005820C9" w:rsidP="009E0BB7">
            <w:pPr>
              <w:pStyle w:val="ListParagraph"/>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t>Le soumissionnaire doit confirmer qu’il n’est engagé dans aucune activité qui le mettrait, s’il était sélectionné pour cette mission, en conflit d’intérêts avec ONU Femmes.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6F000" w14:textId="77777777" w:rsidR="005820C9" w:rsidRPr="00FF02D0" w:rsidRDefault="005820C9" w:rsidP="009E0BB7">
            <w:pPr>
              <w:spacing w:after="0" w:line="240" w:lineRule="auto"/>
              <w:rPr>
                <w:rFonts w:ascii="Calibri" w:eastAsia="Arial" w:hAnsi="Calibri" w:cs="Calibri"/>
                <w:sz w:val="18"/>
                <w:szCs w:val="18"/>
                <w:lang w:val="fr-FR"/>
              </w:rPr>
            </w:pPr>
            <w:r w:rsidRPr="00FF02D0">
              <w:rPr>
                <w:rFonts w:ascii="Calibri" w:hAnsi="Calibri"/>
                <w:sz w:val="18"/>
                <w:lang w:val="fr-FR"/>
              </w:rPr>
              <w:t>Confirmer</w:t>
            </w:r>
          </w:p>
          <w:p w14:paraId="1971E726"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tc>
      </w:tr>
      <w:tr w:rsidR="005820C9" w:rsidRPr="00FF02D0" w14:paraId="0476D58C" w14:textId="77777777" w:rsidTr="009E0BB7">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B189CF" w14:textId="77777777" w:rsidR="005820C9" w:rsidRPr="00FF02D0" w:rsidRDefault="005820C9" w:rsidP="009E0BB7">
            <w:pPr>
              <w:pStyle w:val="ListParagraph"/>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t xml:space="preserve">Le soumissionnaire doit confirmer que le soumissionnaire, ses sous-partenaires ou sous-traitants n’ont pas été associés ou impliqués de quelque façon que ce soit, directement ou indirectement, à la préparation de la conception, des termes de référence et/ou d’autres documents utilisés dans le cadre du présent CFP.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09308" w14:textId="77777777" w:rsidR="005820C9" w:rsidRPr="00FF02D0" w:rsidRDefault="005820C9" w:rsidP="009E0BB7">
            <w:pPr>
              <w:spacing w:after="0" w:line="240" w:lineRule="auto"/>
              <w:rPr>
                <w:rFonts w:ascii="Calibri" w:eastAsia="Arial" w:hAnsi="Calibri" w:cs="Calibri"/>
                <w:sz w:val="18"/>
                <w:szCs w:val="18"/>
                <w:lang w:val="fr-FR"/>
              </w:rPr>
            </w:pPr>
            <w:r w:rsidRPr="00FF02D0">
              <w:rPr>
                <w:rFonts w:ascii="Calibri" w:hAnsi="Calibri"/>
                <w:sz w:val="18"/>
                <w:lang w:val="fr-FR"/>
              </w:rPr>
              <w:t>Confirmer</w:t>
            </w:r>
          </w:p>
          <w:p w14:paraId="391562AA"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tc>
      </w:tr>
      <w:tr w:rsidR="005820C9" w:rsidRPr="00FF02D0" w14:paraId="26F6CA2A" w14:textId="77777777" w:rsidTr="009E0BB7">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5DEB21C4" w14:textId="77777777" w:rsidR="005820C9" w:rsidRPr="00FF02D0" w:rsidRDefault="005820C9" w:rsidP="009E0BB7">
            <w:pPr>
              <w:pStyle w:val="ListParagraph"/>
              <w:numPr>
                <w:ilvl w:val="0"/>
                <w:numId w:val="18"/>
              </w:numPr>
              <w:spacing w:after="0" w:line="240" w:lineRule="auto"/>
              <w:jc w:val="both"/>
              <w:rPr>
                <w:rFonts w:ascii="Calibri" w:eastAsia="Arial" w:hAnsi="Calibri" w:cs="Calibri"/>
                <w:sz w:val="18"/>
                <w:szCs w:val="18"/>
                <w:lang w:val="fr-FR"/>
              </w:rPr>
            </w:pPr>
            <w:r w:rsidRPr="00FF02D0">
              <w:rPr>
                <w:rFonts w:ascii="Calibri" w:hAnsi="Calibri"/>
                <w:sz w:val="18"/>
                <w:lang w:val="fr-FR"/>
              </w:rPr>
              <w:lastRenderedPageBreak/>
              <w:t xml:space="preserve">La politique d’ONU Femmes interdit aux organisations de participer à un CFP ou de recevoir des contrats d’ONU Femmes si un membre du personnel d’ONU Femmes ou sa famille immédiate est propriétaire, dirigeant, partenaire ou membre du conseil d’administration ou dans lequel le personnel ou sa famille immédiate a un intérêt financier dans l’organisation. Le soumissionnaire doit confirmer qu’aucun membre du personnel d’ONU Femmes ou sa famille immédiate n’est propriétaire, dirigeant, associé ou membre du conseil d’administration ou n’a d’intérêt financier dans le soumissionnaire, ses sous-partenaires ou ses sous-traitants.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207B481A" w14:textId="77777777" w:rsidR="005820C9" w:rsidRPr="00FF02D0" w:rsidRDefault="005820C9" w:rsidP="009E0BB7">
            <w:pPr>
              <w:spacing w:after="0" w:line="240" w:lineRule="auto"/>
              <w:rPr>
                <w:rFonts w:ascii="Calibri" w:eastAsia="Arial" w:hAnsi="Calibri" w:cs="Calibri"/>
                <w:sz w:val="18"/>
                <w:szCs w:val="18"/>
                <w:lang w:val="fr-FR"/>
              </w:rPr>
            </w:pPr>
            <w:r w:rsidRPr="00FF02D0">
              <w:rPr>
                <w:rFonts w:ascii="Calibri" w:hAnsi="Calibri"/>
                <w:sz w:val="18"/>
                <w:lang w:val="fr-FR"/>
              </w:rPr>
              <w:t>Confirmer</w:t>
            </w:r>
          </w:p>
          <w:p w14:paraId="3489D680" w14:textId="77777777" w:rsidR="005820C9" w:rsidRPr="00FF02D0" w:rsidRDefault="005820C9" w:rsidP="009E0BB7">
            <w:pPr>
              <w:spacing w:after="0" w:line="240" w:lineRule="auto"/>
              <w:rPr>
                <w:rFonts w:eastAsia="Calibri" w:cstheme="minorHAnsi"/>
                <w:color w:val="000000"/>
                <w:sz w:val="18"/>
                <w:szCs w:val="18"/>
                <w:lang w:val="fr-FR"/>
              </w:rPr>
            </w:pPr>
            <w:r w:rsidRPr="00FF02D0">
              <w:rPr>
                <w:color w:val="000000"/>
                <w:sz w:val="18"/>
                <w:lang w:val="fr-FR"/>
              </w:rPr>
              <w:t xml:space="preserve">Oui/Non </w:t>
            </w:r>
          </w:p>
        </w:tc>
      </w:tr>
      <w:tr w:rsidR="005820C9" w:rsidRPr="00FF02D0" w14:paraId="7BFACBC6" w14:textId="77777777" w:rsidTr="009E0BB7">
        <w:trPr>
          <w:trHeight w:val="207"/>
        </w:trPr>
        <w:tc>
          <w:tcPr>
            <w:tcW w:w="7102" w:type="dxa"/>
            <w:tcBorders>
              <w:top w:val="single" w:sz="4" w:space="0" w:color="auto"/>
              <w:left w:val="nil"/>
              <w:bottom w:val="nil"/>
              <w:right w:val="nil"/>
            </w:tcBorders>
          </w:tcPr>
          <w:p w14:paraId="64B662AE" w14:textId="77777777" w:rsidR="005820C9" w:rsidRPr="00FF02D0" w:rsidRDefault="005820C9" w:rsidP="009E0BB7">
            <w:pPr>
              <w:spacing w:after="0" w:line="240" w:lineRule="auto"/>
              <w:jc w:val="both"/>
              <w:rPr>
                <w:rFonts w:ascii="Calibri" w:eastAsia="Arial" w:hAnsi="Calibri" w:cs="Calibri"/>
                <w:sz w:val="18"/>
                <w:szCs w:val="18"/>
                <w:lang w:val="fr-FR"/>
              </w:rPr>
            </w:pPr>
          </w:p>
          <w:p w14:paraId="43F49A9B" w14:textId="77777777" w:rsidR="005820C9" w:rsidRPr="00FF02D0" w:rsidRDefault="005820C9" w:rsidP="009E0BB7">
            <w:pPr>
              <w:spacing w:after="0" w:line="240" w:lineRule="auto"/>
              <w:jc w:val="both"/>
              <w:rPr>
                <w:rFonts w:ascii="Calibri" w:eastAsia="Arial" w:hAnsi="Calibri" w:cs="Calibri"/>
                <w:sz w:val="18"/>
                <w:szCs w:val="18"/>
                <w:lang w:val="fr-FR"/>
              </w:rPr>
            </w:pPr>
          </w:p>
          <w:p w14:paraId="19DC0DA5" w14:textId="77777777" w:rsidR="005820C9" w:rsidRPr="00FF02D0" w:rsidRDefault="005820C9" w:rsidP="009E0BB7">
            <w:pPr>
              <w:spacing w:after="0" w:line="240" w:lineRule="auto"/>
              <w:jc w:val="both"/>
              <w:rPr>
                <w:rFonts w:ascii="Calibri" w:eastAsia="Arial" w:hAnsi="Calibri" w:cs="Calibri"/>
                <w:sz w:val="18"/>
                <w:szCs w:val="18"/>
                <w:lang w:val="fr-FR"/>
              </w:rPr>
            </w:pPr>
          </w:p>
        </w:tc>
        <w:tc>
          <w:tcPr>
            <w:tcW w:w="1890" w:type="dxa"/>
            <w:tcBorders>
              <w:top w:val="single" w:sz="4" w:space="0" w:color="auto"/>
              <w:left w:val="nil"/>
              <w:bottom w:val="nil"/>
              <w:right w:val="nil"/>
            </w:tcBorders>
          </w:tcPr>
          <w:p w14:paraId="2A04248C" w14:textId="77777777" w:rsidR="005820C9" w:rsidRPr="00FF02D0" w:rsidRDefault="005820C9" w:rsidP="009E0BB7">
            <w:pPr>
              <w:spacing w:after="0" w:line="240" w:lineRule="auto"/>
              <w:rPr>
                <w:rFonts w:ascii="Calibri" w:eastAsia="Arial" w:hAnsi="Calibri" w:cs="Calibri"/>
                <w:sz w:val="18"/>
                <w:szCs w:val="18"/>
                <w:lang w:val="fr-FR"/>
              </w:rPr>
            </w:pPr>
          </w:p>
        </w:tc>
      </w:tr>
    </w:tbl>
    <w:p w14:paraId="5F685E9E" w14:textId="77777777" w:rsidR="005820C9" w:rsidRPr="00FF02D0" w:rsidRDefault="005820C9" w:rsidP="005820C9">
      <w:pPr>
        <w:spacing w:after="0" w:line="240" w:lineRule="auto"/>
        <w:ind w:left="720"/>
        <w:rPr>
          <w:rFonts w:ascii="Calibri" w:eastAsia="Times New Roman" w:hAnsi="Calibri" w:cs="Calibri"/>
          <w:sz w:val="18"/>
          <w:szCs w:val="18"/>
          <w:lang w:val="fr-FR"/>
        </w:rPr>
      </w:pPr>
    </w:p>
    <w:p w14:paraId="4202BE9F"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tbl>
      <w:tblPr>
        <w:tblStyle w:val="TableGrid4"/>
        <w:tblW w:w="0" w:type="auto"/>
        <w:tblLook w:val="04A0" w:firstRow="1" w:lastRow="0" w:firstColumn="1" w:lastColumn="0" w:noHBand="0" w:noVBand="1"/>
      </w:tblPr>
      <w:tblGrid>
        <w:gridCol w:w="9017"/>
      </w:tblGrid>
      <w:tr w:rsidR="005820C9" w:rsidRPr="003715AC" w14:paraId="181D55FB" w14:textId="77777777" w:rsidTr="009E0BB7">
        <w:tc>
          <w:tcPr>
            <w:tcW w:w="9350" w:type="dxa"/>
          </w:tcPr>
          <w:p w14:paraId="7E57B0D3" w14:textId="77777777" w:rsidR="005820C9" w:rsidRPr="00FF02D0" w:rsidRDefault="005820C9" w:rsidP="009E0BB7">
            <w:pPr>
              <w:widowControl w:val="0"/>
              <w:autoSpaceDE w:val="0"/>
              <w:autoSpaceDN w:val="0"/>
              <w:adjustRightInd w:val="0"/>
              <w:jc w:val="both"/>
              <w:rPr>
                <w:rFonts w:asciiTheme="minorHAnsi" w:hAnsiTheme="minorHAnsi" w:cstheme="minorHAnsi"/>
                <w:b/>
                <w:bCs/>
                <w:color w:val="000000"/>
                <w:sz w:val="18"/>
                <w:szCs w:val="18"/>
                <w:lang w:val="fr-FR"/>
              </w:rPr>
            </w:pPr>
          </w:p>
          <w:p w14:paraId="05279168" w14:textId="7F5927B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b/>
                <w:color w:val="000000"/>
                <w:sz w:val="18"/>
                <w:lang w:val="fr-FR"/>
              </w:rPr>
              <w:t xml:space="preserve">Composante 1 : Contexte organisationnel et capacité de mise en </w:t>
            </w:r>
            <w:r w:rsidR="00132F70" w:rsidRPr="00FF02D0">
              <w:rPr>
                <w:rFonts w:asciiTheme="minorHAnsi" w:hAnsiTheme="minorHAnsi"/>
                <w:b/>
                <w:color w:val="000000"/>
                <w:sz w:val="18"/>
                <w:lang w:val="fr-FR"/>
              </w:rPr>
              <w:t>œuvre</w:t>
            </w:r>
            <w:r w:rsidRPr="00FF02D0">
              <w:rPr>
                <w:rFonts w:asciiTheme="minorHAnsi" w:hAnsiTheme="minorHAnsi"/>
                <w:b/>
                <w:color w:val="000000"/>
                <w:sz w:val="18"/>
                <w:lang w:val="fr-FR"/>
              </w:rPr>
              <w:t xml:space="preserve"> des activités du projet pour obtenir les résultats prévus </w:t>
            </w:r>
            <w:r w:rsidRPr="00FF02D0">
              <w:rPr>
                <w:rFonts w:asciiTheme="minorHAnsi" w:hAnsiTheme="minorHAnsi"/>
                <w:color w:val="000000"/>
                <w:sz w:val="18"/>
                <w:lang w:val="fr-FR"/>
              </w:rPr>
              <w:t xml:space="preserve">(max 1,5 page) </w:t>
            </w:r>
          </w:p>
          <w:p w14:paraId="5A01F4E8"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bl>
    <w:p w14:paraId="38782EAA"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75A2F73D"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Cette section devrait fournir un aperçu (avec les annexes pertinentes) qui démontre clairement que le promoteur a la capacité et l’engagement de mettre en œuvre les activités proposées et de produire des résultats avec succès. Les principaux éléments à couvrir dans cette section sont les suivants : </w:t>
      </w:r>
    </w:p>
    <w:p w14:paraId="07F3C3F1" w14:textId="77777777" w:rsidR="005820C9" w:rsidRPr="00FF02D0" w:rsidRDefault="005820C9" w:rsidP="005820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fr-FR"/>
        </w:rPr>
      </w:pPr>
      <w:r w:rsidRPr="00FF02D0">
        <w:rPr>
          <w:color w:val="000000"/>
          <w:sz w:val="18"/>
          <w:lang w:val="fr-FR"/>
        </w:rPr>
        <w:t xml:space="preserve">la nature du </w:t>
      </w:r>
      <w:r w:rsidRPr="00FF02D0">
        <w:rPr>
          <w:rFonts w:ascii="Calibri" w:hAnsi="Calibri"/>
          <w:color w:val="000000"/>
          <w:sz w:val="18"/>
          <w:lang w:val="fr-FR"/>
        </w:rPr>
        <w:t>soumissionnaire - s’agit-il d’une organisation communautaire, d’une ONG nationale ou infranationale, d’un établissement de recherche ou de formation, etc. ;</w:t>
      </w:r>
    </w:p>
    <w:p w14:paraId="2DB0B3DE" w14:textId="77777777" w:rsidR="005820C9" w:rsidRPr="00FF02D0" w:rsidRDefault="005820C9" w:rsidP="005820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fr-FR"/>
        </w:rPr>
      </w:pPr>
      <w:r w:rsidRPr="00FF02D0">
        <w:rPr>
          <w:rFonts w:ascii="Calibri" w:hAnsi="Calibri"/>
          <w:color w:val="000000"/>
          <w:sz w:val="18"/>
          <w:lang w:val="fr-FR"/>
        </w:rPr>
        <w:t xml:space="preserve">la mission, le but et les programmes/services de base de l’organisation ; </w:t>
      </w:r>
    </w:p>
    <w:p w14:paraId="6EF111C7" w14:textId="77777777" w:rsidR="005820C9" w:rsidRPr="00FF02D0" w:rsidRDefault="005820C9" w:rsidP="005820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fr-FR"/>
        </w:rPr>
      </w:pPr>
      <w:r w:rsidRPr="00FF02D0">
        <w:rPr>
          <w:rFonts w:ascii="Calibri" w:hAnsi="Calibri"/>
          <w:color w:val="000000"/>
          <w:sz w:val="18"/>
          <w:lang w:val="fr-FR"/>
        </w:rPr>
        <w:t xml:space="preserve">les groupes de population de l’organisation (femmes, peuples autochtones, jeunes, etc.) ; </w:t>
      </w:r>
    </w:p>
    <w:p w14:paraId="31440019" w14:textId="77777777" w:rsidR="005820C9" w:rsidRPr="00FF02D0" w:rsidRDefault="005820C9" w:rsidP="005820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fr-FR"/>
        </w:rPr>
      </w:pPr>
      <w:r w:rsidRPr="00FF02D0">
        <w:rPr>
          <w:rFonts w:ascii="Calibri" w:hAnsi="Calibri"/>
          <w:color w:val="000000"/>
          <w:sz w:val="18"/>
          <w:lang w:val="fr-FR"/>
        </w:rPr>
        <w:t xml:space="preserve">l’approche de l’organisation (philosophie) - comment l’organisation met en œuvre ses projets (par exemple, sensible au genre, fondé sur les droits, etc.) ; </w:t>
      </w:r>
    </w:p>
    <w:p w14:paraId="18C47BDA" w14:textId="77777777" w:rsidR="005820C9" w:rsidRPr="00FF02D0" w:rsidRDefault="005820C9" w:rsidP="005820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fr-FR"/>
        </w:rPr>
      </w:pPr>
      <w:r w:rsidRPr="00FF02D0">
        <w:rPr>
          <w:rFonts w:ascii="Calibri" w:hAnsi="Calibri"/>
          <w:color w:val="000000"/>
          <w:sz w:val="18"/>
          <w:lang w:val="fr-FR"/>
        </w:rPr>
        <w:t xml:space="preserve">la durée d’existence et l’expérience pertinente de l’organisation ; </w:t>
      </w:r>
    </w:p>
    <w:p w14:paraId="44D01996" w14:textId="77777777" w:rsidR="005820C9" w:rsidRPr="00FF02D0" w:rsidRDefault="005820C9" w:rsidP="005820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fr-FR"/>
        </w:rPr>
      </w:pPr>
      <w:r w:rsidRPr="00FF02D0">
        <w:rPr>
          <w:rFonts w:ascii="Calibri" w:hAnsi="Calibri"/>
          <w:color w:val="000000"/>
          <w:sz w:val="18"/>
          <w:lang w:val="fr-FR"/>
        </w:rPr>
        <w:t xml:space="preserve">une vue d’ensemble des capacités de l’organisation en rapport avec l’engagement proposé avec ONU Femmes (par exemple, technique, gouvernance et gestion, et gestion financière et administrative) ; </w:t>
      </w:r>
    </w:p>
    <w:p w14:paraId="7E725C97" w14:textId="77777777" w:rsidR="005820C9" w:rsidRPr="00FF02D0" w:rsidRDefault="005820C9" w:rsidP="005820C9">
      <w:pPr>
        <w:pStyle w:val="ListParagraph"/>
        <w:numPr>
          <w:ilvl w:val="0"/>
          <w:numId w:val="4"/>
        </w:numPr>
        <w:spacing w:after="0" w:line="240" w:lineRule="auto"/>
        <w:jc w:val="both"/>
        <w:rPr>
          <w:rFonts w:ascii="Calibri" w:hAnsi="Calibri" w:cs="Calibri"/>
          <w:sz w:val="18"/>
          <w:szCs w:val="18"/>
          <w:lang w:val="fr-FR"/>
        </w:rPr>
      </w:pPr>
      <w:r w:rsidRPr="00FF02D0">
        <w:rPr>
          <w:rFonts w:ascii="Calibri" w:hAnsi="Calibri"/>
          <w:sz w:val="18"/>
          <w:lang w:val="fr-FR"/>
        </w:rPr>
        <w:t>les détails des éléments suivants relatifs à la prévention de l’EAS :</w:t>
      </w:r>
    </w:p>
    <w:p w14:paraId="0457098A" w14:textId="77777777" w:rsidR="005820C9" w:rsidRPr="00FF02D0" w:rsidRDefault="005820C9" w:rsidP="005820C9">
      <w:pPr>
        <w:pStyle w:val="ListParagraph"/>
        <w:numPr>
          <w:ilvl w:val="1"/>
          <w:numId w:val="4"/>
        </w:numPr>
        <w:spacing w:after="0" w:line="240" w:lineRule="auto"/>
        <w:ind w:left="720"/>
        <w:jc w:val="both"/>
        <w:rPr>
          <w:rFonts w:ascii="Calibri" w:hAnsi="Calibri" w:cs="Calibri"/>
          <w:sz w:val="18"/>
          <w:szCs w:val="18"/>
          <w:lang w:val="fr-FR"/>
        </w:rPr>
      </w:pPr>
      <w:r w:rsidRPr="00FF02D0">
        <w:rPr>
          <w:rFonts w:ascii="Calibri" w:hAnsi="Calibri"/>
          <w:sz w:val="18"/>
          <w:lang w:val="fr-FR"/>
        </w:rPr>
        <w:t>décrire quelles mesures sont en place pour prévenir l’EAS ;</w:t>
      </w:r>
    </w:p>
    <w:p w14:paraId="1A15B034" w14:textId="77777777" w:rsidR="005820C9" w:rsidRPr="00FF02D0" w:rsidRDefault="005820C9" w:rsidP="005820C9">
      <w:pPr>
        <w:pStyle w:val="ListParagraph"/>
        <w:numPr>
          <w:ilvl w:val="1"/>
          <w:numId w:val="4"/>
        </w:numPr>
        <w:spacing w:after="0" w:line="240" w:lineRule="auto"/>
        <w:ind w:left="720"/>
        <w:jc w:val="both"/>
        <w:rPr>
          <w:rFonts w:ascii="Calibri" w:hAnsi="Calibri" w:cs="Calibri"/>
          <w:sz w:val="18"/>
          <w:szCs w:val="18"/>
          <w:lang w:val="fr-FR"/>
        </w:rPr>
      </w:pPr>
      <w:r w:rsidRPr="00FF02D0">
        <w:rPr>
          <w:rFonts w:ascii="Calibri" w:hAnsi="Calibri"/>
          <w:sz w:val="18"/>
          <w:lang w:val="fr-FR"/>
        </w:rPr>
        <w:t>décrire les mécanismes et procédures d’établissement de rapports et de suivi ;</w:t>
      </w:r>
    </w:p>
    <w:p w14:paraId="4D156FCA" w14:textId="77777777" w:rsidR="005820C9" w:rsidRPr="00FF02D0" w:rsidRDefault="005820C9" w:rsidP="005820C9">
      <w:pPr>
        <w:pStyle w:val="ListParagraph"/>
        <w:numPr>
          <w:ilvl w:val="1"/>
          <w:numId w:val="4"/>
        </w:numPr>
        <w:spacing w:after="0" w:line="240" w:lineRule="auto"/>
        <w:ind w:left="720"/>
        <w:jc w:val="both"/>
        <w:rPr>
          <w:rFonts w:ascii="Calibri" w:hAnsi="Calibri" w:cs="Calibri"/>
          <w:sz w:val="18"/>
          <w:szCs w:val="18"/>
          <w:lang w:val="fr-FR"/>
        </w:rPr>
      </w:pPr>
      <w:r w:rsidRPr="00FF02D0">
        <w:rPr>
          <w:rFonts w:ascii="Calibri" w:hAnsi="Calibri"/>
          <w:sz w:val="18"/>
          <w:lang w:val="fr-FR"/>
        </w:rPr>
        <w:t>décrire quelle est la capacité d’enquêter sur les allégations d’EAS ;</w:t>
      </w:r>
    </w:p>
    <w:p w14:paraId="4A6E7B5D" w14:textId="77777777" w:rsidR="005820C9" w:rsidRPr="00FF02D0" w:rsidRDefault="005820C9" w:rsidP="005820C9">
      <w:pPr>
        <w:pStyle w:val="ListParagraph"/>
        <w:numPr>
          <w:ilvl w:val="1"/>
          <w:numId w:val="4"/>
        </w:numPr>
        <w:spacing w:after="0" w:line="240" w:lineRule="auto"/>
        <w:ind w:left="720"/>
        <w:jc w:val="both"/>
        <w:rPr>
          <w:rFonts w:ascii="Calibri" w:hAnsi="Calibri" w:cs="Calibri"/>
          <w:sz w:val="18"/>
          <w:szCs w:val="18"/>
          <w:lang w:val="fr-FR"/>
        </w:rPr>
      </w:pPr>
      <w:r w:rsidRPr="00FF02D0">
        <w:rPr>
          <w:rFonts w:ascii="Calibri" w:hAnsi="Calibri"/>
          <w:sz w:val="18"/>
          <w:lang w:val="fr-FR"/>
        </w:rPr>
        <w:t>décrire les allégations antérieures d’EAS, le cas échéant, et la façon dont elles ont été traitées, y compris le résultat ;</w:t>
      </w:r>
    </w:p>
    <w:p w14:paraId="0B7F769B" w14:textId="77777777" w:rsidR="005820C9" w:rsidRPr="00FF02D0" w:rsidRDefault="005820C9" w:rsidP="005820C9">
      <w:pPr>
        <w:pStyle w:val="ListParagraph"/>
        <w:numPr>
          <w:ilvl w:val="1"/>
          <w:numId w:val="4"/>
        </w:numPr>
        <w:spacing w:after="0" w:line="240" w:lineRule="auto"/>
        <w:ind w:left="720"/>
        <w:jc w:val="both"/>
        <w:rPr>
          <w:rFonts w:ascii="Calibri" w:hAnsi="Calibri" w:cs="Calibri"/>
          <w:sz w:val="18"/>
          <w:szCs w:val="18"/>
          <w:lang w:val="fr-FR"/>
        </w:rPr>
      </w:pPr>
      <w:r w:rsidRPr="00FF02D0">
        <w:rPr>
          <w:rFonts w:ascii="Calibri" w:hAnsi="Calibri"/>
          <w:sz w:val="18"/>
          <w:lang w:val="fr-FR"/>
        </w:rPr>
        <w:t>décrire quelle formation d’EAS les personnes (employés ou autres) qui effectueront les services ont suivie ; et</w:t>
      </w:r>
    </w:p>
    <w:p w14:paraId="33F5C74A" w14:textId="77777777" w:rsidR="005820C9" w:rsidRPr="00FF02D0" w:rsidRDefault="005820C9" w:rsidP="005820C9">
      <w:pPr>
        <w:pStyle w:val="ListParagraph"/>
        <w:numPr>
          <w:ilvl w:val="1"/>
          <w:numId w:val="4"/>
        </w:numPr>
        <w:spacing w:after="0" w:line="240" w:lineRule="auto"/>
        <w:ind w:left="720"/>
        <w:jc w:val="both"/>
        <w:rPr>
          <w:rFonts w:ascii="Calibri" w:hAnsi="Calibri" w:cs="Calibri"/>
          <w:sz w:val="18"/>
          <w:szCs w:val="18"/>
          <w:lang w:val="fr-FR"/>
        </w:rPr>
      </w:pPr>
      <w:r w:rsidRPr="00FF02D0">
        <w:rPr>
          <w:rFonts w:ascii="Calibri" w:hAnsi="Calibri"/>
          <w:sz w:val="18"/>
          <w:lang w:val="fr-FR"/>
        </w:rPr>
        <w:t>décrire quelles vérifications des références et des antécédents ont été effectuées pour les employés et le personnel associé ;</w:t>
      </w:r>
    </w:p>
    <w:p w14:paraId="76EB3773" w14:textId="77777777" w:rsidR="005820C9" w:rsidRPr="00FF02D0" w:rsidRDefault="005820C9" w:rsidP="005820C9">
      <w:pPr>
        <w:framePr w:hSpace="180" w:wrap="around" w:vAnchor="text" w:hAnchor="text"/>
        <w:numPr>
          <w:ilvl w:val="0"/>
          <w:numId w:val="4"/>
        </w:numPr>
        <w:spacing w:after="0" w:line="240" w:lineRule="auto"/>
        <w:contextualSpacing/>
        <w:jc w:val="both"/>
        <w:rPr>
          <w:rFonts w:ascii="Calibri" w:hAnsi="Calibri" w:cs="Calibri"/>
          <w:sz w:val="18"/>
          <w:szCs w:val="18"/>
          <w:lang w:val="fr-FR"/>
        </w:rPr>
      </w:pPr>
      <w:r w:rsidRPr="00FF02D0">
        <w:rPr>
          <w:rFonts w:ascii="Calibri" w:hAnsi="Calibri"/>
          <w:sz w:val="18"/>
          <w:lang w:val="fr-FR"/>
        </w:rPr>
        <w:t>les détails relatifs aux travaux d’octroi de subventions, le cas échéant :</w:t>
      </w:r>
    </w:p>
    <w:p w14:paraId="38BB2140" w14:textId="77777777" w:rsidR="005820C9" w:rsidRPr="00FF02D0" w:rsidRDefault="005820C9" w:rsidP="005820C9">
      <w:pPr>
        <w:spacing w:after="0" w:line="240" w:lineRule="auto"/>
        <w:ind w:left="720"/>
        <w:contextualSpacing/>
        <w:jc w:val="both"/>
        <w:rPr>
          <w:rFonts w:ascii="Calibri" w:hAnsi="Calibri" w:cs="Calibri"/>
          <w:sz w:val="18"/>
          <w:szCs w:val="18"/>
          <w:lang w:val="fr-FR"/>
        </w:rPr>
      </w:pPr>
    </w:p>
    <w:p w14:paraId="7DF7726E" w14:textId="77777777" w:rsidR="005820C9" w:rsidRPr="00FF02D0" w:rsidRDefault="005820C9" w:rsidP="005820C9">
      <w:pPr>
        <w:numPr>
          <w:ilvl w:val="0"/>
          <w:numId w:val="22"/>
        </w:numPr>
        <w:spacing w:after="0" w:line="240" w:lineRule="auto"/>
        <w:contextualSpacing/>
        <w:jc w:val="both"/>
        <w:rPr>
          <w:rFonts w:ascii="Calibri" w:hAnsi="Calibri" w:cs="Calibri"/>
          <w:sz w:val="18"/>
          <w:szCs w:val="18"/>
          <w:lang w:val="fr-FR"/>
        </w:rPr>
      </w:pPr>
      <w:r w:rsidRPr="00FF02D0">
        <w:rPr>
          <w:rFonts w:ascii="Calibri" w:hAnsi="Calibri"/>
          <w:sz w:val="18"/>
          <w:lang w:val="fr-FR"/>
        </w:rPr>
        <w:t xml:space="preserve">décrire la capacité institutionnelle du soumissionnaire à gérer les subventions, y compris la gestion appropriée de l’octroi des subventions, le système/cadre d’évaluation des propositions de subvention, la diligence raisonnable et la gouvernance et la gestion des risques appropriées (y compris la composition et les termes de référence du comité directeur indépendant désigné ou du comité de sélection des subventions) ; </w:t>
      </w:r>
    </w:p>
    <w:p w14:paraId="18EDF287" w14:textId="77777777" w:rsidR="005820C9" w:rsidRPr="00FF02D0" w:rsidRDefault="005820C9" w:rsidP="005820C9">
      <w:pPr>
        <w:framePr w:hSpace="180" w:wrap="around" w:vAnchor="text" w:hAnchor="text"/>
        <w:numPr>
          <w:ilvl w:val="0"/>
          <w:numId w:val="22"/>
        </w:numPr>
        <w:spacing w:after="0" w:line="240" w:lineRule="auto"/>
        <w:contextualSpacing/>
        <w:jc w:val="both"/>
        <w:rPr>
          <w:rFonts w:ascii="Calibri" w:hAnsi="Calibri" w:cs="Calibri"/>
          <w:sz w:val="18"/>
          <w:szCs w:val="18"/>
          <w:lang w:val="fr-FR"/>
        </w:rPr>
      </w:pPr>
      <w:r w:rsidRPr="00FF02D0">
        <w:rPr>
          <w:rFonts w:ascii="Calibri" w:hAnsi="Calibri"/>
          <w:sz w:val="18"/>
          <w:lang w:val="fr-FR"/>
        </w:rPr>
        <w:t>décrire les antécédents pertinents en matière de gestion des ressources au moyen de subventions ;</w:t>
      </w:r>
    </w:p>
    <w:p w14:paraId="7B7DF596" w14:textId="77777777" w:rsidR="005820C9" w:rsidRPr="00FF02D0" w:rsidRDefault="005820C9" w:rsidP="005820C9">
      <w:pPr>
        <w:framePr w:hSpace="180" w:wrap="around" w:vAnchor="text" w:hAnchor="text"/>
        <w:numPr>
          <w:ilvl w:val="0"/>
          <w:numId w:val="22"/>
        </w:numPr>
        <w:spacing w:after="0" w:line="240" w:lineRule="auto"/>
        <w:contextualSpacing/>
        <w:jc w:val="both"/>
        <w:rPr>
          <w:rFonts w:ascii="Calibri" w:hAnsi="Calibri" w:cs="Calibri"/>
          <w:sz w:val="18"/>
          <w:szCs w:val="18"/>
          <w:lang w:val="fr-FR"/>
        </w:rPr>
      </w:pPr>
      <w:r w:rsidRPr="00FF02D0">
        <w:rPr>
          <w:rFonts w:ascii="Calibri" w:hAnsi="Calibri"/>
          <w:sz w:val="18"/>
          <w:lang w:val="fr-FR"/>
        </w:rPr>
        <w:t>décrire le portefeuille de subventions du soumissionnaire ;</w:t>
      </w:r>
    </w:p>
    <w:p w14:paraId="2A4385D0" w14:textId="77777777" w:rsidR="005820C9" w:rsidRPr="00FF02D0" w:rsidRDefault="005820C9" w:rsidP="005820C9">
      <w:pPr>
        <w:framePr w:hSpace="180" w:wrap="around" w:vAnchor="text" w:hAnchor="text"/>
        <w:numPr>
          <w:ilvl w:val="0"/>
          <w:numId w:val="22"/>
        </w:numPr>
        <w:spacing w:after="0" w:line="240" w:lineRule="auto"/>
        <w:contextualSpacing/>
        <w:jc w:val="both"/>
        <w:rPr>
          <w:rFonts w:ascii="Calibri" w:hAnsi="Calibri" w:cs="Calibri"/>
          <w:sz w:val="18"/>
          <w:szCs w:val="18"/>
          <w:lang w:val="fr-FR"/>
        </w:rPr>
      </w:pPr>
      <w:r w:rsidRPr="00FF02D0">
        <w:rPr>
          <w:rFonts w:ascii="Calibri" w:hAnsi="Calibri"/>
          <w:sz w:val="18"/>
          <w:lang w:val="fr-FR"/>
        </w:rPr>
        <w:t>décrire des antécédents pertinents dans le travail avec de petites organisations, y compris l’expérience dans la fourniture d’une assistance technique ;</w:t>
      </w:r>
    </w:p>
    <w:p w14:paraId="7B713C06" w14:textId="77777777" w:rsidR="005820C9" w:rsidRPr="00FF02D0" w:rsidRDefault="005820C9" w:rsidP="005820C9">
      <w:pPr>
        <w:framePr w:hSpace="180" w:wrap="around" w:vAnchor="text" w:hAnchor="text"/>
        <w:numPr>
          <w:ilvl w:val="0"/>
          <w:numId w:val="22"/>
        </w:numPr>
        <w:spacing w:after="0" w:line="240" w:lineRule="auto"/>
        <w:contextualSpacing/>
        <w:jc w:val="both"/>
        <w:rPr>
          <w:rFonts w:ascii="Calibri" w:hAnsi="Calibri" w:cs="Calibri"/>
          <w:sz w:val="18"/>
          <w:szCs w:val="18"/>
          <w:lang w:val="fr-FR"/>
        </w:rPr>
      </w:pPr>
      <w:r w:rsidRPr="00FF02D0">
        <w:rPr>
          <w:rFonts w:ascii="Calibri" w:hAnsi="Calibri"/>
          <w:sz w:val="18"/>
          <w:lang w:val="fr-FR"/>
        </w:rPr>
        <w:t>décrire la capacité programmatique du soumissionnaire, y compris la capacité de suivi et d’évaluation ; et</w:t>
      </w:r>
    </w:p>
    <w:p w14:paraId="4218AC9D" w14:textId="77777777" w:rsidR="005820C9" w:rsidRPr="00FF02D0" w:rsidRDefault="005820C9" w:rsidP="005820C9">
      <w:pPr>
        <w:framePr w:hSpace="180" w:wrap="around" w:vAnchor="text" w:hAnchor="text"/>
        <w:numPr>
          <w:ilvl w:val="0"/>
          <w:numId w:val="22"/>
        </w:numPr>
        <w:spacing w:after="0" w:line="240" w:lineRule="auto"/>
        <w:contextualSpacing/>
        <w:jc w:val="both"/>
        <w:rPr>
          <w:rFonts w:ascii="Calibri" w:hAnsi="Calibri" w:cs="Calibri"/>
          <w:sz w:val="18"/>
          <w:szCs w:val="18"/>
          <w:lang w:val="fr-FR"/>
        </w:rPr>
      </w:pPr>
      <w:r w:rsidRPr="00FF02D0">
        <w:rPr>
          <w:rFonts w:ascii="Calibri" w:hAnsi="Calibri"/>
          <w:sz w:val="18"/>
          <w:lang w:val="fr-FR"/>
        </w:rPr>
        <w:t xml:space="preserve">décrire la capacité du soumissionnaire à évaluer et à gérer les risques. </w:t>
      </w:r>
    </w:p>
    <w:p w14:paraId="47A2D562" w14:textId="77777777" w:rsidR="005820C9" w:rsidRPr="00FF02D0" w:rsidRDefault="005820C9" w:rsidP="005820C9">
      <w:pPr>
        <w:pStyle w:val="ListParagraph"/>
        <w:spacing w:after="0" w:line="240" w:lineRule="auto"/>
        <w:jc w:val="both"/>
        <w:rPr>
          <w:rFonts w:ascii="Calibri" w:hAnsi="Calibri" w:cs="Calibri"/>
          <w:sz w:val="18"/>
          <w:szCs w:val="18"/>
          <w:lang w:val="fr-FR"/>
        </w:rPr>
      </w:pPr>
    </w:p>
    <w:tbl>
      <w:tblPr>
        <w:tblStyle w:val="TableGrid4"/>
        <w:tblW w:w="0" w:type="auto"/>
        <w:tblLook w:val="04A0" w:firstRow="1" w:lastRow="0" w:firstColumn="1" w:lastColumn="0" w:noHBand="0" w:noVBand="1"/>
      </w:tblPr>
      <w:tblGrid>
        <w:gridCol w:w="9017"/>
      </w:tblGrid>
      <w:tr w:rsidR="005820C9" w:rsidRPr="003715AC" w14:paraId="1854A0AD" w14:textId="77777777" w:rsidTr="009E0BB7">
        <w:tc>
          <w:tcPr>
            <w:tcW w:w="9017" w:type="dxa"/>
          </w:tcPr>
          <w:p w14:paraId="4CE0DBFB" w14:textId="77777777" w:rsidR="005820C9" w:rsidRPr="00FF02D0" w:rsidRDefault="005820C9" w:rsidP="009E0BB7">
            <w:pPr>
              <w:widowControl w:val="0"/>
              <w:autoSpaceDE w:val="0"/>
              <w:autoSpaceDN w:val="0"/>
              <w:adjustRightInd w:val="0"/>
              <w:jc w:val="both"/>
              <w:rPr>
                <w:rFonts w:asciiTheme="minorHAnsi" w:hAnsiTheme="minorHAnsi" w:cstheme="minorHAnsi"/>
                <w:b/>
                <w:bCs/>
                <w:color w:val="000000"/>
                <w:sz w:val="18"/>
                <w:szCs w:val="18"/>
                <w:lang w:val="fr-FR"/>
              </w:rPr>
            </w:pPr>
          </w:p>
          <w:p w14:paraId="6963FBAE"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b/>
                <w:color w:val="000000"/>
                <w:sz w:val="18"/>
                <w:lang w:val="fr-FR"/>
              </w:rPr>
              <w:t xml:space="preserve">Composante 2 : Résultats attendus et indicateurs </w:t>
            </w:r>
            <w:r w:rsidRPr="00FF02D0">
              <w:rPr>
                <w:rFonts w:asciiTheme="minorHAnsi" w:hAnsiTheme="minorHAnsi"/>
                <w:color w:val="000000"/>
                <w:sz w:val="18"/>
                <w:lang w:val="fr-FR"/>
              </w:rPr>
              <w:t xml:space="preserve">(max 1,5 page) </w:t>
            </w:r>
          </w:p>
          <w:p w14:paraId="3BBB37B3"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bl>
    <w:p w14:paraId="01A4CDBD"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2A758AAD"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Cette section doit énoncer la compréhension qu’a le soumissionnaire des termes de référence d’ONU Femmes. Elle doit contenir une déclaration claire et spécifique de ce que la proposition accomplira en ce qui concerne les termes de référence d’ONU Femmes. Ceci doit inclure : </w:t>
      </w:r>
    </w:p>
    <w:p w14:paraId="7A55DF78" w14:textId="77777777" w:rsidR="005820C9" w:rsidRPr="00FF02D0" w:rsidRDefault="005820C9" w:rsidP="005820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fr-FR"/>
        </w:rPr>
      </w:pPr>
      <w:r w:rsidRPr="00FF02D0">
        <w:rPr>
          <w:b/>
          <w:color w:val="000000"/>
          <w:sz w:val="18"/>
          <w:lang w:val="fr-FR"/>
        </w:rPr>
        <w:t xml:space="preserve">L’énoncé de problème </w:t>
      </w:r>
      <w:r w:rsidRPr="00FF02D0">
        <w:rPr>
          <w:color w:val="000000"/>
          <w:sz w:val="18"/>
          <w:lang w:val="fr-FR"/>
        </w:rPr>
        <w:t>ou des défis à relever compte tenu du contexte des termes de référence d’ONU Femmes.</w:t>
      </w:r>
    </w:p>
    <w:p w14:paraId="4B6AF504" w14:textId="77777777" w:rsidR="005820C9" w:rsidRPr="00FF02D0" w:rsidRDefault="005820C9" w:rsidP="005820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fr-FR"/>
        </w:rPr>
      </w:pPr>
      <w:r w:rsidRPr="00FF02D0">
        <w:rPr>
          <w:color w:val="000000"/>
          <w:sz w:val="18"/>
          <w:lang w:val="fr-FR"/>
        </w:rPr>
        <w:t xml:space="preserve">Les </w:t>
      </w:r>
      <w:r w:rsidRPr="00FF02D0">
        <w:rPr>
          <w:b/>
          <w:color w:val="000000"/>
          <w:sz w:val="18"/>
          <w:lang w:val="fr-FR"/>
        </w:rPr>
        <w:t xml:space="preserve">résultats </w:t>
      </w:r>
      <w:r w:rsidRPr="00FF02D0">
        <w:rPr>
          <w:color w:val="000000"/>
          <w:sz w:val="18"/>
          <w:lang w:val="fr-FR"/>
        </w:rPr>
        <w:t xml:space="preserve">spécifiques attendus (par ex. les produits) au travers de l’engagement du soumissionnaire. Les résultats attendus sont les modifications mesurables survenues avant la fin de l’intervention prévue. Proposer des indicateurs spécifiques et mesurables qui serviront de base au suivi et à l’évaluation. Ces indicateurs seront affinés et constitueront </w:t>
      </w:r>
      <w:r w:rsidRPr="00FF02D0">
        <w:rPr>
          <w:color w:val="000000"/>
          <w:sz w:val="18"/>
          <w:lang w:val="fr-FR"/>
        </w:rPr>
        <w:lastRenderedPageBreak/>
        <w:t xml:space="preserve">une partie importante de l’accord entre le soumissionnaire et ONU Femmes. </w:t>
      </w:r>
    </w:p>
    <w:p w14:paraId="61468AC5" w14:textId="77777777" w:rsidR="005820C9" w:rsidRPr="00FF02D0" w:rsidRDefault="005820C9" w:rsidP="005820C9">
      <w:pPr>
        <w:widowControl w:val="0"/>
        <w:tabs>
          <w:tab w:val="left" w:pos="360"/>
        </w:tabs>
        <w:autoSpaceDE w:val="0"/>
        <w:autoSpaceDN w:val="0"/>
        <w:adjustRightInd w:val="0"/>
        <w:spacing w:after="0" w:line="240" w:lineRule="auto"/>
        <w:ind w:left="360"/>
        <w:jc w:val="both"/>
        <w:rPr>
          <w:rFonts w:eastAsia="Calibri" w:cstheme="minorHAnsi"/>
          <w:color w:val="000000"/>
          <w:sz w:val="18"/>
          <w:szCs w:val="18"/>
          <w:lang w:val="fr-FR"/>
        </w:rPr>
      </w:pPr>
    </w:p>
    <w:tbl>
      <w:tblPr>
        <w:tblStyle w:val="TableGrid4"/>
        <w:tblW w:w="0" w:type="auto"/>
        <w:tblLook w:val="04A0" w:firstRow="1" w:lastRow="0" w:firstColumn="1" w:lastColumn="0" w:noHBand="0" w:noVBand="1"/>
      </w:tblPr>
      <w:tblGrid>
        <w:gridCol w:w="9017"/>
      </w:tblGrid>
      <w:tr w:rsidR="005820C9" w:rsidRPr="003715AC" w14:paraId="5EFFCFA0" w14:textId="77777777" w:rsidTr="009E0BB7">
        <w:tc>
          <w:tcPr>
            <w:tcW w:w="9350" w:type="dxa"/>
          </w:tcPr>
          <w:p w14:paraId="6A468C1E" w14:textId="77777777" w:rsidR="005820C9" w:rsidRPr="00FF02D0" w:rsidRDefault="005820C9" w:rsidP="009E0BB7">
            <w:pPr>
              <w:widowControl w:val="0"/>
              <w:autoSpaceDE w:val="0"/>
              <w:autoSpaceDN w:val="0"/>
              <w:adjustRightInd w:val="0"/>
              <w:jc w:val="both"/>
              <w:rPr>
                <w:rFonts w:asciiTheme="minorHAnsi" w:hAnsiTheme="minorHAnsi" w:cstheme="minorHAnsi"/>
                <w:b/>
                <w:bCs/>
                <w:color w:val="000000"/>
                <w:sz w:val="18"/>
                <w:szCs w:val="18"/>
                <w:lang w:val="fr-FR"/>
              </w:rPr>
            </w:pPr>
          </w:p>
          <w:p w14:paraId="2F7A51F6"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b/>
                <w:color w:val="000000"/>
                <w:sz w:val="18"/>
                <w:lang w:val="fr-FR"/>
              </w:rPr>
              <w:t xml:space="preserve">Composante 3 : Description de l’approche technique et des activités </w:t>
            </w:r>
            <w:r w:rsidRPr="00FF02D0">
              <w:rPr>
                <w:rFonts w:asciiTheme="minorHAnsi" w:hAnsiTheme="minorHAnsi"/>
                <w:color w:val="000000"/>
                <w:sz w:val="18"/>
                <w:lang w:val="fr-FR"/>
              </w:rPr>
              <w:t xml:space="preserve">(max 2,5 pages) </w:t>
            </w:r>
          </w:p>
          <w:p w14:paraId="02A715E6"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bl>
    <w:p w14:paraId="16CD1A60"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557998E9"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Cette section doit décrire l’approche technique et devrait être en mesure de montrer la solidité et la pertinence de l’approche proposée, ce qui sera réellement fait pour produire les résultats attendus en termes d’activités. Il doit y avoir un lien clair et direct entre les activités et les résultats, au moins au niveau des produits. Des stratégies spécifiques doivent également être décrites pour soutenir l’atteinte des résultats, telles que l’établissement de partenariats, etc. </w:t>
      </w:r>
    </w:p>
    <w:p w14:paraId="34EBF9CA"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5BDA7760"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Les descriptions d’activités doivent être aussi précises que nécessaire, en identifiant </w:t>
      </w:r>
      <w:r w:rsidRPr="00FF02D0">
        <w:rPr>
          <w:b/>
          <w:color w:val="000000"/>
          <w:sz w:val="18"/>
          <w:lang w:val="fr-FR"/>
        </w:rPr>
        <w:t xml:space="preserve">ce </w:t>
      </w:r>
      <w:r w:rsidRPr="00FF02D0">
        <w:rPr>
          <w:color w:val="000000"/>
          <w:sz w:val="18"/>
          <w:lang w:val="fr-FR"/>
        </w:rPr>
        <w:t xml:space="preserve">qui sera fait, </w:t>
      </w:r>
      <w:r w:rsidRPr="00FF02D0">
        <w:rPr>
          <w:b/>
          <w:color w:val="000000"/>
          <w:sz w:val="18"/>
          <w:lang w:val="fr-FR"/>
        </w:rPr>
        <w:t xml:space="preserve">qui </w:t>
      </w:r>
      <w:r w:rsidRPr="00FF02D0">
        <w:rPr>
          <w:color w:val="000000"/>
          <w:sz w:val="18"/>
          <w:lang w:val="fr-FR"/>
        </w:rPr>
        <w:t xml:space="preserve">le fera, </w:t>
      </w:r>
      <w:r w:rsidRPr="00FF02D0">
        <w:rPr>
          <w:b/>
          <w:color w:val="000000"/>
          <w:sz w:val="18"/>
          <w:lang w:val="fr-FR"/>
        </w:rPr>
        <w:t xml:space="preserve">quand </w:t>
      </w:r>
      <w:r w:rsidRPr="00FF02D0">
        <w:rPr>
          <w:color w:val="000000"/>
          <w:sz w:val="18"/>
          <w:lang w:val="fr-FR"/>
        </w:rPr>
        <w:t xml:space="preserve">cela sera fait (début, durée, achèvement) et </w:t>
      </w:r>
      <w:r w:rsidRPr="00FF02D0">
        <w:rPr>
          <w:b/>
          <w:color w:val="000000"/>
          <w:sz w:val="18"/>
          <w:lang w:val="fr-FR"/>
        </w:rPr>
        <w:t xml:space="preserve">où </w:t>
      </w:r>
      <w:r w:rsidRPr="00FF02D0">
        <w:rPr>
          <w:color w:val="000000"/>
          <w:sz w:val="18"/>
          <w:lang w:val="fr-FR"/>
        </w:rPr>
        <w:t xml:space="preserve">cela sera fait. Lors de la description des activités, il convient de donner une indication concernant les organisations et les personnes qui participent à l’activité ou qui en bénéficient. </w:t>
      </w:r>
    </w:p>
    <w:p w14:paraId="6722722B"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2F82C2B9"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Ce récit doit être complété par une présentation tabulaire qui servira de plan de mise en œuvre, comme décrit dans la composante 4.</w:t>
      </w:r>
    </w:p>
    <w:p w14:paraId="46750AA6"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13265B2C"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Cette section doit également inclure les détails de toutes les sous-traitances et tous les sous-partenariats proposés. </w:t>
      </w:r>
    </w:p>
    <w:p w14:paraId="41846ACB"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1001D659"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3188DDB0"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tbl>
      <w:tblPr>
        <w:tblStyle w:val="TableGrid4"/>
        <w:tblW w:w="0" w:type="auto"/>
        <w:tblLook w:val="04A0" w:firstRow="1" w:lastRow="0" w:firstColumn="1" w:lastColumn="0" w:noHBand="0" w:noVBand="1"/>
      </w:tblPr>
      <w:tblGrid>
        <w:gridCol w:w="9017"/>
      </w:tblGrid>
      <w:tr w:rsidR="005820C9" w:rsidRPr="003715AC" w14:paraId="72395F70" w14:textId="77777777" w:rsidTr="009E0BB7">
        <w:tc>
          <w:tcPr>
            <w:tcW w:w="9350" w:type="dxa"/>
          </w:tcPr>
          <w:p w14:paraId="6AAD7C1B" w14:textId="77777777" w:rsidR="005820C9" w:rsidRPr="00FF02D0" w:rsidRDefault="005820C9" w:rsidP="009E0BB7">
            <w:pPr>
              <w:widowControl w:val="0"/>
              <w:autoSpaceDE w:val="0"/>
              <w:autoSpaceDN w:val="0"/>
              <w:adjustRightInd w:val="0"/>
              <w:jc w:val="both"/>
              <w:rPr>
                <w:rFonts w:asciiTheme="minorHAnsi" w:hAnsiTheme="minorHAnsi" w:cstheme="minorHAnsi"/>
                <w:b/>
                <w:bCs/>
                <w:color w:val="000000"/>
                <w:sz w:val="18"/>
                <w:szCs w:val="18"/>
                <w:lang w:val="fr-FR"/>
              </w:rPr>
            </w:pPr>
          </w:p>
          <w:p w14:paraId="1C7F097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b/>
                <w:color w:val="000000"/>
                <w:sz w:val="18"/>
                <w:lang w:val="fr-FR"/>
              </w:rPr>
              <w:t xml:space="preserve">Composante 4 : Plan de mise en œuvre </w:t>
            </w:r>
            <w:r w:rsidRPr="00FF02D0">
              <w:rPr>
                <w:color w:val="000000"/>
                <w:sz w:val="18"/>
                <w:lang w:val="fr-FR"/>
              </w:rPr>
              <w:t xml:space="preserve">(max 1,5 page) </w:t>
            </w:r>
          </w:p>
          <w:p w14:paraId="509B55D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bl>
    <w:p w14:paraId="1E0F4453"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4ABCE8B6"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Cette section est présentée sous forme de tableau et peut être jointe sous forme d’annexe. Elle doit indiquer </w:t>
      </w:r>
      <w:r w:rsidRPr="00FF02D0">
        <w:rPr>
          <w:b/>
          <w:color w:val="000000"/>
          <w:sz w:val="18"/>
          <w:lang w:val="fr-FR"/>
        </w:rPr>
        <w:t xml:space="preserve">la séquence de toutes les activités principales et le calendrier (durée). </w:t>
      </w:r>
      <w:r w:rsidRPr="00FF02D0">
        <w:rPr>
          <w:color w:val="000000"/>
          <w:sz w:val="18"/>
          <w:lang w:val="fr-FR"/>
        </w:rPr>
        <w:t>Donnez autant de détails que nécessaire. Le plan de mise en œuvre doit montrer un flux logique d’activités. Veuillez inclure tous les rapports d’étape et les examens de surveillance requis</w:t>
      </w:r>
      <w:r w:rsidRPr="00FF02D0">
        <w:rPr>
          <w:lang w:val="fr-FR"/>
        </w:rPr>
        <w:t xml:space="preserve"> </w:t>
      </w:r>
      <w:r w:rsidRPr="00FF02D0">
        <w:rPr>
          <w:color w:val="000000"/>
          <w:sz w:val="18"/>
          <w:lang w:val="fr-FR"/>
        </w:rPr>
        <w:t xml:space="preserve">dans le plan de mise en œuvre. </w:t>
      </w:r>
    </w:p>
    <w:p w14:paraId="4C386FAC" w14:textId="77777777" w:rsidR="005820C9" w:rsidRPr="00FF02D0" w:rsidRDefault="005820C9" w:rsidP="005820C9">
      <w:pPr>
        <w:widowControl w:val="0"/>
        <w:autoSpaceDE w:val="0"/>
        <w:autoSpaceDN w:val="0"/>
        <w:adjustRightInd w:val="0"/>
        <w:spacing w:after="0" w:line="240" w:lineRule="auto"/>
        <w:jc w:val="both"/>
        <w:rPr>
          <w:rFonts w:eastAsia="Calibri" w:cstheme="minorHAnsi"/>
          <w:b/>
          <w:bCs/>
          <w:color w:val="000000"/>
          <w:sz w:val="18"/>
          <w:szCs w:val="18"/>
          <w:lang w:val="fr-FR"/>
        </w:rPr>
      </w:pPr>
    </w:p>
    <w:p w14:paraId="2C21065B" w14:textId="77777777" w:rsidR="005820C9" w:rsidRPr="00FF02D0" w:rsidRDefault="005820C9" w:rsidP="005820C9">
      <w:pPr>
        <w:widowControl w:val="0"/>
        <w:autoSpaceDE w:val="0"/>
        <w:autoSpaceDN w:val="0"/>
        <w:adjustRightInd w:val="0"/>
        <w:spacing w:after="0" w:line="240" w:lineRule="auto"/>
        <w:jc w:val="both"/>
        <w:rPr>
          <w:rFonts w:eastAsia="Calibri" w:cstheme="minorHAnsi"/>
          <w:b/>
          <w:bCs/>
          <w:color w:val="000000"/>
          <w:sz w:val="18"/>
          <w:szCs w:val="18"/>
          <w:lang w:val="fr-FR"/>
        </w:rPr>
      </w:pPr>
      <w:r w:rsidRPr="00FF02D0">
        <w:rPr>
          <w:b/>
          <w:color w:val="000000"/>
          <w:sz w:val="18"/>
          <w:lang w:val="fr-FR"/>
        </w:rPr>
        <w:t xml:space="preserve">Plan de mise en oeuvre </w:t>
      </w:r>
    </w:p>
    <w:p w14:paraId="09FDA7FB"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5820C9" w:rsidRPr="00FF02D0" w14:paraId="58970A2F" w14:textId="77777777" w:rsidTr="009E0BB7">
        <w:tc>
          <w:tcPr>
            <w:tcW w:w="3776" w:type="dxa"/>
            <w:gridSpan w:val="2"/>
          </w:tcPr>
          <w:p w14:paraId="6321F045"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N° du projet :</w:t>
            </w:r>
          </w:p>
        </w:tc>
        <w:tc>
          <w:tcPr>
            <w:tcW w:w="5259" w:type="dxa"/>
            <w:gridSpan w:val="13"/>
          </w:tcPr>
          <w:p w14:paraId="280B67B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Nom du projet :</w:t>
            </w:r>
          </w:p>
        </w:tc>
      </w:tr>
      <w:tr w:rsidR="005820C9" w:rsidRPr="00FF02D0" w14:paraId="11C852B0" w14:textId="77777777" w:rsidTr="009E0BB7">
        <w:tc>
          <w:tcPr>
            <w:tcW w:w="3776" w:type="dxa"/>
            <w:gridSpan w:val="2"/>
          </w:tcPr>
          <w:p w14:paraId="356E8F15"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Nom de l’organisation soumissionnaire :</w:t>
            </w:r>
          </w:p>
        </w:tc>
        <w:tc>
          <w:tcPr>
            <w:tcW w:w="5259" w:type="dxa"/>
            <w:gridSpan w:val="13"/>
          </w:tcPr>
          <w:p w14:paraId="6D73E295"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r w:rsidR="005820C9" w:rsidRPr="00FF02D0" w14:paraId="4CE60438" w14:textId="77777777" w:rsidTr="009E0BB7">
        <w:tc>
          <w:tcPr>
            <w:tcW w:w="3776" w:type="dxa"/>
            <w:gridSpan w:val="2"/>
          </w:tcPr>
          <w:p w14:paraId="4D18D46C"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Brève description du projet</w:t>
            </w:r>
          </w:p>
        </w:tc>
        <w:tc>
          <w:tcPr>
            <w:tcW w:w="5259" w:type="dxa"/>
            <w:gridSpan w:val="13"/>
          </w:tcPr>
          <w:p w14:paraId="4C9A0CB3"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r w:rsidR="005820C9" w:rsidRPr="003715AC" w14:paraId="78176B5D" w14:textId="77777777" w:rsidTr="009E0BB7">
        <w:tc>
          <w:tcPr>
            <w:tcW w:w="3776" w:type="dxa"/>
            <w:gridSpan w:val="2"/>
          </w:tcPr>
          <w:p w14:paraId="2F3CC657"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Dates de début et de fin du projet :</w:t>
            </w:r>
          </w:p>
        </w:tc>
        <w:tc>
          <w:tcPr>
            <w:tcW w:w="5259" w:type="dxa"/>
            <w:gridSpan w:val="13"/>
          </w:tcPr>
          <w:p w14:paraId="4991C3F5"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r w:rsidR="005820C9" w:rsidRPr="00FF02D0" w14:paraId="49D09C38" w14:textId="77777777" w:rsidTr="009E0BB7">
        <w:tc>
          <w:tcPr>
            <w:tcW w:w="3776" w:type="dxa"/>
            <w:gridSpan w:val="2"/>
          </w:tcPr>
          <w:p w14:paraId="357EB510"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Brève description des résultats spécifiques (par exemple, produits) avec les indicateurs, les lignes de base et les cibles correspondants. Répétez l’opération pour chaque résultat.</w:t>
            </w:r>
          </w:p>
        </w:tc>
        <w:tc>
          <w:tcPr>
            <w:tcW w:w="5259" w:type="dxa"/>
            <w:gridSpan w:val="13"/>
          </w:tcPr>
          <w:p w14:paraId="58F4FE67"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r w:rsidR="005820C9" w:rsidRPr="003715AC" w14:paraId="1D23CAF8" w14:textId="77777777" w:rsidTr="009E0BB7">
        <w:tc>
          <w:tcPr>
            <w:tcW w:w="4765" w:type="dxa"/>
            <w:gridSpan w:val="3"/>
          </w:tcPr>
          <w:p w14:paraId="6305F246"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 xml:space="preserve">Énumérez les activités nécessaires pour produire les résultats et indiquez qui est responsable de chaque activité </w:t>
            </w:r>
          </w:p>
        </w:tc>
        <w:tc>
          <w:tcPr>
            <w:tcW w:w="4270" w:type="dxa"/>
            <w:gridSpan w:val="12"/>
          </w:tcPr>
          <w:p w14:paraId="762C50C7"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 xml:space="preserve">Durée de l’activité en mois (ou trimestres) </w:t>
            </w:r>
          </w:p>
        </w:tc>
      </w:tr>
      <w:tr w:rsidR="005820C9" w:rsidRPr="00FF02D0" w14:paraId="015279B7" w14:textId="77777777" w:rsidTr="009E0BB7">
        <w:tc>
          <w:tcPr>
            <w:tcW w:w="2155" w:type="dxa"/>
          </w:tcPr>
          <w:p w14:paraId="012E5C7F" w14:textId="77777777" w:rsidR="005820C9" w:rsidRPr="00FF02D0" w:rsidRDefault="005820C9" w:rsidP="009E0BB7">
            <w:pPr>
              <w:widowControl w:val="0"/>
              <w:autoSpaceDE w:val="0"/>
              <w:autoSpaceDN w:val="0"/>
              <w:adjustRightInd w:val="0"/>
              <w:ind w:right="523"/>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Activité</w:t>
            </w:r>
          </w:p>
        </w:tc>
        <w:tc>
          <w:tcPr>
            <w:tcW w:w="2610" w:type="dxa"/>
            <w:gridSpan w:val="2"/>
          </w:tcPr>
          <w:p w14:paraId="6A9F23C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 xml:space="preserve">Responsable </w:t>
            </w:r>
          </w:p>
        </w:tc>
        <w:tc>
          <w:tcPr>
            <w:tcW w:w="327" w:type="dxa"/>
          </w:tcPr>
          <w:p w14:paraId="762CEA4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1</w:t>
            </w:r>
          </w:p>
        </w:tc>
        <w:tc>
          <w:tcPr>
            <w:tcW w:w="327" w:type="dxa"/>
          </w:tcPr>
          <w:p w14:paraId="3425832F"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2</w:t>
            </w:r>
          </w:p>
        </w:tc>
        <w:tc>
          <w:tcPr>
            <w:tcW w:w="328" w:type="dxa"/>
          </w:tcPr>
          <w:p w14:paraId="1E267B9E"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3</w:t>
            </w:r>
          </w:p>
        </w:tc>
        <w:tc>
          <w:tcPr>
            <w:tcW w:w="328" w:type="dxa"/>
          </w:tcPr>
          <w:p w14:paraId="45611232"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4</w:t>
            </w:r>
          </w:p>
        </w:tc>
        <w:tc>
          <w:tcPr>
            <w:tcW w:w="328" w:type="dxa"/>
          </w:tcPr>
          <w:p w14:paraId="3803F20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5</w:t>
            </w:r>
          </w:p>
        </w:tc>
        <w:tc>
          <w:tcPr>
            <w:tcW w:w="328" w:type="dxa"/>
          </w:tcPr>
          <w:p w14:paraId="0A69365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6</w:t>
            </w:r>
          </w:p>
        </w:tc>
        <w:tc>
          <w:tcPr>
            <w:tcW w:w="328" w:type="dxa"/>
          </w:tcPr>
          <w:p w14:paraId="0157414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7</w:t>
            </w:r>
          </w:p>
        </w:tc>
        <w:tc>
          <w:tcPr>
            <w:tcW w:w="328" w:type="dxa"/>
          </w:tcPr>
          <w:p w14:paraId="0B6F790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8</w:t>
            </w:r>
          </w:p>
        </w:tc>
        <w:tc>
          <w:tcPr>
            <w:tcW w:w="328" w:type="dxa"/>
          </w:tcPr>
          <w:p w14:paraId="4E82417B"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9</w:t>
            </w:r>
          </w:p>
        </w:tc>
        <w:tc>
          <w:tcPr>
            <w:tcW w:w="440" w:type="dxa"/>
          </w:tcPr>
          <w:p w14:paraId="7616E568"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10</w:t>
            </w:r>
          </w:p>
        </w:tc>
        <w:tc>
          <w:tcPr>
            <w:tcW w:w="440" w:type="dxa"/>
          </w:tcPr>
          <w:p w14:paraId="676BC782"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11</w:t>
            </w:r>
          </w:p>
        </w:tc>
        <w:tc>
          <w:tcPr>
            <w:tcW w:w="440" w:type="dxa"/>
          </w:tcPr>
          <w:p w14:paraId="2CD1A277"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12</w:t>
            </w:r>
          </w:p>
        </w:tc>
      </w:tr>
      <w:tr w:rsidR="005820C9" w:rsidRPr="00FF02D0" w14:paraId="327DAC94" w14:textId="77777777" w:rsidTr="009E0BB7">
        <w:tc>
          <w:tcPr>
            <w:tcW w:w="2155" w:type="dxa"/>
          </w:tcPr>
          <w:p w14:paraId="541403B9"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1,1</w:t>
            </w:r>
          </w:p>
        </w:tc>
        <w:tc>
          <w:tcPr>
            <w:tcW w:w="2610" w:type="dxa"/>
            <w:gridSpan w:val="2"/>
          </w:tcPr>
          <w:p w14:paraId="1EDFAA6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7" w:type="dxa"/>
          </w:tcPr>
          <w:p w14:paraId="0599CAD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7" w:type="dxa"/>
          </w:tcPr>
          <w:p w14:paraId="7807C9F6"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5DDBC81E"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53991A83"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339AF7D8"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5B22F4A8"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6710AD0B"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05CB5AF0"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656C57C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0870DFD7"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6D47ED7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7B6D7DB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r w:rsidR="005820C9" w:rsidRPr="00FF02D0" w14:paraId="19887045" w14:textId="77777777" w:rsidTr="009E0BB7">
        <w:tc>
          <w:tcPr>
            <w:tcW w:w="2155" w:type="dxa"/>
          </w:tcPr>
          <w:p w14:paraId="1A52796B"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1,2</w:t>
            </w:r>
          </w:p>
        </w:tc>
        <w:tc>
          <w:tcPr>
            <w:tcW w:w="2610" w:type="dxa"/>
            <w:gridSpan w:val="2"/>
          </w:tcPr>
          <w:p w14:paraId="6908B491"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7" w:type="dxa"/>
          </w:tcPr>
          <w:p w14:paraId="0E040F72"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7" w:type="dxa"/>
          </w:tcPr>
          <w:p w14:paraId="4CD14A0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1412B30F"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2C6C143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4950BD60"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397DF09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2F833C67"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58B0FEB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19281D9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3303769B"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26E9E8DC"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7696FD83"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r w:rsidR="005820C9" w:rsidRPr="00FF02D0" w14:paraId="439EC350" w14:textId="77777777" w:rsidTr="009E0BB7">
        <w:tc>
          <w:tcPr>
            <w:tcW w:w="2155" w:type="dxa"/>
          </w:tcPr>
          <w:p w14:paraId="2247CD47"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1,3</w:t>
            </w:r>
          </w:p>
        </w:tc>
        <w:tc>
          <w:tcPr>
            <w:tcW w:w="2610" w:type="dxa"/>
            <w:gridSpan w:val="2"/>
          </w:tcPr>
          <w:p w14:paraId="379AD7D6"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7" w:type="dxa"/>
          </w:tcPr>
          <w:p w14:paraId="4A570BA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7" w:type="dxa"/>
          </w:tcPr>
          <w:p w14:paraId="0867CB03"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10E3D96E"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1019124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2CDFD670"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22323E96"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7C97C74C"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65C5A166"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69CDAA62"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120E53C3"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4AB0115E"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5F971F75"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r w:rsidR="005820C9" w:rsidRPr="00FF02D0" w14:paraId="5C6D9BA7" w14:textId="77777777" w:rsidTr="009E0BB7">
        <w:tc>
          <w:tcPr>
            <w:tcW w:w="2155" w:type="dxa"/>
          </w:tcPr>
          <w:p w14:paraId="3CB7BEE9"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1,4</w:t>
            </w:r>
          </w:p>
        </w:tc>
        <w:tc>
          <w:tcPr>
            <w:tcW w:w="2610" w:type="dxa"/>
            <w:gridSpan w:val="2"/>
          </w:tcPr>
          <w:p w14:paraId="7023CB3B"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7" w:type="dxa"/>
          </w:tcPr>
          <w:p w14:paraId="2838876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7" w:type="dxa"/>
          </w:tcPr>
          <w:p w14:paraId="1BB0372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5240320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03CCEBA0"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677816DD"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05120FE7"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20F8CED0"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0422B66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328" w:type="dxa"/>
          </w:tcPr>
          <w:p w14:paraId="42BBCFFA"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3A2685C2"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72E63871"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c>
          <w:tcPr>
            <w:tcW w:w="440" w:type="dxa"/>
          </w:tcPr>
          <w:p w14:paraId="05104682"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bl>
    <w:p w14:paraId="73F938DF"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3B07AFBC"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b/>
          <w:color w:val="000000"/>
          <w:sz w:val="18"/>
          <w:lang w:val="fr-FR"/>
        </w:rPr>
        <w:t xml:space="preserve">Plan de suivi et d’évaluation </w:t>
      </w:r>
      <w:r w:rsidRPr="00FF02D0">
        <w:rPr>
          <w:color w:val="000000"/>
          <w:sz w:val="18"/>
          <w:lang w:val="fr-FR"/>
        </w:rPr>
        <w:t xml:space="preserve">(max. 1 page) </w:t>
      </w:r>
    </w:p>
    <w:p w14:paraId="30ED885A"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2394C25C"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Cette section doit contenir une explication du plan de suivi et d’évaluation des activités, tant pendant sa mise en œuvre (formative) qu’à son achèvement (sommatif). Les principaux éléments à couvrir sont les suivants : </w:t>
      </w:r>
    </w:p>
    <w:p w14:paraId="1CF0F8D9" w14:textId="77777777" w:rsidR="005820C9" w:rsidRPr="00FF02D0" w:rsidRDefault="005820C9" w:rsidP="005820C9">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comment la performance des activités sera suivie en termes de réalisation des étapes et des jalons énoncés dans le plan de mise en œuvre ; </w:t>
      </w:r>
    </w:p>
    <w:p w14:paraId="638763DD" w14:textId="77777777" w:rsidR="005820C9" w:rsidRPr="00FF02D0" w:rsidRDefault="005820C9" w:rsidP="005820C9">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comment une correction et tout ajustement à mi-parcours de la conception et des plans seront facilités sur la base des commentaires reçus ; et </w:t>
      </w:r>
    </w:p>
    <w:p w14:paraId="5C0EF69E" w14:textId="77777777" w:rsidR="005820C9" w:rsidRPr="00FF02D0" w:rsidRDefault="005820C9" w:rsidP="005820C9">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comment la participation des membres de la communauté aux processus de suivi et d’évaluation sera réalisée. </w:t>
      </w:r>
    </w:p>
    <w:p w14:paraId="4517E35D"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tbl>
      <w:tblPr>
        <w:tblStyle w:val="TableGrid4"/>
        <w:tblW w:w="0" w:type="auto"/>
        <w:tblLook w:val="04A0" w:firstRow="1" w:lastRow="0" w:firstColumn="1" w:lastColumn="0" w:noHBand="0" w:noVBand="1"/>
      </w:tblPr>
      <w:tblGrid>
        <w:gridCol w:w="9017"/>
      </w:tblGrid>
      <w:tr w:rsidR="005820C9" w:rsidRPr="003715AC" w14:paraId="7E7CF845" w14:textId="77777777" w:rsidTr="009E0BB7">
        <w:tc>
          <w:tcPr>
            <w:tcW w:w="9350" w:type="dxa"/>
          </w:tcPr>
          <w:p w14:paraId="407A4A11" w14:textId="77777777" w:rsidR="005820C9" w:rsidRPr="00FF02D0" w:rsidRDefault="005820C9" w:rsidP="009E0BB7">
            <w:pPr>
              <w:widowControl w:val="0"/>
              <w:autoSpaceDE w:val="0"/>
              <w:autoSpaceDN w:val="0"/>
              <w:adjustRightInd w:val="0"/>
              <w:jc w:val="both"/>
              <w:rPr>
                <w:rFonts w:asciiTheme="minorHAnsi" w:hAnsiTheme="minorHAnsi" w:cstheme="minorHAnsi"/>
                <w:b/>
                <w:bCs/>
                <w:color w:val="000000"/>
                <w:sz w:val="18"/>
                <w:szCs w:val="18"/>
                <w:lang w:val="fr-FR"/>
              </w:rPr>
            </w:pPr>
          </w:p>
          <w:p w14:paraId="2E783B81"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b/>
                <w:color w:val="000000"/>
                <w:sz w:val="18"/>
                <w:lang w:val="fr-FR"/>
              </w:rPr>
              <w:t xml:space="preserve">Composante 5 : Risques pour une mise en œuvre réussie </w:t>
            </w:r>
            <w:r w:rsidRPr="00FF02D0">
              <w:rPr>
                <w:rFonts w:asciiTheme="minorHAnsi" w:hAnsiTheme="minorHAnsi"/>
                <w:color w:val="000000"/>
                <w:sz w:val="18"/>
                <w:lang w:val="fr-FR"/>
              </w:rPr>
              <w:t xml:space="preserve">(1 Page) </w:t>
            </w:r>
          </w:p>
          <w:p w14:paraId="558F88B9"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bl>
    <w:p w14:paraId="1B4D71D2"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0514376C"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Identifiez et énumérez tous les principaux facteurs de risque qui pourraient faire en sorte que les activités ne produisent pas les résultats attendus. Ceux-ci doivent inclure à la fois des facteurs internes (par exemple, la technologie impliquée ne fonctionne pas comme prévu) et des facteurs externes (par exemple, des fluctuations monétaires importantes entraînant des changements dans l’économie de l’activité, le risque que les sous-traitants ou les sous-partenaires ne soient pas opérationnels). Décrivez comment ces risques doivent être atténués. </w:t>
      </w:r>
    </w:p>
    <w:p w14:paraId="739ECB33"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2DE660BC"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Dans cette section, vous pouvez inclure les </w:t>
      </w:r>
      <w:r w:rsidRPr="00FF02D0">
        <w:rPr>
          <w:b/>
          <w:color w:val="000000"/>
          <w:sz w:val="18"/>
          <w:lang w:val="fr-FR"/>
        </w:rPr>
        <w:t xml:space="preserve">hypothèses </w:t>
      </w:r>
      <w:r w:rsidRPr="00FF02D0">
        <w:rPr>
          <w:color w:val="000000"/>
          <w:sz w:val="18"/>
          <w:lang w:val="fr-FR"/>
        </w:rPr>
        <w:t>clés sur lesquelles repose le plan d’activités. Dans ce cas, les hypothèses sont principalement liées à des facteurs externes (par exemple, l’hypothèse que la politique environnementale du gouvernement concerné restera stable) qui sont prévus dans la planification de l’activité et dont dépend la faisabilité des activités.</w:t>
      </w:r>
    </w:p>
    <w:p w14:paraId="7A19D3DA"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4BE13DF1"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Veuillez joindre un registre des risques pour saisir les facteurs de risque et les mesures d’atténuation des risques ci-dessus. </w:t>
      </w:r>
    </w:p>
    <w:p w14:paraId="1B12282F"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tbl>
      <w:tblPr>
        <w:tblStyle w:val="TableGrid4"/>
        <w:tblW w:w="0" w:type="auto"/>
        <w:tblLook w:val="04A0" w:firstRow="1" w:lastRow="0" w:firstColumn="1" w:lastColumn="0" w:noHBand="0" w:noVBand="1"/>
      </w:tblPr>
      <w:tblGrid>
        <w:gridCol w:w="9017"/>
      </w:tblGrid>
      <w:tr w:rsidR="005820C9" w:rsidRPr="003715AC" w14:paraId="55007AB7" w14:textId="77777777" w:rsidTr="009E0BB7">
        <w:tc>
          <w:tcPr>
            <w:tcW w:w="9350" w:type="dxa"/>
          </w:tcPr>
          <w:p w14:paraId="229C608D" w14:textId="77777777" w:rsidR="005820C9" w:rsidRPr="00FF02D0" w:rsidRDefault="005820C9" w:rsidP="009E0BB7">
            <w:pPr>
              <w:widowControl w:val="0"/>
              <w:autoSpaceDE w:val="0"/>
              <w:autoSpaceDN w:val="0"/>
              <w:adjustRightInd w:val="0"/>
              <w:jc w:val="both"/>
              <w:rPr>
                <w:rFonts w:asciiTheme="minorHAnsi" w:hAnsiTheme="minorHAnsi" w:cstheme="minorHAnsi"/>
                <w:b/>
                <w:bCs/>
                <w:color w:val="000000"/>
                <w:sz w:val="18"/>
                <w:szCs w:val="18"/>
                <w:lang w:val="fr-FR"/>
              </w:rPr>
            </w:pPr>
          </w:p>
          <w:p w14:paraId="6430D40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r w:rsidRPr="00FF02D0">
              <w:rPr>
                <w:rFonts w:asciiTheme="minorHAnsi" w:hAnsiTheme="minorHAnsi"/>
                <w:b/>
                <w:color w:val="000000"/>
                <w:sz w:val="18"/>
                <w:lang w:val="fr-FR"/>
              </w:rPr>
              <w:t xml:space="preserve">Composante 6 : Budget axé sur les résultats </w:t>
            </w:r>
            <w:r w:rsidRPr="00FF02D0">
              <w:rPr>
                <w:rFonts w:asciiTheme="minorHAnsi" w:hAnsiTheme="minorHAnsi"/>
                <w:color w:val="000000"/>
                <w:sz w:val="18"/>
                <w:lang w:val="fr-FR"/>
              </w:rPr>
              <w:t xml:space="preserve">(max 1,5 page) </w:t>
            </w:r>
          </w:p>
          <w:p w14:paraId="404292A4" w14:textId="77777777" w:rsidR="005820C9" w:rsidRPr="00FF02D0" w:rsidRDefault="005820C9" w:rsidP="009E0BB7">
            <w:pPr>
              <w:widowControl w:val="0"/>
              <w:autoSpaceDE w:val="0"/>
              <w:autoSpaceDN w:val="0"/>
              <w:adjustRightInd w:val="0"/>
              <w:jc w:val="both"/>
              <w:rPr>
                <w:rFonts w:asciiTheme="minorHAnsi" w:hAnsiTheme="minorHAnsi" w:cstheme="minorHAnsi"/>
                <w:color w:val="000000"/>
                <w:sz w:val="18"/>
                <w:szCs w:val="18"/>
                <w:lang w:val="fr-FR"/>
              </w:rPr>
            </w:pPr>
          </w:p>
        </w:tc>
      </w:tr>
    </w:tbl>
    <w:p w14:paraId="0E708FDB"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p>
    <w:p w14:paraId="0F4B8214" w14:textId="77777777" w:rsidR="005820C9" w:rsidRPr="00FF02D0" w:rsidRDefault="005820C9" w:rsidP="005820C9">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L’élaboration et la gestion d’un budget réaliste sont une partie importante de l’élaboration et de la mise en œuvre d’activités réussies. Une attention particulière aux questions de gestion financière et d’intégrité améliorera l’efficacité et l’impact des activités. Les principes importants suivants doivent être gardés à l’esprit lors de la préparation d’un budget de projet : </w:t>
      </w:r>
    </w:p>
    <w:p w14:paraId="5EC9F19C" w14:textId="77777777" w:rsidR="005820C9" w:rsidRPr="00FF02D0" w:rsidRDefault="005820C9" w:rsidP="005820C9">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fr-FR"/>
        </w:rPr>
      </w:pPr>
      <w:r w:rsidRPr="00FF02D0">
        <w:rPr>
          <w:color w:val="000000" w:themeColor="text1"/>
          <w:sz w:val="18"/>
          <w:lang w:val="fr-FR"/>
        </w:rPr>
        <w:t xml:space="preserve">Inclure les coûts liés à la réalisation efficace des activités et à la production des résultats énoncés dans la proposition. Les autres coûts connexes devraient être financés par d’autres sources. </w:t>
      </w:r>
    </w:p>
    <w:p w14:paraId="0446DE4B" w14:textId="77777777" w:rsidR="005820C9" w:rsidRPr="00FF02D0" w:rsidRDefault="005820C9" w:rsidP="005820C9">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fr-FR"/>
        </w:rPr>
      </w:pPr>
      <w:r w:rsidRPr="00FF02D0">
        <w:rPr>
          <w:color w:val="000000" w:themeColor="text1"/>
          <w:sz w:val="18"/>
          <w:lang w:val="fr-FR"/>
        </w:rPr>
        <w:t xml:space="preserve">Le budget doit être réaliste. Découvrez ce que les activités prévues coûteront réellement et ne présumez pas qu’elles coûteraient moins cher. </w:t>
      </w:r>
    </w:p>
    <w:p w14:paraId="2DCA96F3" w14:textId="77777777" w:rsidR="005820C9" w:rsidRPr="00FF02D0" w:rsidRDefault="005820C9" w:rsidP="005820C9">
      <w:pPr>
        <w:numPr>
          <w:ilvl w:val="0"/>
          <w:numId w:val="3"/>
        </w:numPr>
        <w:tabs>
          <w:tab w:val="left" w:pos="360"/>
        </w:tabs>
        <w:spacing w:after="0" w:line="240" w:lineRule="auto"/>
        <w:jc w:val="both"/>
        <w:rPr>
          <w:rFonts w:eastAsia="Calibri" w:cstheme="minorHAnsi"/>
          <w:color w:val="000000" w:themeColor="text1"/>
          <w:sz w:val="18"/>
          <w:szCs w:val="18"/>
          <w:lang w:val="fr-FR"/>
        </w:rPr>
      </w:pPr>
      <w:r w:rsidRPr="00FF02D0">
        <w:rPr>
          <w:color w:val="000000" w:themeColor="text1"/>
          <w:sz w:val="18"/>
          <w:lang w:val="fr-FR"/>
        </w:rPr>
        <w:t xml:space="preserve">Le budget doit inclure tous les coûts associés à la gestion et à l’administration de l’activité ou des résultats, en particulier le coût du suivi et de l’évaluation. </w:t>
      </w:r>
    </w:p>
    <w:p w14:paraId="500DA87E" w14:textId="77777777" w:rsidR="005820C9" w:rsidRPr="00FF02D0" w:rsidRDefault="005820C9" w:rsidP="005820C9">
      <w:pPr>
        <w:numPr>
          <w:ilvl w:val="0"/>
          <w:numId w:val="3"/>
        </w:numPr>
        <w:tabs>
          <w:tab w:val="left" w:pos="360"/>
        </w:tabs>
        <w:spacing w:after="0" w:line="240" w:lineRule="auto"/>
        <w:jc w:val="both"/>
        <w:rPr>
          <w:rFonts w:cstheme="minorHAnsi"/>
          <w:color w:val="000000" w:themeColor="text1"/>
          <w:sz w:val="18"/>
          <w:szCs w:val="18"/>
          <w:lang w:val="fr-FR"/>
        </w:rPr>
      </w:pPr>
      <w:r w:rsidRPr="00FF02D0">
        <w:rPr>
          <w:color w:val="000000" w:themeColor="text1"/>
          <w:sz w:val="18"/>
          <w:lang w:val="fr-FR"/>
        </w:rPr>
        <w:t xml:space="preserve">Le budget pourrait inclure les « coûts indirects » engagés pour faire fonctionner la partie responsable dans son ensemble ou un segment de celle-ci et qui ne peuvent pas être facilement liés ou reliés à la mise en œuvre du travail, c’est-à-dire les dépenses de fonctionnement, les coûts généraux et les coûts généraux liés au fonctionnement normal d’une organisation ou d’une entreprise (tels que le coût du personnel de soutien, de l’espace de bureau et de l’équipement qui ne sont pas des coûts directs). </w:t>
      </w:r>
    </w:p>
    <w:p w14:paraId="3705B6CD" w14:textId="77777777" w:rsidR="005820C9" w:rsidRPr="00FF02D0" w:rsidRDefault="005820C9" w:rsidP="005820C9">
      <w:pPr>
        <w:numPr>
          <w:ilvl w:val="0"/>
          <w:numId w:val="3"/>
        </w:numPr>
        <w:tabs>
          <w:tab w:val="left" w:pos="360"/>
        </w:tabs>
        <w:spacing w:after="0" w:line="240" w:lineRule="auto"/>
        <w:jc w:val="both"/>
        <w:rPr>
          <w:rFonts w:cstheme="minorHAnsi"/>
          <w:color w:val="000000" w:themeColor="text1"/>
          <w:sz w:val="18"/>
          <w:szCs w:val="18"/>
          <w:lang w:val="fr-FR"/>
        </w:rPr>
      </w:pPr>
      <w:r w:rsidRPr="00FF02D0">
        <w:rPr>
          <w:color w:val="000000" w:themeColor="text1"/>
          <w:sz w:val="18"/>
          <w:lang w:val="fr-FR"/>
        </w:rPr>
        <w:t>On entend par « taux du coût de soutien » le taux forfaitaire auquel la partie responsable sera remboursée par ONU Femmes pour ses dépenses de soutien, tel qu’indiqué dans le document de projet partenaire et n’excédant pas un taux de 8 % ou le taux indiqué dans les conditions spécifiques du donateur, si celui-ci est inférieur. Le taux forfaitaire est calculé sur la base des coûts indirects.</w:t>
      </w:r>
    </w:p>
    <w:p w14:paraId="7142A5D2" w14:textId="77777777" w:rsidR="005820C9" w:rsidRPr="00FF02D0" w:rsidRDefault="005820C9" w:rsidP="005820C9">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Les postes budgétaires sont des catégories générales destinées à aider à réfléchir à l’endroit où l’argent sera dépensé. Si une dépense prévue ne semble pas correspondre à l’une des catégories de postes standard, inscrivez-la sous autres coûts et indiquez à quoi l’argent doit servir. </w:t>
      </w:r>
    </w:p>
    <w:p w14:paraId="24E050D8" w14:textId="77777777" w:rsidR="005820C9" w:rsidRPr="00FF02D0" w:rsidRDefault="005820C9" w:rsidP="005820C9">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Les chiffres contenus dans le document doivent concorder avec ceux figurant dans l’en-tête et le texte de la proposition. </w:t>
      </w:r>
    </w:p>
    <w:p w14:paraId="4C8A2325" w14:textId="77777777" w:rsidR="005820C9" w:rsidRPr="00FF02D0" w:rsidRDefault="005820C9" w:rsidP="005820C9">
      <w:pPr>
        <w:pStyle w:val="pf0"/>
        <w:numPr>
          <w:ilvl w:val="0"/>
          <w:numId w:val="3"/>
        </w:numPr>
        <w:tabs>
          <w:tab w:val="left" w:pos="360"/>
        </w:tabs>
        <w:spacing w:before="0" w:beforeAutospacing="0" w:after="0" w:afterAutospacing="0"/>
        <w:jc w:val="both"/>
        <w:rPr>
          <w:rFonts w:asciiTheme="minorHAnsi" w:hAnsiTheme="minorHAnsi" w:cstheme="minorHAnsi"/>
          <w:sz w:val="18"/>
          <w:szCs w:val="18"/>
          <w:lang w:val="fr-FR"/>
        </w:rPr>
      </w:pPr>
      <w:r w:rsidRPr="00FF02D0">
        <w:rPr>
          <w:rStyle w:val="cf01"/>
          <w:rFonts w:asciiTheme="minorHAnsi" w:hAnsiTheme="minorHAnsi"/>
          <w:lang w:val="fr-FR"/>
        </w:rPr>
        <w:t>Selon les résultats à fournir, les seuils suggestifs suivants pourraient être suivis pour les coûts :</w:t>
      </w:r>
    </w:p>
    <w:p w14:paraId="6A731084" w14:textId="77777777" w:rsidR="005820C9" w:rsidRPr="00FF02D0" w:rsidRDefault="005820C9" w:rsidP="005820C9">
      <w:pPr>
        <w:pStyle w:val="pf1"/>
        <w:numPr>
          <w:ilvl w:val="0"/>
          <w:numId w:val="20"/>
        </w:numPr>
        <w:spacing w:before="0" w:beforeAutospacing="0" w:after="0" w:afterAutospacing="0"/>
        <w:jc w:val="both"/>
        <w:rPr>
          <w:rFonts w:asciiTheme="minorHAnsi" w:hAnsiTheme="minorHAnsi" w:cstheme="minorHAnsi"/>
          <w:sz w:val="18"/>
          <w:szCs w:val="18"/>
          <w:lang w:val="fr-FR"/>
        </w:rPr>
      </w:pPr>
      <w:r w:rsidRPr="00FF02D0">
        <w:rPr>
          <w:rStyle w:val="cf01"/>
          <w:rFonts w:asciiTheme="minorHAnsi" w:hAnsiTheme="minorHAnsi"/>
          <w:lang w:val="fr-FR"/>
        </w:rPr>
        <w:t>maximum pour les coûts liés au personnel sur une proposition - 20 % des coûts de programmation ;</w:t>
      </w:r>
    </w:p>
    <w:p w14:paraId="5B4D7C22" w14:textId="77777777" w:rsidR="005820C9" w:rsidRPr="00FF02D0" w:rsidRDefault="005820C9" w:rsidP="005820C9">
      <w:pPr>
        <w:pStyle w:val="pf1"/>
        <w:numPr>
          <w:ilvl w:val="0"/>
          <w:numId w:val="20"/>
        </w:numPr>
        <w:spacing w:before="0" w:beforeAutospacing="0" w:after="0" w:afterAutospacing="0"/>
        <w:jc w:val="both"/>
        <w:rPr>
          <w:rFonts w:asciiTheme="minorHAnsi" w:hAnsiTheme="minorHAnsi" w:cstheme="minorHAnsi"/>
          <w:sz w:val="18"/>
          <w:szCs w:val="18"/>
          <w:lang w:val="fr-FR"/>
        </w:rPr>
      </w:pPr>
      <w:r w:rsidRPr="00FF02D0">
        <w:rPr>
          <w:rStyle w:val="cf01"/>
          <w:rFonts w:asciiTheme="minorHAnsi" w:hAnsiTheme="minorHAnsi"/>
          <w:lang w:val="fr-FR"/>
        </w:rPr>
        <w:t>entre 3 et 5 % pour les audits (à conserver par ONU Femmes pour les audits des parties responsables) (peut changer selon le coût de l’audit annuel) ;</w:t>
      </w:r>
    </w:p>
    <w:p w14:paraId="469FF892" w14:textId="77777777" w:rsidR="005820C9" w:rsidRPr="00FF02D0" w:rsidRDefault="005820C9" w:rsidP="005820C9">
      <w:pPr>
        <w:pStyle w:val="pf1"/>
        <w:numPr>
          <w:ilvl w:val="0"/>
          <w:numId w:val="20"/>
        </w:numPr>
        <w:spacing w:before="0" w:beforeAutospacing="0" w:after="0" w:afterAutospacing="0"/>
        <w:jc w:val="both"/>
        <w:rPr>
          <w:rFonts w:asciiTheme="minorHAnsi" w:hAnsiTheme="minorHAnsi" w:cstheme="minorHAnsi"/>
          <w:sz w:val="18"/>
          <w:szCs w:val="18"/>
          <w:lang w:val="fr-FR"/>
        </w:rPr>
      </w:pPr>
      <w:r w:rsidRPr="00FF02D0">
        <w:rPr>
          <w:rStyle w:val="cf01"/>
          <w:rFonts w:asciiTheme="minorHAnsi" w:hAnsiTheme="minorHAnsi"/>
          <w:lang w:val="fr-FR"/>
        </w:rPr>
        <w:t>3 % pour le suivi et l’évaluation ; et</w:t>
      </w:r>
    </w:p>
    <w:p w14:paraId="020FD92D" w14:textId="77777777" w:rsidR="005820C9" w:rsidRPr="00FF02D0" w:rsidRDefault="005820C9" w:rsidP="005820C9">
      <w:pPr>
        <w:pStyle w:val="pf1"/>
        <w:numPr>
          <w:ilvl w:val="0"/>
          <w:numId w:val="20"/>
        </w:numPr>
        <w:spacing w:before="0" w:beforeAutospacing="0" w:after="0" w:afterAutospacing="0"/>
        <w:jc w:val="both"/>
        <w:rPr>
          <w:rFonts w:asciiTheme="minorHAnsi" w:hAnsiTheme="minorHAnsi" w:cstheme="minorHAnsi"/>
          <w:sz w:val="18"/>
          <w:szCs w:val="18"/>
          <w:lang w:val="fr-FR"/>
        </w:rPr>
      </w:pPr>
      <w:r w:rsidRPr="00FF02D0">
        <w:rPr>
          <w:rStyle w:val="cf01"/>
          <w:rFonts w:asciiTheme="minorHAnsi" w:hAnsiTheme="minorHAnsi"/>
          <w:lang w:val="fr-FR"/>
        </w:rPr>
        <w:t>jusqu’à 8 % (ou selon l’accord du donateur pertinent) – coûts de soutien y compris (services publics, loyer, etc.).</w:t>
      </w:r>
    </w:p>
    <w:p w14:paraId="350B488C" w14:textId="77777777" w:rsidR="005820C9" w:rsidRPr="00FF02D0" w:rsidRDefault="005820C9" w:rsidP="005820C9">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lang w:val="fr-FR"/>
        </w:rPr>
      </w:pPr>
    </w:p>
    <w:tbl>
      <w:tblPr>
        <w:tblW w:w="8775" w:type="dxa"/>
        <w:tblInd w:w="-24" w:type="dxa"/>
        <w:tblBorders>
          <w:left w:val="nil"/>
          <w:right w:val="nil"/>
        </w:tblBorders>
        <w:tblLook w:val="0000" w:firstRow="0" w:lastRow="0" w:firstColumn="0" w:lastColumn="0" w:noHBand="0" w:noVBand="0"/>
      </w:tblPr>
      <w:tblGrid>
        <w:gridCol w:w="2560"/>
        <w:gridCol w:w="1226"/>
        <w:gridCol w:w="1952"/>
        <w:gridCol w:w="1072"/>
        <w:gridCol w:w="806"/>
        <w:gridCol w:w="1159"/>
      </w:tblGrid>
      <w:tr w:rsidR="005820C9" w:rsidRPr="003715AC" w14:paraId="2DB98A08" w14:textId="77777777" w:rsidTr="009E0BB7">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AFB5B" w14:textId="77777777" w:rsidR="005820C9" w:rsidRPr="00FF02D0" w:rsidRDefault="005820C9" w:rsidP="009E0BB7">
            <w:pPr>
              <w:widowControl w:val="0"/>
              <w:autoSpaceDE w:val="0"/>
              <w:autoSpaceDN w:val="0"/>
              <w:adjustRightInd w:val="0"/>
              <w:spacing w:after="0" w:line="240" w:lineRule="auto"/>
              <w:jc w:val="both"/>
              <w:rPr>
                <w:rFonts w:eastAsia="Calibri" w:cstheme="minorHAnsi"/>
                <w:b/>
                <w:bCs/>
                <w:color w:val="000000"/>
                <w:sz w:val="18"/>
                <w:szCs w:val="18"/>
                <w:lang w:val="fr-FR"/>
              </w:rPr>
            </w:pPr>
            <w:r w:rsidRPr="00FF02D0">
              <w:rPr>
                <w:b/>
                <w:color w:val="000000"/>
                <w:sz w:val="18"/>
                <w:lang w:val="fr-FR"/>
              </w:rPr>
              <w:t xml:space="preserve">Résultat 1 (par ex., Produit) </w:t>
            </w:r>
            <w:r w:rsidRPr="00FF02D0">
              <w:rPr>
                <w:color w:val="000000"/>
                <w:sz w:val="18"/>
                <w:lang w:val="fr-FR"/>
              </w:rPr>
              <w:t>Répétez ce tableau pour chaque résultat :</w:t>
            </w:r>
            <w:r w:rsidRPr="00FF02D0">
              <w:rPr>
                <w:rStyle w:val="FootnoteReference"/>
                <w:rFonts w:eastAsia="Calibri" w:cstheme="minorHAnsi"/>
                <w:color w:val="000000"/>
                <w:sz w:val="18"/>
                <w:szCs w:val="18"/>
                <w:lang w:val="fr-FR"/>
              </w:rPr>
              <w:footnoteReference w:id="5"/>
            </w:r>
            <w:r w:rsidRPr="00FF02D0">
              <w:rPr>
                <w:color w:val="000000"/>
                <w:sz w:val="18"/>
                <w:lang w:val="fr-FR"/>
              </w:rPr>
              <w:t>.</w:t>
            </w:r>
          </w:p>
        </w:tc>
      </w:tr>
      <w:tr w:rsidR="005820C9" w:rsidRPr="00FF02D0" w14:paraId="15D339DF"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1F122AF" w14:textId="77777777" w:rsidR="005820C9" w:rsidRPr="00FF02D0" w:rsidRDefault="005820C9" w:rsidP="009E0BB7">
            <w:pPr>
              <w:widowControl w:val="0"/>
              <w:autoSpaceDE w:val="0"/>
              <w:autoSpaceDN w:val="0"/>
              <w:adjustRightInd w:val="0"/>
              <w:spacing w:after="0" w:line="240" w:lineRule="auto"/>
              <w:rPr>
                <w:rFonts w:eastAsia="Calibri" w:cstheme="minorHAnsi"/>
                <w:color w:val="000000"/>
                <w:sz w:val="18"/>
                <w:szCs w:val="18"/>
                <w:lang w:val="fr-FR"/>
              </w:rPr>
            </w:pPr>
            <w:r w:rsidRPr="00FF02D0">
              <w:rPr>
                <w:b/>
                <w:color w:val="000000"/>
                <w:sz w:val="18"/>
                <w:lang w:val="fr-FR"/>
              </w:rPr>
              <w:t xml:space="preserve">Catégorie des dépenses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CC5BE1" w14:textId="65FC331A" w:rsidR="005820C9" w:rsidRPr="00FF02D0" w:rsidRDefault="005820C9" w:rsidP="009E0BB7">
            <w:pPr>
              <w:widowControl w:val="0"/>
              <w:autoSpaceDE w:val="0"/>
              <w:autoSpaceDN w:val="0"/>
              <w:adjustRightInd w:val="0"/>
              <w:spacing w:after="0" w:line="240" w:lineRule="auto"/>
              <w:rPr>
                <w:rFonts w:eastAsia="Calibri" w:cstheme="minorHAnsi"/>
                <w:color w:val="000000"/>
                <w:sz w:val="18"/>
                <w:szCs w:val="18"/>
                <w:lang w:val="fr-FR"/>
              </w:rPr>
            </w:pPr>
            <w:r w:rsidRPr="00FF02D0">
              <w:rPr>
                <w:b/>
                <w:color w:val="000000"/>
                <w:sz w:val="18"/>
                <w:lang w:val="fr-FR"/>
              </w:rPr>
              <w:t xml:space="preserve">Année 1 </w:t>
            </w:r>
            <w:r w:rsidR="00CC4340">
              <w:rPr>
                <w:b/>
                <w:color w:val="000000"/>
                <w:sz w:val="18"/>
                <w:lang w:val="fr-FR"/>
              </w:rPr>
              <w:t>(</w:t>
            </w:r>
            <w:r w:rsidR="001D4150" w:rsidRPr="00FF02D0">
              <w:rPr>
                <w:b/>
                <w:color w:val="000000"/>
                <w:sz w:val="18"/>
                <w:lang w:val="fr-FR"/>
              </w:rPr>
              <w:t>MAD</w:t>
            </w:r>
            <w:r w:rsidR="00CC4340">
              <w:rPr>
                <w:b/>
                <w:color w:val="000000"/>
                <w:sz w:val="18"/>
                <w:lang w:val="fr-FR"/>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DAB71" w14:textId="349E0A79" w:rsidR="005820C9" w:rsidRPr="00FF02D0" w:rsidRDefault="005820C9" w:rsidP="009E0BB7">
            <w:pPr>
              <w:widowControl w:val="0"/>
              <w:autoSpaceDE w:val="0"/>
              <w:autoSpaceDN w:val="0"/>
              <w:adjustRightInd w:val="0"/>
              <w:spacing w:after="0" w:line="240" w:lineRule="auto"/>
              <w:rPr>
                <w:rFonts w:eastAsia="Calibri" w:cstheme="minorHAnsi"/>
                <w:b/>
                <w:bCs/>
                <w:color w:val="000000"/>
                <w:sz w:val="18"/>
                <w:szCs w:val="18"/>
                <w:lang w:val="fr-FR"/>
              </w:rPr>
            </w:pPr>
            <w:r w:rsidRPr="00FF02D0">
              <w:rPr>
                <w:b/>
                <w:color w:val="000000"/>
                <w:sz w:val="18"/>
                <w:lang w:val="fr-FR"/>
              </w:rPr>
              <w:t xml:space="preserve">Année 2 </w:t>
            </w:r>
            <w:r w:rsidR="00CC4340">
              <w:rPr>
                <w:b/>
                <w:color w:val="000000"/>
                <w:sz w:val="18"/>
                <w:lang w:val="fr-FR"/>
              </w:rPr>
              <w:t>(</w:t>
            </w:r>
            <w:r w:rsidR="001D4150" w:rsidRPr="00FF02D0">
              <w:rPr>
                <w:b/>
                <w:color w:val="000000"/>
                <w:sz w:val="18"/>
                <w:lang w:val="fr-FR"/>
              </w:rPr>
              <w:t>MAD</w:t>
            </w:r>
            <w:r w:rsidR="00CC4340">
              <w:rPr>
                <w:b/>
                <w:color w:val="000000"/>
                <w:sz w:val="18"/>
                <w:lang w:val="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4D6ECAF" w14:textId="00E19B66" w:rsidR="005820C9" w:rsidRPr="00FF02D0" w:rsidRDefault="005820C9" w:rsidP="009E0BB7">
            <w:pPr>
              <w:widowControl w:val="0"/>
              <w:autoSpaceDE w:val="0"/>
              <w:autoSpaceDN w:val="0"/>
              <w:adjustRightInd w:val="0"/>
              <w:spacing w:after="0" w:line="240" w:lineRule="auto"/>
              <w:rPr>
                <w:rFonts w:eastAsia="Calibri" w:cstheme="minorHAnsi"/>
                <w:color w:val="000000"/>
                <w:sz w:val="18"/>
                <w:szCs w:val="18"/>
                <w:lang w:val="fr-FR"/>
              </w:rPr>
            </w:pPr>
            <w:r w:rsidRPr="00FF02D0">
              <w:rPr>
                <w:b/>
                <w:color w:val="000000"/>
                <w:sz w:val="18"/>
                <w:lang w:val="fr-FR"/>
              </w:rPr>
              <w:t xml:space="preserve">Total </w:t>
            </w:r>
            <w:r w:rsidR="00CC4340">
              <w:rPr>
                <w:b/>
                <w:color w:val="000000"/>
                <w:sz w:val="18"/>
                <w:lang w:val="fr-FR"/>
              </w:rPr>
              <w:t>(</w:t>
            </w:r>
            <w:r w:rsidR="001D4150" w:rsidRPr="00FF02D0">
              <w:rPr>
                <w:b/>
                <w:color w:val="000000"/>
                <w:sz w:val="18"/>
                <w:lang w:val="fr-FR"/>
              </w:rPr>
              <w:t>MAD</w:t>
            </w:r>
            <w:r w:rsidR="00CC4340">
              <w:rPr>
                <w:b/>
                <w:color w:val="000000"/>
                <w:sz w:val="18"/>
                <w:lang w:val="fr-FR"/>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442DF4C" w14:textId="020049AD" w:rsidR="005820C9" w:rsidRPr="00FF02D0" w:rsidRDefault="005820C9" w:rsidP="009E0BB7">
            <w:pPr>
              <w:widowControl w:val="0"/>
              <w:autoSpaceDE w:val="0"/>
              <w:autoSpaceDN w:val="0"/>
              <w:adjustRightInd w:val="0"/>
              <w:spacing w:after="0" w:line="240" w:lineRule="auto"/>
              <w:rPr>
                <w:rFonts w:eastAsia="Calibri" w:cstheme="minorHAnsi"/>
                <w:color w:val="000000"/>
                <w:sz w:val="18"/>
                <w:szCs w:val="18"/>
                <w:lang w:val="fr-FR"/>
              </w:rPr>
            </w:pPr>
            <w:r w:rsidRPr="00FF02D0">
              <w:rPr>
                <w:b/>
                <w:color w:val="000000"/>
                <w:sz w:val="18"/>
                <w:lang w:val="fr-FR"/>
              </w:rPr>
              <w:t xml:space="preserve">Total </w:t>
            </w:r>
            <w:r w:rsidR="00CC4340">
              <w:rPr>
                <w:b/>
                <w:color w:val="000000"/>
                <w:sz w:val="18"/>
                <w:lang w:val="fr-FR"/>
              </w:rPr>
              <w:t>(</w:t>
            </w:r>
            <w:r w:rsidR="001D4150" w:rsidRPr="00FF02D0">
              <w:rPr>
                <w:b/>
                <w:color w:val="000000"/>
                <w:sz w:val="18"/>
                <w:lang w:val="fr-FR"/>
              </w:rPr>
              <w:t>USD</w:t>
            </w:r>
            <w:r w:rsidR="00CC4340">
              <w:rPr>
                <w:b/>
                <w:color w:val="000000"/>
                <w:sz w:val="18"/>
                <w:lang w:val="fr-FR"/>
              </w:rPr>
              <w:t>)</w:t>
            </w:r>
            <w:r w:rsidRPr="00FF02D0">
              <w:rPr>
                <w:b/>
                <w:color w:val="000000"/>
                <w:sz w:val="18"/>
                <w:lang w:val="fr-FR"/>
              </w:rPr>
              <w:t xml:space="preserve">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47D4BD6" w14:textId="77777777" w:rsidR="005820C9" w:rsidRPr="00FF02D0" w:rsidRDefault="005820C9" w:rsidP="009E0BB7">
            <w:pPr>
              <w:widowControl w:val="0"/>
              <w:autoSpaceDE w:val="0"/>
              <w:autoSpaceDN w:val="0"/>
              <w:adjustRightInd w:val="0"/>
              <w:spacing w:after="0" w:line="240" w:lineRule="auto"/>
              <w:rPr>
                <w:rFonts w:eastAsia="Calibri" w:cstheme="minorHAnsi"/>
                <w:color w:val="000000"/>
                <w:sz w:val="18"/>
                <w:szCs w:val="18"/>
                <w:lang w:val="fr-FR"/>
              </w:rPr>
            </w:pPr>
            <w:r w:rsidRPr="00FF02D0">
              <w:rPr>
                <w:b/>
                <w:color w:val="000000"/>
                <w:sz w:val="18"/>
                <w:lang w:val="fr-FR"/>
              </w:rPr>
              <w:t xml:space="preserve">Pourcentage du total </w:t>
            </w:r>
          </w:p>
        </w:tc>
      </w:tr>
      <w:tr w:rsidR="005820C9" w:rsidRPr="00FF02D0" w14:paraId="34AADCD5"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35FCD6B"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1. Personnel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D585E8E"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061DF"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527A49E"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CE31DF0"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000402D"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r w:rsidR="005820C9" w:rsidRPr="00FF02D0" w14:paraId="5A769A93"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9E6B318"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2. Équipement/matériel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2715FC8"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4611D"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BE46C4"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AD8DA4"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01FAE83"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r w:rsidR="005820C9" w:rsidRPr="003715AC" w14:paraId="1A72D5EC"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314E215" w14:textId="77777777" w:rsidR="005820C9" w:rsidRPr="00FF02D0" w:rsidRDefault="005820C9" w:rsidP="009E0BB7">
            <w:pPr>
              <w:widowControl w:val="0"/>
              <w:autoSpaceDE w:val="0"/>
              <w:autoSpaceDN w:val="0"/>
              <w:adjustRightInd w:val="0"/>
              <w:spacing w:after="0" w:line="240" w:lineRule="auto"/>
              <w:rPr>
                <w:rFonts w:eastAsia="Calibri" w:cstheme="minorHAnsi"/>
                <w:color w:val="000000"/>
                <w:sz w:val="18"/>
                <w:szCs w:val="18"/>
                <w:lang w:val="fr-FR"/>
              </w:rPr>
            </w:pPr>
            <w:r w:rsidRPr="00FF02D0">
              <w:rPr>
                <w:color w:val="000000"/>
                <w:sz w:val="18"/>
                <w:lang w:val="fr-FR"/>
              </w:rPr>
              <w:t xml:space="preserve">3. Formation/séminaires/ateliers de déplacement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31F7FA"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2FC13"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08D3EF7"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5B57050"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CA253BA"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r w:rsidR="005820C9" w:rsidRPr="00FF02D0" w14:paraId="718A6BC8"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2857FEC"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4. Contrats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6895BA0"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CC944" w14:textId="77777777" w:rsidR="005820C9" w:rsidRPr="00FF02D0" w:rsidRDefault="005820C9" w:rsidP="009E0BB7">
            <w:pPr>
              <w:widowControl w:val="0"/>
              <w:autoSpaceDE w:val="0"/>
              <w:autoSpaceDN w:val="0"/>
              <w:adjustRightInd w:val="0"/>
              <w:spacing w:after="0" w:line="240" w:lineRule="auto"/>
              <w:jc w:val="both"/>
              <w:rPr>
                <w:rFonts w:cstheme="minorHAnsi"/>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11FBC2"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noProof/>
                <w:sz w:val="18"/>
                <w:lang w:val="fr-FR"/>
              </w:rPr>
              <w:drawing>
                <wp:inline distT="0" distB="0" distL="0" distR="0" wp14:anchorId="1C93E8BE" wp14:editId="715491DE">
                  <wp:extent cx="10160" cy="1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FF02D0">
              <w:rPr>
                <w:color w:val="000000" w:themeColor="text1"/>
                <w:sz w:val="18"/>
                <w:lang w:val="fr-FR"/>
              </w:rPr>
              <w:t xml:space="preserve"> </w:t>
            </w:r>
            <w:r w:rsidRPr="00FF02D0">
              <w:rPr>
                <w:noProof/>
                <w:lang w:val="fr-FR"/>
              </w:rPr>
              <w:drawing>
                <wp:inline distT="0" distB="0" distL="0" distR="0" wp14:anchorId="546CF17A" wp14:editId="7278AAA9">
                  <wp:extent cx="10160" cy="1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FF02D0">
              <w:rPr>
                <w:color w:val="000000" w:themeColor="text1"/>
                <w:sz w:val="18"/>
                <w:lang w:val="fr-FR"/>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EF43B4F"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A942CE1"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r w:rsidR="005820C9" w:rsidRPr="00FF02D0" w14:paraId="75C71522"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655D2C3"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lastRenderedPageBreak/>
              <w:t xml:space="preserve">5. Autres coûts </w:t>
            </w:r>
            <w:r w:rsidRPr="00FF02D0">
              <w:rPr>
                <w:rFonts w:eastAsia="Calibri" w:cstheme="minorHAnsi"/>
                <w:color w:val="000000"/>
                <w:position w:val="10"/>
                <w:sz w:val="18"/>
                <w:szCs w:val="18"/>
                <w:vertAlign w:val="superscript"/>
                <w:lang w:val="fr-FR"/>
              </w:rPr>
              <w:footnoteReference w:id="6"/>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5836D77"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B33EB"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ED36F00"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056286C"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4596D69"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r w:rsidR="005820C9" w:rsidRPr="00FF02D0" w14:paraId="38004387"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182A635"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6. Faux frais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C2F25AE"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569BC"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B765638"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D6852D"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1BFD94E"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r w:rsidR="005820C9" w:rsidRPr="00FF02D0" w14:paraId="0281B21F"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2B62BD"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color w:val="000000"/>
                <w:sz w:val="18"/>
                <w:lang w:val="fr-FR"/>
              </w:rPr>
              <w:t xml:space="preserve">7. Autre soutien requis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477F58F"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41D09" w14:textId="77777777" w:rsidR="005820C9" w:rsidRPr="00FF02D0" w:rsidRDefault="005820C9" w:rsidP="009E0BB7">
            <w:pPr>
              <w:widowControl w:val="0"/>
              <w:autoSpaceDE w:val="0"/>
              <w:autoSpaceDN w:val="0"/>
              <w:adjustRightInd w:val="0"/>
              <w:spacing w:after="0" w:line="240" w:lineRule="auto"/>
              <w:jc w:val="both"/>
              <w:rPr>
                <w:rFonts w:cstheme="minorHAnsi"/>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3AA8A94"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noProof/>
                <w:sz w:val="18"/>
                <w:lang w:val="fr-FR"/>
              </w:rPr>
              <w:drawing>
                <wp:inline distT="0" distB="0" distL="0" distR="0" wp14:anchorId="1A381154" wp14:editId="73FD87C6">
                  <wp:extent cx="10160" cy="1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FF02D0">
              <w:rPr>
                <w:color w:val="000000" w:themeColor="text1"/>
                <w:sz w:val="18"/>
                <w:lang w:val="fr-FR"/>
              </w:rPr>
              <w:t xml:space="preserve"> </w:t>
            </w:r>
            <w:r w:rsidRPr="00FF02D0">
              <w:rPr>
                <w:noProof/>
                <w:lang w:val="fr-FR"/>
              </w:rPr>
              <w:drawing>
                <wp:inline distT="0" distB="0" distL="0" distR="0" wp14:anchorId="604EA2FA" wp14:editId="43CF27F6">
                  <wp:extent cx="10160" cy="1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FF02D0">
              <w:rPr>
                <w:color w:val="000000" w:themeColor="text1"/>
                <w:sz w:val="18"/>
                <w:lang w:val="fr-FR"/>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0934555"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CD78121"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r w:rsidR="005820C9" w:rsidRPr="003715AC" w14:paraId="3E295B6A" w14:textId="77777777" w:rsidTr="009E0BB7">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49B0EA7"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themeColor="text1"/>
                <w:sz w:val="18"/>
                <w:szCs w:val="18"/>
                <w:lang w:val="fr-FR"/>
              </w:rPr>
            </w:pPr>
            <w:r w:rsidRPr="00FF02D0">
              <w:rPr>
                <w:color w:val="000000" w:themeColor="text1"/>
                <w:sz w:val="18"/>
                <w:lang w:val="fr-FR"/>
              </w:rPr>
              <w:t>8. Coûts de soutien (ne pas dépasser 8 % du pourcentage du donateur pertinent)</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B8DE9C6"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E17E3"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4F739D3"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B72561A"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C5E066C"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r w:rsidR="005820C9" w:rsidRPr="003715AC" w14:paraId="77CF7ADF" w14:textId="77777777" w:rsidTr="009E0BB7">
        <w:tblPrEx>
          <w:tblBorders>
            <w:top w:val="nil"/>
          </w:tblBorders>
        </w:tblPrEx>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3A4C6DA"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r w:rsidRPr="00FF02D0">
              <w:rPr>
                <w:b/>
                <w:color w:val="000000"/>
                <w:sz w:val="18"/>
                <w:lang w:val="fr-FR"/>
              </w:rPr>
              <w:t xml:space="preserve">Coût total pour le Résultat 1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36D6EC3"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F1950"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7BAF040"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99F8717"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80E4DE8" w14:textId="77777777" w:rsidR="005820C9" w:rsidRPr="00FF02D0" w:rsidRDefault="005820C9" w:rsidP="009E0BB7">
            <w:pPr>
              <w:widowControl w:val="0"/>
              <w:autoSpaceDE w:val="0"/>
              <w:autoSpaceDN w:val="0"/>
              <w:adjustRightInd w:val="0"/>
              <w:spacing w:after="0" w:line="240" w:lineRule="auto"/>
              <w:jc w:val="both"/>
              <w:rPr>
                <w:rFonts w:eastAsia="Calibri" w:cstheme="minorHAnsi"/>
                <w:color w:val="000000"/>
                <w:sz w:val="18"/>
                <w:szCs w:val="18"/>
                <w:lang w:val="fr-FR"/>
              </w:rPr>
            </w:pPr>
          </w:p>
        </w:tc>
      </w:tr>
    </w:tbl>
    <w:p w14:paraId="6DA9A2B0" w14:textId="77777777" w:rsidR="005820C9" w:rsidRPr="00FF02D0" w:rsidRDefault="005820C9" w:rsidP="005820C9">
      <w:pPr>
        <w:spacing w:after="0" w:line="240" w:lineRule="auto"/>
        <w:rPr>
          <w:rFonts w:eastAsia="Arial" w:cstheme="minorHAnsi"/>
          <w:sz w:val="18"/>
          <w:szCs w:val="18"/>
          <w:lang w:val="fr-FR"/>
        </w:rPr>
      </w:pPr>
    </w:p>
    <w:p w14:paraId="1FD32683" w14:textId="77777777" w:rsidR="005820C9" w:rsidRPr="00FF02D0" w:rsidRDefault="005820C9" w:rsidP="005820C9">
      <w:pPr>
        <w:spacing w:after="0" w:line="240" w:lineRule="auto"/>
        <w:rPr>
          <w:rFonts w:eastAsia="Arial" w:cstheme="minorHAnsi"/>
          <w:sz w:val="18"/>
          <w:szCs w:val="18"/>
          <w:lang w:val="fr-FR"/>
        </w:rPr>
      </w:pPr>
    </w:p>
    <w:p w14:paraId="02792AB6" w14:textId="77777777" w:rsidR="005820C9" w:rsidRPr="00FF02D0" w:rsidRDefault="005820C9" w:rsidP="005820C9">
      <w:pPr>
        <w:spacing w:after="0" w:line="240" w:lineRule="auto"/>
        <w:jc w:val="both"/>
        <w:rPr>
          <w:rFonts w:eastAsia="Arial" w:cstheme="minorHAnsi"/>
          <w:sz w:val="18"/>
          <w:szCs w:val="18"/>
          <w:lang w:val="fr-FR"/>
        </w:rPr>
      </w:pPr>
      <w:r w:rsidRPr="00FF02D0">
        <w:rPr>
          <w:sz w:val="18"/>
          <w:lang w:val="fr-FR"/>
        </w:rPr>
        <w:t>Je, (Nom) ___________ certifie que je suis (Poste) _____________ de (Nom de l’Organisation) _____________ ; qu’en signant cette proposition pour et au nom de (Nom de l’Organisation) ______________, je certifie que toutes les informations contenues sont précises et sincères et que la signature de cette proposition entre dans la portée de mes pouvoirs.</w:t>
      </w:r>
    </w:p>
    <w:p w14:paraId="7D6847A7" w14:textId="77777777" w:rsidR="005820C9" w:rsidRPr="00FF02D0" w:rsidRDefault="005820C9" w:rsidP="005820C9">
      <w:pPr>
        <w:spacing w:after="0" w:line="240" w:lineRule="auto"/>
        <w:jc w:val="both"/>
        <w:rPr>
          <w:rFonts w:eastAsia="Arial" w:cstheme="minorHAnsi"/>
          <w:sz w:val="18"/>
          <w:szCs w:val="18"/>
          <w:lang w:val="fr-FR"/>
        </w:rPr>
      </w:pPr>
    </w:p>
    <w:p w14:paraId="2491D313" w14:textId="77777777" w:rsidR="005820C9" w:rsidRPr="00FF02D0" w:rsidRDefault="005820C9" w:rsidP="005820C9">
      <w:pPr>
        <w:spacing w:after="0" w:line="240" w:lineRule="auto"/>
        <w:jc w:val="both"/>
        <w:rPr>
          <w:rFonts w:eastAsia="Arial" w:cstheme="minorHAnsi"/>
          <w:sz w:val="18"/>
          <w:szCs w:val="18"/>
          <w:lang w:val="fr-FR"/>
        </w:rPr>
      </w:pPr>
      <w:r w:rsidRPr="00FF02D0">
        <w:rPr>
          <w:sz w:val="18"/>
          <w:lang w:val="fr-FR"/>
        </w:rPr>
        <w:t>En signant ce document, je m’engage à être lié par la présente proposition pour l’exécution de la gamme de services spécifiés dans le dossier du CFP et le respect des termes et conditions énoncés dans le modèle d’accord de partenariat d’ONU Femmes.</w:t>
      </w:r>
    </w:p>
    <w:p w14:paraId="095B3E9F" w14:textId="77777777" w:rsidR="005820C9" w:rsidRPr="00FF02D0" w:rsidRDefault="005820C9" w:rsidP="005820C9">
      <w:pPr>
        <w:spacing w:after="0" w:line="240" w:lineRule="auto"/>
        <w:rPr>
          <w:rFonts w:eastAsia="Arial" w:cstheme="minorHAnsi"/>
          <w:sz w:val="18"/>
          <w:szCs w:val="18"/>
          <w:lang w:val="fr-FR"/>
        </w:rPr>
      </w:pPr>
    </w:p>
    <w:p w14:paraId="0C7E0E84" w14:textId="77777777" w:rsidR="005820C9" w:rsidRPr="00FF02D0" w:rsidRDefault="005820C9" w:rsidP="005820C9">
      <w:pPr>
        <w:spacing w:after="0" w:line="240" w:lineRule="auto"/>
        <w:rPr>
          <w:rFonts w:eastAsia="Arial" w:cstheme="minorHAnsi"/>
          <w:sz w:val="18"/>
          <w:szCs w:val="18"/>
          <w:lang w:val="fr-FR"/>
        </w:rPr>
      </w:pPr>
    </w:p>
    <w:p w14:paraId="5AFF8CA2" w14:textId="77777777" w:rsidR="005820C9" w:rsidRPr="00FF02D0" w:rsidRDefault="005820C9" w:rsidP="005820C9">
      <w:pPr>
        <w:spacing w:after="0" w:line="240" w:lineRule="auto"/>
        <w:rPr>
          <w:rFonts w:eastAsia="Arial" w:cstheme="minorHAnsi"/>
          <w:sz w:val="18"/>
          <w:szCs w:val="18"/>
          <w:lang w:val="fr-FR"/>
        </w:rPr>
      </w:pPr>
      <w:r w:rsidRPr="00FF02D0">
        <w:rPr>
          <w:sz w:val="18"/>
          <w:lang w:val="fr-FR"/>
        </w:rPr>
        <w:t>_____________________________________</w:t>
      </w:r>
      <w:r w:rsidRPr="00FF02D0">
        <w:rPr>
          <w:sz w:val="18"/>
          <w:lang w:val="fr-FR"/>
        </w:rPr>
        <w:tab/>
      </w:r>
      <w:r w:rsidRPr="00FF02D0">
        <w:rPr>
          <w:sz w:val="18"/>
          <w:lang w:val="fr-FR"/>
        </w:rPr>
        <w:tab/>
      </w:r>
      <w:r w:rsidRPr="00FF02D0">
        <w:rPr>
          <w:sz w:val="18"/>
          <w:lang w:val="fr-FR"/>
        </w:rPr>
        <w:tab/>
      </w:r>
      <w:r w:rsidRPr="00FF02D0">
        <w:rPr>
          <w:sz w:val="18"/>
          <w:lang w:val="fr-FR"/>
        </w:rPr>
        <w:tab/>
        <w:t>(Timbre)</w:t>
      </w:r>
    </w:p>
    <w:p w14:paraId="18C302EA" w14:textId="77777777" w:rsidR="005820C9" w:rsidRPr="00FF02D0" w:rsidRDefault="005820C9" w:rsidP="005820C9">
      <w:pPr>
        <w:spacing w:after="0" w:line="240" w:lineRule="auto"/>
        <w:rPr>
          <w:rFonts w:eastAsia="Arial" w:cstheme="minorHAnsi"/>
          <w:sz w:val="18"/>
          <w:szCs w:val="18"/>
          <w:lang w:val="fr-FR"/>
        </w:rPr>
      </w:pPr>
      <w:r w:rsidRPr="00FF02D0">
        <w:rPr>
          <w:sz w:val="18"/>
          <w:lang w:val="fr-FR"/>
        </w:rPr>
        <w:t>(Signature)</w:t>
      </w:r>
    </w:p>
    <w:p w14:paraId="0C53793E" w14:textId="77777777" w:rsidR="005820C9" w:rsidRPr="00FF02D0" w:rsidRDefault="005820C9" w:rsidP="005820C9">
      <w:pPr>
        <w:spacing w:after="0" w:line="240" w:lineRule="auto"/>
        <w:rPr>
          <w:rFonts w:eastAsia="Times New Roman" w:cstheme="minorHAnsi"/>
          <w:sz w:val="18"/>
          <w:szCs w:val="18"/>
          <w:lang w:val="fr-FR"/>
        </w:rPr>
      </w:pPr>
    </w:p>
    <w:p w14:paraId="795EF5C5" w14:textId="77777777" w:rsidR="005820C9" w:rsidRPr="00FF02D0" w:rsidRDefault="005820C9" w:rsidP="005820C9">
      <w:pPr>
        <w:spacing w:after="0" w:line="240" w:lineRule="auto"/>
        <w:rPr>
          <w:rFonts w:eastAsia="Times New Roman" w:cstheme="minorHAnsi"/>
          <w:sz w:val="18"/>
          <w:szCs w:val="18"/>
          <w:lang w:val="fr-FR"/>
        </w:rPr>
      </w:pPr>
    </w:p>
    <w:p w14:paraId="4B0773E3" w14:textId="77777777" w:rsidR="005820C9" w:rsidRPr="00FF02D0" w:rsidRDefault="005820C9" w:rsidP="005820C9">
      <w:pPr>
        <w:spacing w:after="0" w:line="240" w:lineRule="auto"/>
        <w:rPr>
          <w:rFonts w:eastAsia="Times New Roman" w:cstheme="minorHAnsi"/>
          <w:sz w:val="18"/>
          <w:szCs w:val="18"/>
          <w:lang w:val="fr-FR"/>
        </w:rPr>
      </w:pPr>
    </w:p>
    <w:p w14:paraId="77F5A5E6" w14:textId="77777777" w:rsidR="005820C9" w:rsidRPr="00FF02D0" w:rsidRDefault="005820C9" w:rsidP="005820C9">
      <w:pPr>
        <w:spacing w:after="0" w:line="240" w:lineRule="auto"/>
        <w:rPr>
          <w:rFonts w:eastAsia="Arial" w:cstheme="minorHAnsi"/>
          <w:sz w:val="18"/>
          <w:szCs w:val="18"/>
          <w:lang w:val="fr-FR"/>
        </w:rPr>
      </w:pPr>
      <w:r w:rsidRPr="00FF02D0">
        <w:rPr>
          <w:sz w:val="18"/>
          <w:lang w:val="fr-FR"/>
        </w:rPr>
        <w:t>(Nom imprimé et titre)</w:t>
      </w:r>
    </w:p>
    <w:p w14:paraId="25EA71FA" w14:textId="77777777" w:rsidR="005820C9" w:rsidRPr="00FF02D0" w:rsidRDefault="005820C9" w:rsidP="005820C9">
      <w:pPr>
        <w:spacing w:after="0" w:line="240" w:lineRule="auto"/>
        <w:rPr>
          <w:rFonts w:eastAsia="Arial" w:cstheme="minorHAnsi"/>
          <w:sz w:val="18"/>
          <w:szCs w:val="18"/>
          <w:lang w:val="fr-FR"/>
        </w:rPr>
      </w:pPr>
      <w:r w:rsidRPr="00FF02D0">
        <w:rPr>
          <w:sz w:val="18"/>
          <w:lang w:val="fr-FR"/>
        </w:rPr>
        <w:t>(Date)</w:t>
      </w:r>
    </w:p>
    <w:p w14:paraId="2E233C65" w14:textId="77777777" w:rsidR="005820C9" w:rsidRPr="00FF02D0" w:rsidRDefault="005820C9" w:rsidP="005820C9">
      <w:pPr>
        <w:rPr>
          <w:rFonts w:eastAsia="Calibri" w:cstheme="minorHAnsi"/>
          <w:color w:val="000000" w:themeColor="text1"/>
          <w:sz w:val="18"/>
          <w:szCs w:val="18"/>
          <w:lang w:val="fr-FR"/>
        </w:rPr>
      </w:pPr>
      <w:r w:rsidRPr="00FF02D0">
        <w:rPr>
          <w:lang w:val="fr-FR"/>
        </w:rPr>
        <w:br w:type="page"/>
      </w:r>
    </w:p>
    <w:p w14:paraId="18D0A77D" w14:textId="77777777" w:rsidR="005820C9" w:rsidRPr="00FF02D0" w:rsidRDefault="005820C9" w:rsidP="005820C9">
      <w:pPr>
        <w:spacing w:after="0"/>
        <w:jc w:val="center"/>
        <w:rPr>
          <w:rFonts w:eastAsia="Calibri" w:cstheme="minorHAnsi"/>
          <w:b/>
          <w:bCs/>
          <w:iCs/>
          <w:color w:val="002060"/>
          <w:spacing w:val="-3"/>
          <w:sz w:val="18"/>
          <w:szCs w:val="18"/>
          <w:lang w:val="fr-FR"/>
        </w:rPr>
      </w:pPr>
      <w:r w:rsidRPr="00FF02D0">
        <w:rPr>
          <w:b/>
          <w:color w:val="002060"/>
          <w:sz w:val="18"/>
          <w:lang w:val="fr-FR"/>
        </w:rPr>
        <w:lastRenderedPageBreak/>
        <w:t>Annexe B-3</w:t>
      </w:r>
    </w:p>
    <w:p w14:paraId="17B6341D" w14:textId="77777777" w:rsidR="005820C9" w:rsidRPr="00FF02D0" w:rsidRDefault="005820C9" w:rsidP="005820C9">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lang w:val="fr-FR"/>
        </w:rPr>
      </w:pPr>
      <w:r w:rsidRPr="00FF02D0">
        <w:rPr>
          <w:b/>
          <w:color w:val="002060"/>
          <w:sz w:val="18"/>
          <w:u w:val="single"/>
          <w:lang w:val="fr-FR"/>
        </w:rPr>
        <w:t>Format du curriculum vitae pour le personnel proposé</w:t>
      </w:r>
    </w:p>
    <w:p w14:paraId="43F9FDDF" w14:textId="77777777" w:rsidR="005820C9" w:rsidRPr="00FF02D0" w:rsidRDefault="005820C9" w:rsidP="005820C9">
      <w:pPr>
        <w:tabs>
          <w:tab w:val="left" w:pos="-1440"/>
          <w:tab w:val="left" w:pos="7200"/>
        </w:tabs>
        <w:suppressAutoHyphens/>
        <w:spacing w:after="0" w:line="240" w:lineRule="auto"/>
        <w:ind w:left="630" w:right="634"/>
        <w:rPr>
          <w:rFonts w:eastAsia="Times New Roman" w:cstheme="minorHAnsi"/>
          <w:b/>
          <w:color w:val="000000"/>
          <w:spacing w:val="-3"/>
          <w:sz w:val="18"/>
          <w:szCs w:val="18"/>
          <w:lang w:val="fr-FR"/>
        </w:rPr>
      </w:pPr>
    </w:p>
    <w:p w14:paraId="688D3CD6" w14:textId="77777777" w:rsidR="005820C9" w:rsidRPr="00FF02D0" w:rsidRDefault="005820C9" w:rsidP="005820C9">
      <w:pPr>
        <w:tabs>
          <w:tab w:val="center" w:pos="4320"/>
          <w:tab w:val="right" w:pos="8640"/>
        </w:tabs>
        <w:spacing w:after="0" w:line="240" w:lineRule="auto"/>
        <w:rPr>
          <w:rFonts w:eastAsia="Times New Roman" w:cstheme="minorHAnsi"/>
          <w:b/>
          <w:sz w:val="18"/>
          <w:szCs w:val="18"/>
          <w:lang w:val="fr-FR"/>
        </w:rPr>
      </w:pPr>
      <w:r w:rsidRPr="00FF02D0">
        <w:rPr>
          <w:b/>
          <w:sz w:val="18"/>
          <w:lang w:val="fr-FR"/>
        </w:rPr>
        <w:t>Appel à propositions (CFP)</w:t>
      </w:r>
    </w:p>
    <w:p w14:paraId="0D63BC01" w14:textId="77777777" w:rsidR="005820C9" w:rsidRPr="00FF02D0" w:rsidRDefault="005820C9" w:rsidP="005820C9">
      <w:pPr>
        <w:tabs>
          <w:tab w:val="center" w:pos="4320"/>
          <w:tab w:val="right" w:pos="8640"/>
        </w:tabs>
        <w:spacing w:after="0" w:line="240" w:lineRule="auto"/>
        <w:rPr>
          <w:rFonts w:eastAsia="Times New Roman" w:cstheme="minorHAnsi"/>
          <w:b/>
          <w:sz w:val="18"/>
          <w:szCs w:val="18"/>
          <w:lang w:val="fr-FR"/>
        </w:rPr>
      </w:pPr>
      <w:r w:rsidRPr="00FF02D0">
        <w:rPr>
          <w:b/>
          <w:sz w:val="18"/>
          <w:lang w:val="fr-FR"/>
        </w:rPr>
        <w:t xml:space="preserve">Description des services </w:t>
      </w:r>
    </w:p>
    <w:p w14:paraId="4630392C" w14:textId="77777777" w:rsidR="005820C9" w:rsidRPr="00EE17E3" w:rsidRDefault="005820C9" w:rsidP="005820C9">
      <w:pPr>
        <w:spacing w:after="0" w:line="240" w:lineRule="auto"/>
        <w:rPr>
          <w:rFonts w:eastAsia="Calibri" w:cstheme="minorHAnsi"/>
          <w:b/>
          <w:bCs/>
          <w:sz w:val="18"/>
          <w:szCs w:val="18"/>
        </w:rPr>
      </w:pPr>
      <w:r w:rsidRPr="00EE17E3">
        <w:rPr>
          <w:b/>
          <w:sz w:val="18"/>
        </w:rPr>
        <w:t>N° CFP UNW-AS-MAR-CFP-2024-006</w:t>
      </w:r>
    </w:p>
    <w:p w14:paraId="430E1969" w14:textId="77777777" w:rsidR="005820C9" w:rsidRPr="00EE17E3" w:rsidRDefault="005820C9" w:rsidP="005820C9">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0EF1B57A" w14:textId="77777777" w:rsidR="005820C9" w:rsidRPr="00FF02D0" w:rsidRDefault="005820C9" w:rsidP="005820C9">
      <w:pPr>
        <w:tabs>
          <w:tab w:val="left" w:pos="-1440"/>
          <w:tab w:val="left" w:pos="1440"/>
          <w:tab w:val="left" w:pos="7200"/>
        </w:tabs>
        <w:suppressAutoHyphens/>
        <w:spacing w:after="0" w:line="240" w:lineRule="auto"/>
        <w:ind w:right="634"/>
        <w:rPr>
          <w:rFonts w:eastAsia="Arial" w:cstheme="minorHAnsi"/>
          <w:color w:val="000000"/>
          <w:spacing w:val="-3"/>
          <w:sz w:val="18"/>
          <w:szCs w:val="18"/>
          <w:lang w:val="fr-FR"/>
        </w:rPr>
      </w:pPr>
      <w:r w:rsidRPr="00FF02D0">
        <w:rPr>
          <w:color w:val="000000"/>
          <w:sz w:val="18"/>
          <w:lang w:val="fr-FR"/>
        </w:rPr>
        <w:t xml:space="preserve">Nom du personnel : </w:t>
      </w:r>
      <w:r w:rsidRPr="00FF02D0">
        <w:rPr>
          <w:color w:val="000000"/>
          <w:sz w:val="18"/>
          <w:lang w:val="fr-FR"/>
        </w:rPr>
        <w:tab/>
        <w:t>__________________________________________________________</w:t>
      </w:r>
    </w:p>
    <w:p w14:paraId="69CBC51C" w14:textId="77777777" w:rsidR="005820C9" w:rsidRPr="00FF02D0" w:rsidRDefault="005820C9" w:rsidP="005820C9">
      <w:pPr>
        <w:tabs>
          <w:tab w:val="left" w:pos="-1440"/>
          <w:tab w:val="left" w:pos="1440"/>
          <w:tab w:val="left" w:pos="7200"/>
        </w:tabs>
        <w:suppressAutoHyphens/>
        <w:spacing w:after="0" w:line="240" w:lineRule="auto"/>
        <w:ind w:right="634"/>
        <w:rPr>
          <w:rFonts w:eastAsia="Arial" w:cstheme="minorHAnsi"/>
          <w:b/>
          <w:color w:val="000000"/>
          <w:spacing w:val="-3"/>
          <w:sz w:val="18"/>
          <w:szCs w:val="18"/>
          <w:lang w:val="fr-FR"/>
        </w:rPr>
      </w:pPr>
    </w:p>
    <w:p w14:paraId="4955C16D" w14:textId="77777777" w:rsidR="005820C9" w:rsidRPr="00FF02D0" w:rsidRDefault="005820C9" w:rsidP="005820C9">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lang w:val="fr-FR"/>
        </w:rPr>
      </w:pPr>
      <w:r w:rsidRPr="00FF02D0">
        <w:rPr>
          <w:color w:val="000000"/>
          <w:sz w:val="18"/>
          <w:lang w:val="fr-FR"/>
        </w:rPr>
        <w:t>Titre :</w:t>
      </w:r>
      <w:r w:rsidRPr="00FF02D0">
        <w:rPr>
          <w:color w:val="000000"/>
          <w:sz w:val="18"/>
          <w:lang w:val="fr-FR"/>
        </w:rPr>
        <w:tab/>
        <w:t>__________________________________________________________</w:t>
      </w:r>
    </w:p>
    <w:p w14:paraId="79EA4EE8" w14:textId="77777777" w:rsidR="005820C9" w:rsidRPr="00FF02D0" w:rsidRDefault="005820C9" w:rsidP="005820C9">
      <w:pPr>
        <w:tabs>
          <w:tab w:val="left" w:pos="-1440"/>
          <w:tab w:val="left" w:pos="7200"/>
        </w:tabs>
        <w:suppressAutoHyphens/>
        <w:spacing w:after="0" w:line="240" w:lineRule="auto"/>
        <w:ind w:right="634"/>
        <w:rPr>
          <w:rFonts w:eastAsia="Times New Roman" w:cstheme="minorHAnsi"/>
          <w:color w:val="000000"/>
          <w:spacing w:val="-3"/>
          <w:sz w:val="18"/>
          <w:szCs w:val="18"/>
          <w:lang w:val="fr-FR"/>
        </w:rPr>
      </w:pPr>
    </w:p>
    <w:p w14:paraId="2CE21218" w14:textId="77777777" w:rsidR="005820C9" w:rsidRPr="00FF02D0" w:rsidRDefault="005820C9" w:rsidP="005820C9">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lang w:val="fr-FR"/>
        </w:rPr>
      </w:pPr>
      <w:r w:rsidRPr="00FF02D0">
        <w:rPr>
          <w:color w:val="000000"/>
          <w:sz w:val="18"/>
          <w:lang w:val="fr-FR"/>
        </w:rPr>
        <w:t>Années avec la CSO :</w:t>
      </w:r>
      <w:r w:rsidRPr="00FF02D0">
        <w:rPr>
          <w:color w:val="000000"/>
          <w:sz w:val="18"/>
          <w:lang w:val="fr-FR"/>
        </w:rPr>
        <w:tab/>
        <w:t xml:space="preserve"> _____________________ Nationalité :</w:t>
      </w:r>
      <w:r w:rsidRPr="00FF02D0">
        <w:rPr>
          <w:color w:val="000000"/>
          <w:sz w:val="18"/>
          <w:lang w:val="fr-FR"/>
        </w:rPr>
        <w:tab/>
        <w:t xml:space="preserve"> ____________________</w:t>
      </w:r>
    </w:p>
    <w:p w14:paraId="77DCE746" w14:textId="77777777" w:rsidR="005820C9" w:rsidRPr="00FF02D0" w:rsidRDefault="005820C9" w:rsidP="005820C9">
      <w:pPr>
        <w:tabs>
          <w:tab w:val="left" w:pos="-1440"/>
          <w:tab w:val="left" w:pos="7200"/>
        </w:tabs>
        <w:suppressAutoHyphens/>
        <w:spacing w:after="0" w:line="240" w:lineRule="auto"/>
        <w:ind w:right="634"/>
        <w:rPr>
          <w:rFonts w:eastAsia="Times New Roman" w:cstheme="minorHAnsi"/>
          <w:color w:val="000000"/>
          <w:spacing w:val="-3"/>
          <w:sz w:val="18"/>
          <w:szCs w:val="18"/>
          <w:lang w:val="fr-FR"/>
        </w:rPr>
      </w:pPr>
    </w:p>
    <w:p w14:paraId="70A17059" w14:textId="77777777" w:rsidR="005820C9" w:rsidRPr="00FF02D0" w:rsidRDefault="005820C9" w:rsidP="005820C9">
      <w:pPr>
        <w:tabs>
          <w:tab w:val="left" w:pos="-1440"/>
          <w:tab w:val="left" w:pos="7200"/>
        </w:tabs>
        <w:suppressAutoHyphens/>
        <w:spacing w:after="0" w:line="240" w:lineRule="auto"/>
        <w:ind w:right="634"/>
        <w:rPr>
          <w:rFonts w:eastAsia="Times New Roman" w:cstheme="minorHAnsi"/>
          <w:color w:val="000000"/>
          <w:spacing w:val="-3"/>
          <w:sz w:val="18"/>
          <w:szCs w:val="18"/>
          <w:lang w:val="fr-FR"/>
        </w:rPr>
      </w:pPr>
    </w:p>
    <w:p w14:paraId="7C5FF359" w14:textId="77777777" w:rsidR="005820C9" w:rsidRPr="00FF02D0" w:rsidRDefault="005820C9" w:rsidP="005820C9">
      <w:pPr>
        <w:tabs>
          <w:tab w:val="left" w:pos="-1440"/>
          <w:tab w:val="left" w:pos="7200"/>
        </w:tabs>
        <w:suppressAutoHyphens/>
        <w:spacing w:after="0" w:line="240" w:lineRule="auto"/>
        <w:ind w:right="634"/>
        <w:jc w:val="both"/>
        <w:rPr>
          <w:rFonts w:eastAsia="Arial" w:cstheme="minorHAnsi"/>
          <w:color w:val="000000"/>
          <w:spacing w:val="-3"/>
          <w:sz w:val="18"/>
          <w:szCs w:val="18"/>
          <w:lang w:val="fr-FR"/>
        </w:rPr>
      </w:pPr>
      <w:r w:rsidRPr="00FF02D0">
        <w:rPr>
          <w:b/>
          <w:color w:val="000000"/>
          <w:sz w:val="18"/>
          <w:lang w:val="fr-FR"/>
        </w:rPr>
        <w:t>Éducation/Qualifications</w:t>
      </w:r>
      <w:r w:rsidRPr="00FF02D0">
        <w:rPr>
          <w:color w:val="000000"/>
          <w:sz w:val="18"/>
          <w:lang w:val="fr-FR"/>
        </w:rPr>
        <w:t xml:space="preserve"> : </w:t>
      </w:r>
    </w:p>
    <w:p w14:paraId="0807A8A1" w14:textId="77777777" w:rsidR="005820C9" w:rsidRPr="00FF02D0" w:rsidRDefault="005820C9" w:rsidP="005820C9">
      <w:pPr>
        <w:tabs>
          <w:tab w:val="left" w:pos="-1440"/>
          <w:tab w:val="left" w:pos="7200"/>
        </w:tabs>
        <w:suppressAutoHyphens/>
        <w:spacing w:after="0" w:line="240" w:lineRule="auto"/>
        <w:ind w:right="634"/>
        <w:jc w:val="both"/>
        <w:rPr>
          <w:rFonts w:eastAsia="Arial" w:cstheme="minorHAnsi"/>
          <w:color w:val="000000"/>
          <w:spacing w:val="-3"/>
          <w:sz w:val="18"/>
          <w:szCs w:val="18"/>
          <w:lang w:val="fr-FR"/>
        </w:rPr>
      </w:pPr>
    </w:p>
    <w:p w14:paraId="28DCCF61" w14:textId="77777777" w:rsidR="005820C9" w:rsidRPr="00FF02D0" w:rsidRDefault="005820C9" w:rsidP="005820C9">
      <w:pPr>
        <w:tabs>
          <w:tab w:val="left" w:pos="-1440"/>
          <w:tab w:val="left" w:pos="7200"/>
        </w:tabs>
        <w:suppressAutoHyphens/>
        <w:spacing w:after="0" w:line="240" w:lineRule="auto"/>
        <w:ind w:right="634"/>
        <w:jc w:val="both"/>
        <w:rPr>
          <w:rFonts w:eastAsia="Arial" w:cstheme="minorHAnsi"/>
          <w:i/>
          <w:iCs/>
          <w:color w:val="000000"/>
          <w:spacing w:val="-3"/>
          <w:sz w:val="18"/>
          <w:szCs w:val="18"/>
          <w:lang w:val="fr-FR"/>
        </w:rPr>
      </w:pPr>
      <w:r w:rsidRPr="00FF02D0">
        <w:rPr>
          <w:i/>
          <w:color w:val="000000"/>
          <w:sz w:val="18"/>
          <w:lang w:val="fr-FR"/>
        </w:rPr>
        <w:t>Résumer la formation collégiale ou universitaire et autre formation spécialisée du personnel, en donnant les noms des écoles, les dates de fréquentation et les diplômes - qualifications professionnelles obtenus.</w:t>
      </w:r>
    </w:p>
    <w:p w14:paraId="3A0C7A21" w14:textId="77777777" w:rsidR="005820C9" w:rsidRPr="00FF02D0" w:rsidRDefault="005820C9" w:rsidP="005820C9">
      <w:pPr>
        <w:tabs>
          <w:tab w:val="left" w:pos="-1440"/>
          <w:tab w:val="left" w:pos="7200"/>
        </w:tabs>
        <w:suppressAutoHyphens/>
        <w:spacing w:after="0" w:line="240" w:lineRule="auto"/>
        <w:ind w:right="634"/>
        <w:jc w:val="both"/>
        <w:rPr>
          <w:rFonts w:eastAsia="Times New Roman" w:cstheme="minorHAnsi"/>
          <w:color w:val="000000"/>
          <w:spacing w:val="-3"/>
          <w:sz w:val="18"/>
          <w:szCs w:val="18"/>
          <w:lang w:val="fr-FR"/>
        </w:rPr>
      </w:pPr>
    </w:p>
    <w:p w14:paraId="0BB61F2E" w14:textId="77777777" w:rsidR="005820C9" w:rsidRPr="00FF02D0" w:rsidRDefault="005820C9" w:rsidP="005820C9">
      <w:pPr>
        <w:tabs>
          <w:tab w:val="left" w:pos="-1440"/>
          <w:tab w:val="left" w:pos="7200"/>
        </w:tabs>
        <w:suppressAutoHyphens/>
        <w:spacing w:after="0" w:line="240" w:lineRule="auto"/>
        <w:ind w:right="634"/>
        <w:jc w:val="both"/>
        <w:rPr>
          <w:rFonts w:eastAsia="Arial" w:cstheme="minorHAnsi"/>
          <w:b/>
          <w:color w:val="000000"/>
          <w:spacing w:val="-3"/>
          <w:sz w:val="18"/>
          <w:szCs w:val="18"/>
          <w:lang w:val="fr-FR"/>
        </w:rPr>
      </w:pPr>
      <w:r w:rsidRPr="00FF02D0">
        <w:rPr>
          <w:b/>
          <w:color w:val="000000"/>
          <w:sz w:val="18"/>
          <w:lang w:val="fr-FR"/>
        </w:rPr>
        <w:t>Dossier d’emploi/Expérience</w:t>
      </w:r>
    </w:p>
    <w:p w14:paraId="64D6DD5C" w14:textId="77777777" w:rsidR="005820C9" w:rsidRPr="00FF02D0" w:rsidRDefault="005820C9" w:rsidP="005820C9">
      <w:pPr>
        <w:tabs>
          <w:tab w:val="left" w:pos="-1440"/>
          <w:tab w:val="left" w:pos="7200"/>
        </w:tabs>
        <w:suppressAutoHyphens/>
        <w:spacing w:after="0" w:line="240" w:lineRule="auto"/>
        <w:ind w:right="634"/>
        <w:jc w:val="both"/>
        <w:rPr>
          <w:rFonts w:eastAsia="Times New Roman" w:cstheme="minorHAnsi"/>
          <w:color w:val="000000"/>
          <w:spacing w:val="-3"/>
          <w:sz w:val="18"/>
          <w:szCs w:val="18"/>
          <w:lang w:val="fr-FR"/>
        </w:rPr>
      </w:pPr>
    </w:p>
    <w:p w14:paraId="21F6EE5C" w14:textId="77777777" w:rsidR="005820C9" w:rsidRPr="00FF02D0" w:rsidRDefault="005820C9" w:rsidP="005820C9">
      <w:pPr>
        <w:tabs>
          <w:tab w:val="left" w:pos="-1440"/>
          <w:tab w:val="left" w:pos="7200"/>
        </w:tabs>
        <w:suppressAutoHyphens/>
        <w:spacing w:after="0" w:line="240" w:lineRule="auto"/>
        <w:ind w:right="634"/>
        <w:jc w:val="both"/>
        <w:rPr>
          <w:rFonts w:eastAsia="Arial" w:cstheme="minorHAnsi"/>
          <w:i/>
          <w:iCs/>
          <w:color w:val="000000"/>
          <w:spacing w:val="-3"/>
          <w:sz w:val="18"/>
          <w:szCs w:val="18"/>
          <w:lang w:val="fr-FR"/>
        </w:rPr>
      </w:pPr>
      <w:r w:rsidRPr="00FF02D0">
        <w:rPr>
          <w:i/>
          <w:color w:val="000000"/>
          <w:sz w:val="18"/>
          <w:lang w:val="fr-FR"/>
        </w:rPr>
        <w:t xml:space="preserve">En commençant par le poste actuel, énumérez dans l’ordre inverse chaque emploi occupé : </w:t>
      </w:r>
    </w:p>
    <w:p w14:paraId="19231465" w14:textId="77777777" w:rsidR="005820C9" w:rsidRPr="00FF02D0" w:rsidRDefault="005820C9" w:rsidP="005820C9">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lang w:val="fr-FR"/>
        </w:rPr>
      </w:pPr>
      <w:r w:rsidRPr="00FF02D0">
        <w:rPr>
          <w:i/>
          <w:color w:val="000000"/>
          <w:sz w:val="18"/>
          <w:lang w:val="fr-FR"/>
        </w:rPr>
        <w:t xml:space="preserve">Pour </w:t>
      </w:r>
      <w:r w:rsidRPr="00FF02D0">
        <w:rPr>
          <w:i/>
          <w:color w:val="000000"/>
          <w:sz w:val="18"/>
          <w:u w:val="single"/>
          <w:lang w:val="fr-FR"/>
        </w:rPr>
        <w:t>tous</w:t>
      </w:r>
      <w:r w:rsidRPr="00FF02D0">
        <w:rPr>
          <w:i/>
          <w:color w:val="000000"/>
          <w:sz w:val="18"/>
          <w:lang w:val="fr-FR"/>
        </w:rPr>
        <w:t xml:space="preserve"> les postes occupés par le membre du personnel depuis l’obtention du diplôme : Énumérez chaque poste et indiquez les dates, les noms de l’organisation d’emploi, le titre du poste occupé et le lieu d’emploi. </w:t>
      </w:r>
    </w:p>
    <w:p w14:paraId="71D2196A" w14:textId="77777777" w:rsidR="005820C9" w:rsidRPr="00FF02D0" w:rsidRDefault="005820C9" w:rsidP="005820C9">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lang w:val="fr-FR"/>
        </w:rPr>
      </w:pPr>
      <w:r w:rsidRPr="00FF02D0">
        <w:rPr>
          <w:i/>
          <w:color w:val="000000"/>
          <w:sz w:val="18"/>
          <w:lang w:val="fr-FR"/>
        </w:rPr>
        <w:t xml:space="preserve">Pour l’expérience des </w:t>
      </w:r>
      <w:r w:rsidRPr="00FF02D0">
        <w:rPr>
          <w:i/>
          <w:color w:val="000000"/>
          <w:sz w:val="18"/>
          <w:u w:val="single"/>
          <w:lang w:val="fr-FR"/>
        </w:rPr>
        <w:t>cinq dernières années</w:t>
      </w:r>
      <w:r w:rsidRPr="00FF02D0">
        <w:rPr>
          <w:i/>
          <w:color w:val="000000"/>
          <w:sz w:val="18"/>
          <w:lang w:val="fr-FR"/>
        </w:rPr>
        <w:t> : Indiquez le type d’activités exercées, le degré de responsabilités, le lieu des affectations et toute autre information ou expérience professionnelle jugée pertinente pour cette mission.</w:t>
      </w:r>
    </w:p>
    <w:p w14:paraId="2425F697" w14:textId="77777777" w:rsidR="005820C9" w:rsidRPr="00FF02D0" w:rsidRDefault="005820C9" w:rsidP="005820C9">
      <w:pPr>
        <w:tabs>
          <w:tab w:val="left" w:pos="-1440"/>
          <w:tab w:val="left" w:pos="7200"/>
        </w:tabs>
        <w:suppressAutoHyphens/>
        <w:spacing w:after="0" w:line="240" w:lineRule="auto"/>
        <w:ind w:right="634"/>
        <w:jc w:val="both"/>
        <w:rPr>
          <w:rFonts w:eastAsia="Times New Roman" w:cstheme="minorHAnsi"/>
          <w:color w:val="000000"/>
          <w:spacing w:val="-3"/>
          <w:sz w:val="18"/>
          <w:szCs w:val="18"/>
          <w:lang w:val="fr-FR"/>
        </w:rPr>
      </w:pPr>
    </w:p>
    <w:p w14:paraId="5F71B4BA" w14:textId="77777777" w:rsidR="005820C9" w:rsidRPr="00FF02D0" w:rsidRDefault="005820C9" w:rsidP="005820C9">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lang w:val="fr-FR"/>
        </w:rPr>
      </w:pPr>
      <w:r w:rsidRPr="00FF02D0">
        <w:rPr>
          <w:b/>
          <w:color w:val="000000"/>
          <w:sz w:val="18"/>
          <w:lang w:val="fr-FR"/>
        </w:rPr>
        <w:t>Références</w:t>
      </w:r>
    </w:p>
    <w:p w14:paraId="282F346A" w14:textId="77777777" w:rsidR="005820C9" w:rsidRPr="00FF02D0" w:rsidRDefault="005820C9" w:rsidP="005820C9">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lang w:val="fr-FR"/>
        </w:rPr>
      </w:pPr>
    </w:p>
    <w:p w14:paraId="35FA8F1D" w14:textId="77777777" w:rsidR="005820C9" w:rsidRPr="00FF02D0" w:rsidRDefault="005820C9" w:rsidP="005820C9">
      <w:pPr>
        <w:tabs>
          <w:tab w:val="left" w:pos="-1440"/>
          <w:tab w:val="left" w:pos="7200"/>
        </w:tabs>
        <w:suppressAutoHyphens/>
        <w:spacing w:after="0" w:line="240" w:lineRule="auto"/>
        <w:ind w:right="634"/>
        <w:jc w:val="both"/>
        <w:rPr>
          <w:rFonts w:eastAsia="Arial" w:cstheme="minorHAnsi"/>
          <w:i/>
          <w:iCs/>
          <w:color w:val="000000"/>
          <w:spacing w:val="-3"/>
          <w:sz w:val="18"/>
          <w:szCs w:val="18"/>
          <w:lang w:val="fr-FR"/>
        </w:rPr>
      </w:pPr>
      <w:r w:rsidRPr="00FF02D0">
        <w:rPr>
          <w:i/>
          <w:color w:val="000000"/>
          <w:sz w:val="18"/>
          <w:lang w:val="fr-FR"/>
        </w:rPr>
        <w:t>Indiquez les noms et adresses de deux (2) références.</w:t>
      </w:r>
    </w:p>
    <w:p w14:paraId="685125BF" w14:textId="77777777" w:rsidR="005820C9" w:rsidRPr="00FF02D0" w:rsidRDefault="005820C9" w:rsidP="005820C9">
      <w:pPr>
        <w:spacing w:after="0" w:line="240" w:lineRule="auto"/>
        <w:rPr>
          <w:rFonts w:eastAsia="Calibri" w:cstheme="minorHAnsi"/>
          <w:color w:val="000000"/>
          <w:sz w:val="18"/>
          <w:szCs w:val="18"/>
          <w:lang w:val="fr-FR"/>
        </w:rPr>
      </w:pPr>
    </w:p>
    <w:p w14:paraId="0C2204E7" w14:textId="77777777" w:rsidR="005820C9" w:rsidRPr="00FF02D0" w:rsidRDefault="005820C9" w:rsidP="005820C9">
      <w:pPr>
        <w:spacing w:after="0" w:line="240" w:lineRule="auto"/>
        <w:rPr>
          <w:rFonts w:eastAsia="Times New Roman" w:cstheme="minorHAnsi"/>
          <w:b/>
          <w:color w:val="000000"/>
          <w:sz w:val="18"/>
          <w:szCs w:val="18"/>
          <w:lang w:val="fr-FR"/>
        </w:rPr>
      </w:pPr>
      <w:r w:rsidRPr="00FF02D0">
        <w:rPr>
          <w:lang w:val="fr-FR"/>
        </w:rPr>
        <w:br w:type="page"/>
      </w:r>
    </w:p>
    <w:p w14:paraId="1022D6B5" w14:textId="77777777" w:rsidR="005820C9" w:rsidRPr="00FF02D0" w:rsidRDefault="005820C9" w:rsidP="005820C9">
      <w:pPr>
        <w:spacing w:after="0" w:line="240" w:lineRule="auto"/>
        <w:jc w:val="center"/>
        <w:rPr>
          <w:rFonts w:eastAsia="Times New Roman" w:cstheme="minorHAnsi"/>
          <w:b/>
          <w:color w:val="002060"/>
          <w:sz w:val="18"/>
          <w:szCs w:val="18"/>
          <w:lang w:val="fr-FR"/>
        </w:rPr>
      </w:pPr>
      <w:r w:rsidRPr="00FF02D0">
        <w:rPr>
          <w:b/>
          <w:color w:val="002060"/>
          <w:sz w:val="18"/>
          <w:lang w:val="fr-FR"/>
        </w:rPr>
        <w:lastRenderedPageBreak/>
        <w:t>Annexe B-4</w:t>
      </w:r>
    </w:p>
    <w:p w14:paraId="2393877E" w14:textId="77777777" w:rsidR="005820C9" w:rsidRPr="00FF02D0" w:rsidRDefault="005820C9" w:rsidP="005820C9">
      <w:pPr>
        <w:spacing w:after="0" w:line="240" w:lineRule="auto"/>
        <w:jc w:val="center"/>
        <w:rPr>
          <w:rFonts w:eastAsia="Calibri" w:cstheme="minorHAnsi"/>
          <w:b/>
          <w:bCs/>
          <w:color w:val="002060"/>
          <w:sz w:val="18"/>
          <w:szCs w:val="18"/>
          <w:u w:val="single"/>
          <w:lang w:val="fr-FR"/>
        </w:rPr>
      </w:pPr>
      <w:r w:rsidRPr="00FF02D0">
        <w:rPr>
          <w:b/>
          <w:color w:val="002060"/>
          <w:sz w:val="18"/>
          <w:u w:val="single"/>
          <w:lang w:val="fr-FR"/>
        </w:rPr>
        <w:t xml:space="preserve">Documents minimaux d’évaluation de la capacité </w:t>
      </w:r>
    </w:p>
    <w:p w14:paraId="6DC1A6EA" w14:textId="77777777" w:rsidR="005820C9" w:rsidRPr="00FF02D0" w:rsidRDefault="005820C9" w:rsidP="005820C9">
      <w:pPr>
        <w:spacing w:after="0" w:line="240" w:lineRule="auto"/>
        <w:jc w:val="center"/>
        <w:rPr>
          <w:rFonts w:eastAsia="Times New Roman" w:cstheme="minorHAnsi"/>
          <w:b/>
          <w:color w:val="002060"/>
          <w:sz w:val="18"/>
          <w:szCs w:val="18"/>
          <w:lang w:val="fr-FR"/>
        </w:rPr>
      </w:pPr>
      <w:r w:rsidRPr="00FF02D0">
        <w:rPr>
          <w:b/>
          <w:color w:val="002060"/>
          <w:sz w:val="18"/>
          <w:lang w:val="fr-FR"/>
        </w:rPr>
        <w:t>[À soumettre par les soumissionnaires et à évaluer par l’évaluateur]</w:t>
      </w:r>
    </w:p>
    <w:p w14:paraId="392D5D6A"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eastAsia="en-GB"/>
        </w:rPr>
      </w:pPr>
    </w:p>
    <w:p w14:paraId="1C656F78"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rPr>
      </w:pPr>
      <w:r w:rsidRPr="00FF02D0">
        <w:rPr>
          <w:b/>
          <w:color w:val="000000"/>
          <w:sz w:val="18"/>
          <w:lang w:val="fr-FR"/>
        </w:rPr>
        <w:t>Appel à propositions (CFP)</w:t>
      </w:r>
    </w:p>
    <w:p w14:paraId="7A721EC4" w14:textId="77777777" w:rsidR="005820C9" w:rsidRPr="00FF02D0" w:rsidRDefault="005820C9" w:rsidP="005820C9">
      <w:pPr>
        <w:tabs>
          <w:tab w:val="center" w:pos="4320"/>
          <w:tab w:val="right" w:pos="8640"/>
        </w:tabs>
        <w:spacing w:after="0" w:line="240" w:lineRule="auto"/>
        <w:rPr>
          <w:rFonts w:eastAsia="Times New Roman" w:cstheme="minorHAnsi"/>
          <w:b/>
          <w:color w:val="000000"/>
          <w:sz w:val="18"/>
          <w:szCs w:val="18"/>
          <w:lang w:val="fr-FR"/>
        </w:rPr>
      </w:pPr>
      <w:r w:rsidRPr="00FF02D0">
        <w:rPr>
          <w:b/>
          <w:color w:val="000000"/>
          <w:sz w:val="18"/>
          <w:lang w:val="fr-FR"/>
        </w:rPr>
        <w:t xml:space="preserve">Description des services </w:t>
      </w:r>
    </w:p>
    <w:p w14:paraId="07132CAF" w14:textId="77777777" w:rsidR="005820C9" w:rsidRPr="00EE17E3" w:rsidRDefault="005820C9" w:rsidP="005820C9">
      <w:pPr>
        <w:spacing w:after="0" w:line="240" w:lineRule="auto"/>
        <w:rPr>
          <w:rFonts w:eastAsia="Calibri" w:cstheme="minorHAnsi"/>
          <w:b/>
          <w:bCs/>
          <w:sz w:val="18"/>
          <w:szCs w:val="18"/>
        </w:rPr>
      </w:pPr>
      <w:r w:rsidRPr="00EE17E3">
        <w:rPr>
          <w:b/>
          <w:color w:val="000000"/>
          <w:sz w:val="18"/>
        </w:rPr>
        <w:t xml:space="preserve">N° CFP </w:t>
      </w:r>
      <w:r w:rsidRPr="00EE17E3">
        <w:rPr>
          <w:b/>
          <w:sz w:val="18"/>
        </w:rPr>
        <w:t>UNW-AS-MAR-CFP-2024-006</w:t>
      </w:r>
    </w:p>
    <w:p w14:paraId="05A5E336" w14:textId="77777777" w:rsidR="005820C9" w:rsidRPr="00EE17E3" w:rsidRDefault="005820C9" w:rsidP="005820C9">
      <w:pPr>
        <w:spacing w:after="0" w:line="240" w:lineRule="auto"/>
        <w:jc w:val="center"/>
        <w:rPr>
          <w:rFonts w:eastAsia="Calibri" w:cstheme="minorHAnsi"/>
          <w:b/>
          <w:color w:val="000000"/>
          <w:sz w:val="18"/>
          <w:szCs w:val="18"/>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5820C9" w:rsidRPr="00FF02D0" w14:paraId="40F3810A" w14:textId="77777777" w:rsidTr="009E0BB7">
        <w:tc>
          <w:tcPr>
            <w:tcW w:w="6205" w:type="dxa"/>
          </w:tcPr>
          <w:p w14:paraId="480A337B" w14:textId="77777777" w:rsidR="005820C9" w:rsidRPr="00FF02D0" w:rsidRDefault="005820C9" w:rsidP="009E0BB7">
            <w:pPr>
              <w:contextualSpacing/>
              <w:rPr>
                <w:rFonts w:asciiTheme="minorHAnsi" w:hAnsiTheme="minorHAnsi" w:cstheme="minorHAnsi"/>
                <w:b/>
                <w:bCs/>
                <w:color w:val="000000"/>
                <w:sz w:val="18"/>
                <w:szCs w:val="18"/>
                <w:lang w:val="fr-FR"/>
              </w:rPr>
            </w:pPr>
            <w:r w:rsidRPr="00FF02D0">
              <w:rPr>
                <w:rFonts w:asciiTheme="minorHAnsi" w:hAnsiTheme="minorHAnsi"/>
                <w:b/>
                <w:color w:val="000000"/>
                <w:sz w:val="18"/>
                <w:lang w:val="fr-FR"/>
              </w:rPr>
              <w:t>Document</w:t>
            </w:r>
          </w:p>
        </w:tc>
        <w:tc>
          <w:tcPr>
            <w:tcW w:w="1980" w:type="dxa"/>
          </w:tcPr>
          <w:p w14:paraId="4A65DD9C" w14:textId="77777777" w:rsidR="005820C9" w:rsidRPr="00FF02D0" w:rsidRDefault="005820C9" w:rsidP="009E0BB7">
            <w:pPr>
              <w:contextualSpacing/>
              <w:rPr>
                <w:rFonts w:asciiTheme="minorHAnsi" w:hAnsiTheme="minorHAnsi" w:cstheme="minorHAnsi"/>
                <w:b/>
                <w:bCs/>
                <w:color w:val="000000"/>
                <w:sz w:val="18"/>
                <w:szCs w:val="18"/>
                <w:lang w:val="fr-FR"/>
              </w:rPr>
            </w:pPr>
            <w:r w:rsidRPr="00FF02D0">
              <w:rPr>
                <w:rFonts w:asciiTheme="minorHAnsi" w:hAnsiTheme="minorHAnsi"/>
                <w:b/>
                <w:color w:val="000000"/>
                <w:sz w:val="18"/>
                <w:lang w:val="fr-FR"/>
              </w:rPr>
              <w:t>Obligatoire/Facultatif</w:t>
            </w:r>
          </w:p>
        </w:tc>
      </w:tr>
      <w:tr w:rsidR="005820C9" w:rsidRPr="00FF02D0" w14:paraId="13C7DF57" w14:textId="77777777" w:rsidTr="009E0BB7">
        <w:tc>
          <w:tcPr>
            <w:tcW w:w="8185" w:type="dxa"/>
            <w:gridSpan w:val="2"/>
          </w:tcPr>
          <w:p w14:paraId="58AA2E87"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b/>
                <w:color w:val="002060"/>
                <w:sz w:val="18"/>
                <w:lang w:val="fr-FR"/>
              </w:rPr>
              <w:t>Gouvernance, gestion et technique</w:t>
            </w:r>
          </w:p>
        </w:tc>
      </w:tr>
      <w:tr w:rsidR="005820C9" w:rsidRPr="00FF02D0" w14:paraId="243C4985" w14:textId="77777777" w:rsidTr="009E0BB7">
        <w:tc>
          <w:tcPr>
            <w:tcW w:w="6205" w:type="dxa"/>
          </w:tcPr>
          <w:p w14:paraId="75CFCE77" w14:textId="77777777" w:rsidR="005820C9" w:rsidRPr="00FF02D0" w:rsidRDefault="005820C9" w:rsidP="009E0BB7">
            <w:pPr>
              <w:contextualSpacing/>
              <w:jc w:val="both"/>
              <w:rPr>
                <w:rFonts w:asciiTheme="minorHAnsi" w:hAnsiTheme="minorHAnsi" w:cstheme="minorHAnsi"/>
                <w:b/>
                <w:bCs/>
                <w:color w:val="000000"/>
                <w:sz w:val="18"/>
                <w:szCs w:val="18"/>
                <w:lang w:val="fr-FR"/>
              </w:rPr>
            </w:pPr>
            <w:r w:rsidRPr="00FF02D0">
              <w:rPr>
                <w:rFonts w:asciiTheme="minorHAnsi" w:hAnsiTheme="minorHAnsi"/>
                <w:color w:val="000000"/>
                <w:sz w:val="18"/>
                <w:lang w:val="fr-FR"/>
              </w:rPr>
              <w:t>Documentation d’enregistrement légal de l’organisation</w:t>
            </w:r>
          </w:p>
        </w:tc>
        <w:tc>
          <w:tcPr>
            <w:tcW w:w="1980" w:type="dxa"/>
          </w:tcPr>
          <w:p w14:paraId="40309E78" w14:textId="77777777" w:rsidR="005820C9" w:rsidRPr="00FF02D0" w:rsidRDefault="005820C9" w:rsidP="009E0BB7">
            <w:pPr>
              <w:contextualSpacing/>
              <w:jc w:val="center"/>
              <w:rPr>
                <w:rFonts w:asciiTheme="minorHAnsi" w:hAnsiTheme="minorHAnsi" w:cstheme="minorHAnsi"/>
                <w:b/>
                <w:bCs/>
                <w:color w:val="000000"/>
                <w:sz w:val="18"/>
                <w:szCs w:val="18"/>
                <w:lang w:val="fr-FR"/>
              </w:rPr>
            </w:pPr>
            <w:r w:rsidRPr="00FF02D0">
              <w:rPr>
                <w:rFonts w:asciiTheme="minorHAnsi" w:hAnsiTheme="minorHAnsi"/>
                <w:color w:val="000000"/>
                <w:sz w:val="18"/>
                <w:lang w:val="fr-FR"/>
              </w:rPr>
              <w:t>Obligatoire</w:t>
            </w:r>
          </w:p>
        </w:tc>
      </w:tr>
      <w:tr w:rsidR="005820C9" w:rsidRPr="00FF02D0" w14:paraId="365102E4" w14:textId="77777777" w:rsidTr="009E0BB7">
        <w:tc>
          <w:tcPr>
            <w:tcW w:w="6205" w:type="dxa"/>
          </w:tcPr>
          <w:p w14:paraId="37DD4AAF" w14:textId="77777777" w:rsidR="005820C9" w:rsidRPr="00FF02D0" w:rsidRDefault="005820C9" w:rsidP="009E0BB7">
            <w:pPr>
              <w:contextualSpacing/>
              <w:jc w:val="both"/>
              <w:rPr>
                <w:rFonts w:asciiTheme="minorHAnsi" w:hAnsiTheme="minorHAnsi" w:cstheme="minorHAnsi"/>
                <w:b/>
                <w:bCs/>
                <w:color w:val="000000"/>
                <w:sz w:val="18"/>
                <w:szCs w:val="18"/>
                <w:lang w:val="fr-FR"/>
              </w:rPr>
            </w:pPr>
            <w:r w:rsidRPr="00FF02D0">
              <w:rPr>
                <w:rFonts w:asciiTheme="minorHAnsi" w:hAnsiTheme="minorHAnsi"/>
                <w:color w:val="000000"/>
                <w:sz w:val="18"/>
                <w:lang w:val="fr-FR"/>
              </w:rPr>
              <w:t>Règles de gouvernance de l’organisation</w:t>
            </w:r>
          </w:p>
        </w:tc>
        <w:tc>
          <w:tcPr>
            <w:tcW w:w="1980" w:type="dxa"/>
          </w:tcPr>
          <w:p w14:paraId="3F86ED79" w14:textId="77777777" w:rsidR="005820C9" w:rsidRPr="00FF02D0" w:rsidRDefault="005820C9" w:rsidP="009E0BB7">
            <w:pPr>
              <w:contextualSpacing/>
              <w:jc w:val="center"/>
              <w:rPr>
                <w:rFonts w:asciiTheme="minorHAnsi" w:hAnsiTheme="minorHAnsi" w:cstheme="minorHAnsi"/>
                <w:b/>
                <w:bCs/>
                <w:color w:val="000000"/>
                <w:sz w:val="18"/>
                <w:szCs w:val="18"/>
                <w:lang w:val="fr-FR"/>
              </w:rPr>
            </w:pPr>
            <w:r w:rsidRPr="00FF02D0">
              <w:rPr>
                <w:rFonts w:asciiTheme="minorHAnsi" w:hAnsiTheme="minorHAnsi"/>
                <w:color w:val="000000"/>
                <w:sz w:val="18"/>
                <w:lang w:val="fr-FR"/>
              </w:rPr>
              <w:t>Obligatoire</w:t>
            </w:r>
          </w:p>
        </w:tc>
      </w:tr>
      <w:tr w:rsidR="005820C9" w:rsidRPr="00FF02D0" w14:paraId="5DE7231F" w14:textId="77777777" w:rsidTr="009E0BB7">
        <w:tc>
          <w:tcPr>
            <w:tcW w:w="6205" w:type="dxa"/>
          </w:tcPr>
          <w:p w14:paraId="5CE8A6B0" w14:textId="77777777" w:rsidR="005820C9" w:rsidRPr="00FF02D0" w:rsidRDefault="005820C9" w:rsidP="009E0BB7">
            <w:pPr>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Organigramme de l’organisation</w:t>
            </w:r>
          </w:p>
        </w:tc>
        <w:tc>
          <w:tcPr>
            <w:tcW w:w="1980" w:type="dxa"/>
          </w:tcPr>
          <w:p w14:paraId="644FA12D" w14:textId="77777777" w:rsidR="005820C9" w:rsidRPr="00FF02D0" w:rsidRDefault="005820C9" w:rsidP="009E0BB7">
            <w:pPr>
              <w:contextualSpacing/>
              <w:jc w:val="center"/>
              <w:rPr>
                <w:rFonts w:asciiTheme="minorHAnsi" w:hAnsiTheme="minorHAnsi"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50406B40" w14:textId="77777777" w:rsidTr="009E0BB7">
        <w:trPr>
          <w:trHeight w:val="189"/>
        </w:trPr>
        <w:tc>
          <w:tcPr>
            <w:tcW w:w="6205" w:type="dxa"/>
          </w:tcPr>
          <w:p w14:paraId="073B4C0F" w14:textId="77777777" w:rsidR="005820C9" w:rsidRPr="00FF02D0" w:rsidRDefault="005820C9" w:rsidP="009E0BB7">
            <w:pPr>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Liste des membres de la direction de l’organisation</w:t>
            </w:r>
          </w:p>
        </w:tc>
        <w:tc>
          <w:tcPr>
            <w:tcW w:w="1980" w:type="dxa"/>
          </w:tcPr>
          <w:p w14:paraId="08E18F3A" w14:textId="77777777" w:rsidR="005820C9" w:rsidRPr="00FF02D0" w:rsidRDefault="005820C9" w:rsidP="009E0BB7">
            <w:pPr>
              <w:contextualSpacing/>
              <w:jc w:val="center"/>
              <w:rPr>
                <w:rFonts w:asciiTheme="minorHAnsi" w:hAnsiTheme="minorHAnsi"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479EB6A9" w14:textId="77777777" w:rsidTr="009E0BB7">
        <w:tc>
          <w:tcPr>
            <w:tcW w:w="6205" w:type="dxa"/>
          </w:tcPr>
          <w:p w14:paraId="525F6585" w14:textId="77777777" w:rsidR="005820C9" w:rsidRPr="00FF02D0" w:rsidRDefault="005820C9" w:rsidP="009E0BB7">
            <w:pPr>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CV du personnel de l’organisation proposé pour l’engagement avec ONU Femmes</w:t>
            </w:r>
          </w:p>
        </w:tc>
        <w:tc>
          <w:tcPr>
            <w:tcW w:w="1980" w:type="dxa"/>
          </w:tcPr>
          <w:p w14:paraId="30C66F0B" w14:textId="77777777" w:rsidR="005820C9" w:rsidRPr="00FF02D0" w:rsidRDefault="005820C9" w:rsidP="009E0BB7">
            <w:pPr>
              <w:contextualSpacing/>
              <w:jc w:val="center"/>
              <w:rPr>
                <w:rFonts w:asciiTheme="minorHAnsi" w:hAnsiTheme="minorHAnsi"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474ABD8A" w14:textId="77777777" w:rsidTr="009E0BB7">
        <w:tc>
          <w:tcPr>
            <w:tcW w:w="6205" w:type="dxa"/>
          </w:tcPr>
          <w:p w14:paraId="2ED25E0B" w14:textId="77777777" w:rsidR="005820C9" w:rsidRPr="00FF02D0" w:rsidRDefault="005820C9" w:rsidP="009E0BB7">
            <w:pPr>
              <w:jc w:val="both"/>
              <w:rPr>
                <w:rFonts w:asciiTheme="minorHAnsi" w:hAnsiTheme="minorHAnsi" w:cstheme="minorHAnsi"/>
                <w:color w:val="000000"/>
                <w:sz w:val="18"/>
                <w:szCs w:val="18"/>
                <w:lang w:val="fr-FR"/>
              </w:rPr>
            </w:pPr>
            <w:r w:rsidRPr="00FF02D0">
              <w:rPr>
                <w:rFonts w:asciiTheme="minorHAnsi" w:hAnsiTheme="minorHAnsi"/>
                <w:color w:val="000000"/>
                <w:sz w:val="18"/>
                <w:lang w:val="fr-FR"/>
              </w:rPr>
              <w:t xml:space="preserve">Détails du cadre de la politique anti-fraude de l’organisation (qui doit être conforme à la politique anti-fraude d’ONU Femmes) </w:t>
            </w:r>
          </w:p>
        </w:tc>
        <w:tc>
          <w:tcPr>
            <w:tcW w:w="1980" w:type="dxa"/>
          </w:tcPr>
          <w:p w14:paraId="576E8E02" w14:textId="77777777" w:rsidR="005820C9" w:rsidRPr="00FF02D0" w:rsidRDefault="005820C9" w:rsidP="009E0BB7">
            <w:pPr>
              <w:contextualSpacing/>
              <w:jc w:val="center"/>
              <w:rPr>
                <w:rFonts w:asciiTheme="minorHAnsi" w:hAnsiTheme="minorHAnsi"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00574513" w14:textId="77777777" w:rsidTr="009E0BB7">
        <w:tc>
          <w:tcPr>
            <w:tcW w:w="6205" w:type="dxa"/>
          </w:tcPr>
          <w:p w14:paraId="195636AB" w14:textId="77777777" w:rsidR="005820C9" w:rsidRPr="00FF02D0" w:rsidRDefault="005820C9" w:rsidP="009E0BB7">
            <w:pPr>
              <w:jc w:val="both"/>
              <w:rPr>
                <w:rFonts w:asciiTheme="minorHAnsi" w:hAnsiTheme="minorHAnsi" w:cstheme="minorHAnsi"/>
                <w:color w:val="000000" w:themeColor="text1"/>
                <w:sz w:val="18"/>
                <w:szCs w:val="18"/>
                <w:lang w:val="fr-FR"/>
              </w:rPr>
            </w:pPr>
            <w:r w:rsidRPr="00FF02D0">
              <w:rPr>
                <w:rFonts w:asciiTheme="minorHAnsi" w:hAnsiTheme="minorHAnsi"/>
                <w:color w:val="000000" w:themeColor="text1"/>
                <w:sz w:val="18"/>
                <w:lang w:val="fr-FR"/>
              </w:rPr>
              <w:t>Détails du cadre de la politique PSEA de l’organisation</w:t>
            </w:r>
          </w:p>
        </w:tc>
        <w:tc>
          <w:tcPr>
            <w:tcW w:w="1980" w:type="dxa"/>
          </w:tcPr>
          <w:p w14:paraId="1B7C084D" w14:textId="77777777" w:rsidR="005820C9" w:rsidRPr="00FF02D0" w:rsidRDefault="005820C9" w:rsidP="009E0BB7">
            <w:pPr>
              <w:contextualSpacing/>
              <w:jc w:val="center"/>
              <w:rPr>
                <w:rFonts w:asciiTheme="minorHAnsi" w:hAnsiTheme="minorHAnsi" w:cstheme="minorHAnsi"/>
                <w:color w:val="000000"/>
                <w:sz w:val="18"/>
                <w:szCs w:val="18"/>
                <w:lang w:val="fr-FR"/>
              </w:rPr>
            </w:pPr>
            <w:r w:rsidRPr="00FF02D0">
              <w:rPr>
                <w:rFonts w:asciiTheme="minorHAnsi" w:hAnsiTheme="minorHAnsi"/>
                <w:color w:val="000000"/>
                <w:sz w:val="18"/>
                <w:lang w:val="fr-FR"/>
              </w:rPr>
              <w:t>Facultatif</w:t>
            </w:r>
          </w:p>
        </w:tc>
      </w:tr>
      <w:tr w:rsidR="005820C9" w:rsidRPr="00FF02D0" w14:paraId="1EB812CD" w14:textId="77777777" w:rsidTr="009E0BB7">
        <w:tc>
          <w:tcPr>
            <w:tcW w:w="6205" w:type="dxa"/>
          </w:tcPr>
          <w:p w14:paraId="2F0187E0" w14:textId="77777777" w:rsidR="005820C9" w:rsidRPr="00FF02D0" w:rsidRDefault="005820C9" w:rsidP="009E0BB7">
            <w:pPr>
              <w:jc w:val="both"/>
              <w:rPr>
                <w:rFonts w:asciiTheme="minorHAnsi" w:hAnsiTheme="minorHAnsi" w:cstheme="minorHAnsi"/>
                <w:color w:val="000000" w:themeColor="text1"/>
                <w:sz w:val="18"/>
                <w:szCs w:val="18"/>
                <w:lang w:val="fr-FR"/>
              </w:rPr>
            </w:pPr>
            <w:r w:rsidRPr="00FF02D0">
              <w:rPr>
                <w:rFonts w:asciiTheme="minorHAnsi" w:hAnsiTheme="minorHAnsi"/>
                <w:color w:val="000000" w:themeColor="text1"/>
                <w:sz w:val="18"/>
                <w:lang w:val="fr-FR"/>
              </w:rPr>
              <w:cr/>
            </w:r>
            <w:r w:rsidRPr="00FF02D0">
              <w:rPr>
                <w:rFonts w:asciiTheme="minorHAnsi" w:hAnsiTheme="minorHAnsi"/>
                <w:sz w:val="18"/>
                <w:lang w:val="fr-FR"/>
              </w:rPr>
              <w:t xml:space="preserve">Documentation mettant en évidence la formation offerte par l’organisation à ses employés et au personnel associé sur la prévention et la réponse à l’EAS. </w:t>
            </w:r>
          </w:p>
        </w:tc>
        <w:tc>
          <w:tcPr>
            <w:tcW w:w="1980" w:type="dxa"/>
          </w:tcPr>
          <w:p w14:paraId="68C66907" w14:textId="77777777" w:rsidR="005820C9" w:rsidRPr="00FF02D0" w:rsidRDefault="005820C9" w:rsidP="009E0BB7">
            <w:pPr>
              <w:contextualSpacing/>
              <w:jc w:val="center"/>
              <w:rPr>
                <w:rFonts w:asciiTheme="minorHAnsi" w:hAnsiTheme="minorHAnsi"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78F30896" w14:textId="77777777" w:rsidTr="009E0BB7">
        <w:tc>
          <w:tcPr>
            <w:tcW w:w="6205" w:type="dxa"/>
          </w:tcPr>
          <w:p w14:paraId="16B61379" w14:textId="77777777" w:rsidR="005820C9" w:rsidRPr="00FF02D0" w:rsidRDefault="005820C9" w:rsidP="009E0BB7">
            <w:pPr>
              <w:jc w:val="both"/>
              <w:rPr>
                <w:rFonts w:asciiTheme="minorHAnsi" w:hAnsiTheme="minorHAnsi" w:cstheme="minorHAnsi"/>
                <w:color w:val="000000" w:themeColor="text1"/>
                <w:sz w:val="18"/>
                <w:szCs w:val="18"/>
                <w:lang w:val="fr-FR"/>
              </w:rPr>
            </w:pPr>
            <w:r w:rsidRPr="00FF02D0">
              <w:rPr>
                <w:rFonts w:asciiTheme="minorHAnsi" w:hAnsiTheme="minorHAnsi"/>
                <w:color w:val="000000" w:themeColor="text1"/>
                <w:sz w:val="18"/>
                <w:lang w:val="fr-FR"/>
              </w:rPr>
              <w:t xml:space="preserve">Documents de politique et de procédure de l’organisation en ce qui concerne l’octroi de subventions </w:t>
            </w:r>
            <w:r w:rsidRPr="00FF02D0">
              <w:rPr>
                <w:rFonts w:asciiTheme="minorHAnsi" w:hAnsiTheme="minorHAnsi"/>
                <w:color w:val="000000"/>
                <w:sz w:val="18"/>
                <w:lang w:val="fr-FR"/>
              </w:rPr>
              <w:t>(si les activités d’octroi de subventions sont incluses dans les termes de référence d’ONU Femmes du CFP)</w:t>
            </w:r>
          </w:p>
        </w:tc>
        <w:tc>
          <w:tcPr>
            <w:tcW w:w="1980" w:type="dxa"/>
          </w:tcPr>
          <w:p w14:paraId="6215C9FE" w14:textId="77777777" w:rsidR="005820C9" w:rsidRPr="00FF02D0" w:rsidRDefault="005820C9" w:rsidP="009E0BB7">
            <w:pPr>
              <w:contextualSpacing/>
              <w:jc w:val="center"/>
              <w:rPr>
                <w:rFonts w:asciiTheme="minorHAnsi" w:hAnsiTheme="minorHAnsi" w:cstheme="minorHAnsi"/>
                <w:color w:val="000000"/>
                <w:sz w:val="18"/>
                <w:szCs w:val="18"/>
                <w:lang w:val="fr-FR"/>
              </w:rPr>
            </w:pPr>
            <w:r w:rsidRPr="00FF02D0">
              <w:rPr>
                <w:rFonts w:asciiTheme="minorHAnsi" w:hAnsiTheme="minorHAnsi"/>
                <w:color w:val="000000"/>
                <w:sz w:val="18"/>
                <w:lang w:val="fr-FR"/>
              </w:rPr>
              <w:t xml:space="preserve">Obligatoire </w:t>
            </w:r>
          </w:p>
        </w:tc>
      </w:tr>
      <w:tr w:rsidR="005820C9" w:rsidRPr="00FF02D0" w14:paraId="5001D3D9" w14:textId="77777777" w:rsidTr="009E0BB7">
        <w:tc>
          <w:tcPr>
            <w:tcW w:w="6205" w:type="dxa"/>
          </w:tcPr>
          <w:p w14:paraId="1E9D513D" w14:textId="77777777" w:rsidR="005820C9" w:rsidRPr="00FF02D0" w:rsidRDefault="005820C9" w:rsidP="009E0BB7">
            <w:pPr>
              <w:jc w:val="both"/>
              <w:rPr>
                <w:rFonts w:asciiTheme="minorHAnsi" w:hAnsiTheme="minorHAnsi" w:cstheme="minorHAnsi"/>
                <w:color w:val="000000" w:themeColor="text1"/>
                <w:sz w:val="18"/>
                <w:szCs w:val="18"/>
                <w:lang w:val="fr-FR"/>
              </w:rPr>
            </w:pPr>
            <w:r w:rsidRPr="00FF02D0">
              <w:rPr>
                <w:rFonts w:asciiTheme="minorHAnsi" w:hAnsiTheme="minorHAnsi"/>
                <w:color w:val="000000" w:themeColor="text1"/>
                <w:sz w:val="18"/>
                <w:lang w:val="fr-FR"/>
              </w:rPr>
              <w:t xml:space="preserve">Politique et procédure de l’organisation pour la sélection des partenaires (si des sous-partenaires vont être utilisés) </w:t>
            </w:r>
          </w:p>
        </w:tc>
        <w:tc>
          <w:tcPr>
            <w:tcW w:w="1980" w:type="dxa"/>
          </w:tcPr>
          <w:p w14:paraId="1442569F" w14:textId="77777777" w:rsidR="005820C9" w:rsidRPr="00FF02D0" w:rsidRDefault="005820C9" w:rsidP="009E0BB7">
            <w:pPr>
              <w:contextualSpacing/>
              <w:jc w:val="center"/>
              <w:rPr>
                <w:rFonts w:asciiTheme="minorHAnsi" w:hAnsiTheme="minorHAnsi" w:cstheme="minorHAnsi"/>
                <w:color w:val="000000"/>
                <w:sz w:val="18"/>
                <w:szCs w:val="18"/>
                <w:lang w:val="fr-FR"/>
              </w:rPr>
            </w:pPr>
            <w:r w:rsidRPr="00FF02D0">
              <w:rPr>
                <w:rFonts w:asciiTheme="minorHAnsi" w:hAnsiTheme="minorHAnsi"/>
                <w:color w:val="000000"/>
                <w:sz w:val="18"/>
                <w:lang w:val="fr-FR"/>
              </w:rPr>
              <w:t xml:space="preserve">Obligatoire </w:t>
            </w:r>
          </w:p>
        </w:tc>
      </w:tr>
      <w:tr w:rsidR="005820C9" w:rsidRPr="00FF02D0" w14:paraId="4EFC1B72" w14:textId="77777777" w:rsidTr="009E0BB7">
        <w:tc>
          <w:tcPr>
            <w:tcW w:w="8185" w:type="dxa"/>
            <w:gridSpan w:val="2"/>
          </w:tcPr>
          <w:p w14:paraId="71290D9C"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b/>
                <w:color w:val="002060"/>
                <w:sz w:val="18"/>
                <w:lang w:val="fr-FR"/>
              </w:rPr>
              <w:t>Administration et finances</w:t>
            </w:r>
          </w:p>
        </w:tc>
      </w:tr>
      <w:tr w:rsidR="005820C9" w:rsidRPr="00FF02D0" w14:paraId="6E33513B" w14:textId="77777777" w:rsidTr="009E0BB7">
        <w:tc>
          <w:tcPr>
            <w:tcW w:w="6205" w:type="dxa"/>
          </w:tcPr>
          <w:p w14:paraId="38B5D555" w14:textId="77777777" w:rsidR="005820C9" w:rsidRPr="00FF02D0" w:rsidRDefault="005820C9" w:rsidP="009E0BB7">
            <w:pPr>
              <w:jc w:val="both"/>
              <w:rPr>
                <w:rFonts w:cstheme="minorHAnsi"/>
                <w:color w:val="000000" w:themeColor="text1"/>
                <w:sz w:val="18"/>
                <w:szCs w:val="18"/>
                <w:lang w:val="fr-FR"/>
              </w:rPr>
            </w:pPr>
            <w:r w:rsidRPr="00FF02D0">
              <w:rPr>
                <w:rFonts w:asciiTheme="minorHAnsi" w:hAnsiTheme="minorHAnsi"/>
                <w:color w:val="000000"/>
                <w:sz w:val="18"/>
                <w:lang w:val="fr-FR"/>
              </w:rPr>
              <w:t>Règles administratives et financières de l’organisation</w:t>
            </w:r>
          </w:p>
        </w:tc>
        <w:tc>
          <w:tcPr>
            <w:tcW w:w="1980" w:type="dxa"/>
          </w:tcPr>
          <w:p w14:paraId="32C5ED74"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418B525D" w14:textId="77777777" w:rsidTr="009E0BB7">
        <w:tc>
          <w:tcPr>
            <w:tcW w:w="6205" w:type="dxa"/>
          </w:tcPr>
          <w:p w14:paraId="41C03952"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 xml:space="preserve">Détails du cadre de contrôle interne de l’organisation </w:t>
            </w:r>
          </w:p>
        </w:tc>
        <w:tc>
          <w:tcPr>
            <w:tcW w:w="1980" w:type="dxa"/>
          </w:tcPr>
          <w:p w14:paraId="0663E66B"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443BBD09" w14:textId="77777777" w:rsidTr="009E0BB7">
        <w:tc>
          <w:tcPr>
            <w:tcW w:w="6205" w:type="dxa"/>
          </w:tcPr>
          <w:p w14:paraId="18E39C2B"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États audités de l’organisation des 3 dernières années</w:t>
            </w:r>
          </w:p>
        </w:tc>
        <w:tc>
          <w:tcPr>
            <w:tcW w:w="1980" w:type="dxa"/>
          </w:tcPr>
          <w:p w14:paraId="6EEAE40D"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2B05555B" w14:textId="77777777" w:rsidTr="009E0BB7">
        <w:tc>
          <w:tcPr>
            <w:tcW w:w="6205" w:type="dxa"/>
          </w:tcPr>
          <w:p w14:paraId="42CFD4EA"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Liste des banques qui détiennent les comptes bancaires de l’organisation</w:t>
            </w:r>
          </w:p>
        </w:tc>
        <w:tc>
          <w:tcPr>
            <w:tcW w:w="1980" w:type="dxa"/>
          </w:tcPr>
          <w:p w14:paraId="3A27FC42"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6E1E33E8" w14:textId="77777777" w:rsidTr="009E0BB7">
        <w:tc>
          <w:tcPr>
            <w:tcW w:w="6205" w:type="dxa"/>
          </w:tcPr>
          <w:p w14:paraId="06A854AF"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Nom des auditeurs externes de l’organisation</w:t>
            </w:r>
          </w:p>
        </w:tc>
        <w:tc>
          <w:tcPr>
            <w:tcW w:w="1980" w:type="dxa"/>
          </w:tcPr>
          <w:p w14:paraId="02C58223"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themeColor="text1"/>
                <w:sz w:val="18"/>
                <w:lang w:val="fr-FR"/>
              </w:rPr>
              <w:t>Facultatif</w:t>
            </w:r>
          </w:p>
        </w:tc>
      </w:tr>
      <w:tr w:rsidR="005820C9" w:rsidRPr="00FF02D0" w14:paraId="5E091E16" w14:textId="77777777" w:rsidTr="009E0BB7">
        <w:tc>
          <w:tcPr>
            <w:tcW w:w="8185" w:type="dxa"/>
            <w:gridSpan w:val="2"/>
          </w:tcPr>
          <w:p w14:paraId="17BA3828" w14:textId="77777777" w:rsidR="005820C9" w:rsidRPr="00FF02D0" w:rsidRDefault="005820C9" w:rsidP="009E0BB7">
            <w:pPr>
              <w:contextualSpacing/>
              <w:jc w:val="center"/>
              <w:rPr>
                <w:rFonts w:cstheme="minorHAnsi"/>
                <w:color w:val="000000" w:themeColor="text1"/>
                <w:sz w:val="18"/>
                <w:szCs w:val="18"/>
                <w:lang w:val="fr-FR"/>
              </w:rPr>
            </w:pPr>
            <w:r w:rsidRPr="00FF02D0">
              <w:rPr>
                <w:rFonts w:asciiTheme="minorHAnsi" w:hAnsiTheme="minorHAnsi"/>
                <w:b/>
                <w:color w:val="002060"/>
                <w:sz w:val="18"/>
                <w:lang w:val="fr-FR"/>
              </w:rPr>
              <w:t>Achats</w:t>
            </w:r>
          </w:p>
        </w:tc>
      </w:tr>
      <w:tr w:rsidR="005820C9" w:rsidRPr="00FF02D0" w14:paraId="07B5F3FC" w14:textId="77777777" w:rsidTr="009E0BB7">
        <w:tc>
          <w:tcPr>
            <w:tcW w:w="6205" w:type="dxa"/>
          </w:tcPr>
          <w:p w14:paraId="1ED41DBE"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Politique/manuel d’approvisionnement de l’organisation</w:t>
            </w:r>
          </w:p>
        </w:tc>
        <w:tc>
          <w:tcPr>
            <w:tcW w:w="1980" w:type="dxa"/>
          </w:tcPr>
          <w:p w14:paraId="4A85BD24" w14:textId="77777777" w:rsidR="005820C9" w:rsidRPr="00FF02D0" w:rsidRDefault="005820C9" w:rsidP="009E0BB7">
            <w:pPr>
              <w:contextualSpacing/>
              <w:jc w:val="center"/>
              <w:rPr>
                <w:rFonts w:cstheme="minorHAnsi"/>
                <w:color w:val="000000" w:themeColor="text1"/>
                <w:sz w:val="18"/>
                <w:szCs w:val="18"/>
                <w:lang w:val="fr-FR"/>
              </w:rPr>
            </w:pPr>
            <w:r w:rsidRPr="00FF02D0">
              <w:rPr>
                <w:rFonts w:asciiTheme="minorHAnsi" w:hAnsiTheme="minorHAnsi"/>
                <w:color w:val="000000"/>
                <w:sz w:val="18"/>
                <w:lang w:val="fr-FR"/>
              </w:rPr>
              <w:t>Obligatoire</w:t>
            </w:r>
          </w:p>
        </w:tc>
      </w:tr>
      <w:tr w:rsidR="005820C9" w:rsidRPr="00FF02D0" w14:paraId="5799CBD6" w14:textId="77777777" w:rsidTr="009E0BB7">
        <w:tc>
          <w:tcPr>
            <w:tcW w:w="6205" w:type="dxa"/>
          </w:tcPr>
          <w:p w14:paraId="6A5DBF38"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 xml:space="preserve">Modèles de documents d’appel d’offres pour l’achat de biens/services (p. ex., demande d’offre (RFQ), demande de proposition (RFP), etc.) utilisés par l’organisation </w:t>
            </w:r>
          </w:p>
        </w:tc>
        <w:tc>
          <w:tcPr>
            <w:tcW w:w="1980" w:type="dxa"/>
          </w:tcPr>
          <w:p w14:paraId="297DBBC9"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62297710" w14:textId="77777777" w:rsidTr="009E0BB7">
        <w:tc>
          <w:tcPr>
            <w:tcW w:w="6205" w:type="dxa"/>
          </w:tcPr>
          <w:p w14:paraId="422DA4F6"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 xml:space="preserve">Liste des principaux fournisseurs/vendeurs d’organisation et des copies de leur(s) contrat(s), y compris la preuve de leurs processus de sélection </w:t>
            </w:r>
          </w:p>
        </w:tc>
        <w:tc>
          <w:tcPr>
            <w:tcW w:w="1980" w:type="dxa"/>
          </w:tcPr>
          <w:p w14:paraId="6C1E517F"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2B452C69" w14:textId="77777777" w:rsidTr="009E0BB7">
        <w:tc>
          <w:tcPr>
            <w:tcW w:w="8185" w:type="dxa"/>
            <w:gridSpan w:val="2"/>
          </w:tcPr>
          <w:p w14:paraId="6BC97973"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b/>
                <w:color w:val="002060"/>
                <w:sz w:val="18"/>
                <w:lang w:val="fr-FR"/>
              </w:rPr>
              <w:t>Relation client</w:t>
            </w:r>
          </w:p>
        </w:tc>
      </w:tr>
      <w:tr w:rsidR="005820C9" w:rsidRPr="00FF02D0" w14:paraId="7309FFEA" w14:textId="77777777" w:rsidTr="009E0BB7">
        <w:tc>
          <w:tcPr>
            <w:tcW w:w="6205" w:type="dxa"/>
          </w:tcPr>
          <w:p w14:paraId="17C586E6"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B050"/>
                <w:sz w:val="18"/>
                <w:lang w:val="fr-FR"/>
              </w:rPr>
              <w:t>Listes</w:t>
            </w:r>
            <w:r w:rsidRPr="00FF02D0">
              <w:rPr>
                <w:rFonts w:asciiTheme="minorHAnsi" w:hAnsiTheme="minorHAnsi"/>
                <w:color w:val="000000"/>
                <w:sz w:val="18"/>
                <w:lang w:val="fr-FR"/>
              </w:rPr>
              <w:t xml:space="preserve"> des principaux clients/donateurs de l’organisation</w:t>
            </w:r>
          </w:p>
        </w:tc>
        <w:tc>
          <w:tcPr>
            <w:tcW w:w="1980" w:type="dxa"/>
          </w:tcPr>
          <w:p w14:paraId="0FD4D55D"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50A27D26" w14:textId="77777777" w:rsidTr="009E0BB7">
        <w:tc>
          <w:tcPr>
            <w:tcW w:w="6205" w:type="dxa"/>
          </w:tcPr>
          <w:p w14:paraId="61AB9783"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Deux références pour l’organisation</w:t>
            </w:r>
          </w:p>
        </w:tc>
        <w:tc>
          <w:tcPr>
            <w:tcW w:w="1980" w:type="dxa"/>
          </w:tcPr>
          <w:p w14:paraId="0EE05ED3"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r w:rsidR="005820C9" w:rsidRPr="00FF02D0" w14:paraId="435F59D5" w14:textId="77777777" w:rsidTr="009E0BB7">
        <w:tc>
          <w:tcPr>
            <w:tcW w:w="6205" w:type="dxa"/>
          </w:tcPr>
          <w:p w14:paraId="04A7F300" w14:textId="77777777" w:rsidR="005820C9" w:rsidRPr="00FF02D0" w:rsidRDefault="005820C9" w:rsidP="009E0BB7">
            <w:pPr>
              <w:jc w:val="both"/>
              <w:rPr>
                <w:rFonts w:cstheme="minorHAnsi"/>
                <w:color w:val="000000"/>
                <w:sz w:val="18"/>
                <w:szCs w:val="18"/>
                <w:lang w:val="fr-FR"/>
              </w:rPr>
            </w:pPr>
            <w:r w:rsidRPr="00FF02D0">
              <w:rPr>
                <w:rFonts w:asciiTheme="minorHAnsi" w:hAnsiTheme="minorHAnsi"/>
                <w:color w:val="000000"/>
                <w:sz w:val="18"/>
                <w:lang w:val="fr-FR"/>
              </w:rPr>
              <w:t>Rapports antérieurs aux clients/donateurs de l’organisation au cours des 3 dernières années</w:t>
            </w:r>
          </w:p>
        </w:tc>
        <w:tc>
          <w:tcPr>
            <w:tcW w:w="1980" w:type="dxa"/>
          </w:tcPr>
          <w:p w14:paraId="3A21F276" w14:textId="77777777" w:rsidR="005820C9" w:rsidRPr="00FF02D0" w:rsidRDefault="005820C9" w:rsidP="009E0BB7">
            <w:pPr>
              <w:contextualSpacing/>
              <w:jc w:val="center"/>
              <w:rPr>
                <w:rFonts w:cstheme="minorHAnsi"/>
                <w:color w:val="000000"/>
                <w:sz w:val="18"/>
                <w:szCs w:val="18"/>
                <w:lang w:val="fr-FR"/>
              </w:rPr>
            </w:pPr>
            <w:r w:rsidRPr="00FF02D0">
              <w:rPr>
                <w:rFonts w:asciiTheme="minorHAnsi" w:hAnsiTheme="minorHAnsi"/>
                <w:color w:val="000000"/>
                <w:sz w:val="18"/>
                <w:lang w:val="fr-FR"/>
              </w:rPr>
              <w:t>Obligatoire</w:t>
            </w:r>
          </w:p>
        </w:tc>
      </w:tr>
    </w:tbl>
    <w:p w14:paraId="3C06065D" w14:textId="77777777" w:rsidR="005820C9" w:rsidRPr="00FF02D0" w:rsidRDefault="005820C9" w:rsidP="005820C9">
      <w:pPr>
        <w:spacing w:after="0" w:line="240" w:lineRule="auto"/>
        <w:jc w:val="center"/>
        <w:rPr>
          <w:rFonts w:eastAsia="Calibri" w:cstheme="minorHAnsi"/>
          <w:b/>
          <w:bCs/>
          <w:color w:val="002060"/>
          <w:sz w:val="18"/>
          <w:szCs w:val="18"/>
          <w:lang w:val="fr-FR"/>
        </w:rPr>
      </w:pPr>
    </w:p>
    <w:p w14:paraId="4E2EEA49" w14:textId="77777777" w:rsidR="005820C9" w:rsidRPr="00FF02D0" w:rsidRDefault="005820C9" w:rsidP="005820C9">
      <w:pPr>
        <w:spacing w:after="0" w:line="240" w:lineRule="auto"/>
        <w:rPr>
          <w:rFonts w:eastAsia="Calibri" w:cstheme="minorHAnsi"/>
          <w:color w:val="000000"/>
          <w:sz w:val="18"/>
          <w:szCs w:val="18"/>
          <w:lang w:val="fr-FR"/>
        </w:rPr>
      </w:pPr>
    </w:p>
    <w:p w14:paraId="78DEDDD0" w14:textId="77777777" w:rsidR="005820C9" w:rsidRPr="00FF02D0" w:rsidRDefault="005820C9" w:rsidP="005820C9">
      <w:pPr>
        <w:spacing w:after="0" w:line="240" w:lineRule="auto"/>
        <w:rPr>
          <w:rFonts w:eastAsia="Calibri" w:cstheme="minorHAnsi"/>
          <w:color w:val="000000"/>
          <w:sz w:val="18"/>
          <w:szCs w:val="18"/>
          <w:lang w:val="fr-FR"/>
        </w:rPr>
      </w:pPr>
    </w:p>
    <w:p w14:paraId="18F078F7" w14:textId="77777777" w:rsidR="005820C9" w:rsidRPr="00FF02D0" w:rsidRDefault="005820C9" w:rsidP="005820C9">
      <w:pPr>
        <w:spacing w:after="0" w:line="240" w:lineRule="auto"/>
        <w:rPr>
          <w:rFonts w:eastAsia="Calibri" w:cstheme="minorHAnsi"/>
          <w:color w:val="000000"/>
          <w:sz w:val="18"/>
          <w:szCs w:val="18"/>
          <w:lang w:val="fr-FR"/>
        </w:rPr>
      </w:pPr>
    </w:p>
    <w:p w14:paraId="5C5D4DB5" w14:textId="77777777" w:rsidR="005820C9" w:rsidRPr="00FF02D0" w:rsidRDefault="005820C9" w:rsidP="005820C9">
      <w:pPr>
        <w:spacing w:after="0" w:line="240" w:lineRule="auto"/>
        <w:rPr>
          <w:rFonts w:cstheme="minorHAnsi"/>
          <w:sz w:val="18"/>
          <w:szCs w:val="18"/>
          <w:lang w:val="fr-FR"/>
        </w:rPr>
      </w:pPr>
    </w:p>
    <w:p w14:paraId="027AF884" w14:textId="77777777" w:rsidR="005820C9" w:rsidRPr="00FF02D0" w:rsidRDefault="005820C9" w:rsidP="005820C9">
      <w:pPr>
        <w:spacing w:after="0" w:line="240" w:lineRule="auto"/>
        <w:rPr>
          <w:rFonts w:cstheme="minorHAnsi"/>
          <w:sz w:val="18"/>
          <w:szCs w:val="18"/>
          <w:lang w:val="fr-FR"/>
        </w:rPr>
      </w:pPr>
    </w:p>
    <w:p w14:paraId="429C98AD" w14:textId="77777777" w:rsidR="005820C9" w:rsidRPr="00FF02D0" w:rsidRDefault="005820C9" w:rsidP="005820C9">
      <w:pPr>
        <w:spacing w:after="0" w:line="240" w:lineRule="auto"/>
        <w:rPr>
          <w:rFonts w:cstheme="minorHAnsi"/>
          <w:sz w:val="18"/>
          <w:szCs w:val="18"/>
          <w:lang w:val="fr-FR"/>
        </w:rPr>
      </w:pPr>
    </w:p>
    <w:p w14:paraId="0C99EB96" w14:textId="77777777" w:rsidR="005820C9" w:rsidRPr="00FF02D0" w:rsidRDefault="005820C9" w:rsidP="005820C9">
      <w:pPr>
        <w:spacing w:after="0" w:line="240" w:lineRule="auto"/>
        <w:rPr>
          <w:rFonts w:cstheme="minorHAnsi"/>
          <w:sz w:val="18"/>
          <w:szCs w:val="18"/>
          <w:lang w:val="fr-FR"/>
        </w:rPr>
      </w:pPr>
    </w:p>
    <w:p w14:paraId="07EF8F98" w14:textId="77777777" w:rsidR="005820C9" w:rsidRPr="00FF02D0" w:rsidRDefault="005820C9" w:rsidP="005820C9">
      <w:pPr>
        <w:spacing w:after="0" w:line="240" w:lineRule="auto"/>
        <w:rPr>
          <w:rFonts w:cstheme="minorHAnsi"/>
          <w:sz w:val="18"/>
          <w:szCs w:val="18"/>
          <w:lang w:val="fr-FR"/>
        </w:rPr>
      </w:pPr>
    </w:p>
    <w:p w14:paraId="0C64733E" w14:textId="77777777" w:rsidR="005820C9" w:rsidRPr="00FF02D0" w:rsidRDefault="005820C9" w:rsidP="005820C9">
      <w:pPr>
        <w:spacing w:after="0" w:line="240" w:lineRule="auto"/>
        <w:rPr>
          <w:rFonts w:cstheme="minorHAnsi"/>
          <w:sz w:val="18"/>
          <w:szCs w:val="18"/>
          <w:lang w:val="fr-FR"/>
        </w:rPr>
      </w:pPr>
    </w:p>
    <w:p w14:paraId="04A5CDC5" w14:textId="77777777" w:rsidR="005820C9" w:rsidRPr="00FF02D0" w:rsidRDefault="005820C9" w:rsidP="005820C9">
      <w:pPr>
        <w:spacing w:after="0" w:line="240" w:lineRule="auto"/>
        <w:rPr>
          <w:rFonts w:cstheme="minorHAnsi"/>
          <w:sz w:val="18"/>
          <w:szCs w:val="18"/>
          <w:lang w:val="fr-FR"/>
        </w:rPr>
      </w:pPr>
    </w:p>
    <w:p w14:paraId="67D3B38A" w14:textId="77777777" w:rsidR="005820C9" w:rsidRPr="00FF02D0" w:rsidRDefault="005820C9" w:rsidP="005820C9">
      <w:pPr>
        <w:spacing w:after="0" w:line="240" w:lineRule="auto"/>
        <w:rPr>
          <w:rFonts w:cstheme="minorHAnsi"/>
          <w:sz w:val="18"/>
          <w:szCs w:val="18"/>
          <w:lang w:val="fr-FR"/>
        </w:rPr>
      </w:pPr>
    </w:p>
    <w:p w14:paraId="3F9B9F15" w14:textId="77777777" w:rsidR="005820C9" w:rsidRPr="00FF02D0" w:rsidRDefault="005820C9" w:rsidP="005820C9">
      <w:pPr>
        <w:spacing w:after="0" w:line="240" w:lineRule="auto"/>
        <w:rPr>
          <w:rFonts w:cstheme="minorHAnsi"/>
          <w:sz w:val="18"/>
          <w:szCs w:val="18"/>
          <w:lang w:val="fr-FR"/>
        </w:rPr>
      </w:pPr>
    </w:p>
    <w:p w14:paraId="5032BC53" w14:textId="77777777" w:rsidR="005820C9" w:rsidRPr="00FF02D0" w:rsidRDefault="005820C9" w:rsidP="005820C9">
      <w:pPr>
        <w:spacing w:after="0" w:line="240" w:lineRule="auto"/>
        <w:rPr>
          <w:rFonts w:cstheme="minorHAnsi"/>
          <w:sz w:val="18"/>
          <w:szCs w:val="18"/>
          <w:lang w:val="fr-FR"/>
        </w:rPr>
      </w:pPr>
    </w:p>
    <w:p w14:paraId="456F91DF" w14:textId="77777777" w:rsidR="005820C9" w:rsidRPr="00FF02D0" w:rsidRDefault="005820C9" w:rsidP="005820C9">
      <w:pPr>
        <w:spacing w:after="0" w:line="240" w:lineRule="auto"/>
        <w:rPr>
          <w:rFonts w:cstheme="minorHAnsi"/>
          <w:sz w:val="18"/>
          <w:szCs w:val="18"/>
          <w:lang w:val="fr-FR"/>
        </w:rPr>
      </w:pPr>
    </w:p>
    <w:p w14:paraId="643BEA0E" w14:textId="77777777" w:rsidR="005820C9" w:rsidRPr="00FF02D0" w:rsidRDefault="005820C9" w:rsidP="005820C9">
      <w:pPr>
        <w:spacing w:after="0" w:line="240" w:lineRule="auto"/>
        <w:rPr>
          <w:rFonts w:cstheme="minorHAnsi"/>
          <w:sz w:val="18"/>
          <w:szCs w:val="18"/>
          <w:lang w:val="fr-FR"/>
        </w:rPr>
      </w:pPr>
    </w:p>
    <w:p w14:paraId="698F1751" w14:textId="77777777" w:rsidR="005820C9" w:rsidRPr="00FF02D0" w:rsidRDefault="005820C9" w:rsidP="005820C9">
      <w:pPr>
        <w:spacing w:after="0" w:line="240" w:lineRule="auto"/>
        <w:rPr>
          <w:rFonts w:cstheme="minorHAnsi"/>
          <w:sz w:val="18"/>
          <w:szCs w:val="18"/>
          <w:lang w:val="fr-FR"/>
        </w:rPr>
      </w:pPr>
    </w:p>
    <w:p w14:paraId="317E5E69" w14:textId="77777777" w:rsidR="005820C9" w:rsidRPr="00FF02D0" w:rsidRDefault="005820C9" w:rsidP="005820C9">
      <w:pPr>
        <w:spacing w:after="0" w:line="240" w:lineRule="auto"/>
        <w:rPr>
          <w:rFonts w:cstheme="minorHAnsi"/>
          <w:sz w:val="18"/>
          <w:szCs w:val="18"/>
          <w:lang w:val="fr-FR"/>
        </w:rPr>
      </w:pPr>
    </w:p>
    <w:p w14:paraId="57F8AFC5" w14:textId="77777777" w:rsidR="005820C9" w:rsidRPr="00FF02D0" w:rsidRDefault="005820C9" w:rsidP="005820C9">
      <w:pPr>
        <w:spacing w:after="0" w:line="240" w:lineRule="auto"/>
        <w:rPr>
          <w:rFonts w:cstheme="minorHAnsi"/>
          <w:sz w:val="18"/>
          <w:szCs w:val="18"/>
          <w:lang w:val="fr-FR"/>
        </w:rPr>
      </w:pPr>
    </w:p>
    <w:p w14:paraId="7A7BF94C" w14:textId="77777777" w:rsidR="005820C9" w:rsidRPr="00FF02D0" w:rsidRDefault="005820C9" w:rsidP="005820C9">
      <w:pPr>
        <w:spacing w:after="0" w:line="240" w:lineRule="auto"/>
        <w:rPr>
          <w:rFonts w:cstheme="minorHAnsi"/>
          <w:sz w:val="18"/>
          <w:szCs w:val="18"/>
          <w:lang w:val="fr-FR"/>
        </w:rPr>
      </w:pPr>
    </w:p>
    <w:p w14:paraId="0117C58F" w14:textId="77777777" w:rsidR="005820C9" w:rsidRPr="00FF02D0" w:rsidRDefault="005820C9" w:rsidP="005820C9">
      <w:pPr>
        <w:spacing w:after="0" w:line="240" w:lineRule="auto"/>
        <w:rPr>
          <w:rFonts w:cstheme="minorHAnsi"/>
          <w:sz w:val="18"/>
          <w:szCs w:val="18"/>
          <w:lang w:val="fr-FR"/>
        </w:rPr>
      </w:pPr>
    </w:p>
    <w:p w14:paraId="0802B6A0" w14:textId="77777777" w:rsidR="005820C9" w:rsidRPr="00FF02D0" w:rsidRDefault="005820C9" w:rsidP="005820C9">
      <w:pPr>
        <w:spacing w:after="0" w:line="240" w:lineRule="auto"/>
        <w:rPr>
          <w:rFonts w:cstheme="minorHAnsi"/>
          <w:sz w:val="18"/>
          <w:szCs w:val="18"/>
          <w:lang w:val="fr-FR"/>
        </w:rPr>
      </w:pPr>
    </w:p>
    <w:p w14:paraId="6B24CA07" w14:textId="77777777" w:rsidR="005820C9" w:rsidRPr="00FF02D0" w:rsidRDefault="005820C9" w:rsidP="005820C9">
      <w:pPr>
        <w:spacing w:after="0" w:line="240" w:lineRule="auto"/>
        <w:rPr>
          <w:rFonts w:cstheme="minorHAnsi"/>
          <w:sz w:val="18"/>
          <w:szCs w:val="18"/>
          <w:lang w:val="fr-FR"/>
        </w:rPr>
      </w:pPr>
    </w:p>
    <w:p w14:paraId="7D6752D5" w14:textId="77777777" w:rsidR="005820C9" w:rsidRPr="00FF02D0" w:rsidRDefault="005820C9" w:rsidP="005820C9">
      <w:pPr>
        <w:spacing w:after="0" w:line="240" w:lineRule="auto"/>
        <w:rPr>
          <w:rFonts w:cstheme="minorHAnsi"/>
          <w:sz w:val="18"/>
          <w:szCs w:val="18"/>
          <w:lang w:val="fr-FR"/>
        </w:rPr>
      </w:pPr>
    </w:p>
    <w:p w14:paraId="7FE1A757" w14:textId="77777777" w:rsidR="005820C9" w:rsidRPr="00FF02D0" w:rsidRDefault="005820C9" w:rsidP="005820C9">
      <w:pPr>
        <w:spacing w:after="0" w:line="240" w:lineRule="auto"/>
        <w:rPr>
          <w:rFonts w:cstheme="minorHAnsi"/>
          <w:sz w:val="18"/>
          <w:szCs w:val="18"/>
          <w:lang w:val="fr-FR"/>
        </w:rPr>
      </w:pPr>
    </w:p>
    <w:p w14:paraId="0EDDBF73" w14:textId="77777777" w:rsidR="005820C9" w:rsidRPr="00FF02D0" w:rsidRDefault="005820C9" w:rsidP="005820C9">
      <w:pPr>
        <w:spacing w:after="0" w:line="240" w:lineRule="auto"/>
        <w:rPr>
          <w:rFonts w:cstheme="minorHAnsi"/>
          <w:sz w:val="18"/>
          <w:szCs w:val="18"/>
          <w:lang w:val="fr-FR"/>
        </w:rPr>
      </w:pPr>
    </w:p>
    <w:p w14:paraId="6C066894" w14:textId="77777777" w:rsidR="005820C9" w:rsidRPr="00FF02D0" w:rsidRDefault="005820C9" w:rsidP="005820C9">
      <w:pPr>
        <w:spacing w:after="0" w:line="240" w:lineRule="auto"/>
        <w:rPr>
          <w:rFonts w:cstheme="minorHAnsi"/>
          <w:sz w:val="18"/>
          <w:szCs w:val="18"/>
          <w:lang w:val="fr-FR"/>
        </w:rPr>
      </w:pPr>
    </w:p>
    <w:p w14:paraId="4CE6F2BF" w14:textId="77777777" w:rsidR="005820C9" w:rsidRPr="00FF02D0" w:rsidRDefault="005820C9" w:rsidP="005820C9">
      <w:pPr>
        <w:spacing w:after="0" w:line="240" w:lineRule="auto"/>
        <w:rPr>
          <w:rFonts w:cstheme="minorHAnsi"/>
          <w:sz w:val="18"/>
          <w:szCs w:val="18"/>
          <w:lang w:val="fr-FR"/>
        </w:rPr>
      </w:pPr>
    </w:p>
    <w:p w14:paraId="52FB6253" w14:textId="77777777" w:rsidR="005820C9" w:rsidRPr="00FF02D0" w:rsidRDefault="005820C9" w:rsidP="005820C9">
      <w:pPr>
        <w:spacing w:after="0" w:line="240" w:lineRule="auto"/>
        <w:rPr>
          <w:rFonts w:cstheme="minorHAnsi"/>
          <w:sz w:val="18"/>
          <w:szCs w:val="18"/>
          <w:lang w:val="fr-FR"/>
        </w:rPr>
      </w:pPr>
    </w:p>
    <w:p w14:paraId="10F7FB4C" w14:textId="77777777" w:rsidR="005820C9" w:rsidRPr="00FF02D0" w:rsidRDefault="005820C9" w:rsidP="005820C9">
      <w:pPr>
        <w:spacing w:after="0" w:line="240" w:lineRule="auto"/>
        <w:rPr>
          <w:rFonts w:cstheme="minorHAnsi"/>
          <w:sz w:val="18"/>
          <w:szCs w:val="18"/>
          <w:lang w:val="fr-FR"/>
        </w:rPr>
      </w:pPr>
    </w:p>
    <w:p w14:paraId="147050BA" w14:textId="77777777" w:rsidR="005820C9" w:rsidRPr="00FF02D0" w:rsidRDefault="005820C9" w:rsidP="005820C9">
      <w:pPr>
        <w:spacing w:after="0" w:line="240" w:lineRule="auto"/>
        <w:rPr>
          <w:rFonts w:cstheme="minorHAnsi"/>
          <w:sz w:val="18"/>
          <w:szCs w:val="18"/>
          <w:lang w:val="fr-FR"/>
        </w:rPr>
      </w:pPr>
    </w:p>
    <w:p w14:paraId="33D5B94D" w14:textId="77777777" w:rsidR="005820C9" w:rsidRPr="00FF02D0" w:rsidRDefault="005820C9" w:rsidP="005820C9">
      <w:pPr>
        <w:spacing w:after="0" w:line="240" w:lineRule="auto"/>
        <w:rPr>
          <w:rFonts w:cstheme="minorHAnsi"/>
          <w:sz w:val="18"/>
          <w:szCs w:val="18"/>
          <w:lang w:val="fr-FR"/>
        </w:rPr>
      </w:pPr>
    </w:p>
    <w:p w14:paraId="29328EA0" w14:textId="77777777" w:rsidR="005820C9" w:rsidRPr="00FF02D0" w:rsidRDefault="005820C9" w:rsidP="005820C9">
      <w:pPr>
        <w:spacing w:after="0" w:line="240" w:lineRule="auto"/>
        <w:rPr>
          <w:rFonts w:cstheme="minorHAnsi"/>
          <w:sz w:val="18"/>
          <w:szCs w:val="18"/>
          <w:lang w:val="fr-FR"/>
        </w:rPr>
      </w:pPr>
    </w:p>
    <w:p w14:paraId="139646D3" w14:textId="77777777" w:rsidR="005820C9" w:rsidRPr="00FF02D0" w:rsidRDefault="005820C9" w:rsidP="005820C9">
      <w:pPr>
        <w:spacing w:after="0" w:line="240" w:lineRule="auto"/>
        <w:rPr>
          <w:rFonts w:cstheme="minorHAnsi"/>
          <w:sz w:val="18"/>
          <w:szCs w:val="18"/>
          <w:lang w:val="fr-FR"/>
        </w:rPr>
      </w:pPr>
    </w:p>
    <w:p w14:paraId="0727D70F" w14:textId="77777777" w:rsidR="005820C9" w:rsidRPr="00FF02D0" w:rsidRDefault="005820C9" w:rsidP="005820C9">
      <w:pPr>
        <w:spacing w:after="0" w:line="240" w:lineRule="auto"/>
        <w:rPr>
          <w:rFonts w:cstheme="minorHAnsi"/>
          <w:sz w:val="18"/>
          <w:szCs w:val="18"/>
          <w:lang w:val="fr-FR"/>
        </w:rPr>
      </w:pPr>
    </w:p>
    <w:p w14:paraId="1E721C17" w14:textId="77777777" w:rsidR="005820C9" w:rsidRPr="00FF02D0" w:rsidRDefault="005820C9" w:rsidP="005820C9">
      <w:pPr>
        <w:spacing w:after="0" w:line="240" w:lineRule="auto"/>
        <w:rPr>
          <w:rFonts w:cstheme="minorHAnsi"/>
          <w:sz w:val="18"/>
          <w:szCs w:val="18"/>
          <w:lang w:val="fr-FR"/>
        </w:rPr>
      </w:pPr>
    </w:p>
    <w:p w14:paraId="1AAC5654" w14:textId="77777777" w:rsidR="005820C9" w:rsidRPr="00FF02D0" w:rsidRDefault="005820C9" w:rsidP="005820C9">
      <w:pPr>
        <w:spacing w:after="0" w:line="240" w:lineRule="auto"/>
        <w:rPr>
          <w:rFonts w:cstheme="minorHAnsi"/>
          <w:sz w:val="18"/>
          <w:szCs w:val="18"/>
          <w:lang w:val="fr-FR"/>
        </w:rPr>
      </w:pPr>
    </w:p>
    <w:p w14:paraId="6078A24A" w14:textId="77777777" w:rsidR="005820C9" w:rsidRPr="00FF02D0" w:rsidRDefault="005820C9" w:rsidP="005820C9">
      <w:pPr>
        <w:spacing w:after="0" w:line="240" w:lineRule="auto"/>
        <w:rPr>
          <w:rFonts w:cstheme="minorHAnsi"/>
          <w:sz w:val="18"/>
          <w:szCs w:val="18"/>
          <w:lang w:val="fr-FR"/>
        </w:rPr>
      </w:pPr>
    </w:p>
    <w:p w14:paraId="0EF6DF8E" w14:textId="77777777" w:rsidR="005820C9" w:rsidRPr="00FF02D0" w:rsidRDefault="005820C9" w:rsidP="005820C9">
      <w:pPr>
        <w:spacing w:after="0" w:line="240" w:lineRule="auto"/>
        <w:rPr>
          <w:rFonts w:cstheme="minorHAnsi"/>
          <w:sz w:val="18"/>
          <w:szCs w:val="18"/>
          <w:lang w:val="fr-FR"/>
        </w:rPr>
      </w:pPr>
    </w:p>
    <w:p w14:paraId="2FEB08ED" w14:textId="77777777" w:rsidR="005820C9" w:rsidRPr="00FF02D0" w:rsidRDefault="005820C9" w:rsidP="005820C9">
      <w:pPr>
        <w:spacing w:after="0" w:line="240" w:lineRule="auto"/>
        <w:rPr>
          <w:rFonts w:cstheme="minorHAnsi"/>
          <w:sz w:val="18"/>
          <w:szCs w:val="18"/>
          <w:lang w:val="fr-FR"/>
        </w:rPr>
      </w:pPr>
    </w:p>
    <w:p w14:paraId="66C24ABB" w14:textId="77777777" w:rsidR="005820C9" w:rsidRPr="00FF02D0" w:rsidRDefault="005820C9" w:rsidP="005820C9">
      <w:pPr>
        <w:spacing w:after="0" w:line="240" w:lineRule="auto"/>
        <w:rPr>
          <w:rFonts w:cstheme="minorHAnsi"/>
          <w:sz w:val="18"/>
          <w:szCs w:val="18"/>
          <w:lang w:val="fr-FR"/>
        </w:rPr>
      </w:pPr>
    </w:p>
    <w:p w14:paraId="46B9D195" w14:textId="77777777" w:rsidR="005820C9" w:rsidRPr="00FF02D0" w:rsidRDefault="005820C9" w:rsidP="005820C9">
      <w:pPr>
        <w:rPr>
          <w:rFonts w:cstheme="minorHAnsi"/>
          <w:sz w:val="18"/>
          <w:szCs w:val="18"/>
          <w:lang w:val="fr-FR"/>
        </w:rPr>
      </w:pPr>
      <w:r w:rsidRPr="00FF02D0">
        <w:rPr>
          <w:lang w:val="fr-FR"/>
        </w:rPr>
        <w:br w:type="page"/>
      </w:r>
    </w:p>
    <w:p w14:paraId="61AA1F50" w14:textId="77777777" w:rsidR="005820C9" w:rsidRPr="00FF02D0" w:rsidRDefault="005820C9" w:rsidP="005820C9">
      <w:pPr>
        <w:spacing w:after="0" w:line="240" w:lineRule="auto"/>
        <w:jc w:val="center"/>
        <w:rPr>
          <w:rFonts w:eastAsia="Times New Roman" w:cstheme="minorHAnsi"/>
          <w:b/>
          <w:color w:val="002060"/>
          <w:sz w:val="18"/>
          <w:szCs w:val="18"/>
          <w:lang w:val="fr-FR"/>
        </w:rPr>
      </w:pPr>
      <w:r w:rsidRPr="00FF02D0">
        <w:rPr>
          <w:b/>
          <w:color w:val="002060"/>
          <w:sz w:val="18"/>
          <w:lang w:val="fr-FR"/>
        </w:rPr>
        <w:lastRenderedPageBreak/>
        <w:t>Annexe B-5</w:t>
      </w:r>
    </w:p>
    <w:p w14:paraId="56802643" w14:textId="77777777" w:rsidR="005820C9" w:rsidRPr="00FF02D0" w:rsidRDefault="005820C9" w:rsidP="005820C9">
      <w:pPr>
        <w:spacing w:after="0" w:line="240" w:lineRule="auto"/>
        <w:jc w:val="center"/>
        <w:rPr>
          <w:rFonts w:eastAsia="Times New Roman" w:cstheme="minorHAnsi"/>
          <w:b/>
          <w:color w:val="002060"/>
          <w:sz w:val="18"/>
          <w:szCs w:val="18"/>
          <w:u w:val="single"/>
          <w:lang w:val="fr-FR"/>
        </w:rPr>
      </w:pPr>
      <w:r w:rsidRPr="00FF02D0">
        <w:rPr>
          <w:b/>
          <w:color w:val="002060"/>
          <w:sz w:val="18"/>
          <w:u w:val="single"/>
          <w:lang w:val="fr-FR"/>
        </w:rPr>
        <w:t>Modèle d’accord de partenariat d’ONU Femmes</w:t>
      </w:r>
    </w:p>
    <w:p w14:paraId="0D48CF41" w14:textId="77777777" w:rsidR="005820C9" w:rsidRPr="00FF02D0" w:rsidRDefault="005820C9" w:rsidP="005820C9">
      <w:pPr>
        <w:spacing w:after="0" w:line="240" w:lineRule="auto"/>
        <w:rPr>
          <w:rFonts w:cstheme="minorHAnsi"/>
          <w:sz w:val="18"/>
          <w:szCs w:val="18"/>
          <w:lang w:val="fr-FR"/>
        </w:rPr>
      </w:pPr>
    </w:p>
    <w:p w14:paraId="3D43AE34" w14:textId="77777777" w:rsidR="005820C9" w:rsidRPr="00FF02D0" w:rsidRDefault="005820C9" w:rsidP="005820C9">
      <w:pPr>
        <w:spacing w:after="0" w:line="240" w:lineRule="auto"/>
        <w:rPr>
          <w:rFonts w:cstheme="minorHAnsi"/>
          <w:sz w:val="18"/>
          <w:szCs w:val="18"/>
          <w:lang w:val="fr-FR"/>
        </w:rPr>
      </w:pPr>
    </w:p>
    <w:p w14:paraId="687EE691" w14:textId="77777777" w:rsidR="005820C9" w:rsidRPr="00FF02D0" w:rsidRDefault="005820C9" w:rsidP="005820C9">
      <w:pPr>
        <w:rPr>
          <w:rFonts w:ascii="Times New Roman" w:eastAsia="Times New Roman" w:hAnsi="Times New Roman" w:cs="Times New Roman"/>
          <w:b/>
          <w:sz w:val="18"/>
          <w:szCs w:val="18"/>
          <w:lang w:val="fr-FR"/>
        </w:rPr>
      </w:pPr>
    </w:p>
    <w:p w14:paraId="70E4B36C" w14:textId="4783D8F9" w:rsidR="005820C9" w:rsidRPr="00FF02D0" w:rsidRDefault="00953C30" w:rsidP="00953C30">
      <w:pPr>
        <w:jc w:val="center"/>
        <w:rPr>
          <w:rFonts w:ascii="Times New Roman" w:eastAsia="Times New Roman" w:hAnsi="Times New Roman" w:cs="Times New Roman"/>
          <w:b/>
          <w:sz w:val="20"/>
          <w:szCs w:val="20"/>
          <w:lang w:val="fr-FR"/>
        </w:rPr>
      </w:pPr>
      <w:r w:rsidRPr="00FF02D0">
        <w:rPr>
          <w:rFonts w:ascii="Times New Roman" w:eastAsia="Times New Roman" w:hAnsi="Times New Roman" w:cs="Times New Roman"/>
          <w:b/>
          <w:sz w:val="20"/>
          <w:szCs w:val="20"/>
          <w:lang w:val="fr-FR"/>
        </w:rPr>
        <w:object w:dxaOrig="4890" w:dyaOrig="3160" w14:anchorId="5B32D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05pt;height:93.9pt" o:ole="">
            <v:imagedata r:id="rId23" o:title=""/>
          </v:shape>
          <o:OLEObject Type="Embed" ProgID="AcroExch.Document.DC" ShapeID="_x0000_i1025" DrawAspect="Icon" ObjectID="_1784888410" r:id="rId24"/>
        </w:object>
      </w:r>
      <w:r w:rsidR="005820C9" w:rsidRPr="00FF02D0">
        <w:rPr>
          <w:lang w:val="fr-FR"/>
        </w:rPr>
        <w:br w:type="page"/>
      </w:r>
    </w:p>
    <w:p w14:paraId="10C4194B" w14:textId="77777777" w:rsidR="005820C9" w:rsidRPr="00FF02D0" w:rsidRDefault="005820C9" w:rsidP="005820C9">
      <w:pPr>
        <w:spacing w:after="0" w:line="240" w:lineRule="auto"/>
        <w:jc w:val="center"/>
        <w:rPr>
          <w:rFonts w:eastAsia="Times New Roman" w:cstheme="minorHAnsi"/>
          <w:b/>
          <w:color w:val="002060"/>
          <w:sz w:val="18"/>
          <w:szCs w:val="18"/>
          <w:lang w:val="fr-FR"/>
        </w:rPr>
      </w:pPr>
      <w:r w:rsidRPr="00FF02D0">
        <w:rPr>
          <w:b/>
          <w:color w:val="002060"/>
          <w:sz w:val="18"/>
          <w:lang w:val="fr-FR"/>
        </w:rPr>
        <w:lastRenderedPageBreak/>
        <w:t xml:space="preserve">Annexe B-6 </w:t>
      </w:r>
    </w:p>
    <w:p w14:paraId="4E0B0AD1" w14:textId="77777777" w:rsidR="005820C9" w:rsidRPr="00FF02D0" w:rsidRDefault="005820C9" w:rsidP="005820C9">
      <w:pPr>
        <w:spacing w:after="0" w:line="240" w:lineRule="auto"/>
        <w:jc w:val="center"/>
        <w:rPr>
          <w:rFonts w:eastAsia="Times New Roman" w:cstheme="minorHAnsi"/>
          <w:b/>
          <w:color w:val="002060"/>
          <w:sz w:val="18"/>
          <w:szCs w:val="18"/>
          <w:u w:val="single"/>
          <w:lang w:val="fr-FR"/>
        </w:rPr>
      </w:pPr>
      <w:r w:rsidRPr="00FF02D0">
        <w:rPr>
          <w:b/>
          <w:color w:val="002060"/>
          <w:sz w:val="18"/>
          <w:u w:val="single"/>
          <w:lang w:val="fr-FR"/>
        </w:rPr>
        <w:t xml:space="preserve">Politique anti-fraude d’ONU Femmes </w:t>
      </w:r>
    </w:p>
    <w:p w14:paraId="18AAD316" w14:textId="77777777" w:rsidR="005820C9" w:rsidRPr="00FF02D0" w:rsidRDefault="005820C9" w:rsidP="005820C9">
      <w:pPr>
        <w:rPr>
          <w:rFonts w:cstheme="minorHAnsi"/>
          <w:spacing w:val="-2"/>
          <w:sz w:val="18"/>
          <w:szCs w:val="18"/>
          <w:lang w:val="fr-FR"/>
        </w:rPr>
      </w:pPr>
    </w:p>
    <w:p w14:paraId="6C70C0B1" w14:textId="77777777" w:rsidR="005820C9" w:rsidRPr="00FF02D0" w:rsidRDefault="005820C9" w:rsidP="005820C9">
      <w:pPr>
        <w:pStyle w:val="ListParagraph"/>
        <w:tabs>
          <w:tab w:val="left" w:pos="-720"/>
          <w:tab w:val="left" w:pos="1440"/>
        </w:tabs>
        <w:suppressAutoHyphens/>
        <w:ind w:left="360"/>
        <w:jc w:val="center"/>
        <w:rPr>
          <w:rFonts w:cs="Calibri"/>
          <w:bCs/>
          <w:spacing w:val="-2"/>
          <w:sz w:val="18"/>
          <w:szCs w:val="18"/>
          <w:lang w:val="fr-FR"/>
        </w:rPr>
      </w:pPr>
    </w:p>
    <w:p w14:paraId="3C9D2E01" w14:textId="77777777" w:rsidR="005820C9" w:rsidRPr="00FF02D0" w:rsidRDefault="005820C9" w:rsidP="005820C9">
      <w:pPr>
        <w:pStyle w:val="ListParagraph"/>
        <w:tabs>
          <w:tab w:val="left" w:pos="-720"/>
          <w:tab w:val="left" w:pos="1440"/>
        </w:tabs>
        <w:suppressAutoHyphens/>
        <w:ind w:left="360"/>
        <w:jc w:val="center"/>
        <w:rPr>
          <w:rFonts w:cs="Calibri"/>
          <w:bCs/>
          <w:spacing w:val="-2"/>
          <w:sz w:val="18"/>
          <w:szCs w:val="18"/>
          <w:lang w:val="fr-FR"/>
        </w:rPr>
      </w:pPr>
    </w:p>
    <w:bookmarkStart w:id="3" w:name="_MON_1775033446"/>
    <w:bookmarkEnd w:id="3"/>
    <w:p w14:paraId="4DABE2E9" w14:textId="01854103" w:rsidR="005820C9" w:rsidRPr="00FF02D0" w:rsidRDefault="00953C30" w:rsidP="00953C30">
      <w:pPr>
        <w:jc w:val="center"/>
        <w:rPr>
          <w:rFonts w:ascii="Times New Roman" w:eastAsia="Times New Roman" w:hAnsi="Times New Roman" w:cs="Times New Roman"/>
          <w:b/>
          <w:sz w:val="20"/>
          <w:szCs w:val="20"/>
          <w:lang w:val="fr-FR"/>
        </w:rPr>
      </w:pPr>
      <w:r w:rsidRPr="00FF02D0">
        <w:rPr>
          <w:rFonts w:cstheme="minorHAnsi"/>
          <w:sz w:val="18"/>
          <w:szCs w:val="18"/>
          <w:lang w:val="fr-FR"/>
        </w:rPr>
        <w:object w:dxaOrig="1539" w:dyaOrig="997" w14:anchorId="1ED23699">
          <v:shape id="_x0000_i1026" type="#_x0000_t75" style="width:79.05pt;height:50.1pt" o:ole="">
            <v:imagedata r:id="rId25" o:title=""/>
          </v:shape>
          <o:OLEObject Type="Embed" ProgID="Word.Document.12" ShapeID="_x0000_i1026" DrawAspect="Icon" ObjectID="_1784888411" r:id="rId26">
            <o:FieldCodes>\s</o:FieldCodes>
          </o:OLEObject>
        </w:object>
      </w:r>
    </w:p>
    <w:p w14:paraId="562CF1F7" w14:textId="77777777" w:rsidR="005820C9" w:rsidRPr="00FC5F36" w:rsidRDefault="005820C9" w:rsidP="005820C9">
      <w:pPr>
        <w:rPr>
          <w:rFonts w:ascii="Times New Roman" w:eastAsia="Times New Roman" w:hAnsi="Times New Roman" w:cs="Times New Roman"/>
          <w:b/>
          <w:sz w:val="20"/>
          <w:szCs w:val="20"/>
        </w:rPr>
      </w:pPr>
    </w:p>
    <w:p w14:paraId="154B6B19" w14:textId="77777777" w:rsidR="005820C9" w:rsidRDefault="005820C9" w:rsidP="005820C9">
      <w:pPr>
        <w:rPr>
          <w:rFonts w:cstheme="minorHAnsi"/>
          <w:sz w:val="18"/>
          <w:szCs w:val="18"/>
        </w:rPr>
      </w:pPr>
    </w:p>
    <w:p w14:paraId="06FACE1A" w14:textId="095853CF" w:rsidR="005820C9" w:rsidRDefault="005820C9">
      <w:pPr>
        <w:rPr>
          <w:rFonts w:eastAsia="Times New Roman"/>
          <w:b/>
          <w:bCs/>
          <w:color w:val="002060"/>
          <w:sz w:val="18"/>
          <w:szCs w:val="18"/>
          <w:lang w:val="en-GB" w:eastAsia="en-GB"/>
        </w:rPr>
      </w:pPr>
    </w:p>
    <w:p w14:paraId="3DE77F4A" w14:textId="77777777" w:rsidR="00953C30" w:rsidRDefault="00953C30">
      <w:pPr>
        <w:rPr>
          <w:rFonts w:eastAsia="Times New Roman"/>
          <w:b/>
          <w:bCs/>
          <w:color w:val="002060"/>
          <w:sz w:val="18"/>
          <w:szCs w:val="18"/>
          <w:lang w:val="en-GB" w:eastAsia="en-GB"/>
        </w:rPr>
      </w:pPr>
      <w:r>
        <w:rPr>
          <w:rFonts w:eastAsia="Times New Roman"/>
          <w:b/>
          <w:bCs/>
          <w:color w:val="002060"/>
          <w:sz w:val="18"/>
          <w:szCs w:val="18"/>
          <w:lang w:val="en-GB" w:eastAsia="en-GB"/>
        </w:rPr>
        <w:br w:type="page"/>
      </w:r>
    </w:p>
    <w:p w14:paraId="2B57B59B" w14:textId="4CA054F1" w:rsidR="00C22EF1" w:rsidRPr="004723BF" w:rsidRDefault="00C22EF1" w:rsidP="0019299C">
      <w:pPr>
        <w:tabs>
          <w:tab w:val="right" w:pos="9000"/>
        </w:tabs>
        <w:spacing w:after="0" w:line="240" w:lineRule="auto"/>
        <w:jc w:val="center"/>
        <w:rPr>
          <w:rFonts w:eastAsia="Times New Roman"/>
          <w:b/>
          <w:color w:val="002060"/>
          <w:sz w:val="18"/>
          <w:szCs w:val="18"/>
          <w:lang w:eastAsia="en-GB"/>
        </w:rPr>
      </w:pPr>
      <w:r w:rsidRPr="004723BF">
        <w:rPr>
          <w:rFonts w:eastAsia="Times New Roman"/>
          <w:b/>
          <w:bCs/>
          <w:color w:val="002060"/>
          <w:sz w:val="18"/>
          <w:szCs w:val="18"/>
          <w:lang w:eastAsia="en-GB"/>
        </w:rPr>
        <w:lastRenderedPageBreak/>
        <w:t>Annex B</w:t>
      </w:r>
    </w:p>
    <w:p w14:paraId="2481918A" w14:textId="49ABA198" w:rsidR="00C22EF1" w:rsidRPr="004723BF" w:rsidRDefault="00C22EF1" w:rsidP="0038204D">
      <w:pPr>
        <w:tabs>
          <w:tab w:val="center" w:pos="4320"/>
          <w:tab w:val="right" w:pos="8640"/>
        </w:tabs>
        <w:spacing w:after="0" w:line="240" w:lineRule="auto"/>
        <w:jc w:val="center"/>
        <w:rPr>
          <w:rFonts w:eastAsia="Times New Roman" w:cstheme="minorHAnsi"/>
          <w:b/>
          <w:color w:val="002060"/>
          <w:sz w:val="18"/>
          <w:szCs w:val="18"/>
          <w:lang w:eastAsia="en-GB"/>
        </w:rPr>
      </w:pPr>
      <w:r w:rsidRPr="004723BF">
        <w:rPr>
          <w:rFonts w:eastAsia="Times New Roman" w:cstheme="minorHAnsi"/>
          <w:b/>
          <w:bCs/>
          <w:color w:val="002060"/>
          <w:sz w:val="18"/>
          <w:szCs w:val="18"/>
          <w:lang w:eastAsia="en-GB"/>
        </w:rPr>
        <w:t xml:space="preserve">Call </w:t>
      </w:r>
      <w:r w:rsidR="005128FC" w:rsidRPr="004723BF">
        <w:rPr>
          <w:rFonts w:eastAsia="Times New Roman" w:cstheme="minorHAnsi"/>
          <w:b/>
          <w:bCs/>
          <w:color w:val="002060"/>
          <w:sz w:val="18"/>
          <w:szCs w:val="18"/>
          <w:lang w:eastAsia="en-GB"/>
        </w:rPr>
        <w:t>F</w:t>
      </w:r>
      <w:r w:rsidRPr="004723BF">
        <w:rPr>
          <w:rFonts w:eastAsia="Times New Roman" w:cstheme="minorHAnsi"/>
          <w:b/>
          <w:bCs/>
          <w:color w:val="002060"/>
          <w:sz w:val="18"/>
          <w:szCs w:val="18"/>
          <w:lang w:eastAsia="en-GB"/>
        </w:rPr>
        <w:t>or Proposal</w:t>
      </w:r>
      <w:r w:rsidR="00FB35A8" w:rsidRPr="004723BF">
        <w:rPr>
          <w:rFonts w:eastAsia="Times New Roman" w:cstheme="minorHAnsi"/>
          <w:b/>
          <w:bCs/>
          <w:color w:val="002060"/>
          <w:sz w:val="18"/>
          <w:szCs w:val="18"/>
          <w:lang w:eastAsia="en-GB"/>
        </w:rPr>
        <w:t>s</w:t>
      </w:r>
      <w:r w:rsidRPr="004723BF">
        <w:rPr>
          <w:rFonts w:eastAsia="Times New Roman" w:cstheme="minorHAnsi"/>
          <w:b/>
          <w:bCs/>
          <w:color w:val="002060"/>
          <w:sz w:val="18"/>
          <w:szCs w:val="18"/>
          <w:lang w:eastAsia="en-GB"/>
        </w:rPr>
        <w:t xml:space="preserve"> (CFP) Template</w:t>
      </w:r>
      <w:r w:rsidR="00ED447A" w:rsidRPr="004723BF">
        <w:rPr>
          <w:rFonts w:eastAsia="Times New Roman" w:cstheme="minorHAnsi"/>
          <w:b/>
          <w:color w:val="002060"/>
          <w:sz w:val="18"/>
          <w:szCs w:val="18"/>
          <w:lang w:eastAsia="en-GB"/>
        </w:rPr>
        <w:t xml:space="preserve"> </w:t>
      </w:r>
      <w:r w:rsidR="00995628" w:rsidRPr="004723BF">
        <w:rPr>
          <w:rFonts w:eastAsia="Times New Roman" w:cstheme="minorHAnsi"/>
          <w:b/>
          <w:color w:val="002060"/>
          <w:sz w:val="18"/>
          <w:szCs w:val="18"/>
          <w:lang w:eastAsia="en-GB"/>
        </w:rPr>
        <w:t>f</w:t>
      </w:r>
      <w:r w:rsidRPr="004723BF">
        <w:rPr>
          <w:rFonts w:eastAsia="Times New Roman" w:cstheme="minorHAnsi"/>
          <w:b/>
          <w:color w:val="002060"/>
          <w:sz w:val="18"/>
          <w:szCs w:val="18"/>
          <w:lang w:eastAsia="en-GB"/>
        </w:rPr>
        <w:t>or Responsible Parties</w:t>
      </w:r>
    </w:p>
    <w:p w14:paraId="6B6844C6" w14:textId="5EF5B9C7" w:rsidR="00C17C2A" w:rsidRPr="004723BF" w:rsidRDefault="00C17C2A" w:rsidP="0038204D">
      <w:pPr>
        <w:tabs>
          <w:tab w:val="center" w:pos="4320"/>
          <w:tab w:val="right" w:pos="8640"/>
        </w:tabs>
        <w:spacing w:after="0" w:line="240" w:lineRule="auto"/>
        <w:jc w:val="center"/>
        <w:rPr>
          <w:rFonts w:eastAsia="Times New Roman" w:cstheme="minorHAnsi"/>
          <w:b/>
          <w:color w:val="002060"/>
          <w:sz w:val="18"/>
          <w:szCs w:val="18"/>
          <w:lang w:eastAsia="en-GB"/>
        </w:rPr>
      </w:pPr>
      <w:r w:rsidRPr="004723BF">
        <w:rPr>
          <w:rFonts w:eastAsia="Times New Roman" w:cstheme="minorHAnsi"/>
          <w:b/>
          <w:color w:val="002060"/>
          <w:sz w:val="18"/>
          <w:szCs w:val="18"/>
          <w:lang w:eastAsia="en-GB"/>
        </w:rPr>
        <w:t>(For Civil Society Organizations</w:t>
      </w:r>
      <w:r w:rsidR="00097557" w:rsidRPr="004723BF">
        <w:rPr>
          <w:rFonts w:eastAsia="Times New Roman" w:cstheme="minorHAnsi"/>
          <w:b/>
          <w:color w:val="002060"/>
          <w:sz w:val="18"/>
          <w:szCs w:val="18"/>
          <w:lang w:eastAsia="en-GB"/>
        </w:rPr>
        <w:t xml:space="preserve"> </w:t>
      </w:r>
      <w:r w:rsidRPr="004723BF">
        <w:rPr>
          <w:rFonts w:eastAsia="Times New Roman" w:cstheme="minorHAnsi"/>
          <w:b/>
          <w:color w:val="002060"/>
          <w:sz w:val="18"/>
          <w:szCs w:val="18"/>
          <w:lang w:eastAsia="en-GB"/>
        </w:rPr>
        <w:t>- CSOs)</w:t>
      </w:r>
    </w:p>
    <w:p w14:paraId="19B92EC1" w14:textId="2AC8C3A0" w:rsidR="00C22EF1" w:rsidRPr="004723BF" w:rsidRDefault="00C22EF1" w:rsidP="0038204D">
      <w:pPr>
        <w:tabs>
          <w:tab w:val="center" w:pos="4320"/>
          <w:tab w:val="right" w:pos="8640"/>
        </w:tabs>
        <w:spacing w:after="0" w:line="240" w:lineRule="auto"/>
        <w:jc w:val="center"/>
        <w:rPr>
          <w:rFonts w:eastAsia="Times New Roman" w:cstheme="minorHAnsi"/>
          <w:b/>
          <w:bCs/>
          <w:color w:val="000000" w:themeColor="text1"/>
          <w:sz w:val="18"/>
          <w:szCs w:val="18"/>
          <w:lang w:eastAsia="en-GB"/>
        </w:rPr>
      </w:pPr>
      <w:r w:rsidRPr="004723BF">
        <w:rPr>
          <w:rFonts w:eastAsia="Times New Roman" w:cstheme="minorHAnsi"/>
          <w:b/>
          <w:bCs/>
          <w:color w:val="000000" w:themeColor="text1"/>
          <w:sz w:val="18"/>
          <w:szCs w:val="18"/>
          <w:lang w:eastAsia="en-GB"/>
        </w:rPr>
        <w:t xml:space="preserve"> </w:t>
      </w:r>
      <w:bookmarkStart w:id="4" w:name="_Hlk535499605"/>
    </w:p>
    <w:bookmarkEnd w:id="4"/>
    <w:p w14:paraId="56F9D521" w14:textId="77777777" w:rsidR="0052371C" w:rsidRPr="004723BF" w:rsidRDefault="0052371C" w:rsidP="0038204D">
      <w:pPr>
        <w:spacing w:after="0" w:line="240" w:lineRule="auto"/>
        <w:jc w:val="center"/>
        <w:rPr>
          <w:rFonts w:eastAsia="Calibri" w:cstheme="minorHAnsi"/>
          <w:b/>
          <w:bCs/>
          <w:color w:val="0070C0"/>
          <w:sz w:val="18"/>
          <w:szCs w:val="18"/>
          <w:u w:val="single"/>
        </w:rPr>
      </w:pPr>
      <w:r w:rsidRPr="004723BF">
        <w:rPr>
          <w:rFonts w:eastAsia="Times New Roman" w:cstheme="minorHAnsi"/>
          <w:b/>
          <w:color w:val="0070C0"/>
          <w:sz w:val="18"/>
          <w:szCs w:val="18"/>
          <w:u w:val="single"/>
          <w:lang w:eastAsia="en-GB"/>
        </w:rPr>
        <w:t>Section 1</w:t>
      </w:r>
    </w:p>
    <w:p w14:paraId="497245DA" w14:textId="77777777" w:rsidR="0052371C" w:rsidRPr="004723BF" w:rsidRDefault="0052371C" w:rsidP="0038204D">
      <w:pPr>
        <w:spacing w:after="0" w:line="240" w:lineRule="auto"/>
        <w:rPr>
          <w:rFonts w:eastAsia="Calibri" w:cstheme="minorHAnsi"/>
          <w:b/>
          <w:bCs/>
          <w:sz w:val="18"/>
          <w:szCs w:val="18"/>
        </w:rPr>
      </w:pPr>
    </w:p>
    <w:p w14:paraId="419C6ACF" w14:textId="1C28203B" w:rsidR="0052371C" w:rsidRPr="004723BF" w:rsidRDefault="0052371C" w:rsidP="0038204D">
      <w:pPr>
        <w:spacing w:after="0" w:line="240" w:lineRule="auto"/>
        <w:rPr>
          <w:rFonts w:eastAsia="Calibri" w:cstheme="minorHAnsi"/>
          <w:b/>
          <w:bCs/>
          <w:sz w:val="18"/>
          <w:szCs w:val="18"/>
        </w:rPr>
      </w:pPr>
      <w:r w:rsidRPr="004723BF">
        <w:rPr>
          <w:rFonts w:eastAsia="Calibri" w:cstheme="minorHAnsi"/>
          <w:b/>
          <w:bCs/>
          <w:sz w:val="18"/>
          <w:szCs w:val="18"/>
        </w:rPr>
        <w:t>CFP No.</w:t>
      </w:r>
      <w:r w:rsidR="00A035E0" w:rsidRPr="004723BF">
        <w:rPr>
          <w:rFonts w:eastAsia="Calibri" w:cstheme="minorHAnsi"/>
          <w:b/>
          <w:bCs/>
          <w:sz w:val="18"/>
          <w:szCs w:val="18"/>
        </w:rPr>
        <w:t xml:space="preserve"> </w:t>
      </w:r>
      <w:bookmarkStart w:id="5" w:name="_Hlk173396519"/>
      <w:r w:rsidR="00CE0B8F" w:rsidRPr="004723BF">
        <w:rPr>
          <w:b/>
          <w:sz w:val="18"/>
        </w:rPr>
        <w:t>UNW-AS-MAR-CFP-2024-006</w:t>
      </w:r>
      <w:bookmarkEnd w:id="5"/>
      <w:r w:rsidRPr="004723BF" w:rsidDel="009071F3">
        <w:rPr>
          <w:rFonts w:eastAsia="Calibri" w:cstheme="minorHAnsi"/>
          <w:b/>
          <w:bCs/>
          <w:sz w:val="18"/>
          <w:szCs w:val="18"/>
          <w:u w:val="single"/>
        </w:rPr>
        <w:t xml:space="preserve"> </w:t>
      </w:r>
    </w:p>
    <w:p w14:paraId="28BA5F77" w14:textId="77777777" w:rsidR="0052371C" w:rsidRPr="004723BF" w:rsidRDefault="0052371C" w:rsidP="0038204D">
      <w:pPr>
        <w:spacing w:after="0" w:line="240" w:lineRule="auto"/>
        <w:rPr>
          <w:rFonts w:eastAsia="Calibri" w:cstheme="minorHAnsi"/>
          <w:sz w:val="18"/>
          <w:szCs w:val="18"/>
        </w:rPr>
      </w:pPr>
    </w:p>
    <w:p w14:paraId="767E7005" w14:textId="5D88DCE3" w:rsidR="0052371C" w:rsidRPr="004723BF"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lang w:eastAsia="en-GB"/>
        </w:rPr>
      </w:pPr>
      <w:r w:rsidRPr="004723BF">
        <w:rPr>
          <w:rFonts w:eastAsia="Times New Roman" w:cstheme="minorHAnsi"/>
          <w:b/>
          <w:color w:val="0070C0"/>
          <w:sz w:val="18"/>
          <w:szCs w:val="18"/>
          <w:lang w:eastAsia="en-GB"/>
        </w:rPr>
        <w:t xml:space="preserve">CFP </w:t>
      </w:r>
      <w:r w:rsidR="0054628A" w:rsidRPr="004723BF">
        <w:rPr>
          <w:rFonts w:eastAsia="Times New Roman" w:cstheme="minorHAnsi"/>
          <w:b/>
          <w:color w:val="0070C0"/>
          <w:sz w:val="18"/>
          <w:szCs w:val="18"/>
          <w:lang w:eastAsia="en-GB"/>
        </w:rPr>
        <w:t>L</w:t>
      </w:r>
      <w:r w:rsidRPr="004723BF">
        <w:rPr>
          <w:rFonts w:eastAsia="Times New Roman" w:cstheme="minorHAnsi"/>
          <w:b/>
          <w:color w:val="0070C0"/>
          <w:sz w:val="18"/>
          <w:szCs w:val="18"/>
          <w:lang w:eastAsia="en-GB"/>
        </w:rPr>
        <w:t xml:space="preserve">etter for </w:t>
      </w:r>
      <w:r w:rsidR="0006700D" w:rsidRPr="004723BF">
        <w:rPr>
          <w:rFonts w:eastAsia="Times New Roman" w:cstheme="minorHAnsi"/>
          <w:b/>
          <w:color w:val="0070C0"/>
          <w:sz w:val="18"/>
          <w:szCs w:val="18"/>
          <w:lang w:eastAsia="en-GB"/>
        </w:rPr>
        <w:t>Responsible Parties</w:t>
      </w:r>
    </w:p>
    <w:p w14:paraId="6B9C5C89" w14:textId="77777777" w:rsidR="0052371C" w:rsidRPr="004723BF" w:rsidRDefault="0052371C" w:rsidP="0038204D">
      <w:pPr>
        <w:spacing w:after="0" w:line="240" w:lineRule="auto"/>
        <w:rPr>
          <w:rFonts w:eastAsia="Calibri" w:cstheme="minorHAnsi"/>
          <w:sz w:val="18"/>
          <w:szCs w:val="18"/>
        </w:rPr>
      </w:pPr>
    </w:p>
    <w:p w14:paraId="6896E330" w14:textId="71EC9C67" w:rsidR="0052371C" w:rsidRPr="004723BF" w:rsidRDefault="0026403E" w:rsidP="00093C2D">
      <w:pPr>
        <w:spacing w:after="0" w:line="240" w:lineRule="auto"/>
        <w:jc w:val="both"/>
        <w:rPr>
          <w:rFonts w:eastAsia="Calibri" w:cstheme="minorHAnsi"/>
          <w:spacing w:val="-2"/>
          <w:sz w:val="18"/>
          <w:szCs w:val="18"/>
        </w:rPr>
      </w:pPr>
      <w:r w:rsidRPr="004723BF">
        <w:rPr>
          <w:rFonts w:eastAsia="Calibri" w:cstheme="minorHAnsi"/>
          <w:spacing w:val="-2"/>
          <w:sz w:val="18"/>
          <w:szCs w:val="18"/>
        </w:rPr>
        <w:t>UN Women</w:t>
      </w:r>
      <w:r w:rsidR="0052371C" w:rsidRPr="004723BF">
        <w:rPr>
          <w:rFonts w:eastAsia="Calibri" w:cstheme="minorHAnsi"/>
          <w:spacing w:val="-2"/>
          <w:sz w:val="18"/>
          <w:szCs w:val="18"/>
        </w:rPr>
        <w:t xml:space="preserve"> plans to engage a </w:t>
      </w:r>
      <w:r w:rsidR="0052371C" w:rsidRPr="004723BF">
        <w:rPr>
          <w:rFonts w:eastAsia="Calibri" w:cstheme="minorHAnsi"/>
          <w:spacing w:val="-2"/>
          <w:sz w:val="18"/>
          <w:szCs w:val="18"/>
          <w:u w:val="single"/>
        </w:rPr>
        <w:t>Responsible Part</w:t>
      </w:r>
      <w:r w:rsidR="00D356EA" w:rsidRPr="004723BF">
        <w:rPr>
          <w:rFonts w:eastAsia="Calibri" w:cstheme="minorHAnsi"/>
          <w:spacing w:val="-2"/>
          <w:sz w:val="18"/>
          <w:szCs w:val="18"/>
          <w:u w:val="single"/>
        </w:rPr>
        <w:t>y</w:t>
      </w:r>
      <w:r w:rsidR="0052371C" w:rsidRPr="004723BF">
        <w:rPr>
          <w:rFonts w:eastAsia="Calibri" w:cstheme="minorHAnsi"/>
          <w:sz w:val="18"/>
          <w:szCs w:val="18"/>
        </w:rPr>
        <w:t xml:space="preserve"> </w:t>
      </w:r>
      <w:r w:rsidR="0052371C" w:rsidRPr="004723BF">
        <w:rPr>
          <w:rFonts w:eastAsia="Calibri" w:cstheme="minorHAnsi"/>
          <w:spacing w:val="-2"/>
          <w:sz w:val="18"/>
          <w:szCs w:val="18"/>
        </w:rPr>
        <w:t xml:space="preserve">as defined in accordance with these documents. </w:t>
      </w:r>
      <w:r w:rsidR="00C6272A" w:rsidRPr="004723BF">
        <w:rPr>
          <w:rFonts w:eastAsia="Calibri" w:cstheme="minorHAnsi"/>
          <w:spacing w:val="-2"/>
          <w:sz w:val="18"/>
          <w:szCs w:val="18"/>
        </w:rPr>
        <w:t xml:space="preserve">UN Women </w:t>
      </w:r>
      <w:r w:rsidR="0052371C" w:rsidRPr="004723BF">
        <w:rPr>
          <w:rFonts w:eastAsia="Calibri" w:cstheme="minorHAnsi"/>
          <w:spacing w:val="-2"/>
          <w:sz w:val="18"/>
          <w:szCs w:val="18"/>
        </w:rPr>
        <w:t xml:space="preserve">now invites sealed proposals from qualified proponents </w:t>
      </w:r>
      <w:r w:rsidR="00BD6766" w:rsidRPr="004723BF">
        <w:rPr>
          <w:rFonts w:eastAsia="Calibri" w:cstheme="minorHAnsi"/>
          <w:spacing w:val="-2"/>
          <w:sz w:val="18"/>
          <w:szCs w:val="18"/>
        </w:rPr>
        <w:t>to</w:t>
      </w:r>
      <w:r w:rsidR="0052371C" w:rsidRPr="004723BF">
        <w:rPr>
          <w:rFonts w:eastAsia="Calibri" w:cstheme="minorHAnsi"/>
          <w:spacing w:val="-2"/>
          <w:sz w:val="18"/>
          <w:szCs w:val="18"/>
        </w:rPr>
        <w:t xml:space="preserve"> provid</w:t>
      </w:r>
      <w:r w:rsidR="00BD6766" w:rsidRPr="004723BF">
        <w:rPr>
          <w:rFonts w:eastAsia="Calibri" w:cstheme="minorHAnsi"/>
          <w:spacing w:val="-2"/>
          <w:sz w:val="18"/>
          <w:szCs w:val="18"/>
        </w:rPr>
        <w:t>e</w:t>
      </w:r>
      <w:r w:rsidR="0052371C" w:rsidRPr="004723BF">
        <w:rPr>
          <w:rFonts w:eastAsia="Calibri" w:cstheme="minorHAnsi"/>
          <w:spacing w:val="-2"/>
          <w:sz w:val="18"/>
          <w:szCs w:val="18"/>
        </w:rPr>
        <w:t xml:space="preserve"> the requirements as defined in the </w:t>
      </w:r>
      <w:r w:rsidR="00C6272A" w:rsidRPr="004723BF">
        <w:rPr>
          <w:rFonts w:eastAsia="Calibri" w:cstheme="minorHAnsi"/>
          <w:spacing w:val="-2"/>
          <w:sz w:val="18"/>
          <w:szCs w:val="18"/>
        </w:rPr>
        <w:t xml:space="preserve">UN Women </w:t>
      </w:r>
      <w:r w:rsidR="0052371C" w:rsidRPr="004723BF">
        <w:rPr>
          <w:rFonts w:eastAsia="Calibri" w:cstheme="minorHAnsi"/>
          <w:spacing w:val="-2"/>
          <w:sz w:val="18"/>
          <w:szCs w:val="18"/>
        </w:rPr>
        <w:t xml:space="preserve">Terms of Reference. </w:t>
      </w:r>
    </w:p>
    <w:p w14:paraId="17481B00" w14:textId="77777777" w:rsidR="001F45D2" w:rsidRPr="004723BF" w:rsidRDefault="001F45D2" w:rsidP="00093C2D">
      <w:pPr>
        <w:spacing w:after="0" w:line="240" w:lineRule="auto"/>
        <w:jc w:val="both"/>
        <w:rPr>
          <w:rFonts w:eastAsia="Calibri" w:cstheme="minorHAnsi"/>
          <w:spacing w:val="-2"/>
          <w:sz w:val="18"/>
          <w:szCs w:val="18"/>
        </w:rPr>
      </w:pPr>
    </w:p>
    <w:p w14:paraId="7F96862B" w14:textId="786AA510" w:rsidR="0052371C" w:rsidRPr="004723BF" w:rsidRDefault="0052371C" w:rsidP="00093C2D">
      <w:pPr>
        <w:spacing w:after="0" w:line="240" w:lineRule="auto"/>
        <w:jc w:val="both"/>
        <w:rPr>
          <w:rFonts w:eastAsia="Calibri" w:cstheme="minorHAnsi"/>
          <w:sz w:val="18"/>
          <w:szCs w:val="18"/>
        </w:rPr>
      </w:pPr>
      <w:r w:rsidRPr="004723BF">
        <w:rPr>
          <w:rFonts w:eastAsia="Calibri" w:cstheme="minorHAnsi"/>
          <w:spacing w:val="-2"/>
          <w:sz w:val="18"/>
          <w:szCs w:val="18"/>
        </w:rPr>
        <w:t>Proposals must be received by UN</w:t>
      </w:r>
      <w:r w:rsidR="00C6272A" w:rsidRPr="004723BF">
        <w:rPr>
          <w:rFonts w:eastAsia="Calibri" w:cstheme="minorHAnsi"/>
          <w:spacing w:val="-2"/>
          <w:sz w:val="18"/>
          <w:szCs w:val="18"/>
        </w:rPr>
        <w:t xml:space="preserve"> Women </w:t>
      </w:r>
      <w:r w:rsidRPr="004723BF">
        <w:rPr>
          <w:rFonts w:eastAsia="Calibri" w:cstheme="minorHAnsi"/>
          <w:spacing w:val="-2"/>
          <w:sz w:val="18"/>
          <w:szCs w:val="18"/>
        </w:rPr>
        <w:t xml:space="preserve">at the </w:t>
      </w:r>
      <w:hyperlink r:id="rId27" w:history="1">
        <w:r w:rsidR="00CE0B8F" w:rsidRPr="004723BF">
          <w:rPr>
            <w:rStyle w:val="Hyperlink"/>
            <w:sz w:val="18"/>
          </w:rPr>
          <w:t>mcomorocco.propositions@unwomen.org</w:t>
        </w:r>
      </w:hyperlink>
      <w:r w:rsidR="00CE0B8F" w:rsidRPr="004723BF">
        <w:rPr>
          <w:rStyle w:val="Hyperlink"/>
          <w:sz w:val="18"/>
        </w:rPr>
        <w:t xml:space="preserve"> </w:t>
      </w:r>
      <w:r w:rsidRPr="004723BF">
        <w:rPr>
          <w:rFonts w:eastAsia="Calibri" w:cstheme="minorHAnsi"/>
          <w:spacing w:val="-2"/>
          <w:sz w:val="18"/>
          <w:szCs w:val="18"/>
        </w:rPr>
        <w:t xml:space="preserve">address not later than </w:t>
      </w:r>
      <w:r w:rsidR="00CE0B8F" w:rsidRPr="004723BF">
        <w:rPr>
          <w:rFonts w:eastAsia="Calibri" w:cstheme="minorHAnsi"/>
          <w:spacing w:val="-2"/>
          <w:sz w:val="18"/>
          <w:szCs w:val="18"/>
        </w:rPr>
        <w:t>17h30</w:t>
      </w:r>
      <w:r w:rsidRPr="004723BF">
        <w:rPr>
          <w:rFonts w:eastAsia="Calibri" w:cstheme="minorHAnsi"/>
          <w:sz w:val="18"/>
          <w:szCs w:val="18"/>
        </w:rPr>
        <w:t xml:space="preserve"> on </w:t>
      </w:r>
      <w:r w:rsidR="00CE0B8F" w:rsidRPr="004723BF">
        <w:rPr>
          <w:rFonts w:eastAsia="Calibri" w:cstheme="minorHAnsi"/>
          <w:sz w:val="18"/>
          <w:szCs w:val="18"/>
        </w:rPr>
        <w:t>September 16</w:t>
      </w:r>
      <w:r w:rsidR="00CE0B8F" w:rsidRPr="004723BF">
        <w:rPr>
          <w:rFonts w:eastAsia="Calibri" w:cstheme="minorHAnsi"/>
          <w:sz w:val="18"/>
          <w:szCs w:val="18"/>
          <w:vertAlign w:val="superscript"/>
        </w:rPr>
        <w:t>th</w:t>
      </w:r>
      <w:r w:rsidR="00CE0B8F" w:rsidRPr="004723BF">
        <w:rPr>
          <w:rFonts w:eastAsia="Calibri" w:cstheme="minorHAnsi"/>
          <w:sz w:val="18"/>
          <w:szCs w:val="18"/>
        </w:rPr>
        <w:t>, 2024</w:t>
      </w:r>
      <w:r w:rsidRPr="004723BF">
        <w:rPr>
          <w:rFonts w:eastAsia="Calibri" w:cstheme="minorHAnsi"/>
          <w:sz w:val="18"/>
          <w:szCs w:val="18"/>
        </w:rPr>
        <w:t>.</w:t>
      </w:r>
    </w:p>
    <w:p w14:paraId="1D32437B" w14:textId="2C538885" w:rsidR="00656EDE" w:rsidRPr="004723BF" w:rsidRDefault="00656EDE" w:rsidP="00093C2D">
      <w:pPr>
        <w:spacing w:after="0" w:line="240" w:lineRule="auto"/>
        <w:jc w:val="both"/>
        <w:rPr>
          <w:rFonts w:eastAsia="Calibri" w:cstheme="minorHAnsi"/>
          <w:sz w:val="18"/>
          <w:szCs w:val="18"/>
        </w:rPr>
      </w:pPr>
    </w:p>
    <w:p w14:paraId="1BA9310F" w14:textId="0A6C3685" w:rsidR="00656EDE" w:rsidRPr="004723BF" w:rsidRDefault="00656EDE" w:rsidP="00093C2D">
      <w:pPr>
        <w:spacing w:after="0" w:line="240" w:lineRule="auto"/>
        <w:jc w:val="both"/>
        <w:rPr>
          <w:rFonts w:eastAsia="Calibri" w:cstheme="minorHAnsi"/>
          <w:spacing w:val="-2"/>
          <w:sz w:val="18"/>
          <w:szCs w:val="18"/>
        </w:rPr>
      </w:pPr>
      <w:r w:rsidRPr="004723BF">
        <w:rPr>
          <w:rFonts w:eastAsia="Calibri" w:cstheme="minorHAnsi"/>
          <w:b/>
          <w:bCs/>
          <w:sz w:val="18"/>
          <w:szCs w:val="18"/>
        </w:rPr>
        <w:t>The budget range for this proposal should be</w:t>
      </w:r>
      <w:r w:rsidRPr="004723BF">
        <w:rPr>
          <w:rFonts w:eastAsia="Calibri" w:cstheme="minorHAnsi"/>
          <w:sz w:val="18"/>
          <w:szCs w:val="18"/>
        </w:rPr>
        <w:t xml:space="preserve"> </w:t>
      </w:r>
      <w:r w:rsidR="00CE0B8F" w:rsidRPr="004723BF">
        <w:rPr>
          <w:rFonts w:eastAsia="Calibri" w:cstheme="minorHAnsi"/>
          <w:sz w:val="18"/>
          <w:szCs w:val="18"/>
        </w:rPr>
        <w:t>2,000,000 – 2,500,000 MAD</w:t>
      </w:r>
      <w:r w:rsidR="0083354B" w:rsidRPr="004723BF">
        <w:rPr>
          <w:rStyle w:val="FootnoteReference"/>
          <w:rFonts w:eastAsia="Calibri" w:cstheme="minorHAnsi"/>
          <w:sz w:val="18"/>
          <w:szCs w:val="18"/>
        </w:rPr>
        <w:footnoteReference w:id="7"/>
      </w:r>
    </w:p>
    <w:p w14:paraId="4CA628BD" w14:textId="77777777" w:rsidR="0052371C" w:rsidRPr="004723BF" w:rsidRDefault="0052371C" w:rsidP="0038204D">
      <w:pPr>
        <w:tabs>
          <w:tab w:val="left" w:pos="-720"/>
          <w:tab w:val="left" w:pos="1440"/>
        </w:tabs>
        <w:suppressAutoHyphens/>
        <w:spacing w:after="0" w:line="240" w:lineRule="auto"/>
        <w:rPr>
          <w:rFonts w:eastAsia="Calibri" w:cstheme="minorHAnsi"/>
          <w:spacing w:val="-2"/>
          <w:sz w:val="18"/>
          <w:szCs w:val="18"/>
        </w:rPr>
      </w:pPr>
    </w:p>
    <w:tbl>
      <w:tblPr>
        <w:tblStyle w:val="TableGrid8"/>
        <w:tblW w:w="9450" w:type="dxa"/>
        <w:tblInd w:w="-180" w:type="dxa"/>
        <w:tblLook w:val="04A0" w:firstRow="1" w:lastRow="0" w:firstColumn="1" w:lastColumn="0" w:noHBand="0" w:noVBand="1"/>
      </w:tblPr>
      <w:tblGrid>
        <w:gridCol w:w="5125"/>
        <w:gridCol w:w="4325"/>
      </w:tblGrid>
      <w:tr w:rsidR="0052371C" w:rsidRPr="004723BF" w14:paraId="2237CEA2" w14:textId="77777777" w:rsidTr="003D5969">
        <w:trPr>
          <w:trHeight w:val="446"/>
        </w:trPr>
        <w:tc>
          <w:tcPr>
            <w:tcW w:w="5125" w:type="dxa"/>
            <w:tcBorders>
              <w:bottom w:val="nil"/>
            </w:tcBorders>
            <w:shd w:val="clear" w:color="auto" w:fill="D5DCE4" w:themeFill="text2" w:themeFillTint="33"/>
          </w:tcPr>
          <w:p w14:paraId="1D75C416" w14:textId="663C45A0" w:rsidR="0052371C" w:rsidRPr="004723BF" w:rsidRDefault="0052371C" w:rsidP="0038204D">
            <w:pPr>
              <w:tabs>
                <w:tab w:val="left" w:pos="-720"/>
                <w:tab w:val="left" w:pos="1440"/>
              </w:tabs>
              <w:suppressAutoHyphens/>
              <w:rPr>
                <w:rFonts w:asciiTheme="minorHAnsi" w:hAnsiTheme="minorHAnsi" w:cstheme="minorHAnsi"/>
                <w:b/>
                <w:spacing w:val="-2"/>
                <w:sz w:val="18"/>
                <w:szCs w:val="18"/>
                <w:lang w:val="en-US"/>
              </w:rPr>
            </w:pPr>
            <w:r w:rsidRPr="004723BF">
              <w:rPr>
                <w:rFonts w:asciiTheme="minorHAnsi" w:hAnsiTheme="minorHAnsi" w:cstheme="minorHAnsi"/>
                <w:b/>
                <w:spacing w:val="-2"/>
                <w:sz w:val="18"/>
                <w:szCs w:val="18"/>
                <w:lang w:val="en-US"/>
              </w:rPr>
              <w:t xml:space="preserve">This </w:t>
            </w:r>
            <w:r w:rsidR="00C6272A" w:rsidRPr="004723BF">
              <w:rPr>
                <w:rFonts w:asciiTheme="minorHAnsi" w:hAnsiTheme="minorHAnsi" w:cstheme="minorHAnsi"/>
                <w:b/>
                <w:spacing w:val="-2"/>
                <w:sz w:val="18"/>
                <w:szCs w:val="18"/>
                <w:lang w:val="en-US"/>
              </w:rPr>
              <w:t>UN Women</w:t>
            </w:r>
            <w:r w:rsidRPr="004723BF">
              <w:rPr>
                <w:rFonts w:asciiTheme="minorHAnsi" w:hAnsiTheme="minorHAnsi" w:cstheme="minorHAnsi"/>
                <w:b/>
                <w:spacing w:val="-2"/>
                <w:sz w:val="18"/>
                <w:szCs w:val="18"/>
                <w:lang w:val="en-US"/>
              </w:rPr>
              <w:t xml:space="preserve"> Call </w:t>
            </w:r>
            <w:r w:rsidR="005128FC" w:rsidRPr="004723BF">
              <w:rPr>
                <w:rFonts w:asciiTheme="minorHAnsi" w:hAnsiTheme="minorHAnsi" w:cstheme="minorHAnsi"/>
                <w:b/>
                <w:spacing w:val="-2"/>
                <w:sz w:val="18"/>
                <w:szCs w:val="18"/>
                <w:lang w:val="en-US"/>
              </w:rPr>
              <w:t>F</w:t>
            </w:r>
            <w:r w:rsidRPr="004723BF">
              <w:rPr>
                <w:rFonts w:asciiTheme="minorHAnsi" w:hAnsiTheme="minorHAnsi" w:cstheme="minorHAnsi"/>
                <w:b/>
                <w:spacing w:val="-2"/>
                <w:sz w:val="18"/>
                <w:szCs w:val="18"/>
                <w:lang w:val="en-US"/>
              </w:rPr>
              <w:t xml:space="preserve">or Proposals consists of </w:t>
            </w:r>
            <w:r w:rsidR="00BD6766" w:rsidRPr="004723BF">
              <w:rPr>
                <w:rFonts w:asciiTheme="minorHAnsi" w:hAnsiTheme="minorHAnsi" w:cstheme="minorHAnsi"/>
                <w:b/>
                <w:spacing w:val="-2"/>
                <w:sz w:val="18"/>
                <w:szCs w:val="18"/>
                <w:u w:val="single"/>
                <w:lang w:val="en-US"/>
              </w:rPr>
              <w:t>t</w:t>
            </w:r>
            <w:r w:rsidRPr="004723BF">
              <w:rPr>
                <w:rFonts w:asciiTheme="minorHAnsi" w:hAnsiTheme="minorHAnsi" w:cstheme="minorHAnsi"/>
                <w:b/>
                <w:spacing w:val="-2"/>
                <w:sz w:val="18"/>
                <w:szCs w:val="18"/>
                <w:u w:val="single"/>
                <w:lang w:val="en-US"/>
              </w:rPr>
              <w:t xml:space="preserve">wo </w:t>
            </w:r>
            <w:r w:rsidRPr="004723BF">
              <w:rPr>
                <w:rFonts w:asciiTheme="minorHAnsi" w:hAnsiTheme="minorHAnsi" w:cstheme="minorHAnsi"/>
                <w:b/>
                <w:spacing w:val="-2"/>
                <w:sz w:val="18"/>
                <w:szCs w:val="18"/>
                <w:lang w:val="en-US"/>
              </w:rPr>
              <w:t>sections:</w:t>
            </w:r>
          </w:p>
        </w:tc>
        <w:tc>
          <w:tcPr>
            <w:tcW w:w="4325" w:type="dxa"/>
            <w:tcBorders>
              <w:bottom w:val="nil"/>
            </w:tcBorders>
            <w:shd w:val="clear" w:color="auto" w:fill="D5DCE4" w:themeFill="text2" w:themeFillTint="33"/>
          </w:tcPr>
          <w:p w14:paraId="49F04946" w14:textId="7EE72D4B" w:rsidR="0052371C" w:rsidRPr="004723BF" w:rsidRDefault="00355378" w:rsidP="0038204D">
            <w:pPr>
              <w:tabs>
                <w:tab w:val="left" w:pos="-720"/>
                <w:tab w:val="left" w:pos="1440"/>
              </w:tabs>
              <w:suppressAutoHyphens/>
              <w:jc w:val="center"/>
              <w:rPr>
                <w:rFonts w:asciiTheme="minorHAnsi" w:hAnsiTheme="minorHAnsi" w:cstheme="minorHAnsi"/>
                <w:b/>
                <w:spacing w:val="-2"/>
                <w:sz w:val="18"/>
                <w:szCs w:val="18"/>
                <w:lang w:val="en-US"/>
              </w:rPr>
            </w:pPr>
            <w:r w:rsidRPr="004723BF">
              <w:rPr>
                <w:rFonts w:asciiTheme="minorHAnsi" w:hAnsiTheme="minorHAnsi" w:cstheme="minorHAnsi"/>
                <w:b/>
                <w:spacing w:val="-2"/>
                <w:sz w:val="18"/>
                <w:szCs w:val="18"/>
                <w:lang w:val="en-US"/>
              </w:rPr>
              <w:t>Documents</w:t>
            </w:r>
            <w:r w:rsidR="0052371C" w:rsidRPr="004723BF">
              <w:rPr>
                <w:rFonts w:asciiTheme="minorHAnsi" w:hAnsiTheme="minorHAnsi" w:cstheme="minorHAnsi"/>
                <w:b/>
                <w:spacing w:val="-2"/>
                <w:sz w:val="18"/>
                <w:szCs w:val="18"/>
                <w:lang w:val="en-US"/>
              </w:rPr>
              <w:t xml:space="preserve"> to be completed by proponents and returned </w:t>
            </w:r>
            <w:r w:rsidR="00817370" w:rsidRPr="004723BF">
              <w:rPr>
                <w:rFonts w:asciiTheme="minorHAnsi" w:hAnsiTheme="minorHAnsi" w:cstheme="minorHAnsi"/>
                <w:b/>
                <w:spacing w:val="-2"/>
                <w:sz w:val="18"/>
                <w:szCs w:val="18"/>
                <w:lang w:val="en-US"/>
              </w:rPr>
              <w:t>as part of</w:t>
            </w:r>
            <w:r w:rsidR="0052371C" w:rsidRPr="004723BF">
              <w:rPr>
                <w:rFonts w:asciiTheme="minorHAnsi" w:hAnsiTheme="minorHAnsi" w:cstheme="minorHAnsi"/>
                <w:b/>
                <w:spacing w:val="-2"/>
                <w:sz w:val="18"/>
                <w:szCs w:val="18"/>
                <w:lang w:val="en-US"/>
              </w:rPr>
              <w:t xml:space="preserve"> their proposal (mandatory)</w:t>
            </w:r>
          </w:p>
        </w:tc>
      </w:tr>
      <w:tr w:rsidR="0052371C" w:rsidRPr="004723BF" w14:paraId="15F86C0C" w14:textId="77777777" w:rsidTr="003D5969">
        <w:trPr>
          <w:trHeight w:val="230"/>
        </w:trPr>
        <w:tc>
          <w:tcPr>
            <w:tcW w:w="5125" w:type="dxa"/>
            <w:tcBorders>
              <w:top w:val="nil"/>
              <w:left w:val="single" w:sz="4" w:space="0" w:color="auto"/>
              <w:bottom w:val="nil"/>
              <w:right w:val="single" w:sz="4" w:space="0" w:color="auto"/>
            </w:tcBorders>
          </w:tcPr>
          <w:p w14:paraId="6558E5E5" w14:textId="77777777" w:rsidR="0052371C" w:rsidRPr="004723BF" w:rsidRDefault="0052371C" w:rsidP="00DC6588">
            <w:pPr>
              <w:tabs>
                <w:tab w:val="left" w:pos="-720"/>
                <w:tab w:val="left" w:pos="1440"/>
              </w:tabs>
              <w:suppressAutoHyphens/>
              <w:jc w:val="both"/>
              <w:rPr>
                <w:rFonts w:asciiTheme="minorHAnsi" w:hAnsiTheme="minorHAnsi" w:cstheme="minorHAnsi"/>
                <w:b/>
                <w:color w:val="0070C0"/>
                <w:spacing w:val="-2"/>
                <w:sz w:val="18"/>
                <w:szCs w:val="18"/>
                <w:u w:val="single"/>
                <w:lang w:val="en-US"/>
              </w:rPr>
            </w:pPr>
            <w:r w:rsidRPr="004723BF">
              <w:rPr>
                <w:rFonts w:asciiTheme="minorHAnsi" w:hAnsiTheme="minorHAnsi" w:cstheme="minorHAnsi"/>
                <w:b/>
                <w:color w:val="0070C0"/>
                <w:spacing w:val="-2"/>
                <w:sz w:val="18"/>
                <w:szCs w:val="18"/>
                <w:u w:val="single"/>
                <w:lang w:val="en-US"/>
              </w:rPr>
              <w:t xml:space="preserve">Section 1 </w:t>
            </w:r>
          </w:p>
          <w:p w14:paraId="1E786240" w14:textId="77777777" w:rsidR="00A035E0" w:rsidRPr="004723BF" w:rsidRDefault="00A035E0" w:rsidP="00DC6588">
            <w:pPr>
              <w:numPr>
                <w:ilvl w:val="0"/>
                <w:numId w:val="8"/>
              </w:numPr>
              <w:ind w:left="339"/>
              <w:contextualSpacing/>
              <w:jc w:val="both"/>
              <w:rPr>
                <w:rFonts w:asciiTheme="minorHAnsi" w:hAnsiTheme="minorHAnsi" w:cstheme="minorHAnsi"/>
                <w:spacing w:val="-2"/>
                <w:sz w:val="18"/>
                <w:szCs w:val="18"/>
                <w:lang w:val="en-US"/>
              </w:rPr>
            </w:pPr>
            <w:r w:rsidRPr="004723BF">
              <w:rPr>
                <w:rFonts w:asciiTheme="minorHAnsi" w:hAnsiTheme="minorHAnsi" w:cstheme="minorHAnsi"/>
                <w:spacing w:val="-2"/>
                <w:sz w:val="18"/>
                <w:szCs w:val="18"/>
                <w:lang w:val="en-US"/>
              </w:rPr>
              <w:t>CFP Letter for Responsible Parties</w:t>
            </w:r>
          </w:p>
          <w:p w14:paraId="0B5E05D9" w14:textId="77777777" w:rsidR="00A035E0" w:rsidRPr="004723BF" w:rsidRDefault="00A035E0" w:rsidP="00DC6588">
            <w:pPr>
              <w:numPr>
                <w:ilvl w:val="0"/>
                <w:numId w:val="8"/>
              </w:numPr>
              <w:ind w:left="339"/>
              <w:contextualSpacing/>
              <w:jc w:val="both"/>
              <w:rPr>
                <w:rFonts w:asciiTheme="minorHAnsi" w:hAnsiTheme="minorHAnsi" w:cstheme="minorHAnsi"/>
                <w:spacing w:val="-2"/>
                <w:sz w:val="18"/>
                <w:szCs w:val="18"/>
                <w:lang w:val="en-US"/>
              </w:rPr>
            </w:pPr>
            <w:r w:rsidRPr="004723BF">
              <w:rPr>
                <w:rFonts w:asciiTheme="minorHAnsi" w:hAnsiTheme="minorHAnsi" w:cstheme="minorHAnsi"/>
                <w:spacing w:val="-2"/>
                <w:sz w:val="18"/>
                <w:szCs w:val="18"/>
                <w:lang w:val="en-US"/>
              </w:rPr>
              <w:t>Proposal Data Sheet for Responsible Parties</w:t>
            </w:r>
          </w:p>
          <w:p w14:paraId="31130C15" w14:textId="77777777" w:rsidR="00A035E0" w:rsidRPr="004723BF" w:rsidRDefault="00A035E0" w:rsidP="00DC6588">
            <w:pPr>
              <w:numPr>
                <w:ilvl w:val="0"/>
                <w:numId w:val="8"/>
              </w:numPr>
              <w:ind w:left="339"/>
              <w:contextualSpacing/>
              <w:jc w:val="both"/>
              <w:rPr>
                <w:rFonts w:asciiTheme="minorHAnsi" w:hAnsiTheme="minorHAnsi" w:cstheme="minorHAnsi"/>
                <w:spacing w:val="-2"/>
                <w:sz w:val="18"/>
                <w:szCs w:val="18"/>
                <w:lang w:val="en-US"/>
              </w:rPr>
            </w:pPr>
            <w:r w:rsidRPr="004723BF">
              <w:rPr>
                <w:rFonts w:asciiTheme="minorHAnsi" w:hAnsiTheme="minorHAnsi" w:cstheme="minorHAnsi"/>
                <w:spacing w:val="-2"/>
                <w:sz w:val="18"/>
                <w:szCs w:val="18"/>
                <w:lang w:val="en-US"/>
              </w:rPr>
              <w:t>UN Women Terms of Reference</w:t>
            </w:r>
          </w:p>
          <w:p w14:paraId="1DC7D8F6" w14:textId="5981FDD7" w:rsidR="00553698" w:rsidRPr="004723BF" w:rsidRDefault="00A035E0" w:rsidP="00DC6588">
            <w:pPr>
              <w:pStyle w:val="ListParagraph"/>
              <w:numPr>
                <w:ilvl w:val="0"/>
                <w:numId w:val="8"/>
              </w:numPr>
              <w:ind w:left="339"/>
              <w:jc w:val="both"/>
              <w:rPr>
                <w:rFonts w:cstheme="minorHAnsi"/>
                <w:spacing w:val="-3"/>
                <w:sz w:val="18"/>
                <w:szCs w:val="18"/>
                <w:lang w:val="en-US"/>
              </w:rPr>
            </w:pPr>
            <w:r w:rsidRPr="004723BF">
              <w:rPr>
                <w:rFonts w:cstheme="minorHAnsi"/>
                <w:spacing w:val="-3"/>
                <w:sz w:val="18"/>
                <w:szCs w:val="18"/>
                <w:lang w:val="en-US"/>
              </w:rPr>
              <w:t xml:space="preserve">Acceptance of the </w:t>
            </w:r>
            <w:r w:rsidR="00817370" w:rsidRPr="004723BF">
              <w:rPr>
                <w:rFonts w:cstheme="minorHAnsi"/>
                <w:spacing w:val="-3"/>
                <w:sz w:val="18"/>
                <w:szCs w:val="18"/>
                <w:lang w:val="en-US"/>
              </w:rPr>
              <w:t>t</w:t>
            </w:r>
            <w:r w:rsidRPr="004723BF">
              <w:rPr>
                <w:rFonts w:cstheme="minorHAnsi"/>
                <w:spacing w:val="-3"/>
                <w:sz w:val="18"/>
                <w:szCs w:val="18"/>
                <w:lang w:val="en-US"/>
              </w:rPr>
              <w:t xml:space="preserve">erms and </w:t>
            </w:r>
            <w:r w:rsidR="00817370" w:rsidRPr="004723BF">
              <w:rPr>
                <w:rFonts w:cstheme="minorHAnsi"/>
                <w:spacing w:val="-3"/>
                <w:sz w:val="18"/>
                <w:szCs w:val="18"/>
                <w:lang w:val="en-US"/>
              </w:rPr>
              <w:t>c</w:t>
            </w:r>
            <w:r w:rsidRPr="004723BF">
              <w:rPr>
                <w:rFonts w:cstheme="minorHAnsi"/>
                <w:spacing w:val="-3"/>
                <w:sz w:val="18"/>
                <w:szCs w:val="18"/>
                <w:lang w:val="en-US"/>
              </w:rPr>
              <w:t xml:space="preserve">onditions </w:t>
            </w:r>
            <w:r w:rsidR="0056086A" w:rsidRPr="004723BF">
              <w:rPr>
                <w:rFonts w:cstheme="minorHAnsi"/>
                <w:spacing w:val="-3"/>
                <w:sz w:val="18"/>
                <w:szCs w:val="18"/>
                <w:lang w:val="en-US"/>
              </w:rPr>
              <w:t>o</w:t>
            </w:r>
            <w:r w:rsidRPr="004723BF">
              <w:rPr>
                <w:rFonts w:cstheme="minorHAnsi"/>
                <w:spacing w:val="-3"/>
                <w:sz w:val="18"/>
                <w:szCs w:val="18"/>
                <w:lang w:val="en-US"/>
              </w:rPr>
              <w:t xml:space="preserve">utlined in the </w:t>
            </w:r>
            <w:r w:rsidR="00817370" w:rsidRPr="004723BF">
              <w:rPr>
                <w:rFonts w:cstheme="minorHAnsi"/>
                <w:spacing w:val="-3"/>
                <w:sz w:val="18"/>
                <w:szCs w:val="18"/>
                <w:lang w:val="en-US"/>
              </w:rPr>
              <w:t>t</w:t>
            </w:r>
            <w:r w:rsidRPr="004723BF">
              <w:rPr>
                <w:rFonts w:cstheme="minorHAnsi"/>
                <w:spacing w:val="-3"/>
                <w:sz w:val="18"/>
                <w:szCs w:val="18"/>
                <w:lang w:val="en-US"/>
              </w:rPr>
              <w:t>emplate Partner Agreement</w:t>
            </w:r>
          </w:p>
          <w:p w14:paraId="7024345B" w14:textId="77777777" w:rsidR="00EE72FF" w:rsidRPr="004723BF" w:rsidRDefault="00EE72FF" w:rsidP="0042572A">
            <w:pPr>
              <w:pStyle w:val="ListParagraph"/>
              <w:numPr>
                <w:ilvl w:val="0"/>
                <w:numId w:val="8"/>
              </w:numPr>
              <w:ind w:left="339"/>
              <w:jc w:val="both"/>
              <w:rPr>
                <w:rFonts w:cstheme="minorHAnsi"/>
                <w:spacing w:val="-3"/>
                <w:sz w:val="18"/>
                <w:szCs w:val="18"/>
                <w:lang w:val="en-US"/>
              </w:rPr>
            </w:pPr>
            <w:r w:rsidRPr="004723BF">
              <w:rPr>
                <w:rFonts w:cstheme="minorHAnsi"/>
                <w:b/>
                <w:bCs/>
                <w:spacing w:val="-3"/>
                <w:sz w:val="18"/>
                <w:szCs w:val="18"/>
                <w:lang w:val="en-US"/>
              </w:rPr>
              <w:t>Annex B-1</w:t>
            </w:r>
            <w:r w:rsidRPr="004723BF">
              <w:rPr>
                <w:rFonts w:cstheme="minorHAnsi"/>
                <w:spacing w:val="-3"/>
                <w:sz w:val="18"/>
                <w:szCs w:val="18"/>
                <w:lang w:val="en-US"/>
              </w:rPr>
              <w:t xml:space="preserve"> Mandatory Requirements/Pre-Qualification </w:t>
            </w:r>
          </w:p>
          <w:p w14:paraId="51FEEC46" w14:textId="0B1ADBFC" w:rsidR="00A035E0" w:rsidRPr="004723BF" w:rsidRDefault="00EE72FF" w:rsidP="0042572A">
            <w:pPr>
              <w:pStyle w:val="ListParagraph"/>
              <w:ind w:left="339"/>
              <w:jc w:val="both"/>
              <w:rPr>
                <w:lang w:val="en-US"/>
              </w:rPr>
            </w:pPr>
            <w:r w:rsidRPr="004723BF">
              <w:rPr>
                <w:rFonts w:cstheme="minorHAnsi"/>
                <w:spacing w:val="-3"/>
                <w:sz w:val="18"/>
                <w:szCs w:val="18"/>
                <w:lang w:val="en-US"/>
              </w:rPr>
              <w:t>Criteria and Contractual Aspects</w:t>
            </w:r>
          </w:p>
        </w:tc>
        <w:tc>
          <w:tcPr>
            <w:tcW w:w="4325" w:type="dxa"/>
            <w:tcBorders>
              <w:top w:val="nil"/>
              <w:left w:val="single" w:sz="4" w:space="0" w:color="auto"/>
              <w:bottom w:val="nil"/>
              <w:right w:val="single" w:sz="4" w:space="0" w:color="auto"/>
            </w:tcBorders>
          </w:tcPr>
          <w:p w14:paraId="40A89907" w14:textId="77777777" w:rsidR="00553698" w:rsidRPr="004723BF" w:rsidRDefault="00553698" w:rsidP="00DC6588">
            <w:pPr>
              <w:tabs>
                <w:tab w:val="left" w:pos="-720"/>
                <w:tab w:val="left" w:pos="1440"/>
              </w:tabs>
              <w:suppressAutoHyphens/>
              <w:jc w:val="both"/>
              <w:rPr>
                <w:rFonts w:asciiTheme="minorHAnsi" w:hAnsiTheme="minorHAnsi" w:cstheme="minorHAnsi"/>
                <w:b/>
                <w:spacing w:val="-2"/>
                <w:sz w:val="18"/>
                <w:szCs w:val="18"/>
                <w:lang w:val="en-US"/>
              </w:rPr>
            </w:pPr>
          </w:p>
          <w:p w14:paraId="5D9D9B9E" w14:textId="7D304A8A" w:rsidR="00BB4D69" w:rsidRPr="004723BF" w:rsidRDefault="0052371C" w:rsidP="00DC6588">
            <w:pPr>
              <w:tabs>
                <w:tab w:val="left" w:pos="-720"/>
                <w:tab w:val="left" w:pos="1440"/>
              </w:tabs>
              <w:suppressAutoHyphens/>
              <w:jc w:val="both"/>
              <w:rPr>
                <w:rFonts w:asciiTheme="minorHAnsi" w:hAnsiTheme="minorHAnsi" w:cstheme="minorHAnsi"/>
                <w:spacing w:val="-2"/>
                <w:sz w:val="18"/>
                <w:szCs w:val="18"/>
                <w:lang w:val="en-US"/>
              </w:rPr>
            </w:pPr>
            <w:r w:rsidRPr="004723BF">
              <w:rPr>
                <w:rFonts w:asciiTheme="minorHAnsi" w:hAnsiTheme="minorHAnsi" w:cstheme="minorHAnsi"/>
                <w:b/>
                <w:spacing w:val="-2"/>
                <w:sz w:val="18"/>
                <w:szCs w:val="18"/>
                <w:lang w:val="en-US"/>
              </w:rPr>
              <w:t xml:space="preserve">Annex </w:t>
            </w:r>
            <w:r w:rsidR="005A4A3A" w:rsidRPr="004723BF">
              <w:rPr>
                <w:rFonts w:asciiTheme="minorHAnsi" w:hAnsiTheme="minorHAnsi" w:cstheme="minorHAnsi"/>
                <w:b/>
                <w:spacing w:val="-2"/>
                <w:sz w:val="18"/>
                <w:szCs w:val="18"/>
                <w:lang w:val="en-US"/>
              </w:rPr>
              <w:t>B</w:t>
            </w:r>
            <w:r w:rsidRPr="004723BF">
              <w:rPr>
                <w:rFonts w:asciiTheme="minorHAnsi" w:hAnsiTheme="minorHAnsi" w:cstheme="minorHAnsi"/>
                <w:b/>
                <w:spacing w:val="-2"/>
                <w:sz w:val="18"/>
                <w:szCs w:val="18"/>
                <w:lang w:val="en-US"/>
              </w:rPr>
              <w:t>-1</w:t>
            </w:r>
            <w:r w:rsidRPr="004723BF">
              <w:rPr>
                <w:rFonts w:asciiTheme="minorHAnsi" w:hAnsiTheme="minorHAnsi" w:cstheme="minorHAnsi"/>
                <w:spacing w:val="-2"/>
                <w:sz w:val="18"/>
                <w:szCs w:val="18"/>
                <w:lang w:val="en-US"/>
              </w:rPr>
              <w:t xml:space="preserve"> Mandatory </w:t>
            </w:r>
            <w:r w:rsidR="00C134D6" w:rsidRPr="004723BF">
              <w:rPr>
                <w:rFonts w:asciiTheme="minorHAnsi" w:hAnsiTheme="minorHAnsi" w:cstheme="minorHAnsi"/>
                <w:spacing w:val="-2"/>
                <w:sz w:val="18"/>
                <w:szCs w:val="18"/>
                <w:lang w:val="en-US"/>
              </w:rPr>
              <w:t>R</w:t>
            </w:r>
            <w:r w:rsidRPr="004723BF">
              <w:rPr>
                <w:rFonts w:asciiTheme="minorHAnsi" w:hAnsiTheme="minorHAnsi" w:cstheme="minorHAnsi"/>
                <w:spacing w:val="-2"/>
                <w:sz w:val="18"/>
                <w:szCs w:val="18"/>
                <w:lang w:val="en-US"/>
              </w:rPr>
              <w:t>equirements/</w:t>
            </w:r>
            <w:r w:rsidR="00C134D6" w:rsidRPr="004723BF">
              <w:rPr>
                <w:rFonts w:asciiTheme="minorHAnsi" w:hAnsiTheme="minorHAnsi" w:cstheme="minorHAnsi"/>
                <w:spacing w:val="-2"/>
                <w:sz w:val="18"/>
                <w:szCs w:val="18"/>
                <w:lang w:val="en-US"/>
              </w:rPr>
              <w:t>P</w:t>
            </w:r>
            <w:r w:rsidRPr="004723BF">
              <w:rPr>
                <w:rFonts w:asciiTheme="minorHAnsi" w:hAnsiTheme="minorHAnsi" w:cstheme="minorHAnsi"/>
                <w:spacing w:val="-2"/>
                <w:sz w:val="18"/>
                <w:szCs w:val="18"/>
                <w:lang w:val="en-US"/>
              </w:rPr>
              <w:t>re-</w:t>
            </w:r>
            <w:r w:rsidR="00C134D6" w:rsidRPr="004723BF">
              <w:rPr>
                <w:rFonts w:asciiTheme="minorHAnsi" w:hAnsiTheme="minorHAnsi" w:cstheme="minorHAnsi"/>
                <w:spacing w:val="-2"/>
                <w:sz w:val="18"/>
                <w:szCs w:val="18"/>
                <w:lang w:val="en-US"/>
              </w:rPr>
              <w:t>Q</w:t>
            </w:r>
            <w:r w:rsidRPr="004723BF">
              <w:rPr>
                <w:rFonts w:asciiTheme="minorHAnsi" w:hAnsiTheme="minorHAnsi" w:cstheme="minorHAnsi"/>
                <w:spacing w:val="-2"/>
                <w:sz w:val="18"/>
                <w:szCs w:val="18"/>
                <w:lang w:val="en-US"/>
              </w:rPr>
              <w:t xml:space="preserve">ualification </w:t>
            </w:r>
          </w:p>
          <w:p w14:paraId="0C3F4AFE" w14:textId="5E27CDA3" w:rsidR="0052371C" w:rsidRPr="004723BF" w:rsidRDefault="00BB4D69" w:rsidP="00DC6588">
            <w:pPr>
              <w:tabs>
                <w:tab w:val="left" w:pos="-720"/>
                <w:tab w:val="left" w:pos="1440"/>
              </w:tabs>
              <w:suppressAutoHyphens/>
              <w:jc w:val="both"/>
              <w:rPr>
                <w:rFonts w:asciiTheme="minorHAnsi" w:hAnsiTheme="minorHAnsi" w:cstheme="minorHAnsi"/>
                <w:spacing w:val="-2"/>
                <w:sz w:val="18"/>
                <w:szCs w:val="18"/>
                <w:lang w:val="en-US"/>
              </w:rPr>
            </w:pPr>
            <w:r w:rsidRPr="004723BF">
              <w:rPr>
                <w:rFonts w:asciiTheme="minorHAnsi" w:hAnsiTheme="minorHAnsi" w:cstheme="minorHAnsi"/>
                <w:spacing w:val="-2"/>
                <w:sz w:val="18"/>
                <w:szCs w:val="18"/>
                <w:lang w:val="en-US"/>
              </w:rPr>
              <w:t xml:space="preserve">                    </w:t>
            </w:r>
            <w:r w:rsidR="00C134D6" w:rsidRPr="004723BF">
              <w:rPr>
                <w:rFonts w:asciiTheme="minorHAnsi" w:hAnsiTheme="minorHAnsi" w:cstheme="minorHAnsi"/>
                <w:spacing w:val="-2"/>
                <w:sz w:val="18"/>
                <w:szCs w:val="18"/>
                <w:lang w:val="en-US"/>
              </w:rPr>
              <w:t>Cr</w:t>
            </w:r>
            <w:r w:rsidR="0052371C" w:rsidRPr="004723BF">
              <w:rPr>
                <w:rFonts w:asciiTheme="minorHAnsi" w:hAnsiTheme="minorHAnsi" w:cstheme="minorHAnsi"/>
                <w:spacing w:val="-2"/>
                <w:sz w:val="18"/>
                <w:szCs w:val="18"/>
                <w:lang w:val="en-US"/>
              </w:rPr>
              <w:t>iteria</w:t>
            </w:r>
            <w:r w:rsidR="00131596" w:rsidRPr="004723BF">
              <w:rPr>
                <w:rFonts w:asciiTheme="minorHAnsi" w:hAnsiTheme="minorHAnsi" w:cstheme="minorHAnsi"/>
                <w:spacing w:val="-2"/>
                <w:sz w:val="18"/>
                <w:szCs w:val="18"/>
                <w:lang w:val="en-US"/>
              </w:rPr>
              <w:t xml:space="preserve"> and </w:t>
            </w:r>
            <w:r w:rsidR="00C134D6" w:rsidRPr="004723BF">
              <w:rPr>
                <w:rFonts w:asciiTheme="minorHAnsi" w:hAnsiTheme="minorHAnsi" w:cstheme="minorHAnsi"/>
                <w:spacing w:val="-2"/>
                <w:sz w:val="18"/>
                <w:szCs w:val="18"/>
                <w:lang w:val="en-US"/>
              </w:rPr>
              <w:t>C</w:t>
            </w:r>
            <w:r w:rsidR="00131596" w:rsidRPr="004723BF">
              <w:rPr>
                <w:rFonts w:asciiTheme="minorHAnsi" w:hAnsiTheme="minorHAnsi" w:cstheme="minorHAnsi"/>
                <w:spacing w:val="-2"/>
                <w:sz w:val="18"/>
                <w:szCs w:val="18"/>
                <w:lang w:val="en-US"/>
              </w:rPr>
              <w:t xml:space="preserve">ontractual </w:t>
            </w:r>
            <w:r w:rsidR="00C134D6" w:rsidRPr="004723BF">
              <w:rPr>
                <w:rFonts w:asciiTheme="minorHAnsi" w:hAnsiTheme="minorHAnsi" w:cstheme="minorHAnsi"/>
                <w:spacing w:val="-2"/>
                <w:sz w:val="18"/>
                <w:szCs w:val="18"/>
                <w:lang w:val="en-US"/>
              </w:rPr>
              <w:t>A</w:t>
            </w:r>
            <w:r w:rsidR="00131596" w:rsidRPr="004723BF">
              <w:rPr>
                <w:rFonts w:asciiTheme="minorHAnsi" w:hAnsiTheme="minorHAnsi" w:cstheme="minorHAnsi"/>
                <w:spacing w:val="-2"/>
                <w:sz w:val="18"/>
                <w:szCs w:val="18"/>
                <w:lang w:val="en-US"/>
              </w:rPr>
              <w:t>spects</w:t>
            </w:r>
          </w:p>
          <w:p w14:paraId="3BBB27F3" w14:textId="158DD538" w:rsidR="00A035E0" w:rsidRPr="004723BF" w:rsidRDefault="00A035E0" w:rsidP="00DC6588">
            <w:pPr>
              <w:tabs>
                <w:tab w:val="left" w:pos="-720"/>
                <w:tab w:val="left" w:pos="1440"/>
              </w:tabs>
              <w:suppressAutoHyphens/>
              <w:jc w:val="both"/>
              <w:rPr>
                <w:rFonts w:asciiTheme="minorHAnsi" w:hAnsiTheme="minorHAnsi" w:cstheme="minorHAnsi"/>
                <w:spacing w:val="-2"/>
                <w:sz w:val="18"/>
                <w:szCs w:val="18"/>
                <w:lang w:val="en-US"/>
              </w:rPr>
            </w:pPr>
          </w:p>
        </w:tc>
      </w:tr>
      <w:tr w:rsidR="0052371C" w:rsidRPr="004723BF" w14:paraId="76FCA6D4" w14:textId="77777777" w:rsidTr="0042572A">
        <w:trPr>
          <w:trHeight w:val="467"/>
        </w:trPr>
        <w:tc>
          <w:tcPr>
            <w:tcW w:w="5125" w:type="dxa"/>
            <w:tcBorders>
              <w:top w:val="single" w:sz="4" w:space="0" w:color="auto"/>
              <w:left w:val="single" w:sz="4" w:space="0" w:color="auto"/>
              <w:bottom w:val="single" w:sz="4" w:space="0" w:color="auto"/>
              <w:right w:val="single" w:sz="4" w:space="0" w:color="auto"/>
            </w:tcBorders>
          </w:tcPr>
          <w:p w14:paraId="29C8A637" w14:textId="77777777" w:rsidR="00A035E0" w:rsidRPr="004723BF" w:rsidRDefault="00A035E0" w:rsidP="00DC6588">
            <w:pPr>
              <w:tabs>
                <w:tab w:val="left" w:pos="-720"/>
                <w:tab w:val="left" w:pos="1440"/>
              </w:tabs>
              <w:suppressAutoHyphens/>
              <w:jc w:val="both"/>
              <w:rPr>
                <w:rFonts w:asciiTheme="minorHAnsi" w:hAnsiTheme="minorHAnsi" w:cstheme="minorHAnsi"/>
                <w:b/>
                <w:color w:val="0070C0"/>
                <w:spacing w:val="-2"/>
                <w:sz w:val="18"/>
                <w:szCs w:val="18"/>
                <w:u w:val="single"/>
                <w:lang w:val="en-US"/>
              </w:rPr>
            </w:pPr>
            <w:r w:rsidRPr="004723BF">
              <w:rPr>
                <w:rFonts w:asciiTheme="minorHAnsi" w:hAnsiTheme="minorHAnsi" w:cstheme="minorHAnsi"/>
                <w:b/>
                <w:color w:val="0070C0"/>
                <w:spacing w:val="-2"/>
                <w:sz w:val="18"/>
                <w:szCs w:val="18"/>
                <w:u w:val="single"/>
                <w:lang w:val="en-US"/>
              </w:rPr>
              <w:t>Section 2</w:t>
            </w:r>
          </w:p>
          <w:p w14:paraId="673F79AE" w14:textId="65670396" w:rsidR="00A035E0" w:rsidRPr="004723BF" w:rsidRDefault="00A035E0" w:rsidP="00916BE8">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lang w:val="en-US"/>
              </w:rPr>
            </w:pPr>
            <w:r w:rsidRPr="004723BF">
              <w:rPr>
                <w:rFonts w:cstheme="minorHAnsi"/>
                <w:spacing w:val="-2"/>
                <w:sz w:val="18"/>
                <w:szCs w:val="18"/>
                <w:lang w:val="en-US"/>
              </w:rPr>
              <w:t xml:space="preserve">Instructions to </w:t>
            </w:r>
            <w:r w:rsidR="001A3509" w:rsidRPr="004723BF">
              <w:rPr>
                <w:rFonts w:cstheme="minorHAnsi"/>
                <w:spacing w:val="-2"/>
                <w:sz w:val="18"/>
                <w:szCs w:val="18"/>
                <w:lang w:val="en-US"/>
              </w:rPr>
              <w:t>P</w:t>
            </w:r>
            <w:r w:rsidRPr="004723BF">
              <w:rPr>
                <w:rFonts w:cstheme="minorHAnsi"/>
                <w:spacing w:val="-2"/>
                <w:sz w:val="18"/>
                <w:szCs w:val="18"/>
                <w:lang w:val="en-US"/>
              </w:rPr>
              <w:t>roponents</w:t>
            </w:r>
            <w:r w:rsidR="00064C4A" w:rsidRPr="004723BF">
              <w:rPr>
                <w:rFonts w:cstheme="minorHAnsi"/>
                <w:spacing w:val="-2"/>
                <w:sz w:val="18"/>
                <w:szCs w:val="18"/>
                <w:lang w:val="en-US"/>
              </w:rPr>
              <w:t>, which includes the following:</w:t>
            </w:r>
          </w:p>
          <w:p w14:paraId="14C5C7F9" w14:textId="77777777" w:rsidR="00CB0B08" w:rsidRPr="004723BF"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lang w:val="en-US"/>
              </w:rPr>
            </w:pPr>
            <w:r w:rsidRPr="004723BF">
              <w:rPr>
                <w:rFonts w:asciiTheme="minorHAnsi" w:hAnsiTheme="minorHAnsi" w:cstheme="minorHAnsi"/>
                <w:b/>
                <w:spacing w:val="-2"/>
                <w:sz w:val="18"/>
                <w:szCs w:val="18"/>
                <w:lang w:val="en-US"/>
              </w:rPr>
              <w:t xml:space="preserve">Annex B-2 </w:t>
            </w:r>
            <w:r w:rsidRPr="004723BF">
              <w:rPr>
                <w:rFonts w:asciiTheme="minorHAnsi" w:hAnsiTheme="minorHAnsi" w:cstheme="minorHAnsi"/>
                <w:bCs/>
                <w:spacing w:val="-2"/>
                <w:sz w:val="18"/>
                <w:szCs w:val="18"/>
                <w:lang w:val="en-US"/>
              </w:rPr>
              <w:t>Template for Proposal Submission</w:t>
            </w:r>
          </w:p>
          <w:p w14:paraId="02955395" w14:textId="71A59FEE" w:rsidR="00CB0B08" w:rsidRPr="004723BF"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lang w:val="en-US"/>
              </w:rPr>
            </w:pPr>
            <w:r w:rsidRPr="004723BF">
              <w:rPr>
                <w:rFonts w:asciiTheme="minorHAnsi" w:hAnsiTheme="minorHAnsi" w:cstheme="minorHAnsi"/>
                <w:b/>
                <w:spacing w:val="-2"/>
                <w:sz w:val="18"/>
                <w:szCs w:val="18"/>
                <w:lang w:val="en-US"/>
              </w:rPr>
              <w:t xml:space="preserve">Annex B-3 </w:t>
            </w:r>
            <w:r w:rsidRPr="004723BF">
              <w:rPr>
                <w:rFonts w:asciiTheme="minorHAnsi" w:hAnsiTheme="minorHAnsi" w:cstheme="minorHAnsi"/>
                <w:bCs/>
                <w:spacing w:val="-2"/>
                <w:sz w:val="18"/>
                <w:szCs w:val="18"/>
                <w:lang w:val="en-US"/>
              </w:rPr>
              <w:t xml:space="preserve">Format of Resume for Proposed </w:t>
            </w:r>
            <w:r w:rsidR="005752C3" w:rsidRPr="004723BF">
              <w:rPr>
                <w:rFonts w:asciiTheme="minorHAnsi" w:hAnsiTheme="minorHAnsi" w:cstheme="minorHAnsi"/>
                <w:bCs/>
                <w:spacing w:val="-2"/>
                <w:sz w:val="18"/>
                <w:szCs w:val="18"/>
                <w:lang w:val="en-US"/>
              </w:rPr>
              <w:t>Personnel</w:t>
            </w:r>
          </w:p>
          <w:p w14:paraId="6361426A" w14:textId="77777777" w:rsidR="00F15893" w:rsidRPr="004723BF" w:rsidRDefault="00CB0B08" w:rsidP="0042572A">
            <w:pPr>
              <w:pStyle w:val="ListParagraph"/>
              <w:tabs>
                <w:tab w:val="left" w:pos="-720"/>
                <w:tab w:val="left" w:pos="1440"/>
              </w:tabs>
              <w:suppressAutoHyphens/>
              <w:ind w:left="360"/>
              <w:jc w:val="both"/>
              <w:rPr>
                <w:rFonts w:asciiTheme="minorHAnsi" w:hAnsiTheme="minorHAnsi" w:cstheme="minorHAnsi"/>
                <w:bCs/>
                <w:spacing w:val="-2"/>
                <w:sz w:val="18"/>
                <w:szCs w:val="18"/>
                <w:lang w:val="en-US"/>
              </w:rPr>
            </w:pPr>
            <w:r w:rsidRPr="004723BF">
              <w:rPr>
                <w:rFonts w:asciiTheme="minorHAnsi" w:hAnsiTheme="minorHAnsi" w:cstheme="minorHAnsi"/>
                <w:b/>
                <w:spacing w:val="-2"/>
                <w:sz w:val="18"/>
                <w:szCs w:val="18"/>
                <w:lang w:val="en-US"/>
              </w:rPr>
              <w:t xml:space="preserve">Annex B-4 </w:t>
            </w:r>
            <w:r w:rsidRPr="004723BF">
              <w:rPr>
                <w:rFonts w:asciiTheme="minorHAnsi" w:hAnsiTheme="minorHAnsi" w:cstheme="minorHAnsi"/>
                <w:bCs/>
                <w:spacing w:val="-2"/>
                <w:sz w:val="18"/>
                <w:szCs w:val="18"/>
                <w:lang w:val="en-US"/>
              </w:rPr>
              <w:t>Capacity Assessment Minimum Documents</w:t>
            </w:r>
          </w:p>
          <w:p w14:paraId="388AC6E5" w14:textId="62F897FB" w:rsidR="00A035E0" w:rsidRPr="004723BF" w:rsidRDefault="00CB0B08" w:rsidP="00A410B1">
            <w:pPr>
              <w:pStyle w:val="ListParagraph"/>
              <w:tabs>
                <w:tab w:val="left" w:pos="-720"/>
                <w:tab w:val="left" w:pos="1440"/>
              </w:tabs>
              <w:suppressAutoHyphens/>
              <w:ind w:left="360"/>
              <w:jc w:val="both"/>
              <w:rPr>
                <w:rFonts w:cs="Calibri"/>
                <w:b/>
                <w:spacing w:val="-2"/>
                <w:sz w:val="18"/>
                <w:szCs w:val="18"/>
                <w:lang w:val="en-US"/>
              </w:rPr>
            </w:pPr>
            <w:r w:rsidRPr="004723BF">
              <w:rPr>
                <w:rFonts w:asciiTheme="minorHAnsi" w:hAnsiTheme="minorHAnsi" w:cstheme="minorHAnsi"/>
                <w:b/>
                <w:spacing w:val="-2"/>
                <w:sz w:val="18"/>
                <w:szCs w:val="18"/>
                <w:lang w:val="en-US"/>
              </w:rPr>
              <w:t xml:space="preserve">Annex B-5 </w:t>
            </w:r>
            <w:r w:rsidRPr="004723BF">
              <w:rPr>
                <w:rFonts w:asciiTheme="minorHAnsi" w:hAnsiTheme="minorHAnsi" w:cstheme="minorHAnsi"/>
                <w:bCs/>
                <w:spacing w:val="-2"/>
                <w:sz w:val="18"/>
                <w:szCs w:val="18"/>
                <w:lang w:val="en-US"/>
              </w:rPr>
              <w:t xml:space="preserve">UN Women </w:t>
            </w:r>
            <w:r w:rsidR="0042572A" w:rsidRPr="004723BF">
              <w:rPr>
                <w:rFonts w:asciiTheme="minorHAnsi" w:hAnsiTheme="minorHAnsi" w:cstheme="minorHAnsi"/>
                <w:bCs/>
                <w:spacing w:val="-2"/>
                <w:sz w:val="18"/>
                <w:szCs w:val="18"/>
                <w:lang w:val="en-US"/>
              </w:rPr>
              <w:t xml:space="preserve">template </w:t>
            </w:r>
            <w:r w:rsidRPr="004723BF">
              <w:rPr>
                <w:rFonts w:asciiTheme="minorHAnsi" w:hAnsiTheme="minorHAnsi" w:cstheme="minorHAnsi"/>
                <w:bCs/>
                <w:spacing w:val="-2"/>
                <w:sz w:val="18"/>
                <w:szCs w:val="18"/>
                <w:lang w:val="en-US"/>
              </w:rPr>
              <w:t>Partner Agreement</w:t>
            </w:r>
          </w:p>
          <w:p w14:paraId="37D99A10" w14:textId="6AFFE621" w:rsidR="0016762F" w:rsidRPr="004723BF" w:rsidRDefault="0016762F" w:rsidP="00A410B1">
            <w:pPr>
              <w:pStyle w:val="ListParagraph"/>
              <w:tabs>
                <w:tab w:val="left" w:pos="-720"/>
                <w:tab w:val="left" w:pos="1440"/>
              </w:tabs>
              <w:suppressAutoHyphens/>
              <w:ind w:left="360"/>
              <w:jc w:val="both"/>
              <w:rPr>
                <w:rFonts w:cs="Calibri"/>
                <w:bCs/>
                <w:spacing w:val="-2"/>
                <w:sz w:val="18"/>
                <w:szCs w:val="18"/>
                <w:lang w:val="en-US"/>
              </w:rPr>
            </w:pPr>
            <w:r w:rsidRPr="004723BF">
              <w:rPr>
                <w:rFonts w:cstheme="minorHAnsi"/>
                <w:b/>
                <w:spacing w:val="-2"/>
                <w:sz w:val="18"/>
                <w:szCs w:val="18"/>
                <w:lang w:val="en-US"/>
              </w:rPr>
              <w:t>Annex B-6</w:t>
            </w:r>
            <w:r w:rsidRPr="004723BF">
              <w:rPr>
                <w:rFonts w:asciiTheme="minorHAnsi" w:hAnsiTheme="minorHAnsi" w:cstheme="minorHAnsi"/>
                <w:spacing w:val="-2"/>
                <w:sz w:val="18"/>
                <w:szCs w:val="18"/>
                <w:lang w:val="en-US"/>
              </w:rPr>
              <w:t xml:space="preserve"> UN Women Anti-Fraud Policy</w:t>
            </w:r>
            <w:r w:rsidR="00A410B1" w:rsidRPr="004723BF">
              <w:rPr>
                <w:rFonts w:asciiTheme="minorHAnsi" w:hAnsiTheme="minorHAnsi" w:cstheme="minorHAnsi"/>
                <w:spacing w:val="-2"/>
                <w:sz w:val="18"/>
                <w:szCs w:val="18"/>
                <w:lang w:val="en-US"/>
              </w:rPr>
              <w:t xml:space="preserve"> </w:t>
            </w:r>
          </w:p>
        </w:tc>
        <w:tc>
          <w:tcPr>
            <w:tcW w:w="4325" w:type="dxa"/>
            <w:tcBorders>
              <w:top w:val="single" w:sz="4" w:space="0" w:color="auto"/>
              <w:left w:val="single" w:sz="4" w:space="0" w:color="auto"/>
              <w:bottom w:val="single" w:sz="4" w:space="0" w:color="auto"/>
              <w:right w:val="single" w:sz="4" w:space="0" w:color="auto"/>
            </w:tcBorders>
          </w:tcPr>
          <w:p w14:paraId="17A17BD8" w14:textId="01AAAE7B" w:rsidR="0052371C" w:rsidRPr="004723BF" w:rsidRDefault="0052371C" w:rsidP="00DC6588">
            <w:pPr>
              <w:tabs>
                <w:tab w:val="left" w:pos="-720"/>
                <w:tab w:val="left" w:pos="1440"/>
              </w:tabs>
              <w:suppressAutoHyphens/>
              <w:jc w:val="both"/>
              <w:rPr>
                <w:rFonts w:asciiTheme="minorHAnsi" w:hAnsiTheme="minorHAnsi" w:cstheme="minorHAnsi"/>
                <w:spacing w:val="-2"/>
                <w:sz w:val="18"/>
                <w:szCs w:val="18"/>
                <w:lang w:val="en-US"/>
              </w:rPr>
            </w:pPr>
          </w:p>
          <w:p w14:paraId="4BC03808" w14:textId="77777777" w:rsidR="00293E05" w:rsidRPr="004723BF" w:rsidRDefault="00293E05" w:rsidP="00DC6588">
            <w:pPr>
              <w:tabs>
                <w:tab w:val="left" w:pos="-720"/>
                <w:tab w:val="left" w:pos="1440"/>
              </w:tabs>
              <w:suppressAutoHyphens/>
              <w:jc w:val="both"/>
              <w:rPr>
                <w:rFonts w:asciiTheme="minorHAnsi" w:hAnsiTheme="minorHAnsi" w:cstheme="minorHAnsi"/>
                <w:spacing w:val="-2"/>
                <w:sz w:val="18"/>
                <w:szCs w:val="18"/>
                <w:lang w:val="en-US"/>
              </w:rPr>
            </w:pPr>
            <w:r w:rsidRPr="004723BF">
              <w:rPr>
                <w:rFonts w:asciiTheme="minorHAnsi" w:hAnsiTheme="minorHAnsi" w:cstheme="minorHAnsi"/>
                <w:b/>
                <w:spacing w:val="-2"/>
                <w:sz w:val="18"/>
                <w:szCs w:val="18"/>
                <w:lang w:val="en-US"/>
              </w:rPr>
              <w:t>Annex B-2</w:t>
            </w:r>
            <w:r w:rsidRPr="004723BF">
              <w:rPr>
                <w:rFonts w:asciiTheme="minorHAnsi" w:hAnsiTheme="minorHAnsi" w:cstheme="minorHAnsi"/>
                <w:spacing w:val="-2"/>
                <w:sz w:val="18"/>
                <w:szCs w:val="18"/>
                <w:lang w:val="en-US"/>
              </w:rPr>
              <w:t xml:space="preserve"> Template for Proposal Submission</w:t>
            </w:r>
          </w:p>
          <w:p w14:paraId="0287A57C" w14:textId="11A57926" w:rsidR="0052371C" w:rsidRPr="004723BF" w:rsidRDefault="00293E05" w:rsidP="00DC6588">
            <w:pPr>
              <w:tabs>
                <w:tab w:val="left" w:pos="-720"/>
                <w:tab w:val="left" w:pos="1440"/>
              </w:tabs>
              <w:suppressAutoHyphens/>
              <w:jc w:val="both"/>
              <w:rPr>
                <w:rFonts w:asciiTheme="minorHAnsi" w:hAnsiTheme="minorHAnsi" w:cstheme="minorHAnsi"/>
                <w:spacing w:val="-2"/>
                <w:sz w:val="18"/>
                <w:szCs w:val="18"/>
                <w:lang w:val="en-US"/>
              </w:rPr>
            </w:pPr>
            <w:r w:rsidRPr="004723BF">
              <w:rPr>
                <w:rFonts w:asciiTheme="minorHAnsi" w:hAnsiTheme="minorHAnsi" w:cstheme="minorHAnsi"/>
                <w:b/>
                <w:spacing w:val="-2"/>
                <w:sz w:val="18"/>
                <w:szCs w:val="18"/>
                <w:lang w:val="en-US"/>
              </w:rPr>
              <w:t>Annex B-3</w:t>
            </w:r>
            <w:r w:rsidRPr="004723BF">
              <w:rPr>
                <w:rFonts w:asciiTheme="minorHAnsi" w:hAnsiTheme="minorHAnsi" w:cstheme="minorHAnsi"/>
                <w:spacing w:val="-2"/>
                <w:sz w:val="18"/>
                <w:szCs w:val="18"/>
                <w:lang w:val="en-US"/>
              </w:rPr>
              <w:t xml:space="preserve"> Format of Resume for Proposed </w:t>
            </w:r>
            <w:r w:rsidR="005752C3" w:rsidRPr="004723BF">
              <w:rPr>
                <w:rFonts w:asciiTheme="minorHAnsi" w:hAnsiTheme="minorHAnsi" w:cstheme="minorHAnsi"/>
                <w:spacing w:val="-2"/>
                <w:sz w:val="18"/>
                <w:szCs w:val="18"/>
                <w:lang w:val="en-US"/>
              </w:rPr>
              <w:t>Personnel</w:t>
            </w:r>
          </w:p>
          <w:p w14:paraId="39972895" w14:textId="0700A3F7" w:rsidR="00764B27" w:rsidRPr="004723BF" w:rsidRDefault="00764B27" w:rsidP="00DC6588">
            <w:pPr>
              <w:tabs>
                <w:tab w:val="left" w:pos="-720"/>
                <w:tab w:val="left" w:pos="1440"/>
              </w:tabs>
              <w:suppressAutoHyphens/>
              <w:jc w:val="both"/>
              <w:rPr>
                <w:rFonts w:asciiTheme="minorHAnsi" w:hAnsiTheme="minorHAnsi" w:cstheme="minorHAnsi"/>
                <w:spacing w:val="-2"/>
                <w:sz w:val="18"/>
                <w:szCs w:val="18"/>
                <w:lang w:val="en-US"/>
              </w:rPr>
            </w:pPr>
            <w:r w:rsidRPr="004723BF">
              <w:rPr>
                <w:rFonts w:asciiTheme="minorHAnsi" w:hAnsiTheme="minorHAnsi" w:cstheme="minorHAnsi"/>
                <w:b/>
                <w:spacing w:val="-2"/>
                <w:sz w:val="18"/>
                <w:szCs w:val="18"/>
                <w:lang w:val="en-US"/>
              </w:rPr>
              <w:t>Annex B-4</w:t>
            </w:r>
            <w:r w:rsidRPr="004723BF">
              <w:rPr>
                <w:rFonts w:asciiTheme="minorHAnsi" w:hAnsiTheme="minorHAnsi" w:cstheme="minorHAnsi"/>
                <w:spacing w:val="-2"/>
                <w:sz w:val="18"/>
                <w:szCs w:val="18"/>
                <w:lang w:val="en-US"/>
              </w:rPr>
              <w:t xml:space="preserve"> Capacity Assessment Minimum Documents</w:t>
            </w:r>
          </w:p>
        </w:tc>
      </w:tr>
    </w:tbl>
    <w:p w14:paraId="7365D77A" w14:textId="77777777" w:rsidR="00A035E0" w:rsidRPr="004723BF" w:rsidRDefault="00A035E0" w:rsidP="0038204D">
      <w:pPr>
        <w:tabs>
          <w:tab w:val="left" w:pos="-720"/>
          <w:tab w:val="left" w:pos="1440"/>
        </w:tabs>
        <w:suppressAutoHyphens/>
        <w:spacing w:after="0" w:line="240" w:lineRule="auto"/>
        <w:rPr>
          <w:rFonts w:eastAsia="Calibri" w:cstheme="minorHAnsi"/>
          <w:spacing w:val="-2"/>
          <w:sz w:val="18"/>
          <w:szCs w:val="18"/>
        </w:rPr>
      </w:pPr>
    </w:p>
    <w:p w14:paraId="3C7EB08F" w14:textId="762C7DB7" w:rsidR="0052371C" w:rsidRPr="004723BF" w:rsidRDefault="0052371C" w:rsidP="0038204D">
      <w:pPr>
        <w:tabs>
          <w:tab w:val="left" w:pos="-720"/>
          <w:tab w:val="left" w:pos="1440"/>
        </w:tabs>
        <w:suppressAutoHyphens/>
        <w:spacing w:after="0" w:line="240" w:lineRule="auto"/>
        <w:rPr>
          <w:rFonts w:eastAsia="Calibri" w:cstheme="minorHAnsi"/>
          <w:b/>
          <w:bCs/>
          <w:sz w:val="18"/>
          <w:szCs w:val="18"/>
        </w:rPr>
      </w:pPr>
      <w:r w:rsidRPr="004723BF">
        <w:rPr>
          <w:rFonts w:eastAsia="Calibri" w:cstheme="minorHAnsi"/>
          <w:spacing w:val="-2"/>
          <w:sz w:val="18"/>
          <w:szCs w:val="18"/>
        </w:rPr>
        <w:t>Interested proponents may obtain further information by contacting this email address</w:t>
      </w:r>
      <w:r w:rsidR="00A035E0" w:rsidRPr="004723BF">
        <w:rPr>
          <w:rFonts w:eastAsia="Calibri" w:cstheme="minorHAnsi"/>
          <w:spacing w:val="-2"/>
          <w:sz w:val="18"/>
          <w:szCs w:val="18"/>
        </w:rPr>
        <w:t xml:space="preserve">: </w:t>
      </w:r>
      <w:hyperlink r:id="rId28" w:history="1">
        <w:r w:rsidR="00CE0B8F" w:rsidRPr="004723BF">
          <w:rPr>
            <w:rStyle w:val="Hyperlink"/>
            <w:sz w:val="18"/>
          </w:rPr>
          <w:t>mcomorocco.propositions@unwomen.org</w:t>
        </w:r>
      </w:hyperlink>
    </w:p>
    <w:p w14:paraId="634832EB" w14:textId="77777777" w:rsidR="0052371C" w:rsidRPr="004723BF" w:rsidRDefault="0052371C" w:rsidP="0038204D">
      <w:pPr>
        <w:tabs>
          <w:tab w:val="center" w:pos="4320"/>
          <w:tab w:val="right" w:pos="8640"/>
        </w:tabs>
        <w:spacing w:after="0" w:line="240" w:lineRule="auto"/>
        <w:rPr>
          <w:rFonts w:eastAsia="Times New Roman" w:cstheme="minorHAnsi"/>
          <w:b/>
          <w:sz w:val="18"/>
          <w:szCs w:val="18"/>
          <w:lang w:eastAsia="en-GB"/>
        </w:rPr>
      </w:pPr>
    </w:p>
    <w:p w14:paraId="63D63A75" w14:textId="4801499F" w:rsidR="0052371C" w:rsidRPr="004723BF"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lang w:eastAsia="en-GB"/>
        </w:rPr>
      </w:pPr>
      <w:r w:rsidRPr="004723BF">
        <w:rPr>
          <w:rFonts w:eastAsia="Times New Roman" w:cstheme="minorHAnsi"/>
          <w:b/>
          <w:color w:val="0070C0"/>
          <w:sz w:val="18"/>
          <w:szCs w:val="18"/>
          <w:lang w:eastAsia="en-GB"/>
        </w:rPr>
        <w:t xml:space="preserve">Proposal </w:t>
      </w:r>
      <w:r w:rsidR="00D32FD7" w:rsidRPr="004723BF">
        <w:rPr>
          <w:rFonts w:eastAsia="Times New Roman" w:cstheme="minorHAnsi"/>
          <w:b/>
          <w:color w:val="0070C0"/>
          <w:sz w:val="18"/>
          <w:szCs w:val="18"/>
          <w:lang w:eastAsia="en-GB"/>
        </w:rPr>
        <w:t>D</w:t>
      </w:r>
      <w:r w:rsidRPr="004723BF">
        <w:rPr>
          <w:rFonts w:eastAsia="Times New Roman" w:cstheme="minorHAnsi"/>
          <w:b/>
          <w:color w:val="0070C0"/>
          <w:sz w:val="18"/>
          <w:szCs w:val="18"/>
          <w:lang w:eastAsia="en-GB"/>
        </w:rPr>
        <w:t xml:space="preserve">ata </w:t>
      </w:r>
      <w:r w:rsidR="00D32FD7" w:rsidRPr="004723BF">
        <w:rPr>
          <w:rFonts w:eastAsia="Times New Roman" w:cstheme="minorHAnsi"/>
          <w:b/>
          <w:color w:val="0070C0"/>
          <w:sz w:val="18"/>
          <w:szCs w:val="18"/>
          <w:lang w:eastAsia="en-GB"/>
        </w:rPr>
        <w:t>S</w:t>
      </w:r>
      <w:r w:rsidRPr="004723BF">
        <w:rPr>
          <w:rFonts w:eastAsia="Times New Roman" w:cstheme="minorHAnsi"/>
          <w:b/>
          <w:color w:val="0070C0"/>
          <w:sz w:val="18"/>
          <w:szCs w:val="18"/>
          <w:lang w:eastAsia="en-GB"/>
        </w:rPr>
        <w:t xml:space="preserve">heet for </w:t>
      </w:r>
      <w:r w:rsidR="0006700D" w:rsidRPr="004723BF">
        <w:rPr>
          <w:rFonts w:eastAsia="Times New Roman" w:cstheme="minorHAnsi"/>
          <w:b/>
          <w:color w:val="0070C0"/>
          <w:sz w:val="18"/>
          <w:szCs w:val="18"/>
          <w:lang w:eastAsia="en-GB"/>
        </w:rPr>
        <w:t>Responsible Parties</w:t>
      </w:r>
    </w:p>
    <w:p w14:paraId="4F49C55D" w14:textId="77777777" w:rsidR="0052371C" w:rsidRPr="004723BF"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tbl>
      <w:tblPr>
        <w:tblStyle w:val="TableGrid8"/>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5"/>
        <w:gridCol w:w="2965"/>
        <w:gridCol w:w="1440"/>
      </w:tblGrid>
      <w:tr w:rsidR="0052371C" w:rsidRPr="004723BF" w14:paraId="3EE1D0EF" w14:textId="77777777" w:rsidTr="001D501A">
        <w:trPr>
          <w:trHeight w:val="315"/>
        </w:trPr>
        <w:tc>
          <w:tcPr>
            <w:tcW w:w="45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2571A0" w14:textId="77777777"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Program/Project:</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84F619" w14:textId="77777777"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Requests for clarifications due:</w:t>
            </w:r>
          </w:p>
        </w:tc>
      </w:tr>
      <w:tr w:rsidR="0052371C" w:rsidRPr="004723BF" w14:paraId="3423111B" w14:textId="77777777" w:rsidTr="001D501A">
        <w:trPr>
          <w:trHeight w:val="360"/>
        </w:trPr>
        <w:tc>
          <w:tcPr>
            <w:tcW w:w="4590" w:type="dxa"/>
            <w:gridSpan w:val="2"/>
            <w:tcBorders>
              <w:top w:val="single" w:sz="4" w:space="0" w:color="auto"/>
              <w:left w:val="single" w:sz="4" w:space="0" w:color="auto"/>
              <w:bottom w:val="single" w:sz="4" w:space="0" w:color="auto"/>
              <w:right w:val="single" w:sz="4" w:space="0" w:color="auto"/>
            </w:tcBorders>
          </w:tcPr>
          <w:p w14:paraId="78192EF9" w14:textId="13A80F8A" w:rsidR="0052371C" w:rsidRPr="004723BF" w:rsidRDefault="00CE0B8F"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Dare to Care</w:t>
            </w:r>
          </w:p>
        </w:tc>
        <w:tc>
          <w:tcPr>
            <w:tcW w:w="2965" w:type="dxa"/>
            <w:tcBorders>
              <w:top w:val="single" w:sz="4" w:space="0" w:color="auto"/>
              <w:left w:val="single" w:sz="4" w:space="0" w:color="auto"/>
              <w:bottom w:val="single" w:sz="4" w:space="0" w:color="auto"/>
              <w:right w:val="single" w:sz="4" w:space="0" w:color="auto"/>
            </w:tcBorders>
          </w:tcPr>
          <w:p w14:paraId="792BF19A" w14:textId="722A85C4"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Date:</w:t>
            </w:r>
            <w:r w:rsidR="00CE0B8F" w:rsidRPr="004723BF">
              <w:rPr>
                <w:rFonts w:asciiTheme="minorHAnsi" w:eastAsia="Times New Roman" w:hAnsiTheme="minorHAnsi" w:cstheme="minorHAnsi"/>
                <w:b/>
                <w:sz w:val="18"/>
                <w:szCs w:val="18"/>
                <w:lang w:val="en-US"/>
              </w:rPr>
              <w:t xml:space="preserve"> September 9</w:t>
            </w:r>
            <w:r w:rsidR="00CE0B8F" w:rsidRPr="004723BF">
              <w:rPr>
                <w:rFonts w:eastAsia="Times New Roman" w:cstheme="minorHAnsi"/>
                <w:b/>
                <w:sz w:val="18"/>
                <w:szCs w:val="18"/>
                <w:vertAlign w:val="superscript"/>
                <w:lang w:val="en-US"/>
              </w:rPr>
              <w:t>th</w:t>
            </w:r>
            <w:r w:rsidR="00CE0B8F" w:rsidRPr="004723BF">
              <w:rPr>
                <w:rFonts w:asciiTheme="minorHAnsi" w:eastAsia="Times New Roman" w:hAnsiTheme="minorHAnsi" w:cstheme="minorHAnsi"/>
                <w:b/>
                <w:sz w:val="18"/>
                <w:szCs w:val="18"/>
                <w:lang w:val="en-US"/>
              </w:rPr>
              <w:t>, 2024</w:t>
            </w:r>
          </w:p>
        </w:tc>
        <w:tc>
          <w:tcPr>
            <w:tcW w:w="1440" w:type="dxa"/>
            <w:tcBorders>
              <w:top w:val="single" w:sz="4" w:space="0" w:color="auto"/>
              <w:left w:val="single" w:sz="4" w:space="0" w:color="auto"/>
              <w:bottom w:val="single" w:sz="4" w:space="0" w:color="auto"/>
              <w:right w:val="single" w:sz="4" w:space="0" w:color="auto"/>
            </w:tcBorders>
          </w:tcPr>
          <w:p w14:paraId="25E0978F" w14:textId="29727822"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Time:</w:t>
            </w:r>
            <w:r w:rsidR="00E05A70" w:rsidRPr="004723BF">
              <w:rPr>
                <w:rFonts w:asciiTheme="minorHAnsi" w:eastAsia="Times New Roman" w:hAnsiTheme="minorHAnsi" w:cstheme="minorHAnsi"/>
                <w:b/>
                <w:sz w:val="18"/>
                <w:szCs w:val="18"/>
                <w:lang w:val="en-US"/>
              </w:rPr>
              <w:t xml:space="preserve"> 17h30</w:t>
            </w:r>
          </w:p>
        </w:tc>
      </w:tr>
      <w:tr w:rsidR="0052371C" w:rsidRPr="004723BF" w14:paraId="682EC9B1"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40540F93" w14:textId="3528DC46"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Progra</w:t>
            </w:r>
            <w:r w:rsidR="0036317A" w:rsidRPr="004723BF">
              <w:rPr>
                <w:rFonts w:asciiTheme="minorHAnsi" w:eastAsia="Times New Roman" w:hAnsiTheme="minorHAnsi" w:cstheme="minorHAnsi"/>
                <w:b/>
                <w:sz w:val="18"/>
                <w:szCs w:val="18"/>
                <w:lang w:val="en-US"/>
              </w:rPr>
              <w:t xml:space="preserve">mme Officer’s </w:t>
            </w:r>
            <w:r w:rsidR="00782F12" w:rsidRPr="004723BF">
              <w:rPr>
                <w:rFonts w:asciiTheme="minorHAnsi" w:eastAsia="Times New Roman" w:hAnsiTheme="minorHAnsi" w:cstheme="minorHAnsi"/>
                <w:b/>
                <w:sz w:val="18"/>
                <w:szCs w:val="18"/>
                <w:lang w:val="en-US"/>
              </w:rPr>
              <w:t>n</w:t>
            </w:r>
            <w:r w:rsidR="0036317A" w:rsidRPr="004723BF">
              <w:rPr>
                <w:rFonts w:asciiTheme="minorHAnsi" w:eastAsia="Times New Roman" w:hAnsiTheme="minorHAnsi" w:cstheme="minorHAnsi"/>
                <w:b/>
                <w:sz w:val="18"/>
                <w:szCs w:val="18"/>
                <w:lang w:val="en-US"/>
              </w:rPr>
              <w:t>ame:</w:t>
            </w:r>
            <w:r w:rsidR="00CE0B8F" w:rsidRPr="004723BF">
              <w:rPr>
                <w:rFonts w:asciiTheme="minorHAnsi" w:eastAsia="Times New Roman" w:hAnsiTheme="minorHAnsi" w:cstheme="minorHAnsi"/>
                <w:b/>
                <w:sz w:val="18"/>
                <w:szCs w:val="18"/>
                <w:lang w:val="en-US"/>
              </w:rPr>
              <w:t xml:space="preserve"> Zineb Chebihi Hassani</w:t>
            </w:r>
          </w:p>
        </w:tc>
        <w:tc>
          <w:tcPr>
            <w:tcW w:w="4405" w:type="dxa"/>
            <w:gridSpan w:val="2"/>
            <w:tcBorders>
              <w:top w:val="single" w:sz="4" w:space="0" w:color="auto"/>
              <w:left w:val="single" w:sz="4" w:space="0" w:color="auto"/>
              <w:bottom w:val="single" w:sz="4" w:space="0" w:color="auto"/>
              <w:right w:val="single" w:sz="4" w:space="0" w:color="auto"/>
            </w:tcBorders>
          </w:tcPr>
          <w:p w14:paraId="73E66147" w14:textId="4D4E6184" w:rsidR="0052371C" w:rsidRPr="004723BF" w:rsidRDefault="00C75C3A"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hyperlink r:id="rId29" w:history="1">
              <w:r w:rsidR="00E05A70" w:rsidRPr="004723BF">
                <w:rPr>
                  <w:rStyle w:val="Hyperlink"/>
                  <w:sz w:val="18"/>
                  <w:lang w:val="en-US"/>
                </w:rPr>
                <w:t>mcomorocco.propositions@unwomen.org</w:t>
              </w:r>
            </w:hyperlink>
            <w:r w:rsidR="00E05A70" w:rsidRPr="004723BF" w:rsidDel="00E05A70">
              <w:rPr>
                <w:rFonts w:asciiTheme="minorHAnsi" w:eastAsia="Times New Roman" w:hAnsiTheme="minorHAnsi" w:cstheme="minorHAnsi"/>
                <w:b/>
                <w:sz w:val="18"/>
                <w:szCs w:val="18"/>
                <w:lang w:val="en-US"/>
              </w:rPr>
              <w:t xml:space="preserve"> </w:t>
            </w:r>
          </w:p>
        </w:tc>
      </w:tr>
      <w:tr w:rsidR="0052371C" w:rsidRPr="004723BF" w14:paraId="017BC11E" w14:textId="77777777" w:rsidTr="001D501A">
        <w:trPr>
          <w:trHeight w:val="324"/>
        </w:trPr>
        <w:tc>
          <w:tcPr>
            <w:tcW w:w="4590" w:type="dxa"/>
            <w:gridSpan w:val="2"/>
            <w:tcBorders>
              <w:top w:val="single" w:sz="4" w:space="0" w:color="auto"/>
              <w:left w:val="single" w:sz="4" w:space="0" w:color="auto"/>
              <w:bottom w:val="single" w:sz="4" w:space="0" w:color="auto"/>
              <w:right w:val="single" w:sz="4" w:space="0" w:color="auto"/>
            </w:tcBorders>
          </w:tcPr>
          <w:p w14:paraId="051AF421" w14:textId="46E59F2B"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Email:</w:t>
            </w:r>
            <w:r w:rsidR="00CE0B8F" w:rsidRPr="004723BF">
              <w:rPr>
                <w:rFonts w:asciiTheme="minorHAnsi" w:eastAsia="Times New Roman" w:hAnsiTheme="minorHAnsi" w:cstheme="minorHAnsi"/>
                <w:b/>
                <w:sz w:val="18"/>
                <w:szCs w:val="18"/>
                <w:lang w:val="en-US"/>
              </w:rPr>
              <w:t xml:space="preserve"> </w:t>
            </w:r>
            <w:hyperlink r:id="rId30" w:history="1">
              <w:r w:rsidR="00CE0B8F" w:rsidRPr="004723BF">
                <w:rPr>
                  <w:rStyle w:val="Hyperlink"/>
                  <w:sz w:val="18"/>
                  <w:lang w:val="en-US"/>
                </w:rPr>
                <w:t>mcomorocco.propositions@unwomen.org</w:t>
              </w:r>
            </w:hyperlink>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6143D2C" w14:textId="7B278A19" w:rsidR="0052371C" w:rsidRPr="004723BF" w:rsidRDefault="0026403E"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UN Women</w:t>
            </w:r>
            <w:r w:rsidR="0052371C" w:rsidRPr="004723BF">
              <w:rPr>
                <w:rFonts w:asciiTheme="minorHAnsi" w:eastAsia="Times New Roman" w:hAnsiTheme="minorHAnsi" w:cstheme="minorHAnsi"/>
                <w:b/>
                <w:sz w:val="18"/>
                <w:szCs w:val="18"/>
                <w:lang w:val="en-US"/>
              </w:rPr>
              <w:t xml:space="preserve"> clarifications to proponents due: [if applicable]</w:t>
            </w:r>
          </w:p>
        </w:tc>
      </w:tr>
      <w:tr w:rsidR="0052371C" w:rsidRPr="004723BF" w14:paraId="60C82E14"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03AC4064" w14:textId="06CBC613" w:rsidR="0052371C" w:rsidRPr="004723BF" w:rsidRDefault="00866355"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 xml:space="preserve">Telephone </w:t>
            </w:r>
            <w:r w:rsidR="00782F12" w:rsidRPr="004723BF">
              <w:rPr>
                <w:rFonts w:asciiTheme="minorHAnsi" w:eastAsia="Times New Roman" w:hAnsiTheme="minorHAnsi" w:cstheme="minorHAnsi"/>
                <w:b/>
                <w:sz w:val="18"/>
                <w:szCs w:val="18"/>
                <w:lang w:val="en-US"/>
              </w:rPr>
              <w:t>n</w:t>
            </w:r>
            <w:r w:rsidRPr="004723BF">
              <w:rPr>
                <w:rFonts w:asciiTheme="minorHAnsi" w:eastAsia="Times New Roman" w:hAnsiTheme="minorHAnsi" w:cstheme="minorHAnsi"/>
                <w:b/>
                <w:sz w:val="18"/>
                <w:szCs w:val="18"/>
                <w:lang w:val="en-US"/>
              </w:rPr>
              <w:t>umber:</w:t>
            </w:r>
          </w:p>
        </w:tc>
        <w:tc>
          <w:tcPr>
            <w:tcW w:w="2965" w:type="dxa"/>
            <w:tcBorders>
              <w:top w:val="single" w:sz="4" w:space="0" w:color="auto"/>
              <w:left w:val="single" w:sz="4" w:space="0" w:color="auto"/>
              <w:bottom w:val="single" w:sz="4" w:space="0" w:color="auto"/>
              <w:right w:val="single" w:sz="4" w:space="0" w:color="auto"/>
            </w:tcBorders>
          </w:tcPr>
          <w:p w14:paraId="022F016B" w14:textId="3090925E"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Date:</w:t>
            </w:r>
            <w:r w:rsidR="00E05A70" w:rsidRPr="004723BF">
              <w:rPr>
                <w:rFonts w:asciiTheme="minorHAnsi" w:eastAsia="Times New Roman" w:hAnsiTheme="minorHAnsi" w:cstheme="minorHAnsi"/>
                <w:b/>
                <w:sz w:val="18"/>
                <w:szCs w:val="18"/>
                <w:lang w:val="en-US"/>
              </w:rPr>
              <w:t xml:space="preserve"> September 11</w:t>
            </w:r>
            <w:r w:rsidR="00E05A70" w:rsidRPr="004723BF">
              <w:rPr>
                <w:rFonts w:eastAsia="Times New Roman" w:cstheme="minorHAnsi"/>
                <w:b/>
                <w:sz w:val="18"/>
                <w:szCs w:val="18"/>
                <w:vertAlign w:val="superscript"/>
                <w:lang w:val="en-US"/>
              </w:rPr>
              <w:t>th</w:t>
            </w:r>
            <w:r w:rsidR="00E05A70" w:rsidRPr="004723BF">
              <w:rPr>
                <w:rFonts w:asciiTheme="minorHAnsi" w:eastAsia="Times New Roman" w:hAnsiTheme="minorHAnsi" w:cstheme="minorHAnsi"/>
                <w:b/>
                <w:sz w:val="18"/>
                <w:szCs w:val="18"/>
                <w:lang w:val="en-US"/>
              </w:rPr>
              <w:t>, 2024</w:t>
            </w:r>
          </w:p>
        </w:tc>
        <w:tc>
          <w:tcPr>
            <w:tcW w:w="1440" w:type="dxa"/>
            <w:tcBorders>
              <w:top w:val="single" w:sz="4" w:space="0" w:color="auto"/>
              <w:left w:val="single" w:sz="4" w:space="0" w:color="auto"/>
              <w:bottom w:val="single" w:sz="4" w:space="0" w:color="auto"/>
              <w:right w:val="single" w:sz="4" w:space="0" w:color="auto"/>
            </w:tcBorders>
          </w:tcPr>
          <w:p w14:paraId="6056109D" w14:textId="2B58D8FA"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Time:</w:t>
            </w:r>
            <w:r w:rsidR="00E05A70" w:rsidRPr="004723BF">
              <w:rPr>
                <w:rFonts w:asciiTheme="minorHAnsi" w:eastAsia="Times New Roman" w:hAnsiTheme="minorHAnsi" w:cstheme="minorHAnsi"/>
                <w:b/>
                <w:sz w:val="18"/>
                <w:szCs w:val="18"/>
                <w:lang w:val="en-US"/>
              </w:rPr>
              <w:t xml:space="preserve"> 17h30</w:t>
            </w:r>
          </w:p>
        </w:tc>
      </w:tr>
      <w:tr w:rsidR="0052371C" w:rsidRPr="004723BF" w14:paraId="48C0CD39" w14:textId="77777777" w:rsidTr="001D501A">
        <w:trPr>
          <w:trHeight w:val="279"/>
        </w:trPr>
        <w:tc>
          <w:tcPr>
            <w:tcW w:w="4590" w:type="dxa"/>
            <w:gridSpan w:val="2"/>
            <w:tcBorders>
              <w:top w:val="single" w:sz="4" w:space="0" w:color="auto"/>
              <w:left w:val="single" w:sz="4" w:space="0" w:color="auto"/>
              <w:bottom w:val="single" w:sz="4" w:space="0" w:color="auto"/>
              <w:right w:val="single" w:sz="4" w:space="0" w:color="auto"/>
            </w:tcBorders>
          </w:tcPr>
          <w:p w14:paraId="30DBA49F" w14:textId="77777777"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473B74" w14:textId="77777777"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Proposal due:</w:t>
            </w:r>
          </w:p>
        </w:tc>
      </w:tr>
      <w:tr w:rsidR="0052371C" w:rsidRPr="004723BF" w14:paraId="446B5A3F"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278DD5C1" w14:textId="77777777"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Issue date:</w:t>
            </w:r>
          </w:p>
        </w:tc>
        <w:tc>
          <w:tcPr>
            <w:tcW w:w="2965" w:type="dxa"/>
            <w:tcBorders>
              <w:top w:val="single" w:sz="4" w:space="0" w:color="auto"/>
              <w:left w:val="single" w:sz="4" w:space="0" w:color="auto"/>
              <w:bottom w:val="single" w:sz="4" w:space="0" w:color="auto"/>
              <w:right w:val="single" w:sz="4" w:space="0" w:color="auto"/>
            </w:tcBorders>
          </w:tcPr>
          <w:p w14:paraId="074E22FC" w14:textId="43FB79F1"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Date:</w:t>
            </w:r>
            <w:r w:rsidR="00E05A70" w:rsidRPr="004723BF">
              <w:rPr>
                <w:rFonts w:asciiTheme="minorHAnsi" w:eastAsia="Times New Roman" w:hAnsiTheme="minorHAnsi" w:cstheme="minorHAnsi"/>
                <w:b/>
                <w:sz w:val="18"/>
                <w:szCs w:val="18"/>
                <w:lang w:val="en-US"/>
              </w:rPr>
              <w:t xml:space="preserve"> September 16</w:t>
            </w:r>
            <w:r w:rsidR="00E05A70" w:rsidRPr="004723BF">
              <w:rPr>
                <w:rFonts w:eastAsia="Times New Roman" w:cstheme="minorHAnsi"/>
                <w:b/>
                <w:sz w:val="18"/>
                <w:szCs w:val="18"/>
                <w:vertAlign w:val="superscript"/>
                <w:lang w:val="en-US"/>
              </w:rPr>
              <w:t>th</w:t>
            </w:r>
            <w:r w:rsidR="00E05A70" w:rsidRPr="004723BF">
              <w:rPr>
                <w:rFonts w:asciiTheme="minorHAnsi" w:eastAsia="Times New Roman" w:hAnsiTheme="minorHAnsi" w:cstheme="minorHAnsi"/>
                <w:b/>
                <w:sz w:val="18"/>
                <w:szCs w:val="18"/>
                <w:lang w:val="en-US"/>
              </w:rPr>
              <w:t>, 2024</w:t>
            </w:r>
          </w:p>
        </w:tc>
        <w:tc>
          <w:tcPr>
            <w:tcW w:w="1440" w:type="dxa"/>
            <w:tcBorders>
              <w:top w:val="single" w:sz="4" w:space="0" w:color="auto"/>
              <w:left w:val="single" w:sz="4" w:space="0" w:color="auto"/>
              <w:bottom w:val="single" w:sz="4" w:space="0" w:color="auto"/>
              <w:right w:val="single" w:sz="4" w:space="0" w:color="auto"/>
            </w:tcBorders>
          </w:tcPr>
          <w:p w14:paraId="5BA0D72A" w14:textId="73F935E5" w:rsidR="0052371C" w:rsidRPr="004723B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Time:</w:t>
            </w:r>
            <w:r w:rsidR="00E05A70" w:rsidRPr="004723BF">
              <w:rPr>
                <w:rFonts w:asciiTheme="minorHAnsi" w:eastAsia="Times New Roman" w:hAnsiTheme="minorHAnsi" w:cstheme="minorHAnsi"/>
                <w:b/>
                <w:sz w:val="18"/>
                <w:szCs w:val="18"/>
                <w:lang w:val="en-US"/>
              </w:rPr>
              <w:t xml:space="preserve"> 17h30</w:t>
            </w:r>
          </w:p>
        </w:tc>
      </w:tr>
      <w:tr w:rsidR="004723BF" w:rsidRPr="004723BF" w14:paraId="7162E49E" w14:textId="77777777" w:rsidTr="004723BF">
        <w:trPr>
          <w:trHeight w:val="80"/>
        </w:trPr>
        <w:tc>
          <w:tcPr>
            <w:tcW w:w="29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1FDE80" w14:textId="47BF6DC7" w:rsidR="004723BF" w:rsidRPr="004723BF" w:rsidRDefault="004723BF"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 xml:space="preserve">Planned award date: </w:t>
            </w:r>
          </w:p>
        </w:tc>
        <w:tc>
          <w:tcPr>
            <w:tcW w:w="60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2A79099" w14:textId="7ECA1723" w:rsidR="004723BF" w:rsidRPr="004723BF" w:rsidRDefault="004723BF"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September 20</w:t>
            </w:r>
            <w:r w:rsidRPr="004723BF">
              <w:rPr>
                <w:rFonts w:eastAsia="Times New Roman" w:cstheme="minorHAnsi"/>
                <w:b/>
                <w:sz w:val="18"/>
                <w:szCs w:val="18"/>
                <w:vertAlign w:val="superscript"/>
                <w:lang w:val="en-US"/>
              </w:rPr>
              <w:t>th</w:t>
            </w:r>
            <w:r w:rsidRPr="004723BF">
              <w:rPr>
                <w:rFonts w:asciiTheme="minorHAnsi" w:eastAsia="Times New Roman" w:hAnsiTheme="minorHAnsi" w:cstheme="minorHAnsi"/>
                <w:b/>
                <w:sz w:val="18"/>
                <w:szCs w:val="18"/>
                <w:lang w:val="en-US"/>
              </w:rPr>
              <w:t>, 2024</w:t>
            </w:r>
          </w:p>
        </w:tc>
      </w:tr>
      <w:tr w:rsidR="004723BF" w:rsidRPr="004723BF" w14:paraId="3D7CB28A" w14:textId="77777777" w:rsidTr="004723BF">
        <w:trPr>
          <w:trHeight w:val="220"/>
        </w:trPr>
        <w:tc>
          <w:tcPr>
            <w:tcW w:w="2965" w:type="dxa"/>
            <w:vMerge w:val="restart"/>
            <w:tcBorders>
              <w:top w:val="single" w:sz="4" w:space="0" w:color="auto"/>
              <w:left w:val="single" w:sz="4" w:space="0" w:color="auto"/>
              <w:right w:val="single" w:sz="4" w:space="0" w:color="auto"/>
            </w:tcBorders>
            <w:shd w:val="clear" w:color="auto" w:fill="D5DCE4" w:themeFill="text2" w:themeFillTint="33"/>
          </w:tcPr>
          <w:p w14:paraId="0004F1F3" w14:textId="2D6301CF" w:rsidR="004723BF" w:rsidRPr="004723BF" w:rsidRDefault="004723BF"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Planned contract start-date/delivery date (on or before):</w:t>
            </w:r>
          </w:p>
        </w:tc>
        <w:tc>
          <w:tcPr>
            <w:tcW w:w="6030" w:type="dxa"/>
            <w:gridSpan w:val="3"/>
            <w:vMerge w:val="restart"/>
            <w:tcBorders>
              <w:top w:val="single" w:sz="4" w:space="0" w:color="auto"/>
              <w:left w:val="single" w:sz="4" w:space="0" w:color="auto"/>
              <w:right w:val="single" w:sz="4" w:space="0" w:color="auto"/>
            </w:tcBorders>
            <w:shd w:val="clear" w:color="auto" w:fill="FFFFFF" w:themeFill="background1"/>
          </w:tcPr>
          <w:p w14:paraId="58C29FE3" w14:textId="6D99C965" w:rsidR="004723BF" w:rsidRPr="004723BF" w:rsidRDefault="004723BF"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4723BF">
              <w:rPr>
                <w:rFonts w:asciiTheme="minorHAnsi" w:eastAsia="Times New Roman" w:hAnsiTheme="minorHAnsi" w:cstheme="minorHAnsi"/>
                <w:b/>
                <w:sz w:val="18"/>
                <w:szCs w:val="18"/>
                <w:lang w:val="en-US"/>
              </w:rPr>
              <w:t>October 1</w:t>
            </w:r>
            <w:r w:rsidRPr="004723BF">
              <w:rPr>
                <w:rFonts w:eastAsia="Times New Roman" w:cstheme="minorHAnsi"/>
                <w:b/>
                <w:sz w:val="18"/>
                <w:szCs w:val="18"/>
                <w:vertAlign w:val="superscript"/>
                <w:lang w:val="en-US"/>
              </w:rPr>
              <w:t>st</w:t>
            </w:r>
            <w:r w:rsidRPr="004723BF">
              <w:rPr>
                <w:rFonts w:asciiTheme="minorHAnsi" w:eastAsia="Times New Roman" w:hAnsiTheme="minorHAnsi" w:cstheme="minorHAnsi"/>
                <w:b/>
                <w:sz w:val="18"/>
                <w:szCs w:val="18"/>
                <w:lang w:val="en-US"/>
              </w:rPr>
              <w:t>, 2024</w:t>
            </w:r>
          </w:p>
        </w:tc>
      </w:tr>
      <w:tr w:rsidR="004723BF" w:rsidRPr="004723BF" w14:paraId="72E6C3E2" w14:textId="77777777" w:rsidTr="004723BF">
        <w:trPr>
          <w:trHeight w:val="220"/>
        </w:trPr>
        <w:tc>
          <w:tcPr>
            <w:tcW w:w="2965" w:type="dxa"/>
            <w:vMerge/>
            <w:tcBorders>
              <w:left w:val="single" w:sz="4" w:space="0" w:color="auto"/>
              <w:right w:val="single" w:sz="4" w:space="0" w:color="auto"/>
            </w:tcBorders>
            <w:shd w:val="clear" w:color="auto" w:fill="FFFFFF" w:themeFill="background1"/>
          </w:tcPr>
          <w:p w14:paraId="0C0451E2" w14:textId="77777777" w:rsidR="004723BF" w:rsidRPr="004723BF" w:rsidRDefault="004723BF"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c>
          <w:tcPr>
            <w:tcW w:w="6030" w:type="dxa"/>
            <w:gridSpan w:val="3"/>
            <w:vMerge/>
            <w:tcBorders>
              <w:left w:val="single" w:sz="4" w:space="0" w:color="auto"/>
              <w:right w:val="single" w:sz="4" w:space="0" w:color="auto"/>
            </w:tcBorders>
            <w:shd w:val="clear" w:color="auto" w:fill="FFFFFF" w:themeFill="background1"/>
          </w:tcPr>
          <w:p w14:paraId="1CC5FF7B" w14:textId="77777777" w:rsidR="004723BF" w:rsidRPr="004723BF" w:rsidRDefault="004723BF"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r>
      <w:tr w:rsidR="004723BF" w:rsidRPr="004723BF" w14:paraId="1373A9D4" w14:textId="77777777" w:rsidTr="004723BF">
        <w:trPr>
          <w:trHeight w:val="220"/>
        </w:trPr>
        <w:tc>
          <w:tcPr>
            <w:tcW w:w="2965" w:type="dxa"/>
            <w:vMerge/>
            <w:tcBorders>
              <w:left w:val="single" w:sz="4" w:space="0" w:color="auto"/>
              <w:bottom w:val="single" w:sz="4" w:space="0" w:color="auto"/>
              <w:right w:val="single" w:sz="4" w:space="0" w:color="auto"/>
            </w:tcBorders>
            <w:shd w:val="clear" w:color="auto" w:fill="D5DCE4" w:themeFill="text2" w:themeFillTint="33"/>
          </w:tcPr>
          <w:p w14:paraId="32524C27" w14:textId="77777777" w:rsidR="004723BF" w:rsidRPr="004723BF" w:rsidRDefault="004723BF" w:rsidP="0038204D">
            <w:pPr>
              <w:tabs>
                <w:tab w:val="right" w:pos="2880"/>
                <w:tab w:val="left" w:pos="3690"/>
                <w:tab w:val="left" w:pos="5040"/>
              </w:tabs>
              <w:ind w:right="144"/>
              <w:outlineLvl w:val="0"/>
              <w:rPr>
                <w:rFonts w:eastAsia="Times New Roman" w:cstheme="minorHAnsi"/>
                <w:b/>
                <w:sz w:val="18"/>
                <w:szCs w:val="18"/>
                <w:lang w:val="en-US"/>
              </w:rPr>
            </w:pPr>
          </w:p>
        </w:tc>
        <w:tc>
          <w:tcPr>
            <w:tcW w:w="6030" w:type="dxa"/>
            <w:gridSpan w:val="3"/>
            <w:vMerge/>
            <w:tcBorders>
              <w:left w:val="single" w:sz="4" w:space="0" w:color="auto"/>
              <w:bottom w:val="single" w:sz="4" w:space="0" w:color="auto"/>
              <w:right w:val="single" w:sz="4" w:space="0" w:color="auto"/>
            </w:tcBorders>
            <w:shd w:val="clear" w:color="auto" w:fill="D5DCE4" w:themeFill="text2" w:themeFillTint="33"/>
          </w:tcPr>
          <w:p w14:paraId="007E9701" w14:textId="338938BC" w:rsidR="004723BF" w:rsidRPr="004723BF" w:rsidRDefault="004723BF" w:rsidP="0038204D">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r>
    </w:tbl>
    <w:p w14:paraId="49D0BAFB" w14:textId="77777777" w:rsidR="0052371C" w:rsidRPr="004723BF"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704370DC" w14:textId="77777777" w:rsidR="00C22EF1" w:rsidRPr="004723BF" w:rsidRDefault="00C22EF1" w:rsidP="00822941">
      <w:pPr>
        <w:tabs>
          <w:tab w:val="center" w:pos="4320"/>
          <w:tab w:val="right" w:pos="8640"/>
        </w:tabs>
        <w:spacing w:after="0" w:line="240" w:lineRule="auto"/>
        <w:rPr>
          <w:rFonts w:eastAsia="Times New Roman" w:cstheme="minorHAnsi"/>
          <w:b/>
          <w:color w:val="000000"/>
          <w:sz w:val="18"/>
          <w:szCs w:val="18"/>
          <w:lang w:eastAsia="en-GB"/>
        </w:rPr>
      </w:pPr>
    </w:p>
    <w:p w14:paraId="7EA98332" w14:textId="262E4075" w:rsidR="00D45B16" w:rsidRPr="004723BF" w:rsidRDefault="00AC30E6" w:rsidP="00BF36C9">
      <w:pPr>
        <w:pStyle w:val="ListParagraph"/>
        <w:numPr>
          <w:ilvl w:val="0"/>
          <w:numId w:val="7"/>
        </w:numPr>
        <w:spacing w:after="0" w:line="240" w:lineRule="auto"/>
        <w:rPr>
          <w:rFonts w:eastAsia="Calibri" w:cstheme="minorHAnsi"/>
          <w:color w:val="0070C0"/>
          <w:spacing w:val="-3"/>
          <w:sz w:val="18"/>
          <w:szCs w:val="18"/>
        </w:rPr>
      </w:pPr>
      <w:r w:rsidRPr="004723BF">
        <w:rPr>
          <w:rFonts w:eastAsia="Times New Roman" w:cstheme="minorHAnsi"/>
          <w:b/>
          <w:color w:val="0070C0"/>
          <w:sz w:val="18"/>
          <w:szCs w:val="18"/>
          <w:lang w:eastAsia="en-GB"/>
        </w:rPr>
        <w:t>UN Women Terms of Reference</w:t>
      </w:r>
    </w:p>
    <w:p w14:paraId="07779A16" w14:textId="77777777" w:rsidR="00FE26C7" w:rsidRPr="004723BF" w:rsidRDefault="00FE26C7" w:rsidP="00FE26C7">
      <w:pPr>
        <w:pStyle w:val="ListParagraph"/>
        <w:spacing w:after="0" w:line="240" w:lineRule="auto"/>
        <w:rPr>
          <w:rFonts w:eastAsia="Calibri" w:cstheme="minorHAnsi"/>
          <w:color w:val="0070C0"/>
          <w:spacing w:val="-3"/>
          <w:sz w:val="18"/>
          <w:szCs w:val="18"/>
        </w:rPr>
      </w:pPr>
    </w:p>
    <w:tbl>
      <w:tblPr>
        <w:tblStyle w:val="TableGrid4"/>
        <w:tblW w:w="0" w:type="auto"/>
        <w:tblLook w:val="04A0" w:firstRow="1" w:lastRow="0" w:firstColumn="1" w:lastColumn="0" w:noHBand="0" w:noVBand="1"/>
      </w:tblPr>
      <w:tblGrid>
        <w:gridCol w:w="9017"/>
      </w:tblGrid>
      <w:tr w:rsidR="00D45B16" w:rsidRPr="004723BF" w14:paraId="24C9FB91" w14:textId="77777777" w:rsidTr="31C3E4D4">
        <w:trPr>
          <w:trHeight w:val="989"/>
        </w:trPr>
        <w:tc>
          <w:tcPr>
            <w:tcW w:w="9629" w:type="dxa"/>
          </w:tcPr>
          <w:p w14:paraId="481B1FB5" w14:textId="329094E8" w:rsidR="00D45B16" w:rsidRPr="004723BF"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b/>
                <w:color w:val="000000"/>
                <w:spacing w:val="-3"/>
                <w:sz w:val="18"/>
                <w:szCs w:val="18"/>
                <w:lang w:val="en-US" w:eastAsia="en-GB"/>
              </w:rPr>
              <w:lastRenderedPageBreak/>
              <w:t>Introduction</w:t>
            </w:r>
            <w:r w:rsidR="00701D63" w:rsidRPr="004723BF">
              <w:rPr>
                <w:rFonts w:asciiTheme="minorHAnsi" w:eastAsia="Times New Roman" w:hAnsiTheme="minorHAnsi" w:cstheme="minorHAnsi"/>
                <w:color w:val="000000"/>
                <w:spacing w:val="-3"/>
                <w:sz w:val="18"/>
                <w:szCs w:val="18"/>
                <w:lang w:val="en-US" w:eastAsia="en-GB"/>
              </w:rPr>
              <w:t xml:space="preserve"> </w:t>
            </w:r>
          </w:p>
          <w:p w14:paraId="539C370C" w14:textId="3E934635" w:rsidR="00D45B16" w:rsidRPr="004723BF" w:rsidRDefault="00D45B16" w:rsidP="002726C0">
            <w:pPr>
              <w:numPr>
                <w:ilvl w:val="1"/>
                <w:numId w:val="1"/>
              </w:numPr>
              <w:tabs>
                <w:tab w:val="center" w:pos="4320"/>
                <w:tab w:val="right" w:pos="8640"/>
              </w:tabs>
              <w:ind w:left="700"/>
              <w:jc w:val="both"/>
              <w:rPr>
                <w:rFonts w:asciiTheme="minorHAnsi" w:eastAsia="Times New Roman" w:hAnsiTheme="minorHAnsi" w:cstheme="minorHAnsi"/>
                <w:b/>
                <w:bCs/>
                <w:color w:val="4472C4" w:themeColor="accent1"/>
                <w:spacing w:val="-3"/>
                <w:sz w:val="18"/>
                <w:szCs w:val="18"/>
                <w:lang w:val="en-US" w:eastAsia="en-GB"/>
              </w:rPr>
            </w:pPr>
            <w:r w:rsidRPr="004723BF">
              <w:rPr>
                <w:rFonts w:asciiTheme="minorHAnsi" w:eastAsia="Times New Roman" w:hAnsiTheme="minorHAnsi" w:cstheme="minorHAnsi"/>
                <w:b/>
                <w:bCs/>
                <w:color w:val="4472C4" w:themeColor="accent1"/>
                <w:spacing w:val="-3"/>
                <w:sz w:val="18"/>
                <w:szCs w:val="18"/>
                <w:lang w:val="en-US" w:eastAsia="en-GB"/>
              </w:rPr>
              <w:t>Background/</w:t>
            </w:r>
            <w:r w:rsidR="00BB0779" w:rsidRPr="004723BF">
              <w:rPr>
                <w:rFonts w:asciiTheme="minorHAnsi" w:eastAsia="Times New Roman" w:hAnsiTheme="minorHAnsi" w:cstheme="minorHAnsi"/>
                <w:b/>
                <w:bCs/>
                <w:color w:val="4472C4" w:themeColor="accent1"/>
                <w:spacing w:val="-3"/>
                <w:sz w:val="18"/>
                <w:szCs w:val="18"/>
                <w:lang w:val="en-US" w:eastAsia="en-GB"/>
              </w:rPr>
              <w:t>c</w:t>
            </w:r>
            <w:r w:rsidRPr="004723BF">
              <w:rPr>
                <w:rFonts w:asciiTheme="minorHAnsi" w:eastAsia="Times New Roman" w:hAnsiTheme="minorHAnsi" w:cstheme="minorHAnsi"/>
                <w:b/>
                <w:bCs/>
                <w:color w:val="4472C4" w:themeColor="accent1"/>
                <w:spacing w:val="-3"/>
                <w:sz w:val="18"/>
                <w:szCs w:val="18"/>
                <w:lang w:val="en-US" w:eastAsia="en-GB"/>
              </w:rPr>
              <w:t>ontext for required services/results</w:t>
            </w:r>
          </w:p>
          <w:p w14:paraId="3227B5E1" w14:textId="77777777" w:rsidR="00730CCB" w:rsidRPr="004723BF" w:rsidRDefault="00730CCB" w:rsidP="00DF61BA">
            <w:pPr>
              <w:tabs>
                <w:tab w:val="center" w:pos="4320"/>
                <w:tab w:val="right" w:pos="8640"/>
              </w:tabs>
              <w:ind w:left="340"/>
              <w:rPr>
                <w:rFonts w:asciiTheme="minorHAnsi" w:eastAsia="Times New Roman" w:hAnsiTheme="minorHAnsi" w:cstheme="minorHAnsi"/>
                <w:b/>
                <w:bCs/>
                <w:color w:val="000000"/>
                <w:spacing w:val="-3"/>
                <w:sz w:val="18"/>
                <w:szCs w:val="18"/>
                <w:lang w:val="en-US" w:eastAsia="en-GB"/>
              </w:rPr>
            </w:pPr>
          </w:p>
          <w:p w14:paraId="3EC2E7FE" w14:textId="21CE05D6" w:rsidR="00DF61BA" w:rsidRPr="004723BF" w:rsidRDefault="00DF61BA"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b/>
                <w:bCs/>
                <w:color w:val="000000"/>
                <w:spacing w:val="-3"/>
                <w:sz w:val="18"/>
                <w:szCs w:val="18"/>
                <w:lang w:val="en-US" w:eastAsia="en-GB"/>
              </w:rPr>
              <w:t>Dare to Care</w:t>
            </w:r>
            <w:r w:rsidRPr="004723BF">
              <w:rPr>
                <w:rFonts w:asciiTheme="minorHAnsi" w:eastAsia="Times New Roman" w:hAnsiTheme="minorHAnsi" w:cstheme="minorHAnsi"/>
                <w:color w:val="000000"/>
                <w:spacing w:val="-3"/>
                <w:sz w:val="18"/>
                <w:szCs w:val="18"/>
                <w:lang w:val="en-US" w:eastAsia="en-GB"/>
              </w:rPr>
              <w:t xml:space="preserve"> </w:t>
            </w:r>
            <w:r w:rsidR="00822941" w:rsidRPr="004723BF">
              <w:rPr>
                <w:rFonts w:asciiTheme="minorHAnsi" w:eastAsia="Times New Roman" w:hAnsiTheme="minorHAnsi" w:cstheme="minorHAnsi"/>
                <w:color w:val="000000"/>
                <w:spacing w:val="-3"/>
                <w:sz w:val="18"/>
                <w:szCs w:val="18"/>
                <w:lang w:val="en-US" w:eastAsia="en-GB"/>
              </w:rPr>
              <w:t xml:space="preserve">(DTC) </w:t>
            </w:r>
            <w:r w:rsidRPr="004723BF">
              <w:rPr>
                <w:rFonts w:asciiTheme="minorHAnsi" w:eastAsia="Times New Roman" w:hAnsiTheme="minorHAnsi" w:cstheme="minorHAnsi"/>
                <w:color w:val="000000"/>
                <w:spacing w:val="-3"/>
                <w:sz w:val="18"/>
                <w:szCs w:val="18"/>
                <w:lang w:val="en-US" w:eastAsia="en-GB"/>
              </w:rPr>
              <w:t xml:space="preserve">is a regional programme of UN Women aiming to transform patriarchal masculinities and social norms and advance </w:t>
            </w:r>
            <w:r w:rsidR="00730CCB" w:rsidRPr="004723BF">
              <w:rPr>
                <w:rFonts w:asciiTheme="minorHAnsi" w:eastAsia="Times New Roman" w:hAnsiTheme="minorHAnsi" w:cstheme="minorHAnsi"/>
                <w:color w:val="000000"/>
                <w:spacing w:val="-3"/>
                <w:sz w:val="18"/>
                <w:szCs w:val="18"/>
                <w:lang w:val="en-US" w:eastAsia="en-GB"/>
              </w:rPr>
              <w:t xml:space="preserve">gender equality and </w:t>
            </w:r>
            <w:r w:rsidRPr="004723BF">
              <w:rPr>
                <w:rFonts w:asciiTheme="minorHAnsi" w:eastAsia="Times New Roman" w:hAnsiTheme="minorHAnsi" w:cstheme="minorHAnsi"/>
                <w:color w:val="000000"/>
                <w:spacing w:val="-3"/>
                <w:sz w:val="18"/>
                <w:szCs w:val="18"/>
                <w:lang w:val="en-US" w:eastAsia="en-GB"/>
              </w:rPr>
              <w:t>women</w:t>
            </w:r>
            <w:r w:rsidR="00730CCB" w:rsidRPr="004723BF">
              <w:rPr>
                <w:rFonts w:asciiTheme="minorHAnsi" w:eastAsia="Times New Roman" w:hAnsiTheme="minorHAnsi" w:cstheme="minorHAnsi"/>
                <w:color w:val="000000"/>
                <w:spacing w:val="-3"/>
                <w:sz w:val="18"/>
                <w:szCs w:val="18"/>
                <w:lang w:val="en-US" w:eastAsia="en-GB"/>
              </w:rPr>
              <w:t>’</w:t>
            </w:r>
            <w:r w:rsidRPr="004723BF">
              <w:rPr>
                <w:rFonts w:asciiTheme="minorHAnsi" w:eastAsia="Times New Roman" w:hAnsiTheme="minorHAnsi" w:cstheme="minorHAnsi"/>
                <w:color w:val="000000"/>
                <w:spacing w:val="-3"/>
                <w:sz w:val="18"/>
                <w:szCs w:val="18"/>
                <w:lang w:val="en-US" w:eastAsia="en-GB"/>
              </w:rPr>
              <w:t xml:space="preserve">s economic empowerment in the Middle East and North Africa. </w:t>
            </w:r>
          </w:p>
          <w:p w14:paraId="5786421E" w14:textId="77777777" w:rsidR="00730CCB" w:rsidRPr="004723BF" w:rsidRDefault="00730CCB"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3EB73781" w14:textId="77C2A640" w:rsidR="00730CCB" w:rsidRPr="004723BF" w:rsidRDefault="00DF61BA"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The goal of the programme is</w:t>
            </w:r>
            <w:r w:rsidR="00730CCB" w:rsidRPr="004723BF">
              <w:rPr>
                <w:rFonts w:asciiTheme="minorHAnsi" w:eastAsia="Times New Roman" w:hAnsiTheme="minorHAnsi" w:cstheme="minorHAnsi"/>
                <w:color w:val="000000"/>
                <w:spacing w:val="-3"/>
                <w:sz w:val="18"/>
                <w:szCs w:val="18"/>
                <w:lang w:val="en-US" w:eastAsia="en-GB"/>
              </w:rPr>
              <w:t xml:space="preserve"> to</w:t>
            </w:r>
            <w:r w:rsidRPr="004723BF">
              <w:rPr>
                <w:rFonts w:asciiTheme="minorHAnsi" w:eastAsia="Times New Roman" w:hAnsiTheme="minorHAnsi" w:cstheme="minorHAnsi"/>
                <w:color w:val="000000"/>
                <w:spacing w:val="-3"/>
                <w:sz w:val="18"/>
                <w:szCs w:val="18"/>
                <w:lang w:val="en-US" w:eastAsia="en-GB"/>
              </w:rPr>
              <w:t xml:space="preserve"> </w:t>
            </w:r>
            <w:r w:rsidR="00730CCB" w:rsidRPr="004723BF">
              <w:rPr>
                <w:rFonts w:asciiTheme="minorHAnsi" w:eastAsia="Times New Roman" w:hAnsiTheme="minorHAnsi" w:cstheme="minorHAnsi"/>
                <w:color w:val="000000"/>
                <w:spacing w:val="-3"/>
                <w:sz w:val="18"/>
                <w:szCs w:val="18"/>
                <w:lang w:val="en-US" w:eastAsia="en-GB"/>
              </w:rPr>
              <w:t xml:space="preserve">promote </w:t>
            </w:r>
            <w:r w:rsidR="00730CCB" w:rsidRPr="004723BF">
              <w:rPr>
                <w:rFonts w:eastAsia="Times New Roman" w:cstheme="minorHAnsi"/>
                <w:color w:val="000000"/>
                <w:spacing w:val="-3"/>
                <w:sz w:val="18"/>
                <w:szCs w:val="18"/>
                <w:lang w:val="en-US" w:eastAsia="en-GB"/>
              </w:rPr>
              <w:t xml:space="preserve">the involvement of men and boys in unpaid care and household responsibilities as entry point </w:t>
            </w:r>
            <w:r w:rsidR="00730CCB" w:rsidRPr="004723BF">
              <w:rPr>
                <w:rFonts w:asciiTheme="minorHAnsi" w:eastAsia="Times New Roman" w:hAnsiTheme="minorHAnsi" w:cstheme="minorHAnsi"/>
                <w:color w:val="000000"/>
                <w:spacing w:val="-3"/>
                <w:sz w:val="18"/>
                <w:szCs w:val="18"/>
                <w:lang w:val="en-US" w:eastAsia="en-GB"/>
              </w:rPr>
              <w:t>to achieve</w:t>
            </w:r>
            <w:r w:rsidR="00730CCB" w:rsidRPr="004723BF">
              <w:rPr>
                <w:rFonts w:eastAsia="Times New Roman" w:cstheme="minorHAnsi"/>
                <w:color w:val="000000"/>
                <w:spacing w:val="-3"/>
                <w:sz w:val="18"/>
                <w:szCs w:val="18"/>
                <w:lang w:val="en-US" w:eastAsia="en-GB"/>
              </w:rPr>
              <w:t xml:space="preserve"> further gender equality and women’s empowerment. </w:t>
            </w:r>
            <w:r w:rsidR="00730CCB" w:rsidRPr="004723BF">
              <w:rPr>
                <w:rFonts w:asciiTheme="minorHAnsi" w:eastAsia="Times New Roman" w:hAnsiTheme="minorHAnsi" w:cstheme="minorHAnsi"/>
                <w:color w:val="000000"/>
                <w:spacing w:val="-3"/>
                <w:sz w:val="18"/>
                <w:szCs w:val="18"/>
                <w:lang w:val="en-US" w:eastAsia="en-GB"/>
              </w:rPr>
              <w:t>Particularly, the programme aims to reduce the gender gap in time spent on unpaid care and domestic work by men and women from target communities and those reached by a youth-led social campaign by 60 minutes.</w:t>
            </w:r>
          </w:p>
          <w:p w14:paraId="76CB4982" w14:textId="77777777" w:rsidR="00730CCB" w:rsidRPr="004723BF" w:rsidRDefault="00730CCB"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589DD645" w14:textId="02AFDD52" w:rsidR="00730CCB" w:rsidRPr="004723BF" w:rsidRDefault="00730CCB"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The programme has a regional coverage in six countries (Egypt, Jordan, Morocco, Tunisia, Lebanon</w:t>
            </w:r>
            <w:r w:rsidR="000C0C73" w:rsidRPr="004723BF">
              <w:rPr>
                <w:rFonts w:asciiTheme="minorHAnsi" w:eastAsia="Times New Roman" w:hAnsiTheme="minorHAnsi" w:cstheme="minorHAnsi"/>
                <w:color w:val="000000"/>
                <w:spacing w:val="-3"/>
                <w:sz w:val="18"/>
                <w:szCs w:val="18"/>
                <w:lang w:val="en-US" w:eastAsia="en-GB"/>
              </w:rPr>
              <w:t>,</w:t>
            </w:r>
            <w:r w:rsidRPr="004723BF">
              <w:rPr>
                <w:rFonts w:asciiTheme="minorHAnsi" w:eastAsia="Times New Roman" w:hAnsiTheme="minorHAnsi" w:cstheme="minorHAnsi"/>
                <w:color w:val="000000"/>
                <w:spacing w:val="-3"/>
                <w:sz w:val="18"/>
                <w:szCs w:val="18"/>
                <w:lang w:val="en-US" w:eastAsia="en-GB"/>
              </w:rPr>
              <w:t xml:space="preserve"> and Palestine) and in-country investments in four of them (Egypt, Jordan, Morocco and Tunisia). It is funded by the Swedish Agency for International Development (Sida), the German International Development Cooperation (GIZ) and the Basque Agency for Development Cooperation (AVC). </w:t>
            </w:r>
          </w:p>
          <w:p w14:paraId="11678536" w14:textId="77777777" w:rsidR="009D6127" w:rsidRPr="004723BF" w:rsidRDefault="009D6127" w:rsidP="004723BF">
            <w:pPr>
              <w:tabs>
                <w:tab w:val="center" w:pos="4320"/>
                <w:tab w:val="right" w:pos="8640"/>
              </w:tabs>
              <w:jc w:val="both"/>
              <w:rPr>
                <w:rFonts w:asciiTheme="minorHAnsi" w:eastAsia="Times New Roman" w:hAnsiTheme="minorHAnsi" w:cstheme="minorHAnsi"/>
                <w:color w:val="000000"/>
                <w:spacing w:val="-3"/>
                <w:sz w:val="18"/>
                <w:szCs w:val="18"/>
                <w:lang w:val="en-US" w:eastAsia="en-GB"/>
              </w:rPr>
            </w:pPr>
          </w:p>
          <w:p w14:paraId="0C9FD096" w14:textId="5E158ED8" w:rsidR="00DF61BA" w:rsidRPr="004723BF" w:rsidRDefault="00DF61BA"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 xml:space="preserve">Under Outcome 1 of the programme, communities across the MENA region are to demonstrate an increased involvement of men and boys in caregiving and household responsibilities and more empowerment of women and girls. To achieve this outcome, a sustainable youth-led social </w:t>
            </w:r>
            <w:r w:rsidR="00730CCB" w:rsidRPr="004723BF">
              <w:rPr>
                <w:rFonts w:asciiTheme="minorHAnsi" w:eastAsia="Times New Roman" w:hAnsiTheme="minorHAnsi" w:cstheme="minorHAnsi"/>
                <w:color w:val="000000"/>
                <w:spacing w:val="-3"/>
                <w:sz w:val="18"/>
                <w:szCs w:val="18"/>
                <w:lang w:val="en-US" w:eastAsia="en-GB"/>
              </w:rPr>
              <w:t xml:space="preserve">campaign </w:t>
            </w:r>
            <w:r w:rsidRPr="004723BF">
              <w:rPr>
                <w:rFonts w:asciiTheme="minorHAnsi" w:eastAsia="Times New Roman" w:hAnsiTheme="minorHAnsi" w:cstheme="minorHAnsi"/>
                <w:color w:val="000000"/>
                <w:spacing w:val="-3"/>
                <w:sz w:val="18"/>
                <w:szCs w:val="18"/>
                <w:lang w:val="en-US" w:eastAsia="en-GB"/>
              </w:rPr>
              <w:t xml:space="preserve">is to be established and rolled-out to promote caregiving and household responsibilities of men and boys. </w:t>
            </w:r>
          </w:p>
          <w:p w14:paraId="6A605CF2" w14:textId="77777777" w:rsidR="00730CCB" w:rsidRPr="004723BF" w:rsidRDefault="00730CCB"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339D33D2" w14:textId="7C15E109" w:rsidR="009D6127" w:rsidRPr="004723BF" w:rsidRDefault="009D6127"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This groundbreaking campaign is expected to have an impact on more than 1 million people</w:t>
            </w:r>
            <w:r w:rsidR="00730CCB" w:rsidRPr="004723BF">
              <w:rPr>
                <w:rFonts w:asciiTheme="minorHAnsi" w:eastAsia="Times New Roman" w:hAnsiTheme="minorHAnsi" w:cstheme="minorHAnsi"/>
                <w:color w:val="000000"/>
                <w:spacing w:val="-3"/>
                <w:sz w:val="18"/>
                <w:szCs w:val="18"/>
                <w:lang w:val="en-US" w:eastAsia="en-GB"/>
              </w:rPr>
              <w:t xml:space="preserve"> across the region</w:t>
            </w:r>
            <w:r w:rsidRPr="004723BF">
              <w:rPr>
                <w:rFonts w:asciiTheme="minorHAnsi" w:eastAsia="Times New Roman" w:hAnsiTheme="minorHAnsi" w:cstheme="minorHAnsi"/>
                <w:color w:val="000000"/>
                <w:spacing w:val="-3"/>
                <w:sz w:val="18"/>
                <w:szCs w:val="18"/>
                <w:lang w:val="en-US" w:eastAsia="en-GB"/>
              </w:rPr>
              <w:t xml:space="preserve">, who will be influenced by the actions of young men and young women who take part in the campaign. This campaign embeds elements of face-to- face, social </w:t>
            </w:r>
            <w:r w:rsidR="00635E77" w:rsidRPr="004723BF">
              <w:rPr>
                <w:rFonts w:asciiTheme="minorHAnsi" w:eastAsia="Times New Roman" w:hAnsiTheme="minorHAnsi" w:cstheme="minorHAnsi"/>
                <w:color w:val="000000"/>
                <w:spacing w:val="-3"/>
                <w:sz w:val="18"/>
                <w:szCs w:val="18"/>
                <w:lang w:val="en-US" w:eastAsia="en-GB"/>
              </w:rPr>
              <w:t>media,</w:t>
            </w:r>
            <w:r w:rsidRPr="004723BF">
              <w:rPr>
                <w:rFonts w:asciiTheme="minorHAnsi" w:eastAsia="Times New Roman" w:hAnsiTheme="minorHAnsi" w:cstheme="minorHAnsi"/>
                <w:color w:val="000000"/>
                <w:spacing w:val="-3"/>
                <w:sz w:val="18"/>
                <w:szCs w:val="18"/>
                <w:lang w:val="en-US" w:eastAsia="en-GB"/>
              </w:rPr>
              <w:t xml:space="preserve"> and mass media interventions. And will be leveraged through compelling messaging and calls for actions for amplified impact. </w:t>
            </w:r>
          </w:p>
          <w:p w14:paraId="30D9C952" w14:textId="77777777" w:rsidR="009D6127" w:rsidRPr="004723BF" w:rsidRDefault="009D6127"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2E0D13F3" w14:textId="77777777" w:rsidR="009D6127" w:rsidRPr="004723BF" w:rsidRDefault="009D6127"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 xml:space="preserve">Among the primary stakeholders of the campaign are the Youth Advisory Group members who are selected by UN Women and who will co-lead and co-design the campaign. This group is formed by 20 young people from the six countries covered by the DTC programme: Egypt, Morocco, Jordan, Tunisia, Lebanon, and Palestine. They will identify the set of actions to be taken by the youth who endorse the regional campaign and be responsible for co-creation of campaign materials; they will also help in its dissemination. </w:t>
            </w:r>
          </w:p>
          <w:p w14:paraId="46C31DDB" w14:textId="77777777" w:rsidR="009D6127" w:rsidRPr="004723BF" w:rsidRDefault="009D6127"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5D9FAD81" w14:textId="01A6F0E7" w:rsidR="009D6127" w:rsidRPr="004723BF" w:rsidRDefault="009D6127" w:rsidP="004723BF">
            <w:pPr>
              <w:tabs>
                <w:tab w:val="center" w:pos="4320"/>
                <w:tab w:val="right" w:pos="8640"/>
              </w:tabs>
              <w:ind w:left="340"/>
              <w:jc w:val="both"/>
              <w:rPr>
                <w:rFonts w:asciiTheme="minorHAnsi" w:eastAsia="Times New Roman" w:hAnsiTheme="minorHAnsi" w:cstheme="minorBidi"/>
                <w:color w:val="000000"/>
                <w:spacing w:val="-3"/>
                <w:sz w:val="18"/>
                <w:szCs w:val="18"/>
                <w:lang w:val="en-US" w:eastAsia="en-GB"/>
              </w:rPr>
            </w:pPr>
            <w:r w:rsidRPr="004723BF">
              <w:rPr>
                <w:rFonts w:asciiTheme="minorHAnsi" w:eastAsia="Times New Roman" w:hAnsiTheme="minorHAnsi" w:cstheme="minorBidi"/>
                <w:color w:val="000000"/>
                <w:spacing w:val="-3"/>
                <w:sz w:val="18"/>
                <w:szCs w:val="18"/>
                <w:lang w:val="en-US" w:eastAsia="en-GB"/>
              </w:rPr>
              <w:t xml:space="preserve">At country level, </w:t>
            </w:r>
            <w:r w:rsidRPr="004723BF">
              <w:rPr>
                <w:rFonts w:asciiTheme="minorHAnsi" w:eastAsia="Times New Roman" w:hAnsiTheme="minorHAnsi" w:cstheme="minorBidi"/>
                <w:b/>
                <w:bCs/>
                <w:color w:val="000000"/>
                <w:spacing w:val="-3"/>
                <w:sz w:val="18"/>
                <w:szCs w:val="18"/>
                <w:lang w:val="en-US" w:eastAsia="en-GB"/>
              </w:rPr>
              <w:t>national youth-led Civil Society Organizations</w:t>
            </w:r>
            <w:r w:rsidRPr="004723BF">
              <w:rPr>
                <w:rFonts w:asciiTheme="minorHAnsi" w:eastAsia="Times New Roman" w:hAnsiTheme="minorHAnsi" w:cstheme="minorBidi"/>
                <w:color w:val="000000"/>
                <w:spacing w:val="-3"/>
                <w:sz w:val="18"/>
                <w:szCs w:val="18"/>
                <w:lang w:val="en-US" w:eastAsia="en-GB"/>
              </w:rPr>
              <w:t xml:space="preserve"> </w:t>
            </w:r>
            <w:r w:rsidR="00BE4F63" w:rsidRPr="004723BF">
              <w:rPr>
                <w:rFonts w:asciiTheme="minorHAnsi" w:eastAsia="Times New Roman" w:hAnsiTheme="minorHAnsi" w:cstheme="minorBidi"/>
                <w:color w:val="000000"/>
                <w:spacing w:val="-3"/>
                <w:sz w:val="18"/>
                <w:szCs w:val="18"/>
                <w:lang w:val="en-US" w:eastAsia="en-GB"/>
              </w:rPr>
              <w:t xml:space="preserve">(CSOs) </w:t>
            </w:r>
            <w:r w:rsidRPr="004723BF">
              <w:rPr>
                <w:rFonts w:asciiTheme="minorHAnsi" w:eastAsia="Times New Roman" w:hAnsiTheme="minorHAnsi" w:cstheme="minorBidi"/>
                <w:color w:val="000000"/>
                <w:spacing w:val="-3"/>
                <w:sz w:val="18"/>
                <w:szCs w:val="18"/>
                <w:lang w:val="en-US" w:eastAsia="en-GB"/>
              </w:rPr>
              <w:t>in Egypt, Morocco and Jordan will be contracted by UN Women to be the main implementers of the face-to-face social mobilization activities of the campaign. In Tunisia, other activities to engage youth will be undertaken on the ground.</w:t>
            </w:r>
          </w:p>
          <w:p w14:paraId="5BA30F4C" w14:textId="77777777" w:rsidR="009D6127" w:rsidRPr="004723BF" w:rsidRDefault="009D6127"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45E28291" w14:textId="21DF7C38" w:rsidR="00DF61BA" w:rsidRPr="004723BF" w:rsidRDefault="00730CCB"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This Call for Proposals is for the recruitment of a</w:t>
            </w:r>
            <w:r w:rsidR="00DF61BA" w:rsidRPr="004723BF">
              <w:rPr>
                <w:rFonts w:asciiTheme="minorHAnsi" w:eastAsia="Times New Roman" w:hAnsiTheme="minorHAnsi" w:cstheme="minorHAnsi"/>
                <w:color w:val="000000"/>
                <w:spacing w:val="-3"/>
                <w:sz w:val="18"/>
                <w:szCs w:val="18"/>
                <w:lang w:val="en-US" w:eastAsia="en-GB"/>
              </w:rPr>
              <w:t xml:space="preserve"> </w:t>
            </w:r>
            <w:r w:rsidR="00DF61BA" w:rsidRPr="004723BF">
              <w:rPr>
                <w:rFonts w:asciiTheme="minorHAnsi" w:eastAsia="Times New Roman" w:hAnsiTheme="minorHAnsi" w:cstheme="minorHAnsi"/>
                <w:b/>
                <w:bCs/>
                <w:color w:val="000000"/>
                <w:spacing w:val="-3"/>
                <w:sz w:val="18"/>
                <w:szCs w:val="18"/>
                <w:lang w:val="en-US" w:eastAsia="en-GB"/>
              </w:rPr>
              <w:t xml:space="preserve">national youth-led organization </w:t>
            </w:r>
            <w:r w:rsidR="00EE17E3">
              <w:rPr>
                <w:rFonts w:asciiTheme="minorHAnsi" w:eastAsia="Times New Roman" w:hAnsiTheme="minorHAnsi" w:cstheme="minorHAnsi"/>
                <w:b/>
                <w:bCs/>
                <w:color w:val="000000"/>
                <w:spacing w:val="-3"/>
                <w:sz w:val="18"/>
                <w:szCs w:val="18"/>
                <w:lang w:val="en-US" w:eastAsia="en-GB"/>
              </w:rPr>
              <w:t>–</w:t>
            </w:r>
            <w:r w:rsidR="00DF61BA" w:rsidRPr="004723BF">
              <w:rPr>
                <w:rFonts w:asciiTheme="minorHAnsi" w:eastAsia="Times New Roman" w:hAnsiTheme="minorHAnsi" w:cstheme="minorHAnsi"/>
                <w:b/>
                <w:bCs/>
                <w:color w:val="000000"/>
                <w:spacing w:val="-3"/>
                <w:sz w:val="18"/>
                <w:szCs w:val="18"/>
                <w:lang w:val="en-US" w:eastAsia="en-GB"/>
              </w:rPr>
              <w:t xml:space="preserve"> or a women’s CSO with leverage with young people</w:t>
            </w:r>
            <w:r w:rsidR="00DF61BA" w:rsidRPr="004723BF">
              <w:rPr>
                <w:rFonts w:asciiTheme="minorHAnsi" w:eastAsia="Times New Roman" w:hAnsiTheme="minorHAnsi" w:cstheme="minorHAnsi"/>
                <w:color w:val="000000"/>
                <w:spacing w:val="-3"/>
                <w:sz w:val="18"/>
                <w:szCs w:val="18"/>
                <w:lang w:val="en-US" w:eastAsia="en-GB"/>
              </w:rPr>
              <w:t xml:space="preserve"> </w:t>
            </w:r>
            <w:r w:rsidR="00EE17E3">
              <w:rPr>
                <w:rFonts w:asciiTheme="minorHAnsi" w:eastAsia="Times New Roman" w:hAnsiTheme="minorHAnsi" w:cstheme="minorHAnsi"/>
                <w:color w:val="000000"/>
                <w:spacing w:val="-3"/>
                <w:sz w:val="18"/>
                <w:szCs w:val="18"/>
                <w:lang w:val="en-US" w:eastAsia="en-GB"/>
              </w:rPr>
              <w:t>–</w:t>
            </w:r>
            <w:r w:rsidR="00DF61BA" w:rsidRPr="004723BF">
              <w:rPr>
                <w:rFonts w:asciiTheme="minorHAnsi" w:eastAsia="Times New Roman" w:hAnsiTheme="minorHAnsi" w:cstheme="minorHAnsi"/>
                <w:color w:val="000000"/>
                <w:spacing w:val="-3"/>
                <w:sz w:val="18"/>
                <w:szCs w:val="18"/>
                <w:lang w:val="en-US" w:eastAsia="en-GB"/>
              </w:rPr>
              <w:t xml:space="preserve"> to roll out the social </w:t>
            </w:r>
            <w:r w:rsidR="00EB3E5A" w:rsidRPr="004723BF">
              <w:rPr>
                <w:rFonts w:asciiTheme="minorHAnsi" w:eastAsia="Times New Roman" w:hAnsiTheme="minorHAnsi" w:cstheme="minorHAnsi"/>
                <w:color w:val="000000"/>
                <w:spacing w:val="-3"/>
                <w:sz w:val="18"/>
                <w:szCs w:val="18"/>
                <w:lang w:val="en-US" w:eastAsia="en-GB"/>
              </w:rPr>
              <w:t xml:space="preserve">mobilization campaign in Morocco </w:t>
            </w:r>
            <w:r w:rsidR="00DF61BA" w:rsidRPr="004723BF">
              <w:rPr>
                <w:rFonts w:asciiTheme="minorHAnsi" w:eastAsia="Times New Roman" w:hAnsiTheme="minorHAnsi" w:cstheme="minorHAnsi"/>
                <w:color w:val="000000"/>
                <w:spacing w:val="-3"/>
                <w:sz w:val="18"/>
                <w:szCs w:val="18"/>
                <w:lang w:val="en-US" w:eastAsia="en-GB"/>
              </w:rPr>
              <w:t>in partnership and cooperation with</w:t>
            </w:r>
            <w:r w:rsidR="00EB3E5A" w:rsidRPr="004723BF">
              <w:rPr>
                <w:rFonts w:asciiTheme="minorHAnsi" w:eastAsia="Times New Roman" w:hAnsiTheme="minorHAnsi" w:cstheme="minorHAnsi"/>
                <w:color w:val="000000"/>
                <w:spacing w:val="-3"/>
                <w:sz w:val="18"/>
                <w:szCs w:val="18"/>
                <w:lang w:val="en-US" w:eastAsia="en-GB"/>
              </w:rPr>
              <w:t xml:space="preserve"> UN Women and</w:t>
            </w:r>
            <w:r w:rsidR="00DF61BA" w:rsidRPr="004723BF">
              <w:rPr>
                <w:rFonts w:asciiTheme="minorHAnsi" w:eastAsia="Times New Roman" w:hAnsiTheme="minorHAnsi" w:cstheme="minorHAnsi"/>
                <w:color w:val="000000"/>
                <w:spacing w:val="-3"/>
                <w:sz w:val="18"/>
                <w:szCs w:val="18"/>
                <w:lang w:val="en-US" w:eastAsia="en-GB"/>
              </w:rPr>
              <w:t xml:space="preserve"> other relevant organizations and stakeholders. </w:t>
            </w:r>
          </w:p>
          <w:p w14:paraId="306904E4" w14:textId="77777777" w:rsidR="00DF61BA" w:rsidRPr="004723BF" w:rsidRDefault="00DF61BA" w:rsidP="004723BF">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47ED7B70" w14:textId="178B44D7" w:rsidR="00DF61BA" w:rsidRPr="004723BF" w:rsidRDefault="00AA0181" w:rsidP="004723BF">
            <w:pPr>
              <w:tabs>
                <w:tab w:val="center" w:pos="4320"/>
                <w:tab w:val="right" w:pos="8640"/>
              </w:tabs>
              <w:ind w:left="340"/>
              <w:jc w:val="both"/>
              <w:rPr>
                <w:rFonts w:asciiTheme="minorHAnsi" w:eastAsia="Times New Roman" w:hAnsiTheme="minorHAnsi" w:cstheme="minorHAnsi"/>
                <w:b/>
                <w:bCs/>
                <w:color w:val="000000"/>
                <w:spacing w:val="-3"/>
                <w:sz w:val="18"/>
                <w:szCs w:val="18"/>
                <w:lang w:val="en-US" w:eastAsia="en-GB"/>
              </w:rPr>
            </w:pPr>
            <w:r w:rsidRPr="004723BF">
              <w:rPr>
                <w:rFonts w:asciiTheme="minorHAnsi" w:eastAsia="Times New Roman" w:hAnsiTheme="minorHAnsi" w:cstheme="minorHAnsi"/>
                <w:b/>
                <w:bCs/>
                <w:color w:val="000000"/>
                <w:spacing w:val="-3"/>
                <w:sz w:val="18"/>
                <w:szCs w:val="18"/>
                <w:lang w:val="en-US" w:eastAsia="en-GB"/>
              </w:rPr>
              <w:t xml:space="preserve">Campaign </w:t>
            </w:r>
            <w:r w:rsidR="00DF61BA" w:rsidRPr="004723BF">
              <w:rPr>
                <w:rFonts w:asciiTheme="minorHAnsi" w:eastAsia="Times New Roman" w:hAnsiTheme="minorHAnsi" w:cstheme="minorHAnsi"/>
                <w:b/>
                <w:bCs/>
                <w:color w:val="000000"/>
                <w:spacing w:val="-3"/>
                <w:sz w:val="18"/>
                <w:szCs w:val="18"/>
                <w:lang w:val="en-US" w:eastAsia="en-GB"/>
              </w:rPr>
              <w:t>Overall Objective</w:t>
            </w:r>
          </w:p>
          <w:p w14:paraId="4797562E" w14:textId="77777777" w:rsidR="00730CCB" w:rsidRPr="004723BF" w:rsidRDefault="00730CCB" w:rsidP="00AA0181">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088D62FB" w14:textId="119DF169" w:rsidR="00AA0181" w:rsidRPr="004723BF" w:rsidRDefault="00DF61BA" w:rsidP="00AA0181">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 xml:space="preserve">Mustering adequate levels of social mobilization to reduce the gender gap in time spent on unpaid care by 60 minutes in </w:t>
            </w:r>
            <w:r w:rsidR="00EB3E5A" w:rsidRPr="004723BF">
              <w:rPr>
                <w:rFonts w:asciiTheme="minorHAnsi" w:eastAsia="Times New Roman" w:hAnsiTheme="minorHAnsi" w:cstheme="minorHAnsi"/>
                <w:color w:val="000000"/>
                <w:spacing w:val="-3"/>
                <w:sz w:val="18"/>
                <w:szCs w:val="18"/>
                <w:lang w:val="en-US" w:eastAsia="en-GB"/>
              </w:rPr>
              <w:t>among the target audiences of the social mobilization campaign in each of the three countries (Egypt, Morocco and Jordan)</w:t>
            </w:r>
            <w:r w:rsidRPr="004723BF">
              <w:rPr>
                <w:rFonts w:asciiTheme="minorHAnsi" w:eastAsia="Times New Roman" w:hAnsiTheme="minorHAnsi" w:cstheme="minorHAnsi"/>
                <w:color w:val="000000"/>
                <w:spacing w:val="-3"/>
                <w:sz w:val="18"/>
                <w:szCs w:val="18"/>
                <w:lang w:val="en-US" w:eastAsia="en-GB"/>
              </w:rPr>
              <w:t xml:space="preserve">, especially through </w:t>
            </w:r>
            <w:r w:rsidR="00EB3E5A" w:rsidRPr="004723BF">
              <w:rPr>
                <w:rFonts w:asciiTheme="minorHAnsi" w:eastAsia="Times New Roman" w:hAnsiTheme="minorHAnsi" w:cstheme="minorHAnsi"/>
                <w:color w:val="000000"/>
                <w:spacing w:val="-3"/>
                <w:sz w:val="18"/>
                <w:szCs w:val="18"/>
                <w:lang w:val="en-US" w:eastAsia="en-GB"/>
              </w:rPr>
              <w:t>effectively engaging</w:t>
            </w:r>
            <w:r w:rsidRPr="004723BF">
              <w:rPr>
                <w:rFonts w:asciiTheme="minorHAnsi" w:eastAsia="Times New Roman" w:hAnsiTheme="minorHAnsi" w:cstheme="minorHAnsi"/>
                <w:color w:val="000000"/>
                <w:spacing w:val="-3"/>
                <w:sz w:val="18"/>
                <w:szCs w:val="18"/>
                <w:lang w:val="en-US" w:eastAsia="en-GB"/>
              </w:rPr>
              <w:t xml:space="preserve"> men and boys to equally participate in </w:t>
            </w:r>
            <w:r w:rsidR="00E90E9D" w:rsidRPr="004723BF">
              <w:rPr>
                <w:rFonts w:asciiTheme="minorHAnsi" w:eastAsia="Times New Roman" w:hAnsiTheme="minorHAnsi" w:cstheme="minorHAnsi"/>
                <w:color w:val="000000"/>
                <w:spacing w:val="-3"/>
                <w:sz w:val="18"/>
                <w:szCs w:val="18"/>
                <w:lang w:val="en-US" w:eastAsia="en-GB"/>
              </w:rPr>
              <w:t>household</w:t>
            </w:r>
            <w:r w:rsidR="000D2F66" w:rsidRPr="004723BF">
              <w:rPr>
                <w:rFonts w:asciiTheme="minorHAnsi" w:eastAsia="Times New Roman" w:hAnsiTheme="minorHAnsi" w:cstheme="minorHAnsi"/>
                <w:color w:val="000000"/>
                <w:spacing w:val="-3"/>
                <w:sz w:val="18"/>
                <w:szCs w:val="18"/>
                <w:lang w:val="en-US" w:eastAsia="en-GB"/>
              </w:rPr>
              <w:t xml:space="preserve"> responsibilities</w:t>
            </w:r>
            <w:r w:rsidR="00E90E9D" w:rsidRPr="004723BF">
              <w:rPr>
                <w:rFonts w:asciiTheme="minorHAnsi" w:eastAsia="Times New Roman" w:hAnsiTheme="minorHAnsi" w:cstheme="minorHAnsi"/>
                <w:color w:val="000000"/>
                <w:spacing w:val="-3"/>
                <w:sz w:val="18"/>
                <w:szCs w:val="18"/>
                <w:lang w:val="en-US" w:eastAsia="en-GB"/>
              </w:rPr>
              <w:t xml:space="preserve">, </w:t>
            </w:r>
            <w:r w:rsidR="000D2F66" w:rsidRPr="004723BF">
              <w:rPr>
                <w:rFonts w:asciiTheme="minorHAnsi" w:eastAsia="Times New Roman" w:hAnsiTheme="minorHAnsi" w:cstheme="minorHAnsi"/>
                <w:color w:val="000000"/>
                <w:spacing w:val="-3"/>
                <w:sz w:val="18"/>
                <w:szCs w:val="18"/>
                <w:lang w:val="en-US" w:eastAsia="en-GB"/>
              </w:rPr>
              <w:t>accordingly,</w:t>
            </w:r>
            <w:r w:rsidR="00E90E9D" w:rsidRPr="004723BF">
              <w:rPr>
                <w:rFonts w:asciiTheme="minorHAnsi" w:eastAsia="Times New Roman" w:hAnsiTheme="minorHAnsi" w:cstheme="minorHAnsi"/>
                <w:color w:val="000000"/>
                <w:spacing w:val="-3"/>
                <w:sz w:val="18"/>
                <w:szCs w:val="18"/>
                <w:lang w:val="en-US" w:eastAsia="en-GB"/>
              </w:rPr>
              <w:t xml:space="preserve"> increasing </w:t>
            </w:r>
            <w:r w:rsidR="00E90E9D" w:rsidRPr="004723BF">
              <w:rPr>
                <w:rStyle w:val="cf01"/>
                <w:rFonts w:asciiTheme="minorHAnsi" w:hAnsiTheme="minorHAnsi" w:cstheme="minorHAnsi"/>
                <w:lang w:val="en-US"/>
              </w:rPr>
              <w:t>participation of women in the paid workforce</w:t>
            </w:r>
            <w:r w:rsidRPr="004723BF">
              <w:rPr>
                <w:rFonts w:asciiTheme="minorHAnsi" w:eastAsia="Times New Roman" w:hAnsiTheme="minorHAnsi" w:cstheme="minorHAnsi"/>
                <w:color w:val="000000"/>
                <w:spacing w:val="-3"/>
                <w:sz w:val="18"/>
                <w:szCs w:val="18"/>
                <w:lang w:val="en-US" w:eastAsia="en-GB"/>
              </w:rPr>
              <w:t xml:space="preserve">. This will be achieved through a specific call for action of the </w:t>
            </w:r>
            <w:r w:rsidR="00EB3E5A" w:rsidRPr="004723BF">
              <w:rPr>
                <w:rFonts w:asciiTheme="minorHAnsi" w:eastAsia="Times New Roman" w:hAnsiTheme="minorHAnsi" w:cstheme="minorHAnsi"/>
                <w:color w:val="000000"/>
                <w:spacing w:val="-3"/>
                <w:sz w:val="18"/>
                <w:szCs w:val="18"/>
                <w:lang w:val="en-US" w:eastAsia="en-GB"/>
              </w:rPr>
              <w:t xml:space="preserve">social mobilization </w:t>
            </w:r>
            <w:r w:rsidRPr="004723BF">
              <w:rPr>
                <w:rFonts w:asciiTheme="minorHAnsi" w:eastAsia="Times New Roman" w:hAnsiTheme="minorHAnsi" w:cstheme="minorHAnsi"/>
                <w:color w:val="000000"/>
                <w:spacing w:val="-3"/>
                <w:sz w:val="18"/>
                <w:szCs w:val="18"/>
                <w:lang w:val="en-US" w:eastAsia="en-GB"/>
              </w:rPr>
              <w:t xml:space="preserve">campaign to increase the involvement of young men in unpaid care and household responsibilities. The campaign will be implemented in the Arab States region, </w:t>
            </w:r>
            <w:r w:rsidR="00EB3E5A" w:rsidRPr="004723BF">
              <w:rPr>
                <w:rFonts w:asciiTheme="minorHAnsi" w:eastAsia="Times New Roman" w:hAnsiTheme="minorHAnsi" w:cstheme="minorHAnsi"/>
                <w:color w:val="000000"/>
                <w:spacing w:val="-3"/>
                <w:sz w:val="18"/>
                <w:szCs w:val="18"/>
                <w:lang w:val="en-US" w:eastAsia="en-GB"/>
              </w:rPr>
              <w:t xml:space="preserve">and it will require that the CSO coordinates with UN Women, the Youth Advisory Group, and a regional communications agency (recruited by UN Women Regional Office for the Arab States) to implement the activities </w:t>
            </w:r>
            <w:r w:rsidR="00340F2B">
              <w:rPr>
                <w:rFonts w:asciiTheme="minorHAnsi" w:eastAsia="Times New Roman" w:hAnsiTheme="minorHAnsi" w:cstheme="minorHAnsi"/>
                <w:color w:val="000000"/>
                <w:spacing w:val="-3"/>
                <w:sz w:val="18"/>
                <w:szCs w:val="18"/>
                <w:lang w:val="en-US" w:eastAsia="en-GB"/>
              </w:rPr>
              <w:t>in Morocco</w:t>
            </w:r>
            <w:r w:rsidR="00EB3E5A" w:rsidRPr="004723BF">
              <w:rPr>
                <w:rFonts w:asciiTheme="minorHAnsi" w:eastAsia="Times New Roman" w:hAnsiTheme="minorHAnsi" w:cstheme="minorHAnsi"/>
                <w:color w:val="000000"/>
                <w:spacing w:val="-3"/>
                <w:sz w:val="18"/>
                <w:szCs w:val="18"/>
                <w:lang w:val="en-US" w:eastAsia="en-GB"/>
              </w:rPr>
              <w:t xml:space="preserve">. </w:t>
            </w:r>
          </w:p>
          <w:p w14:paraId="1689E0A9" w14:textId="77777777" w:rsidR="00AA0181" w:rsidRPr="004723BF" w:rsidRDefault="00AA0181" w:rsidP="00AA0181">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331AF048" w14:textId="77777777" w:rsidR="00AA0181" w:rsidRPr="004723BF" w:rsidRDefault="00AA0181" w:rsidP="00AA0181">
            <w:pPr>
              <w:tabs>
                <w:tab w:val="center" w:pos="4320"/>
                <w:tab w:val="right" w:pos="8640"/>
              </w:tabs>
              <w:ind w:left="340"/>
              <w:rPr>
                <w:rFonts w:asciiTheme="minorHAnsi" w:eastAsia="Times New Roman" w:hAnsiTheme="minorHAnsi" w:cstheme="minorHAnsi"/>
                <w:b/>
                <w:bCs/>
                <w:color w:val="000000"/>
                <w:spacing w:val="-3"/>
                <w:sz w:val="18"/>
                <w:szCs w:val="18"/>
                <w:lang w:val="en-US" w:eastAsia="en-GB"/>
              </w:rPr>
            </w:pPr>
            <w:r w:rsidRPr="004723BF">
              <w:rPr>
                <w:rFonts w:asciiTheme="minorHAnsi" w:eastAsia="Times New Roman" w:hAnsiTheme="minorHAnsi" w:cstheme="minorHAnsi"/>
                <w:b/>
                <w:bCs/>
                <w:color w:val="000000"/>
                <w:spacing w:val="-3"/>
                <w:sz w:val="18"/>
                <w:szCs w:val="18"/>
                <w:lang w:val="en-US" w:eastAsia="en-GB"/>
              </w:rPr>
              <w:t>Target Audience</w:t>
            </w:r>
          </w:p>
          <w:p w14:paraId="2B80BD5E" w14:textId="77777777" w:rsidR="00AA0181" w:rsidRPr="004723BF" w:rsidRDefault="00AA0181" w:rsidP="00AA0181">
            <w:pPr>
              <w:tabs>
                <w:tab w:val="center" w:pos="4320"/>
                <w:tab w:val="right" w:pos="8640"/>
              </w:tabs>
              <w:ind w:left="340"/>
              <w:rPr>
                <w:rFonts w:asciiTheme="minorHAnsi" w:eastAsia="Times New Roman" w:hAnsiTheme="minorHAnsi" w:cstheme="minorHAnsi"/>
                <w:color w:val="000000"/>
                <w:spacing w:val="-3"/>
                <w:sz w:val="18"/>
                <w:szCs w:val="18"/>
                <w:lang w:val="en-US" w:eastAsia="en-GB"/>
              </w:rPr>
            </w:pPr>
          </w:p>
          <w:p w14:paraId="04ED965E" w14:textId="02DBBA97" w:rsidR="00AA0181" w:rsidRPr="004723BF" w:rsidRDefault="00AA0181" w:rsidP="124638DC">
            <w:pPr>
              <w:tabs>
                <w:tab w:val="center" w:pos="4320"/>
                <w:tab w:val="right" w:pos="8640"/>
              </w:tabs>
              <w:ind w:left="340"/>
              <w:rPr>
                <w:rFonts w:asciiTheme="minorHAnsi" w:eastAsia="Times New Roman" w:hAnsiTheme="minorHAnsi" w:cstheme="minorBidi"/>
                <w:color w:val="000000"/>
                <w:spacing w:val="-3"/>
                <w:sz w:val="18"/>
                <w:szCs w:val="18"/>
                <w:lang w:val="en-US" w:eastAsia="en-GB"/>
              </w:rPr>
            </w:pPr>
            <w:r w:rsidRPr="004723BF">
              <w:rPr>
                <w:rFonts w:asciiTheme="minorHAnsi" w:eastAsia="Times New Roman" w:hAnsiTheme="minorHAnsi" w:cstheme="minorBidi"/>
                <w:color w:val="000000"/>
                <w:spacing w:val="-3"/>
                <w:sz w:val="18"/>
                <w:szCs w:val="18"/>
                <w:lang w:val="en-US" w:eastAsia="en-GB"/>
              </w:rPr>
              <w:t>1)</w:t>
            </w:r>
            <w:r w:rsidR="001E1447" w:rsidRPr="004723BF">
              <w:rPr>
                <w:rFonts w:asciiTheme="minorHAnsi" w:eastAsia="Times New Roman" w:hAnsiTheme="minorHAnsi" w:cstheme="minorBidi"/>
                <w:color w:val="000000"/>
                <w:spacing w:val="-3"/>
                <w:sz w:val="18"/>
                <w:szCs w:val="18"/>
                <w:lang w:val="en-US" w:eastAsia="en-GB"/>
              </w:rPr>
              <w:t xml:space="preserve"> </w:t>
            </w:r>
            <w:r w:rsidRPr="004723BF">
              <w:rPr>
                <w:rFonts w:asciiTheme="minorHAnsi" w:eastAsia="Times New Roman" w:hAnsiTheme="minorHAnsi" w:cstheme="minorHAnsi"/>
                <w:color w:val="000000"/>
                <w:spacing w:val="-3"/>
                <w:sz w:val="18"/>
                <w:szCs w:val="18"/>
                <w:lang w:val="en-US" w:eastAsia="en-GB"/>
              </w:rPr>
              <w:tab/>
            </w:r>
            <w:r w:rsidRPr="004723BF">
              <w:rPr>
                <w:rFonts w:asciiTheme="minorHAnsi" w:eastAsia="Times New Roman" w:hAnsiTheme="minorHAnsi" w:cstheme="minorBidi"/>
                <w:color w:val="000000"/>
                <w:spacing w:val="-3"/>
                <w:sz w:val="18"/>
                <w:szCs w:val="18"/>
                <w:lang w:val="en-US" w:eastAsia="en-GB"/>
              </w:rPr>
              <w:t xml:space="preserve">Primary Audience: </w:t>
            </w:r>
            <w:r w:rsidR="001E1447" w:rsidRPr="004723BF">
              <w:rPr>
                <w:rFonts w:asciiTheme="minorHAnsi" w:eastAsia="Times New Roman" w:hAnsiTheme="minorHAnsi" w:cstheme="minorBidi"/>
                <w:color w:val="000000"/>
                <w:spacing w:val="-3"/>
                <w:sz w:val="18"/>
                <w:szCs w:val="18"/>
                <w:lang w:val="en-US" w:eastAsia="en-GB"/>
              </w:rPr>
              <w:t>50,000 young men and young women from each</w:t>
            </w:r>
            <w:r w:rsidR="00F33C87" w:rsidRPr="004723BF">
              <w:rPr>
                <w:rFonts w:asciiTheme="minorHAnsi" w:eastAsia="Times New Roman" w:hAnsiTheme="minorHAnsi" w:cstheme="minorBidi"/>
                <w:color w:val="000000"/>
                <w:spacing w:val="-3"/>
                <w:sz w:val="18"/>
                <w:szCs w:val="18"/>
                <w:lang w:val="en-US" w:eastAsia="en-GB"/>
              </w:rPr>
              <w:t xml:space="preserve"> country</w:t>
            </w:r>
            <w:r w:rsidR="001E1447" w:rsidRPr="004723BF">
              <w:rPr>
                <w:rFonts w:asciiTheme="minorHAnsi" w:eastAsia="Times New Roman" w:hAnsiTheme="minorHAnsi" w:cstheme="minorBidi"/>
                <w:color w:val="000000"/>
                <w:spacing w:val="-3"/>
                <w:sz w:val="18"/>
                <w:szCs w:val="18"/>
                <w:lang w:val="en-US" w:eastAsia="en-GB"/>
              </w:rPr>
              <w:t xml:space="preserve"> </w:t>
            </w:r>
            <w:r w:rsidRPr="004723BF">
              <w:rPr>
                <w:rFonts w:asciiTheme="minorHAnsi" w:eastAsia="Times New Roman" w:hAnsiTheme="minorHAnsi" w:cstheme="minorBidi"/>
                <w:color w:val="000000"/>
                <w:spacing w:val="-3"/>
                <w:sz w:val="18"/>
                <w:szCs w:val="18"/>
                <w:lang w:val="en-US" w:eastAsia="en-GB"/>
              </w:rPr>
              <w:t>(aged 18- 35) who will take part in the campaign</w:t>
            </w:r>
          </w:p>
          <w:p w14:paraId="323F765A" w14:textId="6003CBAC" w:rsidR="005D53FB" w:rsidRPr="0014715F" w:rsidRDefault="00AA0181" w:rsidP="0014715F">
            <w:pPr>
              <w:tabs>
                <w:tab w:val="center" w:pos="4320"/>
                <w:tab w:val="right" w:pos="8640"/>
              </w:tabs>
              <w:ind w:left="340"/>
              <w:rPr>
                <w:rFonts w:asciiTheme="minorHAnsi" w:eastAsia="Times New Roman" w:hAnsiTheme="minorHAnsi" w:cstheme="minorBidi"/>
                <w:color w:val="000000"/>
                <w:spacing w:val="-3"/>
                <w:sz w:val="18"/>
                <w:szCs w:val="18"/>
                <w:lang w:val="en-US" w:eastAsia="en-GB"/>
              </w:rPr>
            </w:pPr>
            <w:r w:rsidRPr="004723BF">
              <w:rPr>
                <w:rFonts w:asciiTheme="minorHAnsi" w:eastAsia="Times New Roman" w:hAnsiTheme="minorHAnsi" w:cstheme="minorBidi"/>
                <w:color w:val="000000"/>
                <w:spacing w:val="-3"/>
                <w:sz w:val="18"/>
                <w:szCs w:val="18"/>
                <w:lang w:val="en-US" w:eastAsia="en-GB"/>
              </w:rPr>
              <w:t>2)</w:t>
            </w:r>
            <w:r w:rsidRPr="004723BF">
              <w:rPr>
                <w:rFonts w:asciiTheme="minorHAnsi" w:eastAsia="Times New Roman" w:hAnsiTheme="minorHAnsi" w:cstheme="minorHAnsi"/>
                <w:color w:val="000000"/>
                <w:spacing w:val="-3"/>
                <w:sz w:val="18"/>
                <w:szCs w:val="18"/>
                <w:lang w:val="en-US" w:eastAsia="en-GB"/>
              </w:rPr>
              <w:tab/>
            </w:r>
            <w:r w:rsidR="001E1447" w:rsidRPr="004723BF">
              <w:rPr>
                <w:rFonts w:asciiTheme="minorHAnsi" w:eastAsia="Times New Roman" w:hAnsiTheme="minorHAnsi" w:cstheme="minorBidi"/>
                <w:color w:val="000000"/>
                <w:spacing w:val="-3"/>
                <w:sz w:val="18"/>
                <w:szCs w:val="18"/>
                <w:lang w:val="en-US" w:eastAsia="en-GB"/>
              </w:rPr>
              <w:t xml:space="preserve"> </w:t>
            </w:r>
            <w:r w:rsidRPr="004723BF">
              <w:rPr>
                <w:rFonts w:asciiTheme="minorHAnsi" w:eastAsia="Times New Roman" w:hAnsiTheme="minorHAnsi" w:cstheme="minorBidi"/>
                <w:color w:val="000000"/>
                <w:spacing w:val="-3"/>
                <w:sz w:val="18"/>
                <w:szCs w:val="18"/>
                <w:lang w:val="en-US" w:eastAsia="en-GB"/>
              </w:rPr>
              <w:t>Secondary Audience:  More than</w:t>
            </w:r>
            <w:r w:rsidR="001E1447" w:rsidRPr="004723BF">
              <w:rPr>
                <w:rFonts w:asciiTheme="minorHAnsi" w:eastAsia="Times New Roman" w:hAnsiTheme="minorHAnsi" w:cstheme="minorBidi"/>
                <w:color w:val="000000"/>
                <w:spacing w:val="-3"/>
                <w:sz w:val="18"/>
                <w:szCs w:val="18"/>
                <w:lang w:val="en-US" w:eastAsia="en-GB"/>
              </w:rPr>
              <w:t xml:space="preserve"> 200,000 </w:t>
            </w:r>
            <w:r w:rsidR="00F33C87" w:rsidRPr="004723BF">
              <w:rPr>
                <w:rFonts w:asciiTheme="minorHAnsi" w:eastAsia="Times New Roman" w:hAnsiTheme="minorHAnsi" w:cstheme="minorBidi"/>
                <w:color w:val="000000"/>
                <w:spacing w:val="-3"/>
                <w:sz w:val="18"/>
                <w:szCs w:val="18"/>
                <w:lang w:val="en-US" w:eastAsia="en-GB"/>
              </w:rPr>
              <w:t>people per country impacted</w:t>
            </w:r>
            <w:r w:rsidRPr="004723BF">
              <w:rPr>
                <w:rFonts w:asciiTheme="minorHAnsi" w:eastAsia="Times New Roman" w:hAnsiTheme="minorHAnsi" w:cstheme="minorBidi"/>
                <w:color w:val="000000"/>
                <w:spacing w:val="-3"/>
                <w:sz w:val="18"/>
                <w:szCs w:val="18"/>
                <w:lang w:val="en-US" w:eastAsia="en-GB"/>
              </w:rPr>
              <w:t xml:space="preserve"> by the actions of the primary audience through </w:t>
            </w:r>
            <w:r w:rsidR="001E1447" w:rsidRPr="004723BF">
              <w:rPr>
                <w:rFonts w:asciiTheme="minorHAnsi" w:eastAsia="Times New Roman" w:hAnsiTheme="minorHAnsi" w:cstheme="minorBidi"/>
                <w:color w:val="000000"/>
                <w:spacing w:val="-3"/>
                <w:sz w:val="18"/>
                <w:szCs w:val="18"/>
                <w:lang w:val="en-US" w:eastAsia="en-GB"/>
              </w:rPr>
              <w:t>the</w:t>
            </w:r>
            <w:r w:rsidRPr="004723BF">
              <w:rPr>
                <w:rFonts w:asciiTheme="minorHAnsi" w:eastAsia="Times New Roman" w:hAnsiTheme="minorHAnsi" w:cstheme="minorBidi"/>
                <w:color w:val="000000"/>
                <w:spacing w:val="-3"/>
                <w:sz w:val="18"/>
                <w:szCs w:val="18"/>
                <w:lang w:val="en-US" w:eastAsia="en-GB"/>
              </w:rPr>
              <w:t xml:space="preserve"> youth-led </w:t>
            </w:r>
            <w:r w:rsidR="001E1447" w:rsidRPr="004723BF">
              <w:rPr>
                <w:rFonts w:asciiTheme="minorHAnsi" w:eastAsia="Times New Roman" w:hAnsiTheme="minorHAnsi" w:cstheme="minorBidi"/>
                <w:color w:val="000000"/>
                <w:spacing w:val="-3"/>
                <w:sz w:val="18"/>
                <w:szCs w:val="18"/>
                <w:lang w:val="en-US" w:eastAsia="en-GB"/>
              </w:rPr>
              <w:t>campaign in each country</w:t>
            </w:r>
            <w:r w:rsidRPr="004723BF">
              <w:rPr>
                <w:rFonts w:asciiTheme="minorHAnsi" w:eastAsia="Times New Roman" w:hAnsiTheme="minorHAnsi" w:cstheme="minorBidi"/>
                <w:color w:val="000000"/>
                <w:spacing w:val="-3"/>
                <w:sz w:val="18"/>
                <w:szCs w:val="18"/>
                <w:lang w:val="en-US" w:eastAsia="en-GB"/>
              </w:rPr>
              <w:t>.</w:t>
            </w:r>
          </w:p>
          <w:p w14:paraId="30F2E546" w14:textId="77777777" w:rsidR="005D53FB" w:rsidRPr="004723BF" w:rsidRDefault="005D53FB" w:rsidP="00DF61BA">
            <w:pPr>
              <w:tabs>
                <w:tab w:val="center" w:pos="4320"/>
                <w:tab w:val="right" w:pos="8640"/>
              </w:tabs>
              <w:ind w:left="340"/>
              <w:jc w:val="both"/>
              <w:rPr>
                <w:rFonts w:asciiTheme="minorHAnsi" w:eastAsia="Times New Roman" w:hAnsiTheme="minorHAnsi" w:cstheme="minorHAnsi"/>
                <w:color w:val="000000"/>
                <w:spacing w:val="-3"/>
                <w:sz w:val="18"/>
                <w:szCs w:val="18"/>
                <w:lang w:val="en-US" w:eastAsia="en-GB"/>
              </w:rPr>
            </w:pPr>
          </w:p>
          <w:p w14:paraId="354B2B40" w14:textId="32F9265D" w:rsidR="00BF0379" w:rsidRPr="004723BF" w:rsidRDefault="00D45B16" w:rsidP="002726C0">
            <w:pPr>
              <w:pStyle w:val="ListParagraph"/>
              <w:numPr>
                <w:ilvl w:val="1"/>
                <w:numId w:val="1"/>
              </w:numPr>
              <w:ind w:left="700"/>
              <w:jc w:val="both"/>
              <w:rPr>
                <w:b/>
                <w:bCs/>
                <w:color w:val="4472C4" w:themeColor="accent1"/>
                <w:sz w:val="18"/>
                <w:szCs w:val="18"/>
                <w:lang w:val="en-US" w:eastAsia="en-GB"/>
              </w:rPr>
            </w:pPr>
            <w:r w:rsidRPr="004723BF">
              <w:rPr>
                <w:rFonts w:asciiTheme="minorHAnsi" w:eastAsia="Times New Roman" w:hAnsiTheme="minorHAnsi" w:cstheme="minorHAnsi"/>
                <w:b/>
                <w:bCs/>
                <w:color w:val="4472C4" w:themeColor="accent1"/>
                <w:spacing w:val="-3"/>
                <w:sz w:val="18"/>
                <w:szCs w:val="18"/>
                <w:lang w:val="en-US" w:eastAsia="en-GB"/>
              </w:rPr>
              <w:t xml:space="preserve">General </w:t>
            </w:r>
            <w:r w:rsidR="00BB0779" w:rsidRPr="004723BF">
              <w:rPr>
                <w:rFonts w:asciiTheme="minorHAnsi" w:eastAsia="Times New Roman" w:hAnsiTheme="minorHAnsi" w:cstheme="minorHAnsi"/>
                <w:b/>
                <w:bCs/>
                <w:color w:val="4472C4" w:themeColor="accent1"/>
                <w:spacing w:val="-3"/>
                <w:sz w:val="18"/>
                <w:szCs w:val="18"/>
                <w:lang w:val="en-US" w:eastAsia="en-GB"/>
              </w:rPr>
              <w:t>o</w:t>
            </w:r>
            <w:r w:rsidRPr="004723BF">
              <w:rPr>
                <w:rFonts w:asciiTheme="minorHAnsi" w:eastAsia="Times New Roman" w:hAnsiTheme="minorHAnsi" w:cstheme="minorHAnsi"/>
                <w:b/>
                <w:bCs/>
                <w:color w:val="4472C4" w:themeColor="accent1"/>
                <w:spacing w:val="-3"/>
                <w:sz w:val="18"/>
                <w:szCs w:val="18"/>
                <w:lang w:val="en-US" w:eastAsia="en-GB"/>
              </w:rPr>
              <w:t>verview of services required/results</w:t>
            </w:r>
            <w:r w:rsidR="00A035E0" w:rsidRPr="004723BF">
              <w:rPr>
                <w:rFonts w:asciiTheme="minorHAnsi" w:eastAsia="Times New Roman" w:hAnsiTheme="minorHAnsi" w:cstheme="minorHAnsi"/>
                <w:b/>
                <w:bCs/>
                <w:color w:val="4472C4" w:themeColor="accent1"/>
                <w:spacing w:val="-3"/>
                <w:sz w:val="18"/>
                <w:szCs w:val="18"/>
                <w:lang w:val="en-US" w:eastAsia="en-GB"/>
              </w:rPr>
              <w:t xml:space="preserve"> </w:t>
            </w:r>
          </w:p>
          <w:p w14:paraId="1C1C4376" w14:textId="77777777" w:rsidR="001E1447" w:rsidRPr="004723BF" w:rsidRDefault="001E1447" w:rsidP="00E6638A">
            <w:pPr>
              <w:pStyle w:val="ListParagraph"/>
              <w:ind w:left="700"/>
              <w:rPr>
                <w:sz w:val="18"/>
                <w:szCs w:val="18"/>
                <w:lang w:val="en-US" w:eastAsia="en-GB"/>
              </w:rPr>
            </w:pPr>
          </w:p>
          <w:p w14:paraId="545A8D46" w14:textId="762F6A7A" w:rsidR="00626D30" w:rsidRPr="004723BF" w:rsidRDefault="00DF61BA" w:rsidP="004723BF">
            <w:pPr>
              <w:pStyle w:val="ListParagraph"/>
              <w:ind w:left="700"/>
              <w:jc w:val="both"/>
              <w:rPr>
                <w:rFonts w:asciiTheme="minorHAnsi" w:eastAsia="Times New Roman" w:hAnsiTheme="minorHAnsi" w:cstheme="minorHAnsi"/>
                <w:color w:val="000000"/>
                <w:spacing w:val="-3"/>
                <w:sz w:val="18"/>
                <w:szCs w:val="18"/>
                <w:lang w:val="en-US" w:eastAsia="en-GB"/>
              </w:rPr>
            </w:pPr>
            <w:r w:rsidRPr="004723BF">
              <w:rPr>
                <w:sz w:val="18"/>
                <w:szCs w:val="18"/>
                <w:lang w:val="en-US" w:eastAsia="en-GB"/>
              </w:rPr>
              <w:t xml:space="preserve">UN Women Dare to Care team aims to identify a local implementing </w:t>
            </w:r>
            <w:r w:rsidR="009D6127" w:rsidRPr="004723BF">
              <w:rPr>
                <w:sz w:val="18"/>
                <w:szCs w:val="18"/>
                <w:lang w:val="en-US" w:eastAsia="en-GB"/>
              </w:rPr>
              <w:t xml:space="preserve">youth-led </w:t>
            </w:r>
            <w:r w:rsidRPr="004723BF">
              <w:rPr>
                <w:sz w:val="18"/>
                <w:szCs w:val="18"/>
                <w:lang w:val="en-US" w:eastAsia="en-GB"/>
              </w:rPr>
              <w:t xml:space="preserve">National Youth Civil Society Organizations (CSO) </w:t>
            </w:r>
            <w:r w:rsidR="001F7A8B">
              <w:rPr>
                <w:sz w:val="18"/>
                <w:szCs w:val="18"/>
                <w:lang w:val="en-US" w:eastAsia="en-GB"/>
              </w:rPr>
              <w:t xml:space="preserve">or a women’s CSO with leverage </w:t>
            </w:r>
            <w:r w:rsidR="001D6922">
              <w:rPr>
                <w:sz w:val="18"/>
                <w:szCs w:val="18"/>
                <w:lang w:val="en-US" w:eastAsia="en-GB"/>
              </w:rPr>
              <w:t xml:space="preserve">on young people </w:t>
            </w:r>
            <w:r w:rsidRPr="004723BF">
              <w:rPr>
                <w:sz w:val="18"/>
                <w:szCs w:val="18"/>
                <w:lang w:val="en-US" w:eastAsia="en-GB"/>
              </w:rPr>
              <w:t xml:space="preserve">in </w:t>
            </w:r>
            <w:r w:rsidR="00A71191" w:rsidRPr="004723BF">
              <w:rPr>
                <w:sz w:val="18"/>
                <w:szCs w:val="18"/>
                <w:lang w:val="en-US" w:eastAsia="en-GB"/>
              </w:rPr>
              <w:t>Morocco</w:t>
            </w:r>
            <w:r w:rsidR="0025534A" w:rsidRPr="004723BF">
              <w:rPr>
                <w:sz w:val="18"/>
                <w:szCs w:val="18"/>
                <w:lang w:val="en-US" w:eastAsia="en-GB"/>
              </w:rPr>
              <w:t xml:space="preserve"> </w:t>
            </w:r>
            <w:r w:rsidR="005D53FB" w:rsidRPr="004723BF">
              <w:rPr>
                <w:sz w:val="18"/>
                <w:szCs w:val="18"/>
                <w:lang w:val="en-US" w:eastAsia="en-GB"/>
              </w:rPr>
              <w:t>to roll</w:t>
            </w:r>
            <w:r w:rsidR="009A44BF" w:rsidRPr="004723BF">
              <w:rPr>
                <w:rFonts w:asciiTheme="minorHAnsi" w:eastAsia="Times New Roman" w:hAnsiTheme="minorHAnsi" w:cstheme="minorHAnsi"/>
                <w:color w:val="000000"/>
                <w:spacing w:val="-3"/>
                <w:sz w:val="18"/>
                <w:szCs w:val="18"/>
                <w:lang w:val="en-US" w:eastAsia="en-GB"/>
              </w:rPr>
              <w:t xml:space="preserve"> out the youth-led social </w:t>
            </w:r>
            <w:r w:rsidR="009A44BF" w:rsidRPr="004723BF">
              <w:rPr>
                <w:rFonts w:asciiTheme="minorHAnsi" w:eastAsia="Times New Roman" w:hAnsiTheme="minorHAnsi" w:cstheme="minorHAnsi"/>
                <w:color w:val="000000"/>
                <w:spacing w:val="-3"/>
                <w:sz w:val="18"/>
                <w:szCs w:val="18"/>
                <w:lang w:val="en-US" w:eastAsia="en-GB"/>
              </w:rPr>
              <w:lastRenderedPageBreak/>
              <w:t>mobilization campaign in partnership and cooperation with other relevant organizations and stakeholders and through mobilizing youth</w:t>
            </w:r>
            <w:r w:rsidR="00626D30" w:rsidRPr="004723BF">
              <w:rPr>
                <w:rFonts w:asciiTheme="minorHAnsi" w:eastAsia="Times New Roman" w:hAnsiTheme="minorHAnsi" w:cstheme="minorHAnsi"/>
                <w:color w:val="000000"/>
                <w:spacing w:val="-3"/>
                <w:sz w:val="18"/>
                <w:szCs w:val="18"/>
                <w:lang w:val="en-US" w:eastAsia="en-GB"/>
              </w:rPr>
              <w:t>.</w:t>
            </w:r>
          </w:p>
          <w:p w14:paraId="27F20056" w14:textId="77777777" w:rsidR="001E1447" w:rsidRPr="004723BF" w:rsidRDefault="001E1447" w:rsidP="004723BF">
            <w:pPr>
              <w:pStyle w:val="ListParagraph"/>
              <w:ind w:left="700"/>
              <w:jc w:val="both"/>
              <w:rPr>
                <w:rFonts w:asciiTheme="minorHAnsi" w:eastAsia="Times New Roman" w:hAnsiTheme="minorHAnsi" w:cstheme="minorHAnsi"/>
                <w:color w:val="000000"/>
                <w:spacing w:val="-3"/>
                <w:sz w:val="18"/>
                <w:szCs w:val="18"/>
                <w:lang w:val="en-US" w:eastAsia="en-GB"/>
              </w:rPr>
            </w:pPr>
          </w:p>
          <w:p w14:paraId="03161565" w14:textId="1129415E" w:rsidR="00626D30" w:rsidRPr="004723BF" w:rsidRDefault="00626D30" w:rsidP="004723BF">
            <w:pPr>
              <w:pStyle w:val="ListParagraph"/>
              <w:ind w:left="700"/>
              <w:jc w:val="both"/>
              <w:rPr>
                <w:sz w:val="18"/>
                <w:szCs w:val="18"/>
                <w:lang w:val="en-US" w:eastAsia="en-GB"/>
              </w:rPr>
            </w:pPr>
            <w:r w:rsidRPr="004723BF">
              <w:rPr>
                <w:sz w:val="18"/>
                <w:szCs w:val="18"/>
                <w:lang w:val="en-US" w:eastAsia="en-GB"/>
              </w:rPr>
              <w:t xml:space="preserve">As the </w:t>
            </w:r>
            <w:r w:rsidRPr="004723BF">
              <w:rPr>
                <w:b/>
                <w:bCs/>
                <w:sz w:val="18"/>
                <w:szCs w:val="18"/>
                <w:lang w:val="en-US" w:eastAsia="en-GB"/>
              </w:rPr>
              <w:t>campaign approach is youth-led and participatory</w:t>
            </w:r>
            <w:r w:rsidRPr="004723BF">
              <w:rPr>
                <w:sz w:val="18"/>
                <w:szCs w:val="18"/>
                <w:lang w:val="en-US" w:eastAsia="en-GB"/>
              </w:rPr>
              <w:t xml:space="preserve">, the CSO </w:t>
            </w:r>
            <w:r w:rsidR="001E1447" w:rsidRPr="004723BF">
              <w:rPr>
                <w:sz w:val="18"/>
                <w:szCs w:val="18"/>
                <w:lang w:val="en-US" w:eastAsia="en-GB"/>
              </w:rPr>
              <w:t>is expected to</w:t>
            </w:r>
            <w:r w:rsidRPr="004723BF">
              <w:rPr>
                <w:sz w:val="18"/>
                <w:szCs w:val="18"/>
                <w:lang w:val="en-US" w:eastAsia="en-GB"/>
              </w:rPr>
              <w:t xml:space="preserve"> mobilize youth </w:t>
            </w:r>
            <w:r w:rsidR="009A44BF" w:rsidRPr="004723BF">
              <w:rPr>
                <w:rFonts w:asciiTheme="minorHAnsi" w:eastAsia="Times New Roman" w:hAnsiTheme="minorHAnsi" w:cstheme="minorHAnsi"/>
                <w:color w:val="000000"/>
                <w:spacing w:val="-3"/>
                <w:sz w:val="18"/>
                <w:szCs w:val="18"/>
                <w:lang w:val="en-US" w:eastAsia="en-GB"/>
              </w:rPr>
              <w:t xml:space="preserve">through </w:t>
            </w:r>
            <w:r w:rsidR="009A44BF" w:rsidRPr="004723BF">
              <w:rPr>
                <w:sz w:val="18"/>
                <w:szCs w:val="18"/>
                <w:lang w:val="en-US" w:eastAsia="en-GB"/>
              </w:rPr>
              <w:t xml:space="preserve">constant and massive </w:t>
            </w:r>
            <w:r w:rsidR="009A44BF" w:rsidRPr="004723BF">
              <w:rPr>
                <w:b/>
                <w:bCs/>
                <w:sz w:val="18"/>
                <w:szCs w:val="18"/>
                <w:lang w:val="en-US" w:eastAsia="en-GB"/>
              </w:rPr>
              <w:t xml:space="preserve">calls for action to young men and young women </w:t>
            </w:r>
            <w:r w:rsidR="009A44BF" w:rsidRPr="004723BF">
              <w:rPr>
                <w:sz w:val="18"/>
                <w:szCs w:val="18"/>
                <w:lang w:val="en-US" w:eastAsia="en-GB"/>
              </w:rPr>
              <w:t>to challenge discriminatory gender norms and promote the involvement of men and boys in caregiving and household responsibilities</w:t>
            </w:r>
            <w:r w:rsidR="00F63088" w:rsidRPr="004723BF">
              <w:rPr>
                <w:sz w:val="18"/>
                <w:szCs w:val="18"/>
                <w:lang w:val="en-US" w:eastAsia="en-GB"/>
              </w:rPr>
              <w:t>.</w:t>
            </w:r>
          </w:p>
          <w:p w14:paraId="4420A894" w14:textId="00727CF9" w:rsidR="009A44BF" w:rsidRPr="004723BF" w:rsidRDefault="009A44BF" w:rsidP="004723BF">
            <w:pPr>
              <w:pStyle w:val="ListParagraph"/>
              <w:ind w:left="700"/>
              <w:jc w:val="both"/>
              <w:rPr>
                <w:sz w:val="18"/>
                <w:szCs w:val="18"/>
                <w:lang w:val="en-US" w:eastAsia="en-GB"/>
              </w:rPr>
            </w:pPr>
            <w:r w:rsidRPr="004723BF">
              <w:rPr>
                <w:sz w:val="18"/>
                <w:szCs w:val="18"/>
                <w:lang w:val="en-US" w:eastAsia="en-GB"/>
              </w:rPr>
              <w:t xml:space="preserve">Rather than seeking a mere endorsement from individuals, the campaign will ask its signatories to take concrete set of actions to influence their surrounding environments (i.e., family, school/university, work mates, community members, etc.), creating a snowball effect that impacts </w:t>
            </w:r>
            <w:r w:rsidR="001E1447" w:rsidRPr="004723BF">
              <w:rPr>
                <w:sz w:val="18"/>
                <w:szCs w:val="18"/>
                <w:lang w:val="en-US" w:eastAsia="en-GB"/>
              </w:rPr>
              <w:t>thousands</w:t>
            </w:r>
            <w:r w:rsidRPr="004723BF">
              <w:rPr>
                <w:sz w:val="18"/>
                <w:szCs w:val="18"/>
                <w:lang w:val="en-US" w:eastAsia="en-GB"/>
              </w:rPr>
              <w:t xml:space="preserve"> of people across </w:t>
            </w:r>
            <w:r w:rsidR="001E1447" w:rsidRPr="004723BF">
              <w:rPr>
                <w:sz w:val="18"/>
                <w:szCs w:val="18"/>
                <w:lang w:val="en-US" w:eastAsia="en-GB"/>
              </w:rPr>
              <w:t>each country</w:t>
            </w:r>
            <w:r w:rsidRPr="004723BF">
              <w:rPr>
                <w:sz w:val="18"/>
                <w:szCs w:val="18"/>
                <w:lang w:val="en-US" w:eastAsia="en-GB"/>
              </w:rPr>
              <w:t>.</w:t>
            </w:r>
          </w:p>
          <w:p w14:paraId="37C99012" w14:textId="77777777" w:rsidR="001E1447" w:rsidRPr="004723BF" w:rsidRDefault="001E1447" w:rsidP="004723BF">
            <w:pPr>
              <w:pStyle w:val="ListParagraph"/>
              <w:ind w:left="700"/>
              <w:jc w:val="both"/>
              <w:rPr>
                <w:sz w:val="18"/>
                <w:szCs w:val="18"/>
                <w:lang w:val="en-US" w:eastAsia="en-GB"/>
              </w:rPr>
            </w:pPr>
          </w:p>
          <w:p w14:paraId="53793E44" w14:textId="39702A54" w:rsidR="00FD2FBF" w:rsidRPr="004723BF" w:rsidRDefault="009D6127" w:rsidP="004723BF">
            <w:pPr>
              <w:ind w:left="695"/>
              <w:jc w:val="both"/>
              <w:rPr>
                <w:sz w:val="18"/>
                <w:szCs w:val="18"/>
                <w:lang w:val="en-US" w:eastAsia="en-GB"/>
              </w:rPr>
            </w:pPr>
            <w:r w:rsidRPr="004723BF">
              <w:rPr>
                <w:sz w:val="18"/>
                <w:szCs w:val="18"/>
                <w:lang w:val="en-US" w:eastAsia="en-GB"/>
              </w:rPr>
              <w:t>Under overall guidance from UN Women, t</w:t>
            </w:r>
            <w:r w:rsidR="00DF61BA" w:rsidRPr="004723BF">
              <w:rPr>
                <w:sz w:val="18"/>
                <w:szCs w:val="18"/>
                <w:lang w:val="en-US" w:eastAsia="en-GB"/>
              </w:rPr>
              <w:t>h</w:t>
            </w:r>
            <w:r w:rsidRPr="004723BF">
              <w:rPr>
                <w:sz w:val="18"/>
                <w:szCs w:val="18"/>
                <w:lang w:val="en-US" w:eastAsia="en-GB"/>
              </w:rPr>
              <w:t>e</w:t>
            </w:r>
            <w:r w:rsidR="00DF61BA" w:rsidRPr="004723BF">
              <w:rPr>
                <w:sz w:val="18"/>
                <w:szCs w:val="18"/>
                <w:lang w:val="en-US" w:eastAsia="en-GB"/>
              </w:rPr>
              <w:t xml:space="preserve"> CSO will be directly responsible for </w:t>
            </w:r>
            <w:r w:rsidR="00DF61BA" w:rsidRPr="004723BF">
              <w:rPr>
                <w:b/>
                <w:bCs/>
                <w:sz w:val="18"/>
                <w:szCs w:val="18"/>
                <w:lang w:val="en-US" w:eastAsia="en-GB"/>
              </w:rPr>
              <w:t xml:space="preserve">implementing </w:t>
            </w:r>
            <w:r w:rsidR="000A1DEE" w:rsidRPr="004723BF">
              <w:rPr>
                <w:b/>
                <w:bCs/>
                <w:sz w:val="18"/>
                <w:szCs w:val="18"/>
                <w:lang w:val="en-US" w:eastAsia="en-GB"/>
              </w:rPr>
              <w:t xml:space="preserve">local </w:t>
            </w:r>
            <w:r w:rsidR="00DF61BA" w:rsidRPr="004723BF">
              <w:rPr>
                <w:b/>
                <w:bCs/>
                <w:sz w:val="18"/>
                <w:szCs w:val="18"/>
                <w:lang w:val="en-US" w:eastAsia="en-GB"/>
              </w:rPr>
              <w:t xml:space="preserve">face to face </w:t>
            </w:r>
            <w:r w:rsidR="000A1DEE" w:rsidRPr="004723BF">
              <w:rPr>
                <w:b/>
                <w:bCs/>
                <w:sz w:val="18"/>
                <w:szCs w:val="18"/>
                <w:lang w:val="en-US" w:eastAsia="en-GB"/>
              </w:rPr>
              <w:t xml:space="preserve">youth-oriented </w:t>
            </w:r>
            <w:r w:rsidR="00DF61BA" w:rsidRPr="004723BF">
              <w:rPr>
                <w:b/>
                <w:bCs/>
                <w:sz w:val="18"/>
                <w:szCs w:val="18"/>
                <w:lang w:val="en-US" w:eastAsia="en-GB"/>
              </w:rPr>
              <w:t xml:space="preserve">campaign initiatives, </w:t>
            </w:r>
            <w:r w:rsidR="00DF61BA" w:rsidRPr="004723BF">
              <w:rPr>
                <w:sz w:val="18"/>
                <w:szCs w:val="18"/>
                <w:lang w:val="en-US" w:eastAsia="en-GB"/>
              </w:rPr>
              <w:t xml:space="preserve">such as national youth dialogues, </w:t>
            </w:r>
            <w:r w:rsidR="000A1DEE" w:rsidRPr="004723BF">
              <w:rPr>
                <w:sz w:val="18"/>
                <w:szCs w:val="18"/>
                <w:lang w:val="en-US" w:eastAsia="en-GB"/>
              </w:rPr>
              <w:t xml:space="preserve">youth-led </w:t>
            </w:r>
            <w:r w:rsidR="00DF61BA" w:rsidRPr="004723BF">
              <w:rPr>
                <w:sz w:val="18"/>
                <w:szCs w:val="18"/>
                <w:lang w:val="en-US" w:eastAsia="en-GB"/>
              </w:rPr>
              <w:t>campaigning and talks on universities campuses</w:t>
            </w:r>
            <w:r w:rsidR="267923BB" w:rsidRPr="004723BF">
              <w:rPr>
                <w:sz w:val="18"/>
                <w:szCs w:val="18"/>
                <w:lang w:val="en-US" w:eastAsia="en-GB"/>
              </w:rPr>
              <w:t>, youth centers</w:t>
            </w:r>
            <w:r w:rsidR="00DF61BA" w:rsidRPr="004723BF">
              <w:rPr>
                <w:sz w:val="18"/>
                <w:szCs w:val="18"/>
                <w:lang w:val="en-US" w:eastAsia="en-GB"/>
              </w:rPr>
              <w:t xml:space="preserve"> and schools,</w:t>
            </w:r>
            <w:r w:rsidR="000A1DEE" w:rsidRPr="004723BF">
              <w:rPr>
                <w:sz w:val="18"/>
                <w:szCs w:val="18"/>
                <w:lang w:val="en-US" w:eastAsia="en-GB"/>
              </w:rPr>
              <w:t xml:space="preserve"> creating, and/or utilizing existing</w:t>
            </w:r>
            <w:r w:rsidR="00DF61BA" w:rsidRPr="004723BF">
              <w:rPr>
                <w:sz w:val="18"/>
                <w:szCs w:val="18"/>
                <w:lang w:val="en-US" w:eastAsia="en-GB"/>
              </w:rPr>
              <w:t xml:space="preserve"> initiatives in public spaces utilized by young men and young women.</w:t>
            </w:r>
            <w:r w:rsidR="00DF61BA" w:rsidRPr="004723BF">
              <w:rPr>
                <w:b/>
                <w:bCs/>
                <w:sz w:val="18"/>
                <w:szCs w:val="18"/>
                <w:lang w:val="en-US" w:eastAsia="en-GB"/>
              </w:rPr>
              <w:t xml:space="preserve"> </w:t>
            </w:r>
            <w:r w:rsidR="00F63088" w:rsidRPr="004723BF">
              <w:rPr>
                <w:sz w:val="18"/>
                <w:szCs w:val="18"/>
                <w:lang w:val="en-US" w:eastAsia="en-GB"/>
              </w:rPr>
              <w:t>Aiming to reach the goal of increasing the percentage of online audiences of the campaign who believe that men and boys need to equally participate in caregiving and household responsibilities, t</w:t>
            </w:r>
            <w:r w:rsidR="000A1DEE" w:rsidRPr="004723BF">
              <w:rPr>
                <w:sz w:val="18"/>
                <w:szCs w:val="18"/>
                <w:lang w:val="en-US" w:eastAsia="en-GB"/>
              </w:rPr>
              <w:t>he CSO will also endorse and amplify campaign social media challenges and online awareness raising content at country level</w:t>
            </w:r>
            <w:r w:rsidR="00FD2FBF" w:rsidRPr="004723BF">
              <w:rPr>
                <w:sz w:val="18"/>
                <w:szCs w:val="18"/>
                <w:lang w:val="en-US" w:eastAsia="en-GB"/>
              </w:rPr>
              <w:t>, this will include the identification of key influencers and presenting a methodology for building buy-in.</w:t>
            </w:r>
          </w:p>
          <w:p w14:paraId="097DB135" w14:textId="6D56ABAA" w:rsidR="000A1DEE" w:rsidRPr="004723BF" w:rsidRDefault="000A1DEE" w:rsidP="004723BF">
            <w:pPr>
              <w:pStyle w:val="ListParagraph"/>
              <w:ind w:left="700"/>
              <w:jc w:val="both"/>
              <w:rPr>
                <w:b/>
                <w:bCs/>
                <w:sz w:val="18"/>
                <w:szCs w:val="18"/>
                <w:lang w:val="en-US" w:eastAsia="en-GB"/>
              </w:rPr>
            </w:pPr>
          </w:p>
          <w:p w14:paraId="2FC65C3E" w14:textId="5977D001" w:rsidR="009D6127" w:rsidRPr="004723BF" w:rsidRDefault="00DF61BA" w:rsidP="004723BF">
            <w:pPr>
              <w:pStyle w:val="ListParagraph"/>
              <w:ind w:left="700"/>
              <w:jc w:val="both"/>
              <w:rPr>
                <w:sz w:val="18"/>
                <w:szCs w:val="18"/>
                <w:lang w:val="en-US" w:eastAsia="en-GB"/>
              </w:rPr>
            </w:pPr>
            <w:r w:rsidRPr="004723BF">
              <w:rPr>
                <w:sz w:val="18"/>
                <w:szCs w:val="18"/>
                <w:lang w:val="en-US" w:eastAsia="en-GB"/>
              </w:rPr>
              <w:t xml:space="preserve">More significantly, the </w:t>
            </w:r>
            <w:r w:rsidR="00F2202E">
              <w:rPr>
                <w:sz w:val="18"/>
                <w:szCs w:val="18"/>
                <w:lang w:val="en-US" w:eastAsia="en-GB"/>
              </w:rPr>
              <w:t>selected CSO,</w:t>
            </w:r>
            <w:r w:rsidR="004C69A4">
              <w:rPr>
                <w:sz w:val="18"/>
                <w:szCs w:val="18"/>
                <w:lang w:val="en-US" w:eastAsia="en-GB"/>
              </w:rPr>
              <w:t xml:space="preserve"> will identify,</w:t>
            </w:r>
            <w:r w:rsidRPr="004723BF">
              <w:rPr>
                <w:sz w:val="18"/>
                <w:szCs w:val="18"/>
                <w:lang w:val="en-US" w:eastAsia="en-GB"/>
              </w:rPr>
              <w:t xml:space="preserve"> under overall guidance from </w:t>
            </w:r>
            <w:r w:rsidR="007B2EA1" w:rsidRPr="004723BF">
              <w:rPr>
                <w:sz w:val="18"/>
                <w:szCs w:val="18"/>
                <w:lang w:val="en-US" w:eastAsia="en-GB"/>
              </w:rPr>
              <w:t>UN Women</w:t>
            </w:r>
            <w:r w:rsidRPr="004723BF">
              <w:rPr>
                <w:sz w:val="18"/>
                <w:szCs w:val="18"/>
                <w:lang w:val="en-US" w:eastAsia="en-GB"/>
              </w:rPr>
              <w:t xml:space="preserve">, </w:t>
            </w:r>
            <w:r w:rsidR="005D53FB" w:rsidRPr="004723BF">
              <w:rPr>
                <w:sz w:val="18"/>
                <w:szCs w:val="18"/>
                <w:lang w:val="en-US" w:eastAsia="en-GB"/>
              </w:rPr>
              <w:t xml:space="preserve">active youth </w:t>
            </w:r>
            <w:r w:rsidR="009D6127" w:rsidRPr="004723BF">
              <w:rPr>
                <w:sz w:val="18"/>
                <w:szCs w:val="18"/>
                <w:lang w:val="en-US" w:eastAsia="en-GB"/>
              </w:rPr>
              <w:t xml:space="preserve">to </w:t>
            </w:r>
            <w:r w:rsidR="00BD635C" w:rsidRPr="004723BF">
              <w:rPr>
                <w:sz w:val="18"/>
                <w:szCs w:val="18"/>
                <w:lang w:val="en-US" w:eastAsia="en-GB"/>
              </w:rPr>
              <w:t xml:space="preserve">implement and lead </w:t>
            </w:r>
            <w:r w:rsidR="009D6127" w:rsidRPr="004723BF">
              <w:rPr>
                <w:sz w:val="18"/>
                <w:szCs w:val="18"/>
                <w:lang w:val="en-US" w:eastAsia="en-GB"/>
              </w:rPr>
              <w:t>the campaign’s face to face activities.</w:t>
            </w:r>
            <w:r w:rsidR="0022504D" w:rsidRPr="004723BF">
              <w:rPr>
                <w:sz w:val="18"/>
                <w:szCs w:val="18"/>
                <w:lang w:val="en-US" w:eastAsia="en-GB"/>
              </w:rPr>
              <w:t xml:space="preserve"> </w:t>
            </w:r>
          </w:p>
          <w:p w14:paraId="1E440C9E" w14:textId="790AFEE8" w:rsidR="00BD635C" w:rsidRPr="004723BF" w:rsidRDefault="001E1447" w:rsidP="004723BF">
            <w:pPr>
              <w:pStyle w:val="ListParagraph"/>
              <w:ind w:left="700"/>
              <w:jc w:val="both"/>
              <w:rPr>
                <w:sz w:val="18"/>
                <w:szCs w:val="18"/>
                <w:lang w:val="en-US" w:eastAsia="en-GB"/>
              </w:rPr>
            </w:pPr>
            <w:r w:rsidRPr="004723BF">
              <w:rPr>
                <w:sz w:val="18"/>
                <w:szCs w:val="18"/>
                <w:lang w:val="en-US" w:eastAsia="en-GB"/>
              </w:rPr>
              <w:t>R</w:t>
            </w:r>
            <w:r w:rsidR="00BD635C" w:rsidRPr="004723BF">
              <w:rPr>
                <w:sz w:val="18"/>
                <w:szCs w:val="18"/>
                <w:lang w:val="en-US" w:eastAsia="en-GB"/>
              </w:rPr>
              <w:t xml:space="preserve">elevant organizations and stakeholders </w:t>
            </w:r>
            <w:r w:rsidR="007271F1" w:rsidRPr="004723BF">
              <w:rPr>
                <w:sz w:val="18"/>
                <w:szCs w:val="18"/>
                <w:lang w:val="en-US" w:eastAsia="en-GB"/>
              </w:rPr>
              <w:t xml:space="preserve">needed in the implementation of the campaign </w:t>
            </w:r>
            <w:r w:rsidR="00BD635C" w:rsidRPr="004723BF">
              <w:rPr>
                <w:sz w:val="18"/>
                <w:szCs w:val="18"/>
                <w:lang w:val="en-US" w:eastAsia="en-GB"/>
              </w:rPr>
              <w:t>are to be identified through</w:t>
            </w:r>
            <w:r w:rsidR="00726032" w:rsidRPr="004723BF">
              <w:rPr>
                <w:sz w:val="18"/>
                <w:szCs w:val="18"/>
                <w:lang w:val="en-US" w:eastAsia="en-GB"/>
              </w:rPr>
              <w:t xml:space="preserve"> </w:t>
            </w:r>
            <w:r w:rsidR="00FD2FBF" w:rsidRPr="004723BF">
              <w:rPr>
                <w:sz w:val="18"/>
                <w:szCs w:val="18"/>
                <w:lang w:val="en-US" w:eastAsia="en-GB"/>
              </w:rPr>
              <w:t>a mapping</w:t>
            </w:r>
            <w:r w:rsidR="0022504D" w:rsidRPr="004723BF">
              <w:rPr>
                <w:sz w:val="18"/>
                <w:szCs w:val="18"/>
                <w:lang w:val="en-US" w:eastAsia="en-GB"/>
              </w:rPr>
              <w:t xml:space="preserve"> of relevant and active partners in </w:t>
            </w:r>
            <w:r w:rsidR="004C69A4">
              <w:rPr>
                <w:sz w:val="18"/>
                <w:szCs w:val="18"/>
                <w:lang w:val="en-US" w:eastAsia="en-GB"/>
              </w:rPr>
              <w:t>Morocco</w:t>
            </w:r>
            <w:r w:rsidR="0022504D" w:rsidRPr="004723BF">
              <w:rPr>
                <w:sz w:val="18"/>
                <w:szCs w:val="18"/>
                <w:lang w:val="en-US" w:eastAsia="en-GB"/>
              </w:rPr>
              <w:t>.</w:t>
            </w:r>
            <w:r w:rsidR="00FD2FBF" w:rsidRPr="004723BF">
              <w:rPr>
                <w:sz w:val="18"/>
                <w:szCs w:val="18"/>
                <w:lang w:val="en-US" w:eastAsia="en-GB"/>
              </w:rPr>
              <w:t xml:space="preserve"> </w:t>
            </w:r>
          </w:p>
          <w:p w14:paraId="12CDA9C2" w14:textId="77777777" w:rsidR="001E1447" w:rsidRPr="004723BF" w:rsidRDefault="001E1447" w:rsidP="004723BF">
            <w:pPr>
              <w:pStyle w:val="ListParagraph"/>
              <w:ind w:left="700"/>
              <w:jc w:val="both"/>
              <w:rPr>
                <w:sz w:val="18"/>
                <w:szCs w:val="18"/>
                <w:lang w:val="en-US" w:eastAsia="en-GB"/>
              </w:rPr>
            </w:pPr>
          </w:p>
          <w:p w14:paraId="025D0BA8" w14:textId="796C46C3" w:rsidR="001E1447" w:rsidRPr="004723BF" w:rsidRDefault="001E1447" w:rsidP="004723BF">
            <w:pPr>
              <w:pStyle w:val="ListParagraph"/>
              <w:ind w:left="700"/>
              <w:jc w:val="both"/>
              <w:rPr>
                <w:sz w:val="18"/>
                <w:szCs w:val="18"/>
                <w:lang w:val="en-US" w:eastAsia="en-GB"/>
              </w:rPr>
            </w:pPr>
            <w:r w:rsidRPr="004723BF">
              <w:rPr>
                <w:sz w:val="18"/>
                <w:szCs w:val="18"/>
                <w:lang w:val="en-US" w:eastAsia="en-GB"/>
              </w:rPr>
              <w:t>The campaign at country level is part of a broader regional campaign coordinated by UN Women. A regional Youth Advisory Committee formed by around 20 youth is co-designing the regional campaign in cooperation with a regional communications agency contracted by UN Women</w:t>
            </w:r>
            <w:r w:rsidR="00944363" w:rsidRPr="004723BF">
              <w:rPr>
                <w:sz w:val="18"/>
                <w:szCs w:val="18"/>
                <w:lang w:val="en-US" w:eastAsia="en-GB"/>
              </w:rPr>
              <w:t xml:space="preserve"> Regional Office for the Arab States</w:t>
            </w:r>
            <w:r w:rsidRPr="004723BF">
              <w:rPr>
                <w:sz w:val="18"/>
                <w:szCs w:val="18"/>
                <w:lang w:val="en-US" w:eastAsia="en-GB"/>
              </w:rPr>
              <w:t xml:space="preserve">. The selected CSO at country level is expected to cooperate with the regional Youth Advisory Committee and the regional communications agency to ensure that the messaging and the branding of the campaign at country level is consistent with the regional campaign. </w:t>
            </w:r>
          </w:p>
          <w:p w14:paraId="589A0C89" w14:textId="77777777" w:rsidR="001E1447" w:rsidRPr="004723BF" w:rsidRDefault="001E1447" w:rsidP="004723BF">
            <w:pPr>
              <w:pStyle w:val="ListParagraph"/>
              <w:ind w:left="700"/>
              <w:jc w:val="both"/>
              <w:rPr>
                <w:sz w:val="18"/>
                <w:szCs w:val="18"/>
                <w:lang w:val="en-US" w:eastAsia="en-GB"/>
              </w:rPr>
            </w:pPr>
          </w:p>
          <w:p w14:paraId="0713A27F" w14:textId="3C977019" w:rsidR="001E1447" w:rsidRPr="004723BF" w:rsidRDefault="001E1447" w:rsidP="004723BF">
            <w:pPr>
              <w:pStyle w:val="ListParagraph"/>
              <w:ind w:left="700"/>
              <w:jc w:val="both"/>
              <w:rPr>
                <w:sz w:val="18"/>
                <w:szCs w:val="18"/>
                <w:lang w:val="en-US" w:eastAsia="en-GB"/>
              </w:rPr>
            </w:pPr>
            <w:r w:rsidRPr="004723BF">
              <w:rPr>
                <w:sz w:val="18"/>
                <w:szCs w:val="18"/>
                <w:lang w:val="en-US" w:eastAsia="en-GB"/>
              </w:rPr>
              <w:t xml:space="preserve">Further, the CSO from each country will be asked to nominate 2 young persons to take part in the regional Youth Advisory Committee (this role is voluntary and not remunerated). </w:t>
            </w:r>
          </w:p>
          <w:p w14:paraId="7E5A65F1" w14:textId="77777777" w:rsidR="00DF61BA" w:rsidRPr="004723BF" w:rsidRDefault="00DF61BA" w:rsidP="004723BF">
            <w:pPr>
              <w:pStyle w:val="ListParagraph"/>
              <w:ind w:left="700"/>
              <w:jc w:val="both"/>
              <w:rPr>
                <w:sz w:val="18"/>
                <w:szCs w:val="18"/>
                <w:lang w:val="en-US" w:eastAsia="en-GB"/>
              </w:rPr>
            </w:pPr>
          </w:p>
          <w:p w14:paraId="68506C73" w14:textId="054D79CA" w:rsidR="00481C47" w:rsidRPr="00496571" w:rsidRDefault="00DF61BA" w:rsidP="00496571">
            <w:pPr>
              <w:pStyle w:val="ListParagraph"/>
              <w:ind w:left="700"/>
              <w:jc w:val="both"/>
              <w:rPr>
                <w:sz w:val="18"/>
                <w:szCs w:val="18"/>
                <w:lang w:val="en-US" w:eastAsia="en-GB"/>
              </w:rPr>
            </w:pPr>
            <w:r w:rsidRPr="004723BF">
              <w:rPr>
                <w:sz w:val="18"/>
                <w:szCs w:val="18"/>
                <w:lang w:val="en-US" w:eastAsia="en-GB"/>
              </w:rPr>
              <w:t xml:space="preserve">The selected CSO is expected to have </w:t>
            </w:r>
            <w:r w:rsidRPr="004723BF">
              <w:rPr>
                <w:b/>
                <w:bCs/>
                <w:sz w:val="18"/>
                <w:szCs w:val="18"/>
                <w:lang w:val="en-US" w:eastAsia="en-GB"/>
              </w:rPr>
              <w:t xml:space="preserve">experience in the subject matter of youth </w:t>
            </w:r>
            <w:r w:rsidR="00920B94" w:rsidRPr="004723BF">
              <w:rPr>
                <w:b/>
                <w:bCs/>
                <w:sz w:val="18"/>
                <w:szCs w:val="18"/>
                <w:lang w:val="en-US" w:eastAsia="en-GB"/>
              </w:rPr>
              <w:t xml:space="preserve">engagement and </w:t>
            </w:r>
            <w:r w:rsidR="00D83516" w:rsidRPr="004723BF">
              <w:rPr>
                <w:b/>
                <w:bCs/>
                <w:sz w:val="18"/>
                <w:szCs w:val="18"/>
                <w:lang w:val="en-US" w:eastAsia="en-GB"/>
              </w:rPr>
              <w:t xml:space="preserve">gender equality. </w:t>
            </w:r>
            <w:r w:rsidRPr="004723BF">
              <w:rPr>
                <w:sz w:val="18"/>
                <w:szCs w:val="18"/>
                <w:lang w:val="en-US" w:eastAsia="en-GB"/>
              </w:rPr>
              <w:t xml:space="preserve">The </w:t>
            </w:r>
            <w:r w:rsidR="00FC5918" w:rsidRPr="004723BF">
              <w:rPr>
                <w:sz w:val="18"/>
                <w:szCs w:val="18"/>
                <w:lang w:val="en-US" w:eastAsia="en-GB"/>
              </w:rPr>
              <w:t xml:space="preserve">responsible party </w:t>
            </w:r>
            <w:r w:rsidRPr="004723BF">
              <w:rPr>
                <w:sz w:val="18"/>
                <w:szCs w:val="18"/>
                <w:lang w:val="en-US" w:eastAsia="en-GB"/>
              </w:rPr>
              <w:t>should also have demonstrated knowledge and understanding of local communit</w:t>
            </w:r>
            <w:r w:rsidR="00496571">
              <w:rPr>
                <w:sz w:val="18"/>
                <w:szCs w:val="18"/>
                <w:lang w:val="en-US" w:eastAsia="en-GB"/>
              </w:rPr>
              <w:t>ies</w:t>
            </w:r>
            <w:r w:rsidRPr="004723BF">
              <w:rPr>
                <w:sz w:val="18"/>
                <w:szCs w:val="18"/>
                <w:lang w:val="en-US" w:eastAsia="en-GB"/>
              </w:rPr>
              <w:t xml:space="preserve"> and the cultural, socio-economic and political context.  This experience and knowledge will be employed to identify the geographical </w:t>
            </w:r>
            <w:r w:rsidR="001E1447" w:rsidRPr="004723BF">
              <w:rPr>
                <w:sz w:val="18"/>
                <w:szCs w:val="18"/>
                <w:lang w:val="en-US" w:eastAsia="en-GB"/>
              </w:rPr>
              <w:t xml:space="preserve">target </w:t>
            </w:r>
            <w:r w:rsidRPr="004723BF">
              <w:rPr>
                <w:sz w:val="18"/>
                <w:szCs w:val="18"/>
                <w:lang w:val="en-US" w:eastAsia="en-GB"/>
              </w:rPr>
              <w:t>area</w:t>
            </w:r>
            <w:r w:rsidR="00D02B7F" w:rsidRPr="004723BF">
              <w:rPr>
                <w:sz w:val="18"/>
                <w:szCs w:val="18"/>
                <w:lang w:val="en-US" w:eastAsia="en-GB"/>
              </w:rPr>
              <w:t>s</w:t>
            </w:r>
            <w:r w:rsidRPr="004723BF">
              <w:rPr>
                <w:sz w:val="18"/>
                <w:szCs w:val="18"/>
                <w:lang w:val="en-US" w:eastAsia="en-GB"/>
              </w:rPr>
              <w:t xml:space="preserve"> </w:t>
            </w:r>
            <w:r w:rsidR="001E1447" w:rsidRPr="004723BF">
              <w:rPr>
                <w:sz w:val="18"/>
                <w:szCs w:val="18"/>
                <w:lang w:val="en-US" w:eastAsia="en-GB"/>
              </w:rPr>
              <w:t>of the campaign at country level</w:t>
            </w:r>
            <w:r w:rsidR="00D02B7F" w:rsidRPr="004723BF">
              <w:rPr>
                <w:sz w:val="18"/>
                <w:szCs w:val="18"/>
                <w:lang w:val="en-US" w:eastAsia="en-GB"/>
              </w:rPr>
              <w:t xml:space="preserve"> that will </w:t>
            </w:r>
            <w:r w:rsidR="007A0DDD">
              <w:rPr>
                <w:sz w:val="18"/>
                <w:szCs w:val="18"/>
                <w:lang w:val="en-US" w:eastAsia="en-GB"/>
              </w:rPr>
              <w:t xml:space="preserve">best </w:t>
            </w:r>
            <w:r w:rsidR="00D02B7F" w:rsidRPr="004723BF">
              <w:rPr>
                <w:sz w:val="18"/>
                <w:szCs w:val="18"/>
                <w:lang w:val="en-US" w:eastAsia="en-GB"/>
              </w:rPr>
              <w:t>contribute to the achievement of the planned results and targets</w:t>
            </w:r>
            <w:r w:rsidR="001E1447" w:rsidRPr="004723BF">
              <w:rPr>
                <w:sz w:val="18"/>
                <w:szCs w:val="18"/>
                <w:lang w:val="en-US" w:eastAsia="en-GB"/>
              </w:rPr>
              <w:t xml:space="preserve">. </w:t>
            </w:r>
          </w:p>
          <w:p w14:paraId="2149BC50" w14:textId="77777777" w:rsidR="00D45B16" w:rsidRPr="004723BF" w:rsidRDefault="00D45B16" w:rsidP="0038204D">
            <w:pPr>
              <w:tabs>
                <w:tab w:val="center" w:pos="4320"/>
                <w:tab w:val="right" w:pos="8640"/>
              </w:tabs>
              <w:rPr>
                <w:rFonts w:asciiTheme="minorHAnsi" w:eastAsia="Times New Roman" w:hAnsiTheme="minorHAnsi" w:cstheme="minorHAnsi"/>
                <w:color w:val="000000"/>
                <w:spacing w:val="-3"/>
                <w:sz w:val="18"/>
                <w:szCs w:val="18"/>
                <w:lang w:val="en-US" w:eastAsia="en-GB"/>
              </w:rPr>
            </w:pPr>
          </w:p>
        </w:tc>
      </w:tr>
      <w:tr w:rsidR="00D45B16" w:rsidRPr="004723BF" w14:paraId="4E48E7A9" w14:textId="77777777" w:rsidTr="31C3E4D4">
        <w:trPr>
          <w:trHeight w:val="80"/>
        </w:trPr>
        <w:tc>
          <w:tcPr>
            <w:tcW w:w="9629" w:type="dxa"/>
          </w:tcPr>
          <w:p w14:paraId="73C4AD7C" w14:textId="38DE57E1" w:rsidR="00D45B16" w:rsidRPr="004723BF"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b/>
                <w:color w:val="000000"/>
                <w:spacing w:val="-3"/>
                <w:sz w:val="18"/>
                <w:szCs w:val="18"/>
                <w:lang w:val="en-US" w:eastAsia="en-GB"/>
              </w:rPr>
              <w:lastRenderedPageBreak/>
              <w:t>Description of required services/results</w:t>
            </w:r>
            <w:r w:rsidR="00701D63" w:rsidRPr="004723BF">
              <w:rPr>
                <w:rFonts w:asciiTheme="minorHAnsi" w:eastAsia="Times New Roman" w:hAnsiTheme="minorHAnsi" w:cstheme="minorHAnsi"/>
                <w:color w:val="000000"/>
                <w:spacing w:val="-3"/>
                <w:sz w:val="18"/>
                <w:szCs w:val="18"/>
                <w:lang w:val="en-US" w:eastAsia="en-GB"/>
              </w:rPr>
              <w:t xml:space="preserve"> </w:t>
            </w:r>
          </w:p>
          <w:p w14:paraId="4681C8AF" w14:textId="77777777" w:rsidR="00DF61BA" w:rsidRPr="004723BF" w:rsidRDefault="00DF61BA" w:rsidP="00DF61BA">
            <w:pPr>
              <w:spacing w:before="100" w:beforeAutospacing="1" w:after="100" w:afterAutospacing="1"/>
              <w:rPr>
                <w:rFonts w:asciiTheme="minorHAnsi" w:hAnsiTheme="minorHAnsi" w:cstheme="minorHAnsi"/>
                <w:sz w:val="18"/>
                <w:szCs w:val="18"/>
                <w:lang w:val="en-US"/>
              </w:rPr>
            </w:pPr>
            <w:r w:rsidRPr="004723BF">
              <w:rPr>
                <w:rFonts w:asciiTheme="minorHAnsi" w:hAnsiTheme="minorHAnsi" w:cstheme="minorHAnsi"/>
                <w:b/>
                <w:bCs/>
                <w:color w:val="4472C4" w:themeColor="accent1"/>
                <w:sz w:val="18"/>
                <w:szCs w:val="18"/>
                <w:u w:val="single"/>
                <w:lang w:val="en-US"/>
              </w:rPr>
              <w:t>National Face to Face Social Mobilization Campaign Activities</w:t>
            </w:r>
          </w:p>
          <w:tbl>
            <w:tblPr>
              <w:tblStyle w:val="TableGrid"/>
              <w:tblW w:w="8965" w:type="dxa"/>
              <w:tblLook w:val="04A0" w:firstRow="1" w:lastRow="0" w:firstColumn="1" w:lastColumn="0" w:noHBand="0" w:noVBand="1"/>
            </w:tblPr>
            <w:tblGrid>
              <w:gridCol w:w="510"/>
              <w:gridCol w:w="1440"/>
              <w:gridCol w:w="2785"/>
              <w:gridCol w:w="4230"/>
            </w:tblGrid>
            <w:tr w:rsidR="00F33C87" w:rsidRPr="004723BF" w14:paraId="4767E272" w14:textId="77777777" w:rsidTr="3C345E85">
              <w:tc>
                <w:tcPr>
                  <w:tcW w:w="510" w:type="dxa"/>
                </w:tcPr>
                <w:p w14:paraId="482B4B48" w14:textId="368D023A" w:rsidR="00F33C87" w:rsidRPr="004723BF" w:rsidRDefault="00F33C87" w:rsidP="00DF61BA">
                  <w:pPr>
                    <w:spacing w:before="100" w:beforeAutospacing="1" w:after="100" w:afterAutospacing="1"/>
                    <w:jc w:val="both"/>
                    <w:rPr>
                      <w:rFonts w:cstheme="minorHAnsi"/>
                      <w:b/>
                      <w:bCs/>
                      <w:sz w:val="18"/>
                      <w:szCs w:val="18"/>
                    </w:rPr>
                  </w:pPr>
                  <w:r w:rsidRPr="004723BF">
                    <w:rPr>
                      <w:rFonts w:cstheme="minorHAnsi"/>
                      <w:b/>
                      <w:bCs/>
                      <w:sz w:val="18"/>
                      <w:szCs w:val="18"/>
                    </w:rPr>
                    <w:t>No.</w:t>
                  </w:r>
                </w:p>
              </w:tc>
              <w:tc>
                <w:tcPr>
                  <w:tcW w:w="1440" w:type="dxa"/>
                </w:tcPr>
                <w:p w14:paraId="7BFCBC4F" w14:textId="3288E0F8" w:rsidR="00F33C87" w:rsidRPr="004723BF" w:rsidRDefault="00F33C87" w:rsidP="00DF61BA">
                  <w:pPr>
                    <w:spacing w:before="100" w:beforeAutospacing="1" w:after="100" w:afterAutospacing="1"/>
                    <w:jc w:val="both"/>
                    <w:rPr>
                      <w:rFonts w:cstheme="minorHAnsi"/>
                      <w:b/>
                      <w:bCs/>
                      <w:color w:val="4472C4" w:themeColor="accent1"/>
                      <w:sz w:val="18"/>
                      <w:szCs w:val="18"/>
                      <w:u w:val="single"/>
                    </w:rPr>
                  </w:pPr>
                  <w:r w:rsidRPr="004723BF">
                    <w:rPr>
                      <w:rFonts w:cstheme="minorHAnsi"/>
                      <w:b/>
                      <w:bCs/>
                      <w:sz w:val="18"/>
                      <w:szCs w:val="18"/>
                    </w:rPr>
                    <w:t>National Face to Face Activities</w:t>
                  </w:r>
                </w:p>
              </w:tc>
              <w:tc>
                <w:tcPr>
                  <w:tcW w:w="2785" w:type="dxa"/>
                </w:tcPr>
                <w:p w14:paraId="29D121A1" w14:textId="77777777" w:rsidR="00F33C87" w:rsidRPr="004723BF" w:rsidRDefault="00F33C87" w:rsidP="00DF61BA">
                  <w:pPr>
                    <w:spacing w:before="100" w:beforeAutospacing="1" w:after="100" w:afterAutospacing="1"/>
                    <w:jc w:val="both"/>
                    <w:rPr>
                      <w:rFonts w:cstheme="minorHAnsi"/>
                      <w:b/>
                      <w:bCs/>
                      <w:color w:val="4472C4" w:themeColor="accent1"/>
                      <w:sz w:val="18"/>
                      <w:szCs w:val="18"/>
                      <w:u w:val="single"/>
                    </w:rPr>
                  </w:pPr>
                  <w:r w:rsidRPr="004723BF">
                    <w:rPr>
                      <w:rFonts w:cstheme="minorHAnsi"/>
                      <w:b/>
                      <w:bCs/>
                      <w:sz w:val="18"/>
                      <w:szCs w:val="18"/>
                    </w:rPr>
                    <w:t>Description</w:t>
                  </w:r>
                </w:p>
              </w:tc>
              <w:tc>
                <w:tcPr>
                  <w:tcW w:w="4230" w:type="dxa"/>
                </w:tcPr>
                <w:p w14:paraId="5703EBF0" w14:textId="6829A687" w:rsidR="00F33C87" w:rsidRPr="004723BF" w:rsidRDefault="00D02B7F" w:rsidP="00DF61BA">
                  <w:pPr>
                    <w:spacing w:before="100" w:beforeAutospacing="1" w:after="100" w:afterAutospacing="1"/>
                    <w:jc w:val="both"/>
                    <w:rPr>
                      <w:rFonts w:cstheme="minorHAnsi"/>
                      <w:b/>
                      <w:bCs/>
                      <w:color w:val="4472C4" w:themeColor="accent1"/>
                      <w:sz w:val="18"/>
                      <w:szCs w:val="18"/>
                      <w:u w:val="single"/>
                    </w:rPr>
                  </w:pPr>
                  <w:r w:rsidRPr="004723BF">
                    <w:rPr>
                      <w:rFonts w:cstheme="minorHAnsi"/>
                      <w:b/>
                      <w:bCs/>
                      <w:sz w:val="18"/>
                      <w:szCs w:val="18"/>
                    </w:rPr>
                    <w:t xml:space="preserve">Proposed </w:t>
                  </w:r>
                  <w:r w:rsidR="00F33C87" w:rsidRPr="004723BF">
                    <w:rPr>
                      <w:rFonts w:cstheme="minorHAnsi"/>
                      <w:b/>
                      <w:bCs/>
                      <w:sz w:val="18"/>
                      <w:szCs w:val="18"/>
                    </w:rPr>
                    <w:t>Tools</w:t>
                  </w:r>
                  <w:r w:rsidR="00E90E9D" w:rsidRPr="004723BF">
                    <w:rPr>
                      <w:rFonts w:cstheme="minorHAnsi"/>
                      <w:b/>
                      <w:bCs/>
                      <w:sz w:val="18"/>
                      <w:szCs w:val="18"/>
                    </w:rPr>
                    <w:t>/ Actions</w:t>
                  </w:r>
                  <w:r w:rsidR="00994219" w:rsidRPr="004723BF">
                    <w:rPr>
                      <w:rFonts w:cstheme="minorHAnsi"/>
                      <w:b/>
                      <w:bCs/>
                      <w:sz w:val="18"/>
                      <w:szCs w:val="18"/>
                    </w:rPr>
                    <w:t xml:space="preserve"> </w:t>
                  </w:r>
                </w:p>
              </w:tc>
            </w:tr>
            <w:tr w:rsidR="00F33C87" w:rsidRPr="004723BF" w14:paraId="75A2435C" w14:textId="77777777" w:rsidTr="3C345E85">
              <w:tc>
                <w:tcPr>
                  <w:tcW w:w="510" w:type="dxa"/>
                </w:tcPr>
                <w:p w14:paraId="0A806080" w14:textId="436DC6FC" w:rsidR="00F33C87" w:rsidRPr="004723BF" w:rsidRDefault="00F33C87" w:rsidP="00DF61BA">
                  <w:pPr>
                    <w:spacing w:before="100" w:beforeAutospacing="1" w:after="100" w:afterAutospacing="1"/>
                    <w:jc w:val="both"/>
                    <w:rPr>
                      <w:rFonts w:cstheme="minorHAnsi"/>
                      <w:b/>
                      <w:bCs/>
                      <w:sz w:val="18"/>
                      <w:szCs w:val="18"/>
                    </w:rPr>
                  </w:pPr>
                  <w:r w:rsidRPr="004723BF">
                    <w:rPr>
                      <w:rFonts w:cstheme="minorHAnsi"/>
                      <w:b/>
                      <w:bCs/>
                      <w:sz w:val="18"/>
                      <w:szCs w:val="18"/>
                    </w:rPr>
                    <w:t>1</w:t>
                  </w:r>
                </w:p>
              </w:tc>
              <w:tc>
                <w:tcPr>
                  <w:tcW w:w="1440" w:type="dxa"/>
                </w:tcPr>
                <w:p w14:paraId="5F7DBDDB" w14:textId="396B549E" w:rsidR="00F33C87" w:rsidRPr="004723BF" w:rsidRDefault="00F33C87" w:rsidP="3C345E85">
                  <w:pPr>
                    <w:spacing w:before="100" w:beforeAutospacing="1" w:after="100" w:afterAutospacing="1"/>
                    <w:jc w:val="both"/>
                    <w:rPr>
                      <w:b/>
                      <w:bCs/>
                      <w:sz w:val="18"/>
                      <w:szCs w:val="18"/>
                    </w:rPr>
                  </w:pPr>
                  <w:r w:rsidRPr="004723BF">
                    <w:rPr>
                      <w:b/>
                      <w:bCs/>
                      <w:sz w:val="18"/>
                      <w:szCs w:val="18"/>
                    </w:rPr>
                    <w:t>Mobilizing local active youth</w:t>
                  </w:r>
                  <w:r w:rsidR="0EF0BF4F" w:rsidRPr="004723BF">
                    <w:rPr>
                      <w:b/>
                      <w:bCs/>
                      <w:sz w:val="18"/>
                      <w:szCs w:val="18"/>
                    </w:rPr>
                    <w:t xml:space="preserve"> </w:t>
                  </w:r>
                  <w:r w:rsidRPr="004723BF">
                    <w:rPr>
                      <w:b/>
                      <w:bCs/>
                      <w:sz w:val="18"/>
                      <w:szCs w:val="18"/>
                    </w:rPr>
                    <w:t>(</w:t>
                  </w:r>
                  <w:r w:rsidR="00C45919" w:rsidRPr="004723BF">
                    <w:rPr>
                      <w:b/>
                      <w:bCs/>
                      <w:sz w:val="18"/>
                      <w:szCs w:val="18"/>
                    </w:rPr>
                    <w:t xml:space="preserve">October </w:t>
                  </w:r>
                  <w:r w:rsidRPr="004723BF">
                    <w:rPr>
                      <w:b/>
                      <w:bCs/>
                      <w:sz w:val="18"/>
                      <w:szCs w:val="18"/>
                    </w:rPr>
                    <w:t>2024-</w:t>
                  </w:r>
                  <w:r w:rsidR="00C45919" w:rsidRPr="004723BF">
                    <w:rPr>
                      <w:b/>
                      <w:bCs/>
                      <w:sz w:val="18"/>
                      <w:szCs w:val="18"/>
                    </w:rPr>
                    <w:t>December 2026</w:t>
                  </w:r>
                  <w:r w:rsidRPr="004723BF">
                    <w:rPr>
                      <w:b/>
                      <w:bCs/>
                      <w:sz w:val="18"/>
                      <w:szCs w:val="18"/>
                    </w:rPr>
                    <w:t>)</w:t>
                  </w:r>
                </w:p>
              </w:tc>
              <w:tc>
                <w:tcPr>
                  <w:tcW w:w="2785" w:type="dxa"/>
                </w:tcPr>
                <w:p w14:paraId="75E96CBF" w14:textId="65FE073C" w:rsidR="00F33C87" w:rsidRPr="004723BF" w:rsidRDefault="00F33C87" w:rsidP="3C345E85">
                  <w:pPr>
                    <w:spacing w:before="100" w:beforeAutospacing="1" w:after="100" w:afterAutospacing="1"/>
                    <w:rPr>
                      <w:sz w:val="18"/>
                      <w:szCs w:val="18"/>
                    </w:rPr>
                  </w:pPr>
                  <w:r w:rsidRPr="004723BF">
                    <w:rPr>
                      <w:sz w:val="18"/>
                      <w:szCs w:val="18"/>
                      <w:lang w:eastAsia="en-GB"/>
                    </w:rPr>
                    <w:t xml:space="preserve">Create </w:t>
                  </w:r>
                  <w:r w:rsidRPr="004723BF">
                    <w:rPr>
                      <w:rFonts w:ascii="Calibri" w:eastAsia="Calibri" w:hAnsi="Calibri" w:cs="Times New Roman"/>
                      <w:sz w:val="18"/>
                      <w:szCs w:val="18"/>
                      <w:lang w:eastAsia="en-GB"/>
                    </w:rPr>
                    <w:t xml:space="preserve">constant and massive calls for action to </w:t>
                  </w:r>
                  <w:r w:rsidR="005F5E6B" w:rsidRPr="004723BF">
                    <w:rPr>
                      <w:rFonts w:ascii="Calibri" w:eastAsia="Calibri" w:hAnsi="Calibri" w:cs="Times New Roman"/>
                      <w:sz w:val="18"/>
                      <w:szCs w:val="18"/>
                      <w:lang w:eastAsia="en-GB"/>
                    </w:rPr>
                    <w:t xml:space="preserve">local active </w:t>
                  </w:r>
                  <w:r w:rsidRPr="004723BF">
                    <w:rPr>
                      <w:rFonts w:ascii="Calibri" w:eastAsia="Calibri" w:hAnsi="Calibri" w:cs="Times New Roman"/>
                      <w:sz w:val="18"/>
                      <w:szCs w:val="18"/>
                      <w:lang w:eastAsia="en-GB"/>
                    </w:rPr>
                    <w:t xml:space="preserve">young men and young </w:t>
                  </w:r>
                  <w:r w:rsidR="005F5E6B" w:rsidRPr="004723BF">
                    <w:rPr>
                      <w:rFonts w:ascii="Calibri" w:eastAsia="Calibri" w:hAnsi="Calibri" w:cs="Times New Roman"/>
                      <w:sz w:val="18"/>
                      <w:szCs w:val="18"/>
                      <w:lang w:eastAsia="en-GB"/>
                    </w:rPr>
                    <w:t xml:space="preserve">women to </w:t>
                  </w:r>
                  <w:r w:rsidRPr="004723BF">
                    <w:rPr>
                      <w:rFonts w:ascii="Calibri" w:eastAsia="Calibri" w:hAnsi="Calibri" w:cs="Times New Roman"/>
                      <w:sz w:val="18"/>
                      <w:szCs w:val="18"/>
                      <w:lang w:eastAsia="en-GB"/>
                    </w:rPr>
                    <w:t xml:space="preserve">challenge discriminatory gender norms and promote the involvement of men and boys in caregiving and household responsibilities in coordination with the regional communications company contracted by UN Women and the regional Youth Advisory Committee. </w:t>
                  </w:r>
                </w:p>
              </w:tc>
              <w:tc>
                <w:tcPr>
                  <w:tcW w:w="4230" w:type="dxa"/>
                </w:tcPr>
                <w:p w14:paraId="53C4CC99" w14:textId="77777777" w:rsidR="00F33C87" w:rsidRPr="004723BF" w:rsidRDefault="00F33C87" w:rsidP="0079478E">
                  <w:pPr>
                    <w:spacing w:before="100" w:beforeAutospacing="1" w:after="100" w:afterAutospacing="1"/>
                    <w:jc w:val="both"/>
                    <w:rPr>
                      <w:rFonts w:cstheme="minorHAnsi"/>
                      <w:sz w:val="18"/>
                      <w:szCs w:val="18"/>
                    </w:rPr>
                  </w:pPr>
                  <w:r w:rsidRPr="004723BF">
                    <w:rPr>
                      <w:rFonts w:cstheme="minorHAnsi"/>
                      <w:sz w:val="18"/>
                      <w:szCs w:val="18"/>
                    </w:rPr>
                    <w:t>-Selection criteria for engaging active youth to roll out the campaign at country level.</w:t>
                  </w:r>
                </w:p>
                <w:p w14:paraId="182E7A5F" w14:textId="3330C70C" w:rsidR="00F33C87" w:rsidRPr="004723BF" w:rsidRDefault="00F33C87" w:rsidP="3C345E85">
                  <w:pPr>
                    <w:spacing w:before="100" w:beforeAutospacing="1" w:after="100" w:afterAutospacing="1"/>
                    <w:jc w:val="both"/>
                    <w:rPr>
                      <w:sz w:val="18"/>
                      <w:szCs w:val="18"/>
                    </w:rPr>
                  </w:pPr>
                  <w:r w:rsidRPr="004723BF">
                    <w:rPr>
                      <w:sz w:val="18"/>
                      <w:szCs w:val="18"/>
                    </w:rPr>
                    <w:t>- Identification of key organizations and stakeholders to contribute to roll out the campaign at country level (i.e., universities, ministries of Youth,</w:t>
                  </w:r>
                  <w:r w:rsidR="072B74E9" w:rsidRPr="004723BF">
                    <w:rPr>
                      <w:sz w:val="18"/>
                      <w:szCs w:val="18"/>
                    </w:rPr>
                    <w:t xml:space="preserve"> youth spaces</w:t>
                  </w:r>
                  <w:r w:rsidRPr="004723BF">
                    <w:rPr>
                      <w:sz w:val="18"/>
                      <w:szCs w:val="18"/>
                    </w:rPr>
                    <w:t xml:space="preserve"> etc.)</w:t>
                  </w:r>
                </w:p>
                <w:p w14:paraId="534023C3" w14:textId="7C5E72A0" w:rsidR="00F33C87" w:rsidRPr="004723BF" w:rsidRDefault="00F33C87" w:rsidP="0079478E">
                  <w:pPr>
                    <w:spacing w:before="100" w:beforeAutospacing="1" w:after="100" w:afterAutospacing="1"/>
                    <w:jc w:val="both"/>
                    <w:rPr>
                      <w:rFonts w:cstheme="minorHAnsi"/>
                      <w:sz w:val="18"/>
                      <w:szCs w:val="18"/>
                    </w:rPr>
                  </w:pPr>
                  <w:r w:rsidRPr="004723BF">
                    <w:rPr>
                      <w:rFonts w:eastAsia="Times New Roman" w:cstheme="minorHAnsi"/>
                      <w:color w:val="000000"/>
                      <w:spacing w:val="-3"/>
                      <w:sz w:val="18"/>
                      <w:szCs w:val="18"/>
                      <w:lang w:eastAsia="en-GB"/>
                    </w:rPr>
                    <w:t>- Implement a concrete set of actions to influence young people’s surrounding environments (i.e., family, school/university, work mates, community members, etc.)</w:t>
                  </w:r>
                </w:p>
                <w:p w14:paraId="16FDD4B3" w14:textId="4FB01CBF" w:rsidR="00F33C87" w:rsidRPr="004723BF" w:rsidRDefault="00F33C87" w:rsidP="0079478E">
                  <w:pPr>
                    <w:spacing w:before="100" w:beforeAutospacing="1" w:after="100" w:afterAutospacing="1"/>
                    <w:jc w:val="both"/>
                    <w:rPr>
                      <w:rFonts w:cstheme="minorHAnsi"/>
                      <w:sz w:val="18"/>
                      <w:szCs w:val="18"/>
                    </w:rPr>
                  </w:pPr>
                  <w:r w:rsidRPr="004723BF">
                    <w:rPr>
                      <w:rFonts w:cstheme="minorHAnsi"/>
                      <w:sz w:val="18"/>
                      <w:szCs w:val="18"/>
                    </w:rPr>
                    <w:t>-Developing key messages in coordination with key youth implementers and in alignment with the regional campaign.</w:t>
                  </w:r>
                </w:p>
              </w:tc>
            </w:tr>
            <w:tr w:rsidR="00F33C87" w:rsidRPr="004723BF" w14:paraId="628094F6" w14:textId="77777777" w:rsidTr="3C345E85">
              <w:tc>
                <w:tcPr>
                  <w:tcW w:w="510" w:type="dxa"/>
                </w:tcPr>
                <w:p w14:paraId="59A1456B" w14:textId="26C3DE89" w:rsidR="00F33C87" w:rsidRPr="004723BF" w:rsidRDefault="00F33C87" w:rsidP="00DF61BA">
                  <w:pPr>
                    <w:spacing w:before="100" w:beforeAutospacing="1" w:after="100" w:afterAutospacing="1"/>
                    <w:jc w:val="both"/>
                    <w:rPr>
                      <w:rFonts w:cstheme="minorHAnsi"/>
                      <w:b/>
                      <w:bCs/>
                      <w:sz w:val="18"/>
                      <w:szCs w:val="18"/>
                    </w:rPr>
                  </w:pPr>
                  <w:r w:rsidRPr="004723BF">
                    <w:rPr>
                      <w:rFonts w:cstheme="minorHAnsi"/>
                      <w:b/>
                      <w:bCs/>
                      <w:sz w:val="18"/>
                      <w:szCs w:val="18"/>
                    </w:rPr>
                    <w:lastRenderedPageBreak/>
                    <w:t>2</w:t>
                  </w:r>
                </w:p>
              </w:tc>
              <w:tc>
                <w:tcPr>
                  <w:tcW w:w="1440" w:type="dxa"/>
                </w:tcPr>
                <w:p w14:paraId="7767116B" w14:textId="1B729262" w:rsidR="00F33C87" w:rsidRPr="004723BF" w:rsidRDefault="00F33C87" w:rsidP="3C345E85">
                  <w:pPr>
                    <w:spacing w:before="100" w:beforeAutospacing="1" w:after="100" w:afterAutospacing="1"/>
                    <w:jc w:val="both"/>
                    <w:rPr>
                      <w:b/>
                      <w:bCs/>
                      <w:color w:val="4472C4" w:themeColor="accent1"/>
                      <w:sz w:val="18"/>
                      <w:szCs w:val="18"/>
                      <w:u w:val="single"/>
                    </w:rPr>
                  </w:pPr>
                  <w:r w:rsidRPr="004723BF">
                    <w:rPr>
                      <w:b/>
                      <w:bCs/>
                      <w:sz w:val="18"/>
                      <w:szCs w:val="18"/>
                    </w:rPr>
                    <w:t>Two National youth dialogues (1</w:t>
                  </w:r>
                  <w:r w:rsidRPr="004723BF">
                    <w:rPr>
                      <w:b/>
                      <w:bCs/>
                      <w:sz w:val="18"/>
                      <w:szCs w:val="18"/>
                      <w:vertAlign w:val="superscript"/>
                    </w:rPr>
                    <w:t xml:space="preserve">st </w:t>
                  </w:r>
                  <w:r w:rsidRPr="004723BF">
                    <w:rPr>
                      <w:b/>
                      <w:bCs/>
                      <w:sz w:val="18"/>
                      <w:szCs w:val="18"/>
                    </w:rPr>
                    <w:t xml:space="preserve">series takes places in </w:t>
                  </w:r>
                  <w:r w:rsidR="1FE44D52" w:rsidRPr="004723BF">
                    <w:rPr>
                      <w:b/>
                      <w:bCs/>
                      <w:sz w:val="18"/>
                      <w:szCs w:val="18"/>
                    </w:rPr>
                    <w:t xml:space="preserve">Q4 </w:t>
                  </w:r>
                  <w:r w:rsidRPr="004723BF">
                    <w:rPr>
                      <w:b/>
                      <w:bCs/>
                      <w:sz w:val="18"/>
                      <w:szCs w:val="18"/>
                    </w:rPr>
                    <w:t>2024 and the second takes place Q1 2025)</w:t>
                  </w:r>
                </w:p>
              </w:tc>
              <w:tc>
                <w:tcPr>
                  <w:tcW w:w="2785" w:type="dxa"/>
                </w:tcPr>
                <w:p w14:paraId="48142630" w14:textId="2A3F0D02" w:rsidR="00F33C87" w:rsidRPr="004723BF" w:rsidRDefault="00F33C87" w:rsidP="00F33C87">
                  <w:pPr>
                    <w:spacing w:before="100" w:beforeAutospacing="1" w:after="100" w:afterAutospacing="1"/>
                    <w:rPr>
                      <w:rFonts w:cstheme="minorHAnsi"/>
                      <w:b/>
                      <w:bCs/>
                      <w:color w:val="4472C4" w:themeColor="accent1"/>
                      <w:sz w:val="18"/>
                      <w:szCs w:val="18"/>
                      <w:u w:val="single"/>
                    </w:rPr>
                  </w:pPr>
                  <w:r w:rsidRPr="004723BF">
                    <w:rPr>
                      <w:rFonts w:cstheme="minorHAnsi"/>
                      <w:sz w:val="18"/>
                      <w:szCs w:val="18"/>
                    </w:rPr>
                    <w:t>Bring together youth and stakeholders to increase visibility and impact of the campaign, strengthening the coalition of the campaign for an amplified call to action and outreach</w:t>
                  </w:r>
                </w:p>
              </w:tc>
              <w:tc>
                <w:tcPr>
                  <w:tcW w:w="4230" w:type="dxa"/>
                </w:tcPr>
                <w:p w14:paraId="4809E411" w14:textId="15667998" w:rsidR="00F33C87" w:rsidRPr="004723BF" w:rsidRDefault="00F33C87" w:rsidP="3C345E85">
                  <w:pPr>
                    <w:spacing w:before="100" w:beforeAutospacing="1" w:after="100" w:afterAutospacing="1"/>
                    <w:jc w:val="both"/>
                    <w:rPr>
                      <w:sz w:val="18"/>
                      <w:szCs w:val="18"/>
                    </w:rPr>
                  </w:pPr>
                  <w:r w:rsidRPr="004723BF">
                    <w:rPr>
                      <w:sz w:val="18"/>
                      <w:szCs w:val="18"/>
                    </w:rPr>
                    <w:t>-Youth Mobilization Action Kit</w:t>
                  </w:r>
                  <w:r w:rsidR="19A63F9C" w:rsidRPr="004723BF">
                    <w:rPr>
                      <w:sz w:val="18"/>
                      <w:szCs w:val="18"/>
                    </w:rPr>
                    <w:t xml:space="preserve"> </w:t>
                  </w:r>
                </w:p>
              </w:tc>
            </w:tr>
            <w:tr w:rsidR="00F33C87" w:rsidRPr="004723BF" w14:paraId="0740F9A3" w14:textId="77777777" w:rsidTr="3C345E85">
              <w:tc>
                <w:tcPr>
                  <w:tcW w:w="510" w:type="dxa"/>
                </w:tcPr>
                <w:p w14:paraId="2AC7C783" w14:textId="6CC3A011" w:rsidR="00F33C87" w:rsidRPr="004723BF" w:rsidRDefault="00F33C87" w:rsidP="00DF61BA">
                  <w:pPr>
                    <w:spacing w:before="100" w:beforeAutospacing="1" w:after="100" w:afterAutospacing="1"/>
                    <w:jc w:val="both"/>
                    <w:rPr>
                      <w:rFonts w:cstheme="minorHAnsi"/>
                      <w:b/>
                      <w:bCs/>
                      <w:sz w:val="18"/>
                      <w:szCs w:val="18"/>
                    </w:rPr>
                  </w:pPr>
                  <w:r w:rsidRPr="004723BF">
                    <w:rPr>
                      <w:rFonts w:cstheme="minorHAnsi"/>
                      <w:b/>
                      <w:bCs/>
                      <w:sz w:val="18"/>
                      <w:szCs w:val="18"/>
                    </w:rPr>
                    <w:t>3</w:t>
                  </w:r>
                </w:p>
              </w:tc>
              <w:tc>
                <w:tcPr>
                  <w:tcW w:w="1440" w:type="dxa"/>
                </w:tcPr>
                <w:p w14:paraId="79DF98CD" w14:textId="0804511D" w:rsidR="00F33C87" w:rsidRPr="004723BF" w:rsidRDefault="00F33C87" w:rsidP="3C345E85">
                  <w:pPr>
                    <w:spacing w:before="100" w:beforeAutospacing="1" w:after="100" w:afterAutospacing="1"/>
                    <w:jc w:val="both"/>
                    <w:rPr>
                      <w:b/>
                      <w:bCs/>
                      <w:color w:val="4472C4" w:themeColor="accent1"/>
                      <w:sz w:val="18"/>
                      <w:szCs w:val="18"/>
                      <w:u w:val="single"/>
                    </w:rPr>
                  </w:pPr>
                  <w:r w:rsidRPr="004723BF">
                    <w:rPr>
                      <w:b/>
                      <w:bCs/>
                      <w:sz w:val="18"/>
                      <w:szCs w:val="18"/>
                    </w:rPr>
                    <w:t>Campaigning and talks on universities campuses</w:t>
                  </w:r>
                  <w:r w:rsidR="314DE1C2" w:rsidRPr="004723BF">
                    <w:rPr>
                      <w:b/>
                      <w:bCs/>
                      <w:sz w:val="18"/>
                      <w:szCs w:val="18"/>
                    </w:rPr>
                    <w:t>, youth centers</w:t>
                  </w:r>
                  <w:r w:rsidRPr="004723BF">
                    <w:rPr>
                      <w:b/>
                      <w:bCs/>
                      <w:sz w:val="18"/>
                      <w:szCs w:val="18"/>
                    </w:rPr>
                    <w:t xml:space="preserve"> and schools</w:t>
                  </w:r>
                  <w:r w:rsidR="55628389" w:rsidRPr="004723BF">
                    <w:rPr>
                      <w:b/>
                      <w:bCs/>
                      <w:sz w:val="18"/>
                      <w:szCs w:val="18"/>
                    </w:rPr>
                    <w:t>...</w:t>
                  </w:r>
                  <w:r w:rsidRPr="004723BF">
                    <w:rPr>
                      <w:b/>
                      <w:bCs/>
                      <w:sz w:val="18"/>
                      <w:szCs w:val="18"/>
                    </w:rPr>
                    <w:t xml:space="preserve"> (Q4 2024 and Q1-Q2 2025)</w:t>
                  </w:r>
                </w:p>
              </w:tc>
              <w:tc>
                <w:tcPr>
                  <w:tcW w:w="2785" w:type="dxa"/>
                </w:tcPr>
                <w:p w14:paraId="11F5DED8" w14:textId="71AE6D73" w:rsidR="00F33C87" w:rsidRPr="004723BF" w:rsidRDefault="00F33C87" w:rsidP="3C345E85">
                  <w:pPr>
                    <w:spacing w:before="100" w:beforeAutospacing="1" w:after="100" w:afterAutospacing="1"/>
                    <w:rPr>
                      <w:sz w:val="18"/>
                      <w:szCs w:val="18"/>
                    </w:rPr>
                  </w:pPr>
                  <w:r w:rsidRPr="004723BF">
                    <w:rPr>
                      <w:sz w:val="18"/>
                      <w:szCs w:val="18"/>
                    </w:rPr>
                    <w:t>Leverage prominent universit</w:t>
                  </w:r>
                  <w:r w:rsidR="002625DB" w:rsidRPr="004723BF">
                    <w:rPr>
                      <w:sz w:val="18"/>
                      <w:szCs w:val="18"/>
                    </w:rPr>
                    <w:t>y</w:t>
                  </w:r>
                  <w:r w:rsidRPr="004723BF">
                    <w:rPr>
                      <w:sz w:val="18"/>
                      <w:szCs w:val="18"/>
                    </w:rPr>
                    <w:t xml:space="preserve"> activities and campaigns organized and led by active youth in universities to promote Dare to Care social mobilization campaign messaging and narratives</w:t>
                  </w:r>
                  <w:r w:rsidR="002625DB" w:rsidRPr="004723BF">
                    <w:rPr>
                      <w:sz w:val="18"/>
                      <w:szCs w:val="18"/>
                    </w:rPr>
                    <w:t>,</w:t>
                  </w:r>
                  <w:r w:rsidR="35248B52" w:rsidRPr="004723BF">
                    <w:rPr>
                      <w:sz w:val="18"/>
                      <w:szCs w:val="18"/>
                    </w:rPr>
                    <w:t xml:space="preserve"> taking into consideration the local context </w:t>
                  </w:r>
                </w:p>
              </w:tc>
              <w:tc>
                <w:tcPr>
                  <w:tcW w:w="4230" w:type="dxa"/>
                </w:tcPr>
                <w:p w14:paraId="2072CD60" w14:textId="1FA1F48D" w:rsidR="00F33C87" w:rsidRPr="004723BF" w:rsidRDefault="00F33C87" w:rsidP="000834D6">
                  <w:pPr>
                    <w:pStyle w:val="ListParagraph"/>
                    <w:numPr>
                      <w:ilvl w:val="0"/>
                      <w:numId w:val="25"/>
                    </w:numPr>
                    <w:ind w:left="183" w:hanging="183"/>
                    <w:rPr>
                      <w:sz w:val="18"/>
                      <w:szCs w:val="18"/>
                    </w:rPr>
                  </w:pPr>
                  <w:r w:rsidRPr="004723BF">
                    <w:rPr>
                      <w:sz w:val="18"/>
                      <w:szCs w:val="18"/>
                    </w:rPr>
                    <w:t>Action Kit for university students</w:t>
                  </w:r>
                </w:p>
                <w:p w14:paraId="6F3DAB99" w14:textId="6A1C940A" w:rsidR="00F33C87" w:rsidRPr="004723BF" w:rsidRDefault="00F33C87" w:rsidP="000834D6">
                  <w:pPr>
                    <w:pStyle w:val="ListParagraph"/>
                    <w:numPr>
                      <w:ilvl w:val="0"/>
                      <w:numId w:val="25"/>
                    </w:numPr>
                    <w:ind w:left="183" w:hanging="183"/>
                    <w:rPr>
                      <w:rFonts w:cstheme="minorHAnsi"/>
                      <w:sz w:val="18"/>
                      <w:szCs w:val="18"/>
                    </w:rPr>
                  </w:pPr>
                  <w:r w:rsidRPr="004723BF">
                    <w:rPr>
                      <w:rFonts w:cstheme="minorHAnsi"/>
                      <w:sz w:val="18"/>
                      <w:szCs w:val="18"/>
                    </w:rPr>
                    <w:t>Co-agreeing on campaign and event key messages on masculinities.</w:t>
                  </w:r>
                </w:p>
                <w:p w14:paraId="2BECF09D" w14:textId="6A3C8929" w:rsidR="00F33C87" w:rsidRPr="004723BF" w:rsidRDefault="00F33C87" w:rsidP="000834D6">
                  <w:pPr>
                    <w:pStyle w:val="ListParagraph"/>
                    <w:numPr>
                      <w:ilvl w:val="0"/>
                      <w:numId w:val="25"/>
                    </w:numPr>
                    <w:ind w:left="183" w:hanging="183"/>
                    <w:rPr>
                      <w:sz w:val="18"/>
                      <w:szCs w:val="18"/>
                    </w:rPr>
                  </w:pPr>
                  <w:r w:rsidRPr="004723BF">
                    <w:rPr>
                      <w:sz w:val="18"/>
                      <w:szCs w:val="18"/>
                    </w:rPr>
                    <w:t>Dissemination of behavioural change materials and products</w:t>
                  </w:r>
                </w:p>
              </w:tc>
            </w:tr>
            <w:tr w:rsidR="00F33C87" w:rsidRPr="004723BF" w14:paraId="1937E3EB" w14:textId="77777777" w:rsidTr="3C345E85">
              <w:tc>
                <w:tcPr>
                  <w:tcW w:w="510" w:type="dxa"/>
                </w:tcPr>
                <w:p w14:paraId="53F292A7" w14:textId="1953A451" w:rsidR="00F33C87" w:rsidRPr="004723BF" w:rsidRDefault="00F33C87" w:rsidP="00DF61BA">
                  <w:pPr>
                    <w:spacing w:before="100" w:beforeAutospacing="1" w:after="100" w:afterAutospacing="1"/>
                    <w:jc w:val="both"/>
                    <w:rPr>
                      <w:rFonts w:cstheme="minorHAnsi"/>
                      <w:b/>
                      <w:bCs/>
                      <w:sz w:val="18"/>
                      <w:szCs w:val="18"/>
                    </w:rPr>
                  </w:pPr>
                  <w:r w:rsidRPr="004723BF">
                    <w:rPr>
                      <w:rFonts w:cstheme="minorHAnsi"/>
                      <w:b/>
                      <w:bCs/>
                      <w:sz w:val="18"/>
                      <w:szCs w:val="18"/>
                    </w:rPr>
                    <w:t>4</w:t>
                  </w:r>
                </w:p>
              </w:tc>
              <w:tc>
                <w:tcPr>
                  <w:tcW w:w="1440" w:type="dxa"/>
                </w:tcPr>
                <w:p w14:paraId="62B5A0C7" w14:textId="77A30951" w:rsidR="00F33C87" w:rsidRPr="004723BF" w:rsidRDefault="51BE74B7" w:rsidP="3C345E85">
                  <w:pPr>
                    <w:spacing w:before="100" w:beforeAutospacing="1" w:after="100" w:afterAutospacing="1"/>
                    <w:jc w:val="both"/>
                    <w:rPr>
                      <w:b/>
                      <w:bCs/>
                      <w:sz w:val="18"/>
                      <w:szCs w:val="18"/>
                    </w:rPr>
                  </w:pPr>
                  <w:r w:rsidRPr="004723BF">
                    <w:rPr>
                      <w:b/>
                      <w:bCs/>
                      <w:sz w:val="18"/>
                      <w:szCs w:val="18"/>
                    </w:rPr>
                    <w:t xml:space="preserve">Youth-led initiatives </w:t>
                  </w:r>
                  <w:r w:rsidR="00F33C87" w:rsidRPr="004723BF">
                    <w:rPr>
                      <w:b/>
                      <w:bCs/>
                      <w:sz w:val="18"/>
                      <w:szCs w:val="18"/>
                    </w:rPr>
                    <w:t xml:space="preserve">in public spaces utilized by young men and young women, (i.e., cafes, youth </w:t>
                  </w:r>
                  <w:r w:rsidR="59000EE4" w:rsidRPr="004723BF">
                    <w:rPr>
                      <w:b/>
                      <w:bCs/>
                      <w:sz w:val="18"/>
                      <w:szCs w:val="18"/>
                    </w:rPr>
                    <w:t>centers and spaces</w:t>
                  </w:r>
                  <w:r w:rsidR="00F33C87" w:rsidRPr="004723BF">
                    <w:rPr>
                      <w:b/>
                      <w:bCs/>
                      <w:sz w:val="18"/>
                      <w:szCs w:val="18"/>
                    </w:rPr>
                    <w:t>, etc.) (Q4 2024 and throughout 2025)</w:t>
                  </w:r>
                </w:p>
              </w:tc>
              <w:tc>
                <w:tcPr>
                  <w:tcW w:w="2785" w:type="dxa"/>
                </w:tcPr>
                <w:p w14:paraId="6CE5E5D4" w14:textId="77777777" w:rsidR="00F33C87" w:rsidRPr="004723BF" w:rsidRDefault="00F33C87" w:rsidP="00DF61BA">
                  <w:pPr>
                    <w:spacing w:before="100" w:beforeAutospacing="1" w:after="100" w:afterAutospacing="1"/>
                    <w:jc w:val="both"/>
                    <w:rPr>
                      <w:rFonts w:cstheme="minorHAnsi"/>
                      <w:sz w:val="18"/>
                      <w:szCs w:val="18"/>
                    </w:rPr>
                  </w:pPr>
                  <w:r w:rsidRPr="004723BF">
                    <w:rPr>
                      <w:rFonts w:cstheme="minorHAnsi"/>
                      <w:sz w:val="18"/>
                      <w:szCs w:val="18"/>
                    </w:rPr>
                    <w:t xml:space="preserve">Leveraging the impact of existing youth initiatives that will have a positive effect on spreading the messages of the campaign </w:t>
                  </w:r>
                </w:p>
              </w:tc>
              <w:tc>
                <w:tcPr>
                  <w:tcW w:w="4230" w:type="dxa"/>
                </w:tcPr>
                <w:p w14:paraId="4AAEF9AA" w14:textId="4BA9C445" w:rsidR="00F33C87" w:rsidRPr="004723BF" w:rsidRDefault="00F33C87" w:rsidP="00F33C87">
                  <w:pPr>
                    <w:rPr>
                      <w:rFonts w:cstheme="minorHAnsi"/>
                      <w:sz w:val="18"/>
                      <w:szCs w:val="18"/>
                    </w:rPr>
                  </w:pPr>
                  <w:r w:rsidRPr="004723BF">
                    <w:rPr>
                      <w:rFonts w:cstheme="minorHAnsi"/>
                      <w:sz w:val="18"/>
                      <w:szCs w:val="18"/>
                    </w:rPr>
                    <w:t xml:space="preserve">- Identify and disseminate key messages and actions to increase the involvement of men and boys in unpaid care and household responsibilities by 60 minutes and break stereotypes around womenhaving a paid job outside home. </w:t>
                  </w:r>
                </w:p>
              </w:tc>
            </w:tr>
            <w:tr w:rsidR="00F33C87" w:rsidRPr="004723BF" w14:paraId="5213E211" w14:textId="77777777" w:rsidTr="3C345E85">
              <w:trPr>
                <w:trHeight w:val="45"/>
              </w:trPr>
              <w:tc>
                <w:tcPr>
                  <w:tcW w:w="510" w:type="dxa"/>
                </w:tcPr>
                <w:p w14:paraId="32EEEB7F" w14:textId="32996608" w:rsidR="00F33C87" w:rsidRPr="004723BF" w:rsidRDefault="005F5E6B" w:rsidP="00D86EF8">
                  <w:pPr>
                    <w:spacing w:before="100" w:beforeAutospacing="1" w:after="100" w:afterAutospacing="1"/>
                    <w:jc w:val="both"/>
                    <w:rPr>
                      <w:rFonts w:cstheme="minorHAnsi"/>
                      <w:b/>
                      <w:bCs/>
                      <w:sz w:val="18"/>
                      <w:szCs w:val="18"/>
                    </w:rPr>
                  </w:pPr>
                  <w:r w:rsidRPr="004723BF">
                    <w:rPr>
                      <w:rFonts w:cstheme="minorHAnsi"/>
                      <w:b/>
                      <w:bCs/>
                      <w:sz w:val="18"/>
                      <w:szCs w:val="18"/>
                    </w:rPr>
                    <w:t>5)</w:t>
                  </w:r>
                </w:p>
              </w:tc>
              <w:tc>
                <w:tcPr>
                  <w:tcW w:w="1440" w:type="dxa"/>
                </w:tcPr>
                <w:p w14:paraId="657A1FFB" w14:textId="2243E361" w:rsidR="00F33C87" w:rsidRPr="004723BF" w:rsidRDefault="00F33C87" w:rsidP="00D86EF8">
                  <w:pPr>
                    <w:spacing w:before="100" w:beforeAutospacing="1" w:after="100" w:afterAutospacing="1"/>
                    <w:jc w:val="both"/>
                    <w:rPr>
                      <w:rFonts w:cstheme="minorHAnsi"/>
                      <w:b/>
                      <w:bCs/>
                      <w:sz w:val="18"/>
                      <w:szCs w:val="18"/>
                    </w:rPr>
                  </w:pPr>
                  <w:r w:rsidRPr="004723BF">
                    <w:rPr>
                      <w:rFonts w:cstheme="minorHAnsi"/>
                      <w:b/>
                      <w:bCs/>
                      <w:sz w:val="18"/>
                      <w:szCs w:val="18"/>
                    </w:rPr>
                    <w:t>Endorsing and amplifying outrea</w:t>
                  </w:r>
                  <w:r w:rsidR="005F5E6B" w:rsidRPr="004723BF">
                    <w:rPr>
                      <w:rFonts w:cstheme="minorHAnsi"/>
                      <w:b/>
                      <w:bCs/>
                      <w:sz w:val="18"/>
                      <w:szCs w:val="18"/>
                    </w:rPr>
                    <w:t>ch</w:t>
                  </w:r>
                  <w:r w:rsidRPr="004723BF">
                    <w:rPr>
                      <w:rFonts w:cstheme="minorHAnsi"/>
                      <w:b/>
                      <w:bCs/>
                      <w:sz w:val="18"/>
                      <w:szCs w:val="18"/>
                    </w:rPr>
                    <w:t xml:space="preserve"> of social media contents produced regionally for the campaign (Q1 2025- June 2026)</w:t>
                  </w:r>
                </w:p>
              </w:tc>
              <w:tc>
                <w:tcPr>
                  <w:tcW w:w="2785" w:type="dxa"/>
                </w:tcPr>
                <w:p w14:paraId="7E94ABBA" w14:textId="65975DE8" w:rsidR="00F33C87" w:rsidRPr="004723BF" w:rsidRDefault="00F33C87" w:rsidP="00D967E4">
                  <w:pPr>
                    <w:spacing w:before="100" w:beforeAutospacing="1" w:after="100" w:afterAutospacing="1"/>
                    <w:jc w:val="both"/>
                    <w:rPr>
                      <w:rFonts w:cstheme="minorHAnsi"/>
                      <w:sz w:val="18"/>
                      <w:szCs w:val="18"/>
                    </w:rPr>
                  </w:pPr>
                  <w:r w:rsidRPr="004723BF">
                    <w:rPr>
                      <w:rFonts w:cstheme="minorHAnsi"/>
                      <w:sz w:val="18"/>
                      <w:szCs w:val="18"/>
                    </w:rPr>
                    <w:t>Disseminating and engaging youth at country level to endorse and share social media challenges and other online content of the regional campaign.</w:t>
                  </w:r>
                </w:p>
                <w:p w14:paraId="288CEAFE" w14:textId="77777777" w:rsidR="00F33C87" w:rsidRPr="004723BF" w:rsidRDefault="00F33C87" w:rsidP="00D86EF8">
                  <w:pPr>
                    <w:spacing w:before="100" w:beforeAutospacing="1" w:after="100" w:afterAutospacing="1"/>
                    <w:jc w:val="both"/>
                    <w:rPr>
                      <w:rFonts w:cstheme="minorHAnsi"/>
                      <w:sz w:val="18"/>
                      <w:szCs w:val="18"/>
                    </w:rPr>
                  </w:pPr>
                  <w:r w:rsidRPr="004723BF">
                    <w:rPr>
                      <w:rFonts w:cstheme="minorHAnsi"/>
                      <w:sz w:val="18"/>
                      <w:szCs w:val="18"/>
                    </w:rPr>
                    <w:t>(Young men and boys who take part in the campaign will participate in social media challenges to break stereotypes around men’s participation in unpaid care and domestic work)</w:t>
                  </w:r>
                </w:p>
                <w:p w14:paraId="1929C185" w14:textId="4DE2144C" w:rsidR="00F33C87" w:rsidRPr="004723BF" w:rsidRDefault="00F33C87" w:rsidP="00D86EF8">
                  <w:pPr>
                    <w:spacing w:before="100" w:beforeAutospacing="1" w:after="100" w:afterAutospacing="1"/>
                    <w:jc w:val="both"/>
                    <w:rPr>
                      <w:rFonts w:cstheme="minorHAnsi"/>
                      <w:sz w:val="18"/>
                      <w:szCs w:val="18"/>
                    </w:rPr>
                  </w:pPr>
                </w:p>
              </w:tc>
              <w:tc>
                <w:tcPr>
                  <w:tcW w:w="4230" w:type="dxa"/>
                </w:tcPr>
                <w:p w14:paraId="71F1BCEB" w14:textId="7AFA7B6C" w:rsidR="00F33C87" w:rsidRPr="004723BF" w:rsidRDefault="00F33C87" w:rsidP="00F33C87">
                  <w:pPr>
                    <w:ind w:left="183"/>
                    <w:rPr>
                      <w:rFonts w:cstheme="minorHAnsi"/>
                      <w:sz w:val="18"/>
                      <w:szCs w:val="18"/>
                    </w:rPr>
                  </w:pPr>
                  <w:r w:rsidRPr="004723BF">
                    <w:rPr>
                      <w:rFonts w:cstheme="minorHAnsi"/>
                      <w:sz w:val="18"/>
                      <w:szCs w:val="18"/>
                    </w:rPr>
                    <w:t xml:space="preserve">Sharing key messages and objectives for the challenge and online awareness raising content in coordination with implementers </w:t>
                  </w:r>
                </w:p>
              </w:tc>
            </w:tr>
          </w:tbl>
          <w:p w14:paraId="274E2136" w14:textId="77777777" w:rsidR="00481C47" w:rsidRPr="004723BF" w:rsidRDefault="00481C47" w:rsidP="0038204D">
            <w:pPr>
              <w:jc w:val="both"/>
              <w:rPr>
                <w:rFonts w:asciiTheme="minorHAnsi" w:hAnsiTheme="minorHAnsi" w:cstheme="minorHAnsi"/>
                <w:b/>
                <w:color w:val="000000"/>
                <w:spacing w:val="-3"/>
                <w:sz w:val="18"/>
                <w:szCs w:val="18"/>
                <w:lang w:val="en-US"/>
              </w:rPr>
            </w:pPr>
          </w:p>
          <w:p w14:paraId="5B4056A5" w14:textId="41004872" w:rsidR="00481C47" w:rsidRPr="004723BF" w:rsidRDefault="00481C47" w:rsidP="0038204D">
            <w:pPr>
              <w:jc w:val="both"/>
              <w:rPr>
                <w:rFonts w:asciiTheme="minorHAnsi" w:hAnsiTheme="minorHAnsi" w:cstheme="minorHAnsi"/>
                <w:b/>
                <w:color w:val="000000"/>
                <w:spacing w:val="-3"/>
                <w:sz w:val="18"/>
                <w:szCs w:val="18"/>
                <w:lang w:val="en-US"/>
              </w:rPr>
            </w:pPr>
          </w:p>
        </w:tc>
      </w:tr>
      <w:tr w:rsidR="00D45B16" w:rsidRPr="004723BF" w14:paraId="4C610FB7" w14:textId="77777777" w:rsidTr="31C3E4D4">
        <w:tc>
          <w:tcPr>
            <w:tcW w:w="9629" w:type="dxa"/>
          </w:tcPr>
          <w:p w14:paraId="5DEC1190" w14:textId="5F58D754" w:rsidR="00D45B16" w:rsidRPr="004723BF" w:rsidRDefault="00D45B16" w:rsidP="00BF36C9">
            <w:pPr>
              <w:numPr>
                <w:ilvl w:val="0"/>
                <w:numId w:val="1"/>
              </w:numPr>
              <w:tabs>
                <w:tab w:val="center" w:pos="4320"/>
                <w:tab w:val="right" w:pos="8640"/>
              </w:tabs>
              <w:jc w:val="both"/>
              <w:rPr>
                <w:rFonts w:asciiTheme="minorHAnsi" w:eastAsia="Times New Roman" w:hAnsiTheme="minorHAnsi" w:cstheme="minorHAnsi"/>
                <w:b/>
                <w:color w:val="000000"/>
                <w:spacing w:val="-3"/>
                <w:sz w:val="18"/>
                <w:szCs w:val="18"/>
                <w:lang w:val="en-US" w:eastAsia="en-GB"/>
              </w:rPr>
            </w:pPr>
            <w:r w:rsidRPr="004723BF">
              <w:rPr>
                <w:rFonts w:asciiTheme="minorHAnsi" w:eastAsia="Times New Roman" w:hAnsiTheme="minorHAnsi" w:cstheme="minorHAnsi"/>
                <w:b/>
                <w:color w:val="000000"/>
                <w:spacing w:val="-3"/>
                <w:sz w:val="18"/>
                <w:szCs w:val="18"/>
                <w:lang w:val="en-US" w:eastAsia="en-GB"/>
              </w:rPr>
              <w:lastRenderedPageBreak/>
              <w:t>Timeframe:</w:t>
            </w:r>
            <w:r w:rsidR="00A035E0" w:rsidRPr="004723BF">
              <w:rPr>
                <w:rFonts w:asciiTheme="minorHAnsi" w:eastAsia="Times New Roman" w:hAnsiTheme="minorHAnsi" w:cstheme="minorHAnsi"/>
                <w:b/>
                <w:color w:val="000000"/>
                <w:spacing w:val="-3"/>
                <w:sz w:val="18"/>
                <w:szCs w:val="18"/>
                <w:lang w:val="en-US" w:eastAsia="en-GB"/>
              </w:rPr>
              <w:t xml:space="preserve"> </w:t>
            </w:r>
            <w:r w:rsidRPr="004723BF">
              <w:rPr>
                <w:rFonts w:asciiTheme="minorHAnsi" w:eastAsia="Times New Roman" w:hAnsiTheme="minorHAnsi" w:cstheme="minorHAnsi"/>
                <w:b/>
                <w:color w:val="000000"/>
                <w:spacing w:val="-3"/>
                <w:sz w:val="18"/>
                <w:szCs w:val="18"/>
                <w:lang w:val="en-US" w:eastAsia="en-GB"/>
              </w:rPr>
              <w:t>Start date and end date for completion of required services/results</w:t>
            </w:r>
          </w:p>
          <w:p w14:paraId="1FE42CC9" w14:textId="77777777" w:rsidR="00BF0379" w:rsidRPr="004723BF" w:rsidRDefault="00BF0379" w:rsidP="0038204D">
            <w:pPr>
              <w:tabs>
                <w:tab w:val="center" w:pos="435"/>
                <w:tab w:val="right" w:pos="8640"/>
              </w:tabs>
              <w:ind w:right="242"/>
              <w:jc w:val="both"/>
              <w:rPr>
                <w:rFonts w:asciiTheme="minorHAnsi" w:hAnsiTheme="minorHAnsi" w:cstheme="minorHAnsi"/>
                <w:b/>
                <w:iCs/>
                <w:color w:val="000000"/>
                <w:sz w:val="18"/>
                <w:szCs w:val="18"/>
                <w:lang w:val="en-US"/>
              </w:rPr>
            </w:pPr>
          </w:p>
          <w:p w14:paraId="446AB2FB" w14:textId="6EEA3E4E" w:rsidR="00DF61BA" w:rsidRPr="004723BF" w:rsidRDefault="00DF61BA" w:rsidP="3C345E85">
            <w:pPr>
              <w:tabs>
                <w:tab w:val="center" w:pos="435"/>
                <w:tab w:val="right" w:pos="8640"/>
              </w:tabs>
              <w:ind w:right="242"/>
              <w:jc w:val="both"/>
              <w:rPr>
                <w:rFonts w:asciiTheme="minorHAnsi" w:hAnsiTheme="minorHAnsi" w:cstheme="minorBidi"/>
                <w:b/>
                <w:bCs/>
                <w:color w:val="000000"/>
                <w:sz w:val="18"/>
                <w:szCs w:val="18"/>
                <w:lang w:val="en-US"/>
              </w:rPr>
            </w:pPr>
            <w:r w:rsidRPr="004723BF">
              <w:rPr>
                <w:rFonts w:asciiTheme="minorHAnsi" w:hAnsiTheme="minorHAnsi" w:cstheme="minorBidi"/>
                <w:color w:val="000000" w:themeColor="text1"/>
                <w:sz w:val="18"/>
                <w:szCs w:val="18"/>
                <w:lang w:val="en-US"/>
              </w:rPr>
              <w:t xml:space="preserve">The youth social mobilization campaign timelines </w:t>
            </w:r>
            <w:r w:rsidR="00481C47" w:rsidRPr="004723BF">
              <w:rPr>
                <w:rFonts w:asciiTheme="minorHAnsi" w:hAnsiTheme="minorHAnsi" w:cstheme="minorBidi"/>
                <w:color w:val="000000" w:themeColor="text1"/>
                <w:sz w:val="18"/>
                <w:szCs w:val="18"/>
                <w:lang w:val="en-US"/>
              </w:rPr>
              <w:t>start</w:t>
            </w:r>
            <w:r w:rsidRPr="004723BF">
              <w:rPr>
                <w:rFonts w:asciiTheme="minorHAnsi" w:hAnsiTheme="minorHAnsi" w:cstheme="minorBidi"/>
                <w:color w:val="000000" w:themeColor="text1"/>
                <w:sz w:val="18"/>
                <w:szCs w:val="18"/>
                <w:lang w:val="en-US"/>
              </w:rPr>
              <w:t xml:space="preserve"> in</w:t>
            </w:r>
            <w:r w:rsidRPr="004723BF">
              <w:rPr>
                <w:rFonts w:asciiTheme="minorHAnsi" w:hAnsiTheme="minorHAnsi" w:cstheme="minorBidi"/>
                <w:b/>
                <w:bCs/>
                <w:color w:val="000000" w:themeColor="text1"/>
                <w:sz w:val="18"/>
                <w:szCs w:val="18"/>
                <w:lang w:val="en-US"/>
              </w:rPr>
              <w:t xml:space="preserve"> </w:t>
            </w:r>
            <w:r w:rsidR="0043391B" w:rsidRPr="004723BF">
              <w:rPr>
                <w:rFonts w:asciiTheme="minorHAnsi" w:hAnsiTheme="minorHAnsi" w:cstheme="minorBidi"/>
                <w:b/>
                <w:bCs/>
                <w:color w:val="000000" w:themeColor="text1"/>
                <w:sz w:val="18"/>
                <w:szCs w:val="18"/>
                <w:lang w:val="en-US"/>
              </w:rPr>
              <w:t xml:space="preserve">October </w:t>
            </w:r>
            <w:r w:rsidRPr="004723BF">
              <w:rPr>
                <w:rFonts w:asciiTheme="minorHAnsi" w:hAnsiTheme="minorHAnsi" w:cstheme="minorBidi"/>
                <w:b/>
                <w:bCs/>
                <w:color w:val="000000" w:themeColor="text1"/>
                <w:sz w:val="18"/>
                <w:szCs w:val="18"/>
                <w:lang w:val="en-US"/>
              </w:rPr>
              <w:t xml:space="preserve">2024 and ends in </w:t>
            </w:r>
            <w:r w:rsidR="0068088D" w:rsidRPr="004723BF">
              <w:rPr>
                <w:rFonts w:asciiTheme="minorHAnsi" w:hAnsiTheme="minorHAnsi" w:cstheme="minorBidi"/>
                <w:b/>
                <w:bCs/>
                <w:color w:val="000000" w:themeColor="text1"/>
                <w:sz w:val="18"/>
                <w:szCs w:val="18"/>
                <w:lang w:val="en-US"/>
              </w:rPr>
              <w:t xml:space="preserve">September </w:t>
            </w:r>
            <w:r w:rsidRPr="004723BF">
              <w:rPr>
                <w:rFonts w:asciiTheme="minorHAnsi" w:hAnsiTheme="minorHAnsi" w:cstheme="minorBidi"/>
                <w:b/>
                <w:bCs/>
                <w:color w:val="000000" w:themeColor="text1"/>
                <w:sz w:val="18"/>
                <w:szCs w:val="18"/>
                <w:lang w:val="en-US"/>
              </w:rPr>
              <w:t xml:space="preserve">2026. </w:t>
            </w:r>
            <w:r w:rsidRPr="004723BF">
              <w:rPr>
                <w:rFonts w:asciiTheme="minorHAnsi" w:hAnsiTheme="minorHAnsi" w:cstheme="minorBidi"/>
                <w:color w:val="000000" w:themeColor="text1"/>
                <w:sz w:val="18"/>
                <w:szCs w:val="18"/>
                <w:lang w:val="en-US"/>
              </w:rPr>
              <w:t xml:space="preserve">Final reporting is to be submitted </w:t>
            </w:r>
            <w:r w:rsidR="007A0DDD">
              <w:rPr>
                <w:rFonts w:asciiTheme="minorHAnsi" w:hAnsiTheme="minorHAnsi" w:cstheme="minorBidi"/>
                <w:color w:val="000000" w:themeColor="text1"/>
                <w:sz w:val="18"/>
                <w:szCs w:val="18"/>
                <w:lang w:val="en-US"/>
              </w:rPr>
              <w:t>at most</w:t>
            </w:r>
            <w:r w:rsidRPr="004723BF">
              <w:rPr>
                <w:rFonts w:asciiTheme="minorHAnsi" w:hAnsiTheme="minorHAnsi" w:cstheme="minorBidi"/>
                <w:color w:val="000000" w:themeColor="text1"/>
                <w:sz w:val="18"/>
                <w:szCs w:val="18"/>
                <w:lang w:val="en-US"/>
              </w:rPr>
              <w:t xml:space="preserve"> two months after completion of the project. </w:t>
            </w:r>
          </w:p>
        </w:tc>
      </w:tr>
      <w:tr w:rsidR="00D45B16" w:rsidRPr="004723BF" w14:paraId="0B55902D" w14:textId="77777777" w:rsidTr="31C3E4D4">
        <w:tc>
          <w:tcPr>
            <w:tcW w:w="9629" w:type="dxa"/>
          </w:tcPr>
          <w:p w14:paraId="42A4B2BA" w14:textId="0E842D3E" w:rsidR="00D45B16" w:rsidRPr="004723BF"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b/>
                <w:color w:val="000000"/>
                <w:spacing w:val="-3"/>
                <w:sz w:val="18"/>
                <w:szCs w:val="18"/>
                <w:lang w:val="en-US" w:eastAsia="en-GB"/>
              </w:rPr>
              <w:t>Competencies:</w:t>
            </w:r>
            <w:r w:rsidR="00701D63" w:rsidRPr="004723BF">
              <w:rPr>
                <w:rFonts w:asciiTheme="minorHAnsi" w:eastAsia="Times New Roman" w:hAnsiTheme="minorHAnsi" w:cstheme="minorHAnsi"/>
                <w:color w:val="000000"/>
                <w:spacing w:val="-3"/>
                <w:sz w:val="18"/>
                <w:szCs w:val="18"/>
                <w:lang w:val="en-US" w:eastAsia="en-GB"/>
              </w:rPr>
              <w:t xml:space="preserve"> </w:t>
            </w:r>
          </w:p>
          <w:p w14:paraId="43695BD7" w14:textId="5C429EE3" w:rsidR="00D45B16" w:rsidRPr="004723BF" w:rsidRDefault="00D45B16" w:rsidP="002726C0">
            <w:pPr>
              <w:numPr>
                <w:ilvl w:val="1"/>
                <w:numId w:val="1"/>
              </w:numPr>
              <w:tabs>
                <w:tab w:val="center" w:pos="4320"/>
                <w:tab w:val="right" w:pos="8640"/>
              </w:tabs>
              <w:ind w:left="700"/>
              <w:jc w:val="both"/>
              <w:rPr>
                <w:rFonts w:asciiTheme="minorHAnsi" w:eastAsia="Times New Roman" w:hAnsiTheme="minorHAnsi" w:cstheme="minorHAnsi"/>
                <w:b/>
                <w:bCs/>
                <w:color w:val="4472C4" w:themeColor="accent1"/>
                <w:spacing w:val="-3"/>
                <w:sz w:val="18"/>
                <w:szCs w:val="18"/>
                <w:lang w:val="en-US" w:eastAsia="en-GB"/>
              </w:rPr>
            </w:pPr>
            <w:r w:rsidRPr="004723BF">
              <w:rPr>
                <w:rFonts w:asciiTheme="minorHAnsi" w:eastAsia="Times New Roman" w:hAnsiTheme="minorHAnsi" w:cstheme="minorHAnsi"/>
                <w:b/>
                <w:bCs/>
                <w:color w:val="4472C4" w:themeColor="accent1"/>
                <w:spacing w:val="-3"/>
                <w:sz w:val="18"/>
                <w:szCs w:val="18"/>
                <w:lang w:val="en-US" w:eastAsia="en-GB"/>
              </w:rPr>
              <w:t>Technical/functional competencies required</w:t>
            </w:r>
          </w:p>
          <w:p w14:paraId="3F6525C8" w14:textId="7FC8624F" w:rsidR="0043391B" w:rsidRPr="004723BF" w:rsidRDefault="00DF61BA" w:rsidP="005F5E6B">
            <w:pPr>
              <w:tabs>
                <w:tab w:val="center" w:pos="4320"/>
                <w:tab w:val="right" w:pos="8640"/>
              </w:tabs>
              <w:ind w:left="690" w:hanging="190"/>
              <w:rPr>
                <w:rFonts w:asciiTheme="minorHAnsi" w:eastAsia="Times New Roman" w:hAnsiTheme="minorHAnsi"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w:t>
            </w:r>
            <w:r w:rsidR="00097E7F" w:rsidRPr="004723BF">
              <w:rPr>
                <w:rFonts w:asciiTheme="minorHAnsi" w:eastAsia="Times New Roman" w:hAnsiTheme="minorHAnsi" w:cstheme="minorHAnsi"/>
                <w:color w:val="000000"/>
                <w:spacing w:val="-3"/>
                <w:sz w:val="18"/>
                <w:szCs w:val="18"/>
                <w:lang w:val="en-US" w:eastAsia="en-GB"/>
              </w:rPr>
              <w:t xml:space="preserve"> </w:t>
            </w:r>
            <w:r w:rsidRPr="004723BF">
              <w:rPr>
                <w:rFonts w:asciiTheme="minorHAnsi" w:eastAsia="Times New Roman" w:hAnsiTheme="minorHAnsi" w:cstheme="minorHAnsi"/>
                <w:color w:val="000000"/>
                <w:spacing w:val="-3"/>
                <w:sz w:val="18"/>
                <w:szCs w:val="18"/>
                <w:lang w:val="en-US" w:eastAsia="en-GB"/>
              </w:rPr>
              <w:t xml:space="preserve">A </w:t>
            </w:r>
            <w:r w:rsidR="00D967E4" w:rsidRPr="004723BF">
              <w:rPr>
                <w:rFonts w:asciiTheme="minorHAnsi" w:eastAsia="Times New Roman" w:hAnsiTheme="minorHAnsi" w:cstheme="minorHAnsi"/>
                <w:color w:val="000000"/>
                <w:spacing w:val="-3"/>
                <w:sz w:val="18"/>
                <w:szCs w:val="18"/>
                <w:lang w:val="en-US" w:eastAsia="en-GB"/>
              </w:rPr>
              <w:t>civil society organization (CSO)</w:t>
            </w:r>
            <w:r w:rsidRPr="004723BF">
              <w:rPr>
                <w:rFonts w:asciiTheme="minorHAnsi" w:eastAsia="Times New Roman" w:hAnsiTheme="minorHAnsi" w:cstheme="minorHAnsi"/>
                <w:color w:val="000000"/>
                <w:spacing w:val="-3"/>
                <w:sz w:val="18"/>
                <w:szCs w:val="18"/>
                <w:lang w:val="en-US" w:eastAsia="en-GB"/>
              </w:rPr>
              <w:t xml:space="preserve"> with</w:t>
            </w:r>
            <w:r w:rsidR="0043391B" w:rsidRPr="004723BF">
              <w:rPr>
                <w:rFonts w:asciiTheme="minorHAnsi" w:eastAsia="Times New Roman" w:hAnsiTheme="minorHAnsi" w:cstheme="minorHAnsi"/>
                <w:color w:val="000000"/>
                <w:spacing w:val="-3"/>
                <w:sz w:val="18"/>
                <w:szCs w:val="18"/>
                <w:lang w:val="en-US" w:eastAsia="en-GB"/>
              </w:rPr>
              <w:t xml:space="preserve">: </w:t>
            </w:r>
          </w:p>
          <w:p w14:paraId="10342A6E" w14:textId="45707925" w:rsidR="00D967E4" w:rsidRPr="004723BF" w:rsidRDefault="0043391B" w:rsidP="00CD422C">
            <w:pPr>
              <w:pStyle w:val="ListParagraph"/>
              <w:numPr>
                <w:ilvl w:val="0"/>
                <w:numId w:val="28"/>
              </w:numPr>
              <w:tabs>
                <w:tab w:val="center" w:pos="4320"/>
                <w:tab w:val="right" w:pos="8640"/>
              </w:tabs>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R</w:t>
            </w:r>
            <w:r w:rsidR="00D967E4" w:rsidRPr="004723BF">
              <w:rPr>
                <w:rFonts w:eastAsia="Times New Roman" w:cstheme="minorHAnsi"/>
                <w:color w:val="000000"/>
                <w:spacing w:val="-3"/>
                <w:sz w:val="18"/>
                <w:szCs w:val="18"/>
                <w:lang w:val="en-US" w:eastAsia="en-GB"/>
              </w:rPr>
              <w:t xml:space="preserve">ecognized expertise on youth engagement. </w:t>
            </w:r>
          </w:p>
          <w:p w14:paraId="43CA2707" w14:textId="00151D18" w:rsidR="00DF61BA" w:rsidRPr="004723BF" w:rsidRDefault="00DF61BA" w:rsidP="00CD422C">
            <w:pPr>
              <w:pStyle w:val="ListParagraph"/>
              <w:numPr>
                <w:ilvl w:val="0"/>
                <w:numId w:val="28"/>
              </w:numPr>
              <w:tabs>
                <w:tab w:val="center" w:pos="4320"/>
                <w:tab w:val="right" w:pos="8640"/>
              </w:tabs>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Demonstrated experience in work</w:t>
            </w:r>
            <w:r w:rsidR="00D967E4" w:rsidRPr="004723BF">
              <w:rPr>
                <w:rFonts w:eastAsia="Times New Roman" w:cstheme="minorHAnsi"/>
                <w:color w:val="000000"/>
                <w:spacing w:val="-3"/>
                <w:sz w:val="18"/>
                <w:szCs w:val="18"/>
                <w:lang w:val="en-US" w:eastAsia="en-GB"/>
              </w:rPr>
              <w:t xml:space="preserve">ing on initiatives to promote gender equality. </w:t>
            </w:r>
            <w:r w:rsidRPr="004723BF">
              <w:rPr>
                <w:rFonts w:eastAsia="Times New Roman" w:cstheme="minorHAnsi"/>
                <w:color w:val="000000"/>
                <w:spacing w:val="-3"/>
                <w:sz w:val="18"/>
                <w:szCs w:val="18"/>
                <w:lang w:val="en-US" w:eastAsia="en-GB"/>
              </w:rPr>
              <w:tab/>
            </w:r>
          </w:p>
          <w:p w14:paraId="3D481C79" w14:textId="4509C84F" w:rsidR="00DF61BA" w:rsidRPr="004723BF" w:rsidRDefault="00DF61BA" w:rsidP="00CD422C">
            <w:pPr>
              <w:pStyle w:val="ListParagraph"/>
              <w:numPr>
                <w:ilvl w:val="0"/>
                <w:numId w:val="28"/>
              </w:numPr>
              <w:tabs>
                <w:tab w:val="center" w:pos="4320"/>
                <w:tab w:val="right" w:pos="8640"/>
              </w:tabs>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Strong financial management and administration structure with a capacity to recruit new employees, manage budgets, provide training and capacity-building activities, and manage data and knowledge products.</w:t>
            </w:r>
          </w:p>
          <w:p w14:paraId="12791B23" w14:textId="3FF1C393" w:rsidR="00DF61BA" w:rsidRPr="004723BF" w:rsidRDefault="00DF61BA" w:rsidP="00CD422C">
            <w:pPr>
              <w:pStyle w:val="ListParagraph"/>
              <w:numPr>
                <w:ilvl w:val="0"/>
                <w:numId w:val="28"/>
              </w:numPr>
              <w:tabs>
                <w:tab w:val="center" w:pos="4320"/>
                <w:tab w:val="right" w:pos="8640"/>
              </w:tabs>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 xml:space="preserve">Strong secure record-keeping and data management ability. </w:t>
            </w:r>
          </w:p>
          <w:p w14:paraId="09656336" w14:textId="1886F298" w:rsidR="00D967E4" w:rsidRPr="004723BF" w:rsidRDefault="007A0DDD" w:rsidP="00CD422C">
            <w:pPr>
              <w:pStyle w:val="ListParagraph"/>
              <w:numPr>
                <w:ilvl w:val="0"/>
                <w:numId w:val="28"/>
              </w:numPr>
              <w:tabs>
                <w:tab w:val="center" w:pos="4320"/>
                <w:tab w:val="right" w:pos="8640"/>
              </w:tabs>
              <w:rPr>
                <w:rFonts w:eastAsia="Times New Roman" w:cstheme="minorHAnsi"/>
                <w:color w:val="000000"/>
                <w:spacing w:val="-3"/>
                <w:sz w:val="18"/>
                <w:szCs w:val="18"/>
                <w:lang w:val="en-US" w:eastAsia="en-GB"/>
              </w:rPr>
            </w:pPr>
            <w:r>
              <w:rPr>
                <w:rFonts w:eastAsia="Times New Roman" w:cstheme="minorHAnsi"/>
                <w:color w:val="000000"/>
                <w:spacing w:val="-3"/>
                <w:sz w:val="18"/>
                <w:szCs w:val="18"/>
                <w:lang w:val="en-US" w:eastAsia="en-GB"/>
              </w:rPr>
              <w:t>R</w:t>
            </w:r>
            <w:r w:rsidR="00D967E4" w:rsidRPr="004723BF">
              <w:rPr>
                <w:rFonts w:eastAsia="Times New Roman" w:cstheme="minorHAnsi"/>
                <w:color w:val="000000"/>
                <w:spacing w:val="-3"/>
                <w:sz w:val="18"/>
                <w:szCs w:val="18"/>
                <w:lang w:val="en-US" w:eastAsia="en-GB"/>
              </w:rPr>
              <w:t>eporting skills for</w:t>
            </w:r>
            <w:r w:rsidR="00BF0EBD" w:rsidRPr="004723BF">
              <w:rPr>
                <w:rFonts w:eastAsia="Times New Roman" w:cstheme="minorHAnsi"/>
                <w:color w:val="000000"/>
                <w:spacing w:val="-3"/>
                <w:sz w:val="18"/>
                <w:szCs w:val="18"/>
                <w:lang w:val="en-US" w:eastAsia="en-GB"/>
              </w:rPr>
              <w:t xml:space="preserve"> drafting progress/monitoring reports to UN Women as required.</w:t>
            </w:r>
          </w:p>
          <w:p w14:paraId="7674EE72" w14:textId="38E8BB2A" w:rsidR="0043391B" w:rsidRPr="004723BF" w:rsidRDefault="00BF0EBD" w:rsidP="0043391B">
            <w:pPr>
              <w:pStyle w:val="ListParagraph"/>
              <w:numPr>
                <w:ilvl w:val="0"/>
                <w:numId w:val="28"/>
              </w:numPr>
              <w:tabs>
                <w:tab w:val="center" w:pos="4320"/>
                <w:tab w:val="right" w:pos="8640"/>
              </w:tabs>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 xml:space="preserve">Willingness to cooperate with UN Women for the Monitoring and Evaluation of the activities. </w:t>
            </w:r>
          </w:p>
          <w:p w14:paraId="4B12C4A3" w14:textId="53610F27" w:rsidR="00DF61BA" w:rsidRPr="004723BF" w:rsidRDefault="00097E7F" w:rsidP="00CD422C">
            <w:pPr>
              <w:pStyle w:val="ListParagraph"/>
              <w:numPr>
                <w:ilvl w:val="0"/>
                <w:numId w:val="28"/>
              </w:numPr>
              <w:tabs>
                <w:tab w:val="center" w:pos="4320"/>
                <w:tab w:val="right" w:pos="8640"/>
              </w:tabs>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A</w:t>
            </w:r>
            <w:r w:rsidR="00DF61BA" w:rsidRPr="004723BF">
              <w:rPr>
                <w:rFonts w:eastAsia="Times New Roman" w:cstheme="minorHAnsi"/>
                <w:color w:val="000000"/>
                <w:spacing w:val="-3"/>
                <w:sz w:val="18"/>
                <w:szCs w:val="18"/>
                <w:lang w:val="en-US" w:eastAsia="en-GB"/>
              </w:rPr>
              <w:t xml:space="preserve"> well-structured governance system (e.g., board of directors/trustees, well-defined organogram, well-defined management, and administration roles, etc.)</w:t>
            </w:r>
          </w:p>
          <w:p w14:paraId="2A0E8086" w14:textId="06637CB9" w:rsidR="00DF61BA" w:rsidRPr="004723BF" w:rsidRDefault="00DF61BA" w:rsidP="00CD422C">
            <w:pPr>
              <w:pStyle w:val="ListParagraph"/>
              <w:numPr>
                <w:ilvl w:val="0"/>
                <w:numId w:val="28"/>
              </w:numPr>
              <w:tabs>
                <w:tab w:val="center" w:pos="4320"/>
                <w:tab w:val="right" w:pos="8640"/>
              </w:tabs>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Capacity to conduct qualitative and statistical contextual analysis.</w:t>
            </w:r>
          </w:p>
          <w:p w14:paraId="4D7FF5E4" w14:textId="309EAC53" w:rsidR="00DF61BA" w:rsidRPr="004723BF" w:rsidRDefault="00DF61BA" w:rsidP="00CD422C">
            <w:pPr>
              <w:pStyle w:val="ListParagraph"/>
              <w:numPr>
                <w:ilvl w:val="0"/>
                <w:numId w:val="28"/>
              </w:numPr>
              <w:tabs>
                <w:tab w:val="center" w:pos="4320"/>
                <w:tab w:val="right" w:pos="8640"/>
              </w:tabs>
              <w:jc w:val="both"/>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 xml:space="preserve">Complies with full registration and legal requirements of the </w:t>
            </w:r>
            <w:r w:rsidR="00D967E4" w:rsidRPr="004723BF">
              <w:rPr>
                <w:rFonts w:eastAsia="Times New Roman" w:cstheme="minorHAnsi"/>
                <w:color w:val="000000"/>
                <w:spacing w:val="-3"/>
                <w:sz w:val="18"/>
                <w:szCs w:val="18"/>
                <w:lang w:val="en-US" w:eastAsia="en-GB"/>
              </w:rPr>
              <w:t>g</w:t>
            </w:r>
            <w:r w:rsidRPr="004723BF">
              <w:rPr>
                <w:rFonts w:eastAsia="Times New Roman" w:cstheme="minorHAnsi"/>
                <w:color w:val="000000"/>
                <w:spacing w:val="-3"/>
                <w:sz w:val="18"/>
                <w:szCs w:val="18"/>
                <w:lang w:val="en-US" w:eastAsia="en-GB"/>
              </w:rPr>
              <w:t>overnment</w:t>
            </w:r>
            <w:r w:rsidR="00D967E4" w:rsidRPr="004723BF">
              <w:rPr>
                <w:rFonts w:eastAsia="Times New Roman" w:cstheme="minorHAnsi"/>
                <w:color w:val="000000"/>
                <w:spacing w:val="-3"/>
                <w:sz w:val="18"/>
                <w:szCs w:val="18"/>
                <w:lang w:val="en-US" w:eastAsia="en-GB"/>
              </w:rPr>
              <w:t>/</w:t>
            </w:r>
            <w:r w:rsidR="00F33C87" w:rsidRPr="004723BF">
              <w:rPr>
                <w:rFonts w:eastAsia="Times New Roman" w:cstheme="minorHAnsi"/>
                <w:color w:val="000000"/>
                <w:spacing w:val="-3"/>
                <w:sz w:val="18"/>
                <w:szCs w:val="18"/>
                <w:lang w:val="en-US" w:eastAsia="en-GB"/>
              </w:rPr>
              <w:t>authorities of</w:t>
            </w:r>
            <w:r w:rsidR="00D967E4" w:rsidRPr="004723BF">
              <w:rPr>
                <w:rFonts w:eastAsia="Times New Roman" w:cstheme="minorHAnsi"/>
                <w:color w:val="000000"/>
                <w:spacing w:val="-3"/>
                <w:sz w:val="18"/>
                <w:szCs w:val="18"/>
                <w:lang w:val="en-US" w:eastAsia="en-GB"/>
              </w:rPr>
              <w:t xml:space="preserve"> </w:t>
            </w:r>
            <w:r w:rsidR="007C471D" w:rsidRPr="004723BF">
              <w:rPr>
                <w:rFonts w:eastAsia="Times New Roman" w:cstheme="minorHAnsi"/>
                <w:color w:val="000000"/>
                <w:spacing w:val="-3"/>
                <w:sz w:val="18"/>
                <w:szCs w:val="18"/>
                <w:lang w:val="en-US" w:eastAsia="en-GB"/>
              </w:rPr>
              <w:t>Morocco</w:t>
            </w:r>
            <w:r w:rsidR="00D967E4" w:rsidRPr="004723BF">
              <w:rPr>
                <w:rFonts w:eastAsia="Times New Roman" w:cstheme="minorHAnsi"/>
                <w:color w:val="000000"/>
                <w:spacing w:val="-3"/>
                <w:sz w:val="18"/>
                <w:szCs w:val="18"/>
                <w:lang w:val="en-US" w:eastAsia="en-GB"/>
              </w:rPr>
              <w:t>.</w:t>
            </w:r>
          </w:p>
          <w:p w14:paraId="08502FDF" w14:textId="77777777" w:rsidR="00D967E4" w:rsidRPr="004723BF" w:rsidRDefault="00D967E4" w:rsidP="005F5E6B">
            <w:pPr>
              <w:tabs>
                <w:tab w:val="center" w:pos="4320"/>
                <w:tab w:val="right" w:pos="8640"/>
              </w:tabs>
              <w:ind w:left="700" w:hanging="190"/>
              <w:jc w:val="both"/>
              <w:rPr>
                <w:rFonts w:asciiTheme="minorHAnsi" w:eastAsia="Times New Roman" w:hAnsiTheme="minorHAnsi" w:cstheme="minorHAnsi"/>
                <w:color w:val="000000"/>
                <w:spacing w:val="-3"/>
                <w:sz w:val="18"/>
                <w:szCs w:val="18"/>
                <w:lang w:val="en-US" w:eastAsia="en-GB"/>
              </w:rPr>
            </w:pPr>
          </w:p>
          <w:p w14:paraId="3BF531E1" w14:textId="77777777" w:rsidR="00D45B16" w:rsidRPr="004723BF" w:rsidRDefault="00D45B16" w:rsidP="005F5E6B">
            <w:pPr>
              <w:numPr>
                <w:ilvl w:val="1"/>
                <w:numId w:val="1"/>
              </w:numPr>
              <w:ind w:left="700" w:hanging="190"/>
              <w:contextualSpacing/>
              <w:jc w:val="both"/>
              <w:rPr>
                <w:rFonts w:asciiTheme="minorHAnsi" w:eastAsia="Times New Roman" w:hAnsiTheme="minorHAnsi" w:cstheme="minorHAnsi"/>
                <w:b/>
                <w:bCs/>
                <w:color w:val="4472C4" w:themeColor="accent1"/>
                <w:spacing w:val="-3"/>
                <w:sz w:val="18"/>
                <w:szCs w:val="18"/>
                <w:lang w:val="en-US" w:eastAsia="en-GB"/>
              </w:rPr>
            </w:pPr>
            <w:r w:rsidRPr="004723BF">
              <w:rPr>
                <w:rFonts w:asciiTheme="minorHAnsi" w:eastAsia="Times New Roman" w:hAnsiTheme="minorHAnsi" w:cstheme="minorHAnsi"/>
                <w:b/>
                <w:bCs/>
                <w:color w:val="4472C4" w:themeColor="accent1"/>
                <w:spacing w:val="-3"/>
                <w:sz w:val="18"/>
                <w:szCs w:val="18"/>
                <w:lang w:val="en-US" w:eastAsia="en-GB"/>
              </w:rPr>
              <w:lastRenderedPageBreak/>
              <w:t>Other competencies, which while not required, can be an asset for the performance of services</w:t>
            </w:r>
          </w:p>
          <w:p w14:paraId="244E242A" w14:textId="77777777" w:rsidR="00D967E4" w:rsidRPr="004723BF" w:rsidRDefault="00D967E4" w:rsidP="005F5E6B">
            <w:pPr>
              <w:pStyle w:val="ListParagraph"/>
              <w:numPr>
                <w:ilvl w:val="0"/>
                <w:numId w:val="26"/>
              </w:numPr>
              <w:tabs>
                <w:tab w:val="center" w:pos="4320"/>
                <w:tab w:val="right" w:pos="8640"/>
              </w:tabs>
              <w:ind w:left="1055" w:hanging="190"/>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 xml:space="preserve">Women’s/feminist CSOs are encouraged to apply. </w:t>
            </w:r>
          </w:p>
          <w:p w14:paraId="59B0C558" w14:textId="11578134" w:rsidR="00D967E4" w:rsidRPr="004723BF" w:rsidRDefault="00D967E4" w:rsidP="00E90E9D">
            <w:pPr>
              <w:pStyle w:val="ListParagraph"/>
              <w:numPr>
                <w:ilvl w:val="0"/>
                <w:numId w:val="26"/>
              </w:numPr>
              <w:tabs>
                <w:tab w:val="center" w:pos="4320"/>
                <w:tab w:val="right" w:pos="8640"/>
              </w:tabs>
              <w:ind w:left="1055" w:hanging="190"/>
              <w:rPr>
                <w:rFonts w:eastAsia="Times New Roman" w:cstheme="minorHAnsi"/>
                <w:color w:val="000000"/>
                <w:spacing w:val="-3"/>
                <w:sz w:val="18"/>
                <w:szCs w:val="18"/>
                <w:lang w:val="en-US" w:eastAsia="en-GB"/>
              </w:rPr>
            </w:pPr>
            <w:r w:rsidRPr="004723BF">
              <w:rPr>
                <w:rFonts w:asciiTheme="minorHAnsi" w:eastAsia="Times New Roman" w:hAnsiTheme="minorHAnsi" w:cstheme="minorHAnsi"/>
                <w:color w:val="000000"/>
                <w:spacing w:val="-3"/>
                <w:sz w:val="18"/>
                <w:szCs w:val="18"/>
                <w:lang w:val="en-US" w:eastAsia="en-GB"/>
              </w:rPr>
              <w:t xml:space="preserve">Experience </w:t>
            </w:r>
            <w:r w:rsidR="007C471D" w:rsidRPr="004723BF">
              <w:rPr>
                <w:rFonts w:asciiTheme="minorHAnsi" w:eastAsia="Times New Roman" w:hAnsiTheme="minorHAnsi" w:cstheme="minorHAnsi"/>
                <w:color w:val="000000"/>
                <w:spacing w:val="-3"/>
                <w:sz w:val="18"/>
                <w:szCs w:val="18"/>
                <w:lang w:val="en-US" w:eastAsia="en-GB"/>
              </w:rPr>
              <w:t xml:space="preserve">in </w:t>
            </w:r>
            <w:r w:rsidRPr="004723BF">
              <w:rPr>
                <w:rFonts w:asciiTheme="minorHAnsi" w:eastAsia="Times New Roman" w:hAnsiTheme="minorHAnsi" w:cstheme="minorHAnsi"/>
                <w:color w:val="000000"/>
                <w:spacing w:val="-3"/>
                <w:sz w:val="18"/>
                <w:szCs w:val="18"/>
                <w:lang w:val="en-US" w:eastAsia="en-GB"/>
              </w:rPr>
              <w:t xml:space="preserve">promoting </w:t>
            </w:r>
            <w:r w:rsidR="006A3755">
              <w:rPr>
                <w:rFonts w:asciiTheme="minorHAnsi" w:eastAsia="Times New Roman" w:hAnsiTheme="minorHAnsi" w:cstheme="minorHAnsi"/>
                <w:color w:val="000000"/>
                <w:spacing w:val="-3"/>
                <w:sz w:val="18"/>
                <w:szCs w:val="18"/>
                <w:lang w:val="en-US" w:eastAsia="en-GB"/>
              </w:rPr>
              <w:t>positive</w:t>
            </w:r>
            <w:r w:rsidRPr="004723BF">
              <w:rPr>
                <w:rFonts w:asciiTheme="minorHAnsi" w:eastAsia="Times New Roman" w:hAnsiTheme="minorHAnsi" w:cstheme="minorHAnsi"/>
                <w:color w:val="000000"/>
                <w:spacing w:val="-3"/>
                <w:sz w:val="18"/>
                <w:szCs w:val="18"/>
                <w:lang w:val="en-US" w:eastAsia="en-GB"/>
              </w:rPr>
              <w:t xml:space="preserve"> masculinities would be an added value.  </w:t>
            </w:r>
          </w:p>
          <w:p w14:paraId="4887585C" w14:textId="59D5089D" w:rsidR="00BF0379" w:rsidRPr="004723BF" w:rsidRDefault="00097E7F" w:rsidP="004723BF">
            <w:pPr>
              <w:pStyle w:val="ListParagraph"/>
              <w:numPr>
                <w:ilvl w:val="0"/>
                <w:numId w:val="26"/>
              </w:numPr>
              <w:spacing w:after="160" w:line="259" w:lineRule="auto"/>
              <w:ind w:left="960" w:hanging="80"/>
              <w:rPr>
                <w:rFonts w:eastAsia="Times New Roman" w:cstheme="minorHAnsi"/>
                <w:color w:val="000000"/>
                <w:spacing w:val="-3"/>
                <w:sz w:val="18"/>
                <w:szCs w:val="18"/>
                <w:lang w:val="en-US" w:eastAsia="en-GB"/>
              </w:rPr>
            </w:pPr>
            <w:r w:rsidRPr="004723BF">
              <w:rPr>
                <w:rFonts w:eastAsia="Times New Roman" w:cstheme="minorHAnsi"/>
                <w:color w:val="000000"/>
                <w:spacing w:val="-3"/>
                <w:sz w:val="18"/>
                <w:szCs w:val="18"/>
                <w:lang w:val="en-US" w:eastAsia="en-GB"/>
              </w:rPr>
              <w:t xml:space="preserve">   Monitoring and evaluation relevant experience.</w:t>
            </w:r>
          </w:p>
        </w:tc>
      </w:tr>
    </w:tbl>
    <w:p w14:paraId="35BE7345" w14:textId="77777777" w:rsidR="001A26AA" w:rsidRPr="004723BF" w:rsidRDefault="001A26AA" w:rsidP="0038204D">
      <w:pPr>
        <w:spacing w:after="0" w:line="240" w:lineRule="auto"/>
        <w:rPr>
          <w:rFonts w:eastAsia="Calibri" w:cstheme="minorHAnsi"/>
          <w:color w:val="000000"/>
          <w:spacing w:val="-2"/>
          <w:sz w:val="18"/>
          <w:szCs w:val="18"/>
        </w:rPr>
      </w:pPr>
    </w:p>
    <w:p w14:paraId="3B6A51B5" w14:textId="1304B1AD" w:rsidR="008A4FD2" w:rsidRPr="004723BF" w:rsidRDefault="008A4FD2" w:rsidP="006A6405">
      <w:pPr>
        <w:pStyle w:val="ListParagraph"/>
        <w:numPr>
          <w:ilvl w:val="0"/>
          <w:numId w:val="7"/>
        </w:numPr>
        <w:spacing w:after="0" w:line="240" w:lineRule="auto"/>
        <w:rPr>
          <w:rFonts w:eastAsia="Calibri" w:cstheme="minorHAnsi"/>
          <w:b/>
          <w:bCs/>
          <w:spacing w:val="-3"/>
          <w:sz w:val="18"/>
          <w:szCs w:val="18"/>
        </w:rPr>
      </w:pPr>
      <w:r w:rsidRPr="004723BF">
        <w:rPr>
          <w:rFonts w:eastAsia="Times New Roman" w:cstheme="minorHAnsi"/>
          <w:b/>
          <w:color w:val="0070C0"/>
          <w:sz w:val="18"/>
          <w:szCs w:val="18"/>
          <w:lang w:eastAsia="en-GB"/>
        </w:rPr>
        <w:t xml:space="preserve">Acceptance of the </w:t>
      </w:r>
      <w:r w:rsidR="00C152BE" w:rsidRPr="004723BF">
        <w:rPr>
          <w:rFonts w:eastAsia="Times New Roman" w:cstheme="minorHAnsi"/>
          <w:b/>
          <w:color w:val="0070C0"/>
          <w:sz w:val="18"/>
          <w:szCs w:val="18"/>
          <w:lang w:eastAsia="en-GB"/>
        </w:rPr>
        <w:t>t</w:t>
      </w:r>
      <w:r w:rsidRPr="004723BF">
        <w:rPr>
          <w:rFonts w:eastAsia="Times New Roman" w:cstheme="minorHAnsi"/>
          <w:b/>
          <w:color w:val="0070C0"/>
          <w:sz w:val="18"/>
          <w:szCs w:val="18"/>
          <w:lang w:eastAsia="en-GB"/>
        </w:rPr>
        <w:t xml:space="preserve">erms and </w:t>
      </w:r>
      <w:r w:rsidR="00C152BE" w:rsidRPr="004723BF">
        <w:rPr>
          <w:rFonts w:eastAsia="Times New Roman" w:cstheme="minorHAnsi"/>
          <w:b/>
          <w:color w:val="0070C0"/>
          <w:sz w:val="18"/>
          <w:szCs w:val="18"/>
          <w:lang w:eastAsia="en-GB"/>
        </w:rPr>
        <w:t>c</w:t>
      </w:r>
      <w:r w:rsidRPr="004723BF">
        <w:rPr>
          <w:rFonts w:eastAsia="Times New Roman" w:cstheme="minorHAnsi"/>
          <w:b/>
          <w:color w:val="0070C0"/>
          <w:sz w:val="18"/>
          <w:szCs w:val="18"/>
          <w:lang w:eastAsia="en-GB"/>
        </w:rPr>
        <w:t xml:space="preserve">onditions </w:t>
      </w:r>
      <w:r w:rsidR="00C152BE" w:rsidRPr="004723BF">
        <w:rPr>
          <w:rFonts w:eastAsia="Times New Roman" w:cstheme="minorHAnsi"/>
          <w:b/>
          <w:color w:val="0070C0"/>
          <w:sz w:val="18"/>
          <w:szCs w:val="18"/>
          <w:lang w:eastAsia="en-GB"/>
        </w:rPr>
        <w:t>o</w:t>
      </w:r>
      <w:r w:rsidRPr="004723BF">
        <w:rPr>
          <w:rFonts w:eastAsia="Times New Roman" w:cstheme="minorHAnsi"/>
          <w:b/>
          <w:color w:val="0070C0"/>
          <w:sz w:val="18"/>
          <w:szCs w:val="18"/>
          <w:lang w:eastAsia="en-GB"/>
        </w:rPr>
        <w:t xml:space="preserve">utlined in the </w:t>
      </w:r>
      <w:r w:rsidR="00782F12" w:rsidRPr="004723BF">
        <w:rPr>
          <w:rFonts w:eastAsia="Times New Roman" w:cstheme="minorHAnsi"/>
          <w:b/>
          <w:color w:val="0070C0"/>
          <w:sz w:val="18"/>
          <w:szCs w:val="18"/>
          <w:lang w:eastAsia="en-GB"/>
        </w:rPr>
        <w:t xml:space="preserve">template </w:t>
      </w:r>
      <w:r w:rsidRPr="004723BF">
        <w:rPr>
          <w:rFonts w:eastAsia="Times New Roman" w:cstheme="minorHAnsi"/>
          <w:b/>
          <w:color w:val="0070C0"/>
          <w:sz w:val="18"/>
          <w:szCs w:val="18"/>
          <w:lang w:eastAsia="en-GB"/>
        </w:rPr>
        <w:t>Partner Agreement</w:t>
      </w:r>
    </w:p>
    <w:p w14:paraId="0477F3BB" w14:textId="77777777" w:rsidR="006A6405" w:rsidRPr="004723BF" w:rsidRDefault="006A6405" w:rsidP="006A6405">
      <w:pPr>
        <w:pStyle w:val="ListParagraph"/>
        <w:spacing w:after="0" w:line="240" w:lineRule="auto"/>
        <w:ind w:left="360"/>
        <w:rPr>
          <w:rFonts w:eastAsia="Calibri" w:cstheme="minorHAnsi"/>
          <w:b/>
          <w:bCs/>
          <w:spacing w:val="-3"/>
          <w:sz w:val="18"/>
          <w:szCs w:val="18"/>
        </w:rPr>
      </w:pPr>
    </w:p>
    <w:p w14:paraId="78A3E0E2" w14:textId="1585A5F5" w:rsidR="008A4FD2" w:rsidRPr="004723BF"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4723BF">
        <w:rPr>
          <w:rFonts w:eastAsiaTheme="majorEastAsia" w:cstheme="minorHAnsi"/>
          <w:color w:val="000000" w:themeColor="text1"/>
          <w:sz w:val="18"/>
          <w:szCs w:val="18"/>
        </w:rPr>
        <w:t>Propo</w:t>
      </w:r>
      <w:r w:rsidR="00256C3E" w:rsidRPr="004723BF">
        <w:rPr>
          <w:rFonts w:eastAsiaTheme="majorEastAsia" w:cstheme="minorHAnsi"/>
          <w:color w:val="000000" w:themeColor="text1"/>
          <w:sz w:val="18"/>
          <w:szCs w:val="18"/>
        </w:rPr>
        <w:t>nents</w:t>
      </w:r>
      <w:r w:rsidRPr="004723BF">
        <w:rPr>
          <w:rFonts w:eastAsiaTheme="majorEastAsia" w:cstheme="minorHAnsi"/>
          <w:color w:val="000000" w:themeColor="text1"/>
          <w:sz w:val="18"/>
          <w:szCs w:val="18"/>
        </w:rPr>
        <w:t xml:space="preserve"> must include an acceptance of the terms and conditions outlined in the </w:t>
      </w:r>
      <w:r w:rsidR="00FC0F25" w:rsidRPr="004723BF">
        <w:rPr>
          <w:rFonts w:eastAsiaTheme="majorEastAsia" w:cstheme="minorHAnsi"/>
          <w:color w:val="000000" w:themeColor="text1"/>
          <w:sz w:val="18"/>
          <w:szCs w:val="18"/>
        </w:rPr>
        <w:t xml:space="preserve">template </w:t>
      </w:r>
      <w:r w:rsidRPr="004723BF">
        <w:rPr>
          <w:rFonts w:eastAsiaTheme="majorEastAsia" w:cstheme="minorHAnsi"/>
          <w:color w:val="000000" w:themeColor="text1"/>
          <w:sz w:val="18"/>
          <w:szCs w:val="18"/>
        </w:rPr>
        <w:t>Partner Agreement or their reservation or objections thereto.</w:t>
      </w:r>
      <w:r w:rsidR="00A035E0" w:rsidRPr="004723BF">
        <w:rPr>
          <w:rFonts w:eastAsiaTheme="majorEastAsia" w:cstheme="minorHAnsi"/>
          <w:color w:val="000000" w:themeColor="text1"/>
          <w:sz w:val="18"/>
          <w:szCs w:val="18"/>
        </w:rPr>
        <w:t xml:space="preserve"> </w:t>
      </w:r>
    </w:p>
    <w:p w14:paraId="41F72E45" w14:textId="1D0245CA" w:rsidR="008A4FD2" w:rsidRPr="004723BF"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4723BF">
        <w:rPr>
          <w:rFonts w:eastAsiaTheme="majorEastAsia" w:cstheme="minorHAnsi"/>
          <w:color w:val="000000" w:themeColor="text1"/>
          <w:sz w:val="18"/>
          <w:szCs w:val="18"/>
        </w:rPr>
        <w:t xml:space="preserve">Submission of </w:t>
      </w:r>
      <w:r w:rsidR="00C152BE" w:rsidRPr="004723BF">
        <w:rPr>
          <w:rFonts w:eastAsiaTheme="majorEastAsia" w:cstheme="minorHAnsi"/>
          <w:color w:val="000000" w:themeColor="text1"/>
          <w:sz w:val="18"/>
          <w:szCs w:val="18"/>
        </w:rPr>
        <w:t xml:space="preserve">any such </w:t>
      </w:r>
      <w:r w:rsidRPr="004723BF">
        <w:rPr>
          <w:rFonts w:eastAsiaTheme="majorEastAsia" w:cstheme="minorHAnsi"/>
          <w:color w:val="000000" w:themeColor="text1"/>
          <w:sz w:val="18"/>
          <w:szCs w:val="18"/>
        </w:rPr>
        <w:t xml:space="preserve">reservations or objections does not mean that </w:t>
      </w:r>
      <w:r w:rsidR="00C6272A" w:rsidRPr="004723BF">
        <w:rPr>
          <w:rFonts w:eastAsiaTheme="majorEastAsia" w:cstheme="minorHAnsi"/>
          <w:color w:val="000000" w:themeColor="text1"/>
          <w:sz w:val="18"/>
          <w:szCs w:val="18"/>
        </w:rPr>
        <w:t xml:space="preserve">UN Women </w:t>
      </w:r>
      <w:r w:rsidRPr="004723BF">
        <w:rPr>
          <w:rFonts w:eastAsiaTheme="majorEastAsia" w:cstheme="minorHAnsi"/>
          <w:color w:val="000000" w:themeColor="text1"/>
          <w:sz w:val="18"/>
          <w:szCs w:val="18"/>
        </w:rPr>
        <w:t>will automatically accept them should the propo</w:t>
      </w:r>
      <w:r w:rsidR="00B6686F" w:rsidRPr="004723BF">
        <w:rPr>
          <w:rFonts w:eastAsiaTheme="majorEastAsia" w:cstheme="minorHAnsi"/>
          <w:color w:val="000000" w:themeColor="text1"/>
          <w:sz w:val="18"/>
          <w:szCs w:val="18"/>
        </w:rPr>
        <w:t xml:space="preserve">nent </w:t>
      </w:r>
      <w:r w:rsidRPr="004723BF">
        <w:rPr>
          <w:rFonts w:eastAsiaTheme="majorEastAsia" w:cstheme="minorHAnsi"/>
          <w:color w:val="000000" w:themeColor="text1"/>
          <w:sz w:val="18"/>
          <w:szCs w:val="18"/>
        </w:rPr>
        <w:t xml:space="preserve">be selected as a </w:t>
      </w:r>
      <w:r w:rsidR="000F0115" w:rsidRPr="004723BF">
        <w:rPr>
          <w:rFonts w:eastAsiaTheme="majorEastAsia" w:cstheme="minorHAnsi"/>
          <w:color w:val="000000" w:themeColor="text1"/>
          <w:sz w:val="18"/>
          <w:szCs w:val="18"/>
        </w:rPr>
        <w:t>Responsible Party</w:t>
      </w:r>
      <w:r w:rsidRPr="004723BF">
        <w:rPr>
          <w:rFonts w:eastAsiaTheme="majorEastAsia" w:cstheme="minorHAnsi"/>
          <w:color w:val="000000" w:themeColor="text1"/>
          <w:sz w:val="18"/>
          <w:szCs w:val="18"/>
        </w:rPr>
        <w:t xml:space="preserve">. </w:t>
      </w:r>
    </w:p>
    <w:p w14:paraId="42B6E3C2" w14:textId="1F7BAAD2" w:rsidR="008A4FD2" w:rsidRPr="004723BF" w:rsidRDefault="00C6272A"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4723BF">
        <w:rPr>
          <w:rFonts w:eastAsiaTheme="majorEastAsia" w:cstheme="minorHAnsi"/>
          <w:color w:val="000000" w:themeColor="text1"/>
          <w:sz w:val="18"/>
          <w:szCs w:val="18"/>
        </w:rPr>
        <w:t>UN Women</w:t>
      </w:r>
      <w:r w:rsidR="008A4FD2" w:rsidRPr="004723BF">
        <w:rPr>
          <w:rFonts w:eastAsiaTheme="majorEastAsia" w:cstheme="minorHAnsi"/>
          <w:color w:val="000000" w:themeColor="text1"/>
          <w:sz w:val="18"/>
          <w:szCs w:val="18"/>
        </w:rPr>
        <w:t xml:space="preserve"> will evaluate any reservation or objection during</w:t>
      </w:r>
      <w:r w:rsidR="00C152BE" w:rsidRPr="004723BF">
        <w:rPr>
          <w:rFonts w:eastAsiaTheme="majorEastAsia" w:cstheme="minorHAnsi"/>
          <w:color w:val="000000" w:themeColor="text1"/>
          <w:sz w:val="18"/>
          <w:szCs w:val="18"/>
        </w:rPr>
        <w:t xml:space="preserve"> its</w:t>
      </w:r>
      <w:r w:rsidR="008A4FD2" w:rsidRPr="004723BF">
        <w:rPr>
          <w:rFonts w:eastAsiaTheme="majorEastAsia" w:cstheme="minorHAnsi"/>
          <w:color w:val="000000" w:themeColor="text1"/>
          <w:sz w:val="18"/>
          <w:szCs w:val="18"/>
        </w:rPr>
        <w:t xml:space="preserve"> evaluation of the proposal and may accept or reject any such reservation or objection.</w:t>
      </w:r>
    </w:p>
    <w:p w14:paraId="3EE88FF6" w14:textId="33D8E2C0" w:rsidR="00761A0F" w:rsidRPr="004723BF" w:rsidRDefault="00761A0F">
      <w:pPr>
        <w:rPr>
          <w:rFonts w:cstheme="minorHAnsi"/>
          <w:sz w:val="18"/>
          <w:szCs w:val="18"/>
        </w:rPr>
      </w:pPr>
      <w:r w:rsidRPr="004723BF">
        <w:rPr>
          <w:rFonts w:cstheme="minorHAnsi"/>
          <w:sz w:val="18"/>
          <w:szCs w:val="18"/>
        </w:rPr>
        <w:br w:type="page"/>
      </w:r>
    </w:p>
    <w:p w14:paraId="17AA7DA6" w14:textId="7F09074E" w:rsidR="00CA050B" w:rsidRPr="004723BF" w:rsidRDefault="00CA050B" w:rsidP="00C134D6">
      <w:pPr>
        <w:spacing w:after="0" w:line="240" w:lineRule="auto"/>
        <w:jc w:val="center"/>
        <w:rPr>
          <w:rFonts w:eastAsia="Times New Roman" w:cstheme="minorHAnsi"/>
          <w:b/>
          <w:bCs/>
          <w:color w:val="002060"/>
          <w:sz w:val="18"/>
          <w:szCs w:val="18"/>
          <w:lang w:eastAsia="en-GB"/>
        </w:rPr>
      </w:pPr>
      <w:r w:rsidRPr="004723BF">
        <w:rPr>
          <w:rFonts w:eastAsia="Times New Roman" w:cstheme="minorHAnsi"/>
          <w:b/>
          <w:bCs/>
          <w:color w:val="002060"/>
          <w:sz w:val="18"/>
          <w:szCs w:val="18"/>
          <w:lang w:eastAsia="en-GB"/>
        </w:rPr>
        <w:lastRenderedPageBreak/>
        <w:t>Annex B-</w:t>
      </w:r>
      <w:r w:rsidR="007B6334" w:rsidRPr="004723BF">
        <w:rPr>
          <w:rFonts w:eastAsia="Times New Roman" w:cstheme="minorHAnsi"/>
          <w:b/>
          <w:bCs/>
          <w:color w:val="002060"/>
          <w:sz w:val="18"/>
          <w:szCs w:val="18"/>
          <w:lang w:eastAsia="en-GB"/>
        </w:rPr>
        <w:t>1</w:t>
      </w:r>
    </w:p>
    <w:p w14:paraId="204CEA91" w14:textId="03A14F81" w:rsidR="00CA050B" w:rsidRPr="004723BF" w:rsidRDefault="00CA050B" w:rsidP="0038204D">
      <w:pPr>
        <w:tabs>
          <w:tab w:val="center" w:pos="4320"/>
          <w:tab w:val="right" w:pos="8640"/>
        </w:tabs>
        <w:spacing w:after="0" w:line="240" w:lineRule="auto"/>
        <w:jc w:val="center"/>
        <w:rPr>
          <w:rFonts w:eastAsia="Times New Roman" w:cstheme="minorHAnsi"/>
          <w:b/>
          <w:color w:val="002060"/>
          <w:sz w:val="18"/>
          <w:szCs w:val="18"/>
          <w:lang w:eastAsia="en-GB"/>
        </w:rPr>
      </w:pPr>
      <w:r w:rsidRPr="004723BF">
        <w:rPr>
          <w:rFonts w:eastAsia="Times New Roman" w:cstheme="minorHAnsi"/>
          <w:b/>
          <w:color w:val="002060"/>
          <w:sz w:val="18"/>
          <w:szCs w:val="18"/>
          <w:u w:val="single"/>
          <w:lang w:eastAsia="en-GB"/>
        </w:rPr>
        <w:t xml:space="preserve">Mandatory </w:t>
      </w:r>
      <w:r w:rsidR="00C134D6" w:rsidRPr="004723BF">
        <w:rPr>
          <w:rFonts w:eastAsia="Times New Roman" w:cstheme="minorHAnsi"/>
          <w:b/>
          <w:color w:val="002060"/>
          <w:sz w:val="18"/>
          <w:szCs w:val="18"/>
          <w:u w:val="single"/>
          <w:lang w:eastAsia="en-GB"/>
        </w:rPr>
        <w:t>R</w:t>
      </w:r>
      <w:r w:rsidRPr="004723BF">
        <w:rPr>
          <w:rFonts w:eastAsia="Times New Roman" w:cstheme="minorHAnsi"/>
          <w:b/>
          <w:color w:val="002060"/>
          <w:sz w:val="18"/>
          <w:szCs w:val="18"/>
          <w:u w:val="single"/>
          <w:lang w:eastAsia="en-GB"/>
        </w:rPr>
        <w:t>equirements/</w:t>
      </w:r>
      <w:r w:rsidR="00C134D6" w:rsidRPr="004723BF">
        <w:rPr>
          <w:rFonts w:eastAsia="Times New Roman" w:cstheme="minorHAnsi"/>
          <w:b/>
          <w:color w:val="002060"/>
          <w:sz w:val="18"/>
          <w:szCs w:val="18"/>
          <w:u w:val="single"/>
          <w:lang w:eastAsia="en-GB"/>
        </w:rPr>
        <w:t>P</w:t>
      </w:r>
      <w:r w:rsidRPr="004723BF">
        <w:rPr>
          <w:rFonts w:eastAsia="Times New Roman" w:cstheme="minorHAnsi"/>
          <w:b/>
          <w:color w:val="002060"/>
          <w:sz w:val="18"/>
          <w:szCs w:val="18"/>
          <w:u w:val="single"/>
          <w:lang w:eastAsia="en-GB"/>
        </w:rPr>
        <w:t>re-</w:t>
      </w:r>
      <w:r w:rsidR="00C134D6" w:rsidRPr="004723BF">
        <w:rPr>
          <w:rFonts w:eastAsia="Times New Roman" w:cstheme="minorHAnsi"/>
          <w:b/>
          <w:color w:val="002060"/>
          <w:sz w:val="18"/>
          <w:szCs w:val="18"/>
          <w:u w:val="single"/>
          <w:lang w:eastAsia="en-GB"/>
        </w:rPr>
        <w:t>Q</w:t>
      </w:r>
      <w:r w:rsidRPr="004723BF">
        <w:rPr>
          <w:rFonts w:eastAsia="Times New Roman" w:cstheme="minorHAnsi"/>
          <w:b/>
          <w:color w:val="002060"/>
          <w:sz w:val="18"/>
          <w:szCs w:val="18"/>
          <w:u w:val="single"/>
          <w:lang w:eastAsia="en-GB"/>
        </w:rPr>
        <w:t xml:space="preserve">ualification </w:t>
      </w:r>
      <w:r w:rsidR="00C134D6" w:rsidRPr="004723BF">
        <w:rPr>
          <w:rFonts w:eastAsia="Times New Roman" w:cstheme="minorHAnsi"/>
          <w:b/>
          <w:color w:val="002060"/>
          <w:sz w:val="18"/>
          <w:szCs w:val="18"/>
          <w:u w:val="single"/>
          <w:lang w:eastAsia="en-GB"/>
        </w:rPr>
        <w:t>C</w:t>
      </w:r>
      <w:r w:rsidRPr="004723BF">
        <w:rPr>
          <w:rFonts w:eastAsia="Times New Roman" w:cstheme="minorHAnsi"/>
          <w:b/>
          <w:color w:val="002060"/>
          <w:sz w:val="18"/>
          <w:szCs w:val="18"/>
          <w:u w:val="single"/>
          <w:lang w:eastAsia="en-GB"/>
        </w:rPr>
        <w:t>riteria</w:t>
      </w:r>
      <w:r w:rsidR="00443373" w:rsidRPr="004723BF">
        <w:rPr>
          <w:rFonts w:eastAsia="Times New Roman" w:cstheme="minorHAnsi"/>
          <w:b/>
          <w:color w:val="002060"/>
          <w:sz w:val="18"/>
          <w:szCs w:val="18"/>
          <w:u w:val="single"/>
          <w:lang w:eastAsia="en-GB"/>
        </w:rPr>
        <w:t xml:space="preserve"> and </w:t>
      </w:r>
      <w:r w:rsidR="00C134D6" w:rsidRPr="004723BF">
        <w:rPr>
          <w:rFonts w:eastAsia="Times New Roman" w:cstheme="minorHAnsi"/>
          <w:b/>
          <w:color w:val="002060"/>
          <w:sz w:val="18"/>
          <w:szCs w:val="18"/>
          <w:u w:val="single"/>
          <w:lang w:eastAsia="en-GB"/>
        </w:rPr>
        <w:t>C</w:t>
      </w:r>
      <w:r w:rsidR="00522AED" w:rsidRPr="004723BF">
        <w:rPr>
          <w:rFonts w:eastAsia="Times New Roman" w:cstheme="minorHAnsi"/>
          <w:b/>
          <w:color w:val="002060"/>
          <w:sz w:val="18"/>
          <w:szCs w:val="18"/>
          <w:u w:val="single"/>
          <w:lang w:eastAsia="en-GB"/>
        </w:rPr>
        <w:t xml:space="preserve">ontractual </w:t>
      </w:r>
      <w:r w:rsidR="00C134D6" w:rsidRPr="004723BF">
        <w:rPr>
          <w:rFonts w:eastAsia="Times New Roman" w:cstheme="minorHAnsi"/>
          <w:b/>
          <w:color w:val="002060"/>
          <w:sz w:val="18"/>
          <w:szCs w:val="18"/>
          <w:u w:val="single"/>
          <w:lang w:eastAsia="en-GB"/>
        </w:rPr>
        <w:t>A</w:t>
      </w:r>
      <w:r w:rsidR="00522AED" w:rsidRPr="004723BF">
        <w:rPr>
          <w:rFonts w:eastAsia="Times New Roman" w:cstheme="minorHAnsi"/>
          <w:b/>
          <w:color w:val="002060"/>
          <w:sz w:val="18"/>
          <w:szCs w:val="18"/>
          <w:u w:val="single"/>
          <w:lang w:eastAsia="en-GB"/>
        </w:rPr>
        <w:t>spect</w:t>
      </w:r>
      <w:r w:rsidR="00522AED" w:rsidRPr="004723BF">
        <w:rPr>
          <w:rFonts w:eastAsia="Times New Roman" w:cstheme="minorHAnsi"/>
          <w:b/>
          <w:color w:val="002060"/>
          <w:sz w:val="18"/>
          <w:szCs w:val="18"/>
          <w:lang w:eastAsia="en-GB"/>
        </w:rPr>
        <w:t>s</w:t>
      </w:r>
    </w:p>
    <w:p w14:paraId="411AD0E3" w14:textId="77777777" w:rsidR="008A4EC7" w:rsidRPr="004723BF" w:rsidRDefault="008A4EC7" w:rsidP="0038204D">
      <w:pPr>
        <w:tabs>
          <w:tab w:val="center" w:pos="4320"/>
          <w:tab w:val="right" w:pos="8640"/>
        </w:tabs>
        <w:spacing w:after="0" w:line="240" w:lineRule="auto"/>
        <w:jc w:val="center"/>
        <w:rPr>
          <w:rFonts w:eastAsia="Times New Roman" w:cstheme="minorHAnsi"/>
          <w:b/>
          <w:color w:val="002060"/>
          <w:sz w:val="18"/>
          <w:szCs w:val="18"/>
          <w:lang w:eastAsia="en-GB"/>
        </w:rPr>
      </w:pPr>
      <w:r w:rsidRPr="004723BF">
        <w:rPr>
          <w:rFonts w:eastAsia="Times New Roman" w:cstheme="minorHAnsi"/>
          <w:b/>
          <w:color w:val="002060"/>
          <w:sz w:val="18"/>
          <w:szCs w:val="18"/>
          <w:lang w:eastAsia="en-GB"/>
        </w:rPr>
        <w:t>[To be completed by proponents and returned with their proposal]</w:t>
      </w:r>
    </w:p>
    <w:p w14:paraId="2FA404C5" w14:textId="77777777" w:rsidR="008A4EC7" w:rsidRPr="004723BF" w:rsidRDefault="008A4EC7" w:rsidP="0038204D">
      <w:pPr>
        <w:tabs>
          <w:tab w:val="center" w:pos="4320"/>
          <w:tab w:val="right" w:pos="8640"/>
        </w:tabs>
        <w:spacing w:after="0" w:line="240" w:lineRule="auto"/>
        <w:jc w:val="center"/>
        <w:rPr>
          <w:rFonts w:eastAsia="Times New Roman" w:cstheme="minorHAnsi"/>
          <w:b/>
          <w:color w:val="000000"/>
          <w:sz w:val="18"/>
          <w:szCs w:val="18"/>
          <w:lang w:eastAsia="en-GB"/>
        </w:rPr>
      </w:pPr>
    </w:p>
    <w:p w14:paraId="02A30447" w14:textId="77777777" w:rsidR="00CA050B" w:rsidRPr="004723BF" w:rsidRDefault="00CA050B" w:rsidP="0038204D">
      <w:pPr>
        <w:tabs>
          <w:tab w:val="center" w:pos="4320"/>
          <w:tab w:val="right" w:pos="8640"/>
        </w:tabs>
        <w:spacing w:after="0" w:line="240" w:lineRule="auto"/>
        <w:rPr>
          <w:rFonts w:eastAsia="Times New Roman" w:cstheme="minorHAnsi"/>
          <w:b/>
          <w:color w:val="000000"/>
          <w:sz w:val="18"/>
          <w:szCs w:val="18"/>
          <w:lang w:eastAsia="en-GB"/>
        </w:rPr>
      </w:pPr>
    </w:p>
    <w:p w14:paraId="42E7C965" w14:textId="70B0D144" w:rsidR="00CA050B" w:rsidRPr="004723BF" w:rsidRDefault="00CA050B" w:rsidP="0038204D">
      <w:pPr>
        <w:tabs>
          <w:tab w:val="center" w:pos="4320"/>
          <w:tab w:val="right" w:pos="8640"/>
        </w:tabs>
        <w:spacing w:after="0" w:line="240" w:lineRule="auto"/>
        <w:rPr>
          <w:rFonts w:eastAsia="Times New Roman" w:cstheme="minorHAnsi"/>
          <w:b/>
          <w:color w:val="000000"/>
          <w:sz w:val="18"/>
          <w:szCs w:val="18"/>
          <w:lang w:eastAsia="en-GB"/>
        </w:rPr>
      </w:pPr>
      <w:r w:rsidRPr="004723BF">
        <w:rPr>
          <w:rFonts w:eastAsia="Times New Roman" w:cstheme="minorHAnsi"/>
          <w:b/>
          <w:color w:val="000000"/>
          <w:sz w:val="18"/>
          <w:szCs w:val="18"/>
          <w:lang w:eastAsia="en-GB"/>
        </w:rPr>
        <w:t xml:space="preserve">Call </w:t>
      </w:r>
      <w:r w:rsidR="005128FC" w:rsidRPr="004723BF">
        <w:rPr>
          <w:rFonts w:eastAsia="Times New Roman" w:cstheme="minorHAnsi"/>
          <w:b/>
          <w:color w:val="000000"/>
          <w:sz w:val="18"/>
          <w:szCs w:val="18"/>
          <w:lang w:eastAsia="en-GB"/>
        </w:rPr>
        <w:t>F</w:t>
      </w:r>
      <w:r w:rsidRPr="004723BF">
        <w:rPr>
          <w:rFonts w:eastAsia="Times New Roman" w:cstheme="minorHAnsi"/>
          <w:b/>
          <w:color w:val="000000"/>
          <w:sz w:val="18"/>
          <w:szCs w:val="18"/>
          <w:lang w:eastAsia="en-GB"/>
        </w:rPr>
        <w:t xml:space="preserve">or </w:t>
      </w:r>
      <w:r w:rsidR="008B7812" w:rsidRPr="004723BF">
        <w:rPr>
          <w:rFonts w:eastAsia="Times New Roman" w:cstheme="minorHAnsi"/>
          <w:b/>
          <w:color w:val="000000"/>
          <w:sz w:val="18"/>
          <w:szCs w:val="18"/>
          <w:lang w:eastAsia="en-GB"/>
        </w:rPr>
        <w:t>P</w:t>
      </w:r>
      <w:r w:rsidRPr="004723BF">
        <w:rPr>
          <w:rFonts w:eastAsia="Times New Roman" w:cstheme="minorHAnsi"/>
          <w:b/>
          <w:color w:val="000000"/>
          <w:sz w:val="18"/>
          <w:szCs w:val="18"/>
          <w:lang w:eastAsia="en-GB"/>
        </w:rPr>
        <w:t>roposal</w:t>
      </w:r>
      <w:r w:rsidR="008B7812" w:rsidRPr="004723BF">
        <w:rPr>
          <w:rFonts w:eastAsia="Times New Roman" w:cstheme="minorHAnsi"/>
          <w:b/>
          <w:color w:val="000000"/>
          <w:sz w:val="18"/>
          <w:szCs w:val="18"/>
          <w:lang w:eastAsia="en-GB"/>
        </w:rPr>
        <w:t>s</w:t>
      </w:r>
    </w:p>
    <w:p w14:paraId="51260AF9" w14:textId="6B328C4A" w:rsidR="00CA050B" w:rsidRPr="004723BF" w:rsidRDefault="00CA050B" w:rsidP="0038204D">
      <w:pPr>
        <w:tabs>
          <w:tab w:val="center" w:pos="4320"/>
          <w:tab w:val="right" w:pos="8640"/>
        </w:tabs>
        <w:spacing w:after="0" w:line="240" w:lineRule="auto"/>
        <w:rPr>
          <w:rFonts w:eastAsia="Times New Roman" w:cstheme="minorHAnsi"/>
          <w:b/>
          <w:color w:val="000000"/>
          <w:sz w:val="18"/>
          <w:szCs w:val="18"/>
          <w:lang w:eastAsia="en-GB"/>
        </w:rPr>
      </w:pPr>
      <w:r w:rsidRPr="004723BF">
        <w:rPr>
          <w:rFonts w:eastAsia="Times New Roman" w:cstheme="minorHAnsi"/>
          <w:b/>
          <w:color w:val="000000"/>
          <w:sz w:val="18"/>
          <w:szCs w:val="18"/>
          <w:lang w:eastAsia="en-GB"/>
        </w:rPr>
        <w:t xml:space="preserve">Description of Services </w:t>
      </w:r>
    </w:p>
    <w:p w14:paraId="3B7FD6C9" w14:textId="1BB7BB70" w:rsidR="00CA050B" w:rsidRPr="004723BF" w:rsidRDefault="00CA050B" w:rsidP="00CD422C">
      <w:pPr>
        <w:spacing w:after="0" w:line="240" w:lineRule="auto"/>
        <w:rPr>
          <w:rFonts w:eastAsia="Calibri" w:cstheme="minorHAnsi"/>
          <w:b/>
          <w:bCs/>
          <w:sz w:val="18"/>
          <w:szCs w:val="18"/>
        </w:rPr>
      </w:pPr>
      <w:r w:rsidRPr="004723BF">
        <w:rPr>
          <w:rFonts w:eastAsia="Times New Roman" w:cstheme="minorHAnsi"/>
          <w:b/>
          <w:color w:val="000000"/>
          <w:sz w:val="18"/>
          <w:szCs w:val="18"/>
          <w:lang w:eastAsia="en-GB"/>
        </w:rPr>
        <w:t xml:space="preserve">CFP No. </w:t>
      </w:r>
      <w:r w:rsidR="007C471D" w:rsidRPr="004723BF">
        <w:rPr>
          <w:b/>
          <w:sz w:val="18"/>
        </w:rPr>
        <w:t>UNW-AS-MAR-CFP-2024-006</w:t>
      </w:r>
    </w:p>
    <w:p w14:paraId="0E527468" w14:textId="77777777" w:rsidR="00CA050B" w:rsidRPr="004723BF" w:rsidRDefault="00CA050B" w:rsidP="0038204D">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rPr>
      </w:pPr>
    </w:p>
    <w:p w14:paraId="0C487E45" w14:textId="2998757A" w:rsidR="00CA050B" w:rsidRPr="004723BF" w:rsidRDefault="00CA050B" w:rsidP="0038204D">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lang w:eastAsia="en-GB"/>
        </w:rPr>
      </w:pPr>
      <w:r w:rsidRPr="004723BF">
        <w:rPr>
          <w:rFonts w:eastAsia="Times New Roman" w:cstheme="minorHAnsi"/>
          <w:color w:val="000000"/>
          <w:sz w:val="18"/>
          <w:szCs w:val="18"/>
          <w:lang w:eastAsia="en-GB"/>
        </w:rPr>
        <w:t xml:space="preserve">Proponents are requested to complete this form and return it as part of their submission. Proponents will receive a </w:t>
      </w:r>
      <w:r w:rsidRPr="004723BF">
        <w:rPr>
          <w:rFonts w:eastAsia="Times New Roman" w:cstheme="minorHAnsi"/>
          <w:b/>
          <w:bCs/>
          <w:color w:val="000000"/>
          <w:sz w:val="18"/>
          <w:szCs w:val="18"/>
          <w:lang w:eastAsia="en-GB"/>
        </w:rPr>
        <w:t>pass/fail rating</w:t>
      </w:r>
      <w:r w:rsidRPr="004723BF">
        <w:rPr>
          <w:rFonts w:eastAsia="Times New Roman" w:cstheme="minorHAnsi"/>
          <w:color w:val="000000"/>
          <w:sz w:val="18"/>
          <w:szCs w:val="18"/>
          <w:lang w:eastAsia="en-GB"/>
        </w:rPr>
        <w:t xml:space="preserve"> on this section. To be considered, proponents must meet all the mandatory criteria described below. All questions should be answered on this form or an exact duplicate thereof. </w:t>
      </w:r>
      <w:r w:rsidR="00C6272A" w:rsidRPr="004723BF">
        <w:rPr>
          <w:rFonts w:eastAsia="Times New Roman" w:cstheme="minorHAnsi"/>
          <w:color w:val="000000"/>
          <w:sz w:val="18"/>
          <w:szCs w:val="18"/>
          <w:lang w:eastAsia="en-GB"/>
        </w:rPr>
        <w:t xml:space="preserve">UN Women </w:t>
      </w:r>
      <w:r w:rsidRPr="004723BF">
        <w:rPr>
          <w:rFonts w:eastAsia="Times New Roman" w:cstheme="minorHAnsi"/>
          <w:color w:val="000000"/>
          <w:sz w:val="18"/>
          <w:szCs w:val="18"/>
          <w:lang w:eastAsia="en-GB"/>
        </w:rPr>
        <w:t xml:space="preserve">reserves the right to verify any information contained in </w:t>
      </w:r>
      <w:r w:rsidR="00BB052B" w:rsidRPr="004723BF">
        <w:rPr>
          <w:rFonts w:eastAsia="Times New Roman" w:cstheme="minorHAnsi"/>
          <w:color w:val="000000"/>
          <w:sz w:val="18"/>
          <w:szCs w:val="18"/>
          <w:lang w:eastAsia="en-GB"/>
        </w:rPr>
        <w:t xml:space="preserve">a </w:t>
      </w:r>
      <w:r w:rsidRPr="004723BF">
        <w:rPr>
          <w:rFonts w:eastAsia="Times New Roman" w:cstheme="minorHAnsi"/>
          <w:color w:val="000000"/>
          <w:sz w:val="18"/>
          <w:szCs w:val="18"/>
          <w:lang w:eastAsia="en-GB"/>
        </w:rPr>
        <w:t xml:space="preserve">proponent’s response or to request additional information after the proposal is received. </w:t>
      </w:r>
      <w:r w:rsidRPr="004723BF">
        <w:rPr>
          <w:rFonts w:eastAsia="Times New Roman" w:cstheme="minorHAnsi"/>
          <w:b/>
          <w:bCs/>
          <w:color w:val="000000"/>
          <w:sz w:val="18"/>
          <w:szCs w:val="18"/>
          <w:lang w:eastAsia="en-GB"/>
        </w:rPr>
        <w:t>Incomplete or inadequate responses, lack of response or misrepresentation in responding to any questions will result in disqualification.</w:t>
      </w:r>
    </w:p>
    <w:p w14:paraId="5420D14A" w14:textId="77777777" w:rsidR="00CA050B" w:rsidRPr="004723BF" w:rsidRDefault="00CA050B" w:rsidP="0038204D">
      <w:pPr>
        <w:spacing w:after="0" w:line="240" w:lineRule="auto"/>
        <w:rPr>
          <w:rFonts w:eastAsia="Calibri" w:cstheme="minorHAnsi"/>
          <w:color w:val="000000"/>
          <w:sz w:val="18"/>
          <w:szCs w:val="18"/>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0B5640" w:rsidRPr="004723BF" w14:paraId="254A0858" w14:textId="77777777" w:rsidTr="00E21518">
        <w:tc>
          <w:tcPr>
            <w:tcW w:w="6277" w:type="dxa"/>
            <w:shd w:val="clear" w:color="auto" w:fill="D5DCE4" w:themeFill="text2" w:themeFillTint="33"/>
          </w:tcPr>
          <w:p w14:paraId="0A09F4E1" w14:textId="77777777" w:rsidR="00CA050B" w:rsidRPr="004723BF" w:rsidRDefault="00CA050B" w:rsidP="0038204D">
            <w:pPr>
              <w:keepNext/>
              <w:spacing w:after="0" w:line="240" w:lineRule="auto"/>
              <w:jc w:val="both"/>
              <w:outlineLvl w:val="3"/>
              <w:rPr>
                <w:rFonts w:eastAsia="Arial" w:cstheme="minorHAnsi"/>
                <w:b/>
                <w:i/>
                <w:iCs/>
                <w:color w:val="000000"/>
                <w:sz w:val="18"/>
                <w:szCs w:val="18"/>
              </w:rPr>
            </w:pPr>
            <w:r w:rsidRPr="004723BF">
              <w:rPr>
                <w:rFonts w:eastAsia="Arial" w:cstheme="minorHAnsi"/>
                <w:b/>
                <w:color w:val="000000"/>
                <w:sz w:val="18"/>
                <w:szCs w:val="18"/>
              </w:rPr>
              <w:t>Mandatory requirements/pre-qualification criteria</w:t>
            </w:r>
          </w:p>
        </w:tc>
        <w:tc>
          <w:tcPr>
            <w:tcW w:w="2850" w:type="dxa"/>
            <w:shd w:val="clear" w:color="auto" w:fill="D5DCE4" w:themeFill="text2" w:themeFillTint="33"/>
          </w:tcPr>
          <w:p w14:paraId="3B040BEB" w14:textId="77777777" w:rsidR="00CA050B" w:rsidRPr="004723BF" w:rsidRDefault="00CA050B" w:rsidP="0038204D">
            <w:pPr>
              <w:keepNext/>
              <w:spacing w:after="0" w:line="240" w:lineRule="auto"/>
              <w:jc w:val="both"/>
              <w:outlineLvl w:val="3"/>
              <w:rPr>
                <w:rFonts w:eastAsia="Arial" w:cstheme="minorHAnsi"/>
                <w:b/>
                <w:i/>
                <w:iCs/>
                <w:color w:val="000000"/>
                <w:sz w:val="18"/>
                <w:szCs w:val="18"/>
              </w:rPr>
            </w:pPr>
            <w:r w:rsidRPr="004723BF">
              <w:rPr>
                <w:rFonts w:eastAsia="Arial" w:cstheme="minorHAnsi"/>
                <w:b/>
                <w:color w:val="000000"/>
                <w:sz w:val="18"/>
                <w:szCs w:val="18"/>
              </w:rPr>
              <w:t>Proponent’s response</w:t>
            </w:r>
          </w:p>
        </w:tc>
      </w:tr>
      <w:tr w:rsidR="00CA050B" w:rsidRPr="004723BF" w14:paraId="4F972DF8" w14:textId="77777777" w:rsidTr="00E21518">
        <w:tc>
          <w:tcPr>
            <w:tcW w:w="6277" w:type="dxa"/>
          </w:tcPr>
          <w:p w14:paraId="242EE6DF" w14:textId="06F0FE7A" w:rsidR="00CA050B" w:rsidRPr="004723BF" w:rsidRDefault="00C640CD" w:rsidP="00916BE8">
            <w:pPr>
              <w:pStyle w:val="ListParagraph"/>
              <w:numPr>
                <w:ilvl w:val="0"/>
                <w:numId w:val="17"/>
              </w:numPr>
              <w:spacing w:after="0" w:line="240" w:lineRule="auto"/>
              <w:jc w:val="both"/>
              <w:rPr>
                <w:rFonts w:eastAsia="Calibri" w:cstheme="minorHAnsi"/>
                <w:color w:val="000000"/>
                <w:sz w:val="18"/>
                <w:szCs w:val="18"/>
              </w:rPr>
            </w:pPr>
            <w:r w:rsidRPr="004723BF">
              <w:rPr>
                <w:rFonts w:eastAsia="Calibri" w:cstheme="minorHAnsi"/>
                <w:color w:val="000000"/>
                <w:sz w:val="18"/>
                <w:szCs w:val="18"/>
              </w:rPr>
              <w:t>Are</w:t>
            </w:r>
            <w:r w:rsidR="00CA050B" w:rsidRPr="004723BF">
              <w:rPr>
                <w:rFonts w:eastAsia="Calibri" w:cstheme="minorHAnsi"/>
                <w:color w:val="000000"/>
                <w:sz w:val="18"/>
                <w:szCs w:val="18"/>
              </w:rPr>
              <w:t xml:space="preserve"> the services being requested part of the key services that the proponent has been performing as an organization</w:t>
            </w:r>
            <w:r w:rsidR="00927462" w:rsidRPr="004723BF">
              <w:rPr>
                <w:rFonts w:eastAsia="Calibri" w:cstheme="minorHAnsi"/>
                <w:color w:val="000000"/>
                <w:sz w:val="18"/>
                <w:szCs w:val="18"/>
              </w:rPr>
              <w:t>?</w:t>
            </w:r>
            <w:r w:rsidR="00CA050B" w:rsidRPr="004723BF">
              <w:rPr>
                <w:rFonts w:eastAsia="Calibri" w:cstheme="minorHAnsi"/>
                <w:color w:val="000000"/>
                <w:sz w:val="18"/>
                <w:szCs w:val="18"/>
              </w:rPr>
              <w:t xml:space="preserve"> This must be supported by a list of at least two customer references for which similar service</w:t>
            </w:r>
            <w:r w:rsidR="00C97B58" w:rsidRPr="004723BF">
              <w:rPr>
                <w:rFonts w:eastAsia="Calibri" w:cstheme="minorHAnsi"/>
                <w:color w:val="000000"/>
                <w:sz w:val="18"/>
                <w:szCs w:val="18"/>
              </w:rPr>
              <w:t xml:space="preserve"> has </w:t>
            </w:r>
            <w:r w:rsidR="00CA050B" w:rsidRPr="004723BF">
              <w:rPr>
                <w:rFonts w:eastAsia="Calibri" w:cstheme="minorHAnsi"/>
                <w:color w:val="000000"/>
                <w:sz w:val="18"/>
                <w:szCs w:val="18"/>
              </w:rPr>
              <w:t xml:space="preserve">currently or </w:t>
            </w:r>
            <w:r w:rsidR="00C97B58" w:rsidRPr="004723BF">
              <w:rPr>
                <w:rFonts w:eastAsia="Calibri" w:cstheme="minorHAnsi"/>
                <w:color w:val="000000"/>
                <w:sz w:val="18"/>
                <w:szCs w:val="18"/>
              </w:rPr>
              <w:t xml:space="preserve">has </w:t>
            </w:r>
            <w:r w:rsidR="00CA050B" w:rsidRPr="004723BF">
              <w:rPr>
                <w:rFonts w:eastAsia="Calibri" w:cstheme="minorHAnsi"/>
                <w:color w:val="000000"/>
                <w:sz w:val="18"/>
                <w:szCs w:val="18"/>
              </w:rPr>
              <w:t>been provided by the proponent.</w:t>
            </w:r>
          </w:p>
        </w:tc>
        <w:tc>
          <w:tcPr>
            <w:tcW w:w="2850" w:type="dxa"/>
          </w:tcPr>
          <w:p w14:paraId="365BB6C1" w14:textId="77777777" w:rsidR="00CA050B" w:rsidRPr="004723BF" w:rsidRDefault="00CA050B" w:rsidP="0038204D">
            <w:pPr>
              <w:spacing w:after="0" w:line="240" w:lineRule="auto"/>
              <w:rPr>
                <w:rFonts w:eastAsia="Calibri" w:cstheme="minorHAnsi"/>
                <w:color w:val="000000"/>
                <w:sz w:val="18"/>
                <w:szCs w:val="18"/>
              </w:rPr>
            </w:pPr>
            <w:r w:rsidRPr="004723BF">
              <w:rPr>
                <w:rFonts w:eastAsia="Calibri" w:cstheme="minorHAnsi"/>
                <w:color w:val="000000"/>
                <w:sz w:val="18"/>
                <w:szCs w:val="18"/>
              </w:rPr>
              <w:t>Reference #1:</w:t>
            </w:r>
          </w:p>
          <w:p w14:paraId="777ED75C" w14:textId="77777777" w:rsidR="00CA050B" w:rsidRPr="004723BF" w:rsidRDefault="00CA050B" w:rsidP="0038204D">
            <w:pPr>
              <w:spacing w:after="0" w:line="240" w:lineRule="auto"/>
              <w:rPr>
                <w:rFonts w:eastAsia="Calibri" w:cstheme="minorHAnsi"/>
                <w:color w:val="000000"/>
                <w:sz w:val="18"/>
                <w:szCs w:val="18"/>
              </w:rPr>
            </w:pPr>
            <w:r w:rsidRPr="004723BF">
              <w:rPr>
                <w:rFonts w:eastAsia="Calibri" w:cstheme="minorHAnsi"/>
                <w:color w:val="000000"/>
                <w:sz w:val="18"/>
                <w:szCs w:val="18"/>
              </w:rPr>
              <w:t>Reference #2:</w:t>
            </w:r>
          </w:p>
          <w:p w14:paraId="5818EF0A" w14:textId="77777777" w:rsidR="00CA050B" w:rsidRPr="004723BF" w:rsidRDefault="00CA050B" w:rsidP="0038204D">
            <w:pPr>
              <w:spacing w:after="0" w:line="240" w:lineRule="auto"/>
              <w:rPr>
                <w:rFonts w:eastAsia="Calibri" w:cstheme="minorHAnsi"/>
                <w:color w:val="000000"/>
                <w:sz w:val="18"/>
                <w:szCs w:val="18"/>
              </w:rPr>
            </w:pPr>
          </w:p>
        </w:tc>
      </w:tr>
      <w:tr w:rsidR="00CA050B" w:rsidRPr="004723BF" w14:paraId="1490E619" w14:textId="77777777" w:rsidTr="00155DF8">
        <w:trPr>
          <w:trHeight w:val="440"/>
        </w:trPr>
        <w:tc>
          <w:tcPr>
            <w:tcW w:w="6277" w:type="dxa"/>
          </w:tcPr>
          <w:p w14:paraId="75CB6D0A" w14:textId="5FD5C42C" w:rsidR="00CA050B" w:rsidRPr="004723BF" w:rsidRDefault="00927462" w:rsidP="00916BE8">
            <w:pPr>
              <w:pStyle w:val="ListParagraph"/>
              <w:numPr>
                <w:ilvl w:val="0"/>
                <w:numId w:val="17"/>
              </w:numPr>
              <w:spacing w:after="0" w:line="240" w:lineRule="auto"/>
              <w:jc w:val="both"/>
              <w:rPr>
                <w:rFonts w:eastAsia="Calibri" w:cstheme="minorHAnsi"/>
                <w:color w:val="000000"/>
                <w:sz w:val="18"/>
                <w:szCs w:val="18"/>
              </w:rPr>
            </w:pPr>
            <w:r w:rsidRPr="004723BF">
              <w:rPr>
                <w:rFonts w:eastAsia="Calibri" w:cstheme="minorHAnsi"/>
                <w:color w:val="000000"/>
                <w:sz w:val="18"/>
                <w:szCs w:val="18"/>
              </w:rPr>
              <w:t>Is</w:t>
            </w:r>
            <w:r w:rsidR="00CA050B" w:rsidRPr="004723BF">
              <w:rPr>
                <w:rFonts w:eastAsia="Calibri" w:cstheme="minorHAnsi"/>
                <w:color w:val="000000"/>
                <w:sz w:val="18"/>
                <w:szCs w:val="18"/>
              </w:rPr>
              <w:t xml:space="preserve"> </w:t>
            </w:r>
            <w:r w:rsidR="005B04FE" w:rsidRPr="004723BF">
              <w:rPr>
                <w:rFonts w:eastAsia="Calibri" w:cstheme="minorHAnsi"/>
                <w:color w:val="000000"/>
                <w:sz w:val="18"/>
                <w:szCs w:val="18"/>
              </w:rPr>
              <w:t xml:space="preserve">the </w:t>
            </w:r>
            <w:r w:rsidR="00CA050B" w:rsidRPr="004723BF">
              <w:rPr>
                <w:rFonts w:eastAsia="Calibri" w:cstheme="minorHAnsi"/>
                <w:color w:val="000000"/>
                <w:sz w:val="18"/>
                <w:szCs w:val="18"/>
              </w:rPr>
              <w:t xml:space="preserve">proponent duly registered or </w:t>
            </w:r>
            <w:r w:rsidRPr="004723BF">
              <w:rPr>
                <w:rFonts w:eastAsia="Calibri" w:cstheme="minorHAnsi"/>
                <w:color w:val="000000"/>
                <w:sz w:val="18"/>
                <w:szCs w:val="18"/>
              </w:rPr>
              <w:t>does it have</w:t>
            </w:r>
            <w:r w:rsidR="00CA050B" w:rsidRPr="004723BF">
              <w:rPr>
                <w:rFonts w:eastAsia="Calibri" w:cstheme="minorHAnsi"/>
                <w:color w:val="000000"/>
                <w:sz w:val="18"/>
                <w:szCs w:val="18"/>
              </w:rPr>
              <w:t xml:space="preserve"> </w:t>
            </w:r>
            <w:r w:rsidR="006351DB" w:rsidRPr="004723BF">
              <w:rPr>
                <w:rFonts w:eastAsia="Calibri" w:cstheme="minorHAnsi"/>
                <w:color w:val="000000"/>
                <w:sz w:val="18"/>
                <w:szCs w:val="18"/>
              </w:rPr>
              <w:t>the</w:t>
            </w:r>
            <w:r w:rsidR="00CA050B" w:rsidRPr="004723BF">
              <w:rPr>
                <w:rFonts w:eastAsia="Calibri" w:cstheme="minorHAnsi"/>
                <w:color w:val="000000"/>
                <w:sz w:val="18"/>
                <w:szCs w:val="18"/>
              </w:rPr>
              <w:t xml:space="preserve"> legal basis/mandate as an organization</w:t>
            </w:r>
            <w:r w:rsidR="00A04270" w:rsidRPr="004723BF">
              <w:rPr>
                <w:rFonts w:eastAsia="Calibri" w:cstheme="minorHAnsi"/>
                <w:color w:val="000000"/>
                <w:sz w:val="18"/>
                <w:szCs w:val="18"/>
              </w:rPr>
              <w:t>?</w:t>
            </w:r>
            <w:r w:rsidR="007375D4" w:rsidRPr="004723BF">
              <w:rPr>
                <w:rFonts w:eastAsia="Calibri" w:cstheme="minorHAnsi"/>
                <w:color w:val="000000"/>
                <w:sz w:val="18"/>
                <w:szCs w:val="18"/>
              </w:rPr>
              <w:t xml:space="preserve"> [</w:t>
            </w:r>
            <w:r w:rsidR="00A04270" w:rsidRPr="004723BF">
              <w:rPr>
                <w:rFonts w:eastAsia="Calibri" w:cstheme="minorHAnsi"/>
                <w:color w:val="000000"/>
                <w:sz w:val="18"/>
                <w:szCs w:val="18"/>
              </w:rPr>
              <w:t>P</w:t>
            </w:r>
            <w:r w:rsidR="007375D4" w:rsidRPr="004723BF">
              <w:rPr>
                <w:rFonts w:eastAsia="Calibri" w:cstheme="minorHAnsi"/>
                <w:color w:val="000000"/>
                <w:sz w:val="18"/>
                <w:szCs w:val="18"/>
              </w:rPr>
              <w:t xml:space="preserve">lease </w:t>
            </w:r>
            <w:r w:rsidR="00C91466" w:rsidRPr="004723BF">
              <w:rPr>
                <w:rFonts w:eastAsia="Calibri" w:cstheme="minorHAnsi"/>
                <w:color w:val="000000"/>
                <w:sz w:val="18"/>
                <w:szCs w:val="18"/>
              </w:rPr>
              <w:t>attach a copy of</w:t>
            </w:r>
            <w:r w:rsidR="007375D4" w:rsidRPr="004723BF">
              <w:rPr>
                <w:rFonts w:eastAsia="Calibri" w:cstheme="minorHAnsi"/>
                <w:color w:val="000000"/>
                <w:sz w:val="18"/>
                <w:szCs w:val="18"/>
              </w:rPr>
              <w:t xml:space="preserve"> the official registration here]</w:t>
            </w:r>
            <w:r w:rsidR="006351DB" w:rsidRPr="004723BF">
              <w:rPr>
                <w:rFonts w:eastAsia="Calibri" w:cstheme="minorHAnsi"/>
                <w:color w:val="000000"/>
                <w:sz w:val="18"/>
                <w:szCs w:val="18"/>
              </w:rPr>
              <w:t>.</w:t>
            </w:r>
          </w:p>
        </w:tc>
        <w:tc>
          <w:tcPr>
            <w:tcW w:w="2850" w:type="dxa"/>
          </w:tcPr>
          <w:p w14:paraId="182312B2" w14:textId="77777777" w:rsidR="00CA050B" w:rsidRPr="004723BF" w:rsidRDefault="00CA050B" w:rsidP="0038204D">
            <w:pPr>
              <w:spacing w:after="0" w:line="240" w:lineRule="auto"/>
              <w:rPr>
                <w:rFonts w:eastAsia="Calibri" w:cstheme="minorHAnsi"/>
                <w:color w:val="000000"/>
                <w:sz w:val="18"/>
                <w:szCs w:val="18"/>
              </w:rPr>
            </w:pPr>
            <w:r w:rsidRPr="004723BF">
              <w:rPr>
                <w:rFonts w:eastAsia="Calibri" w:cstheme="minorHAnsi"/>
                <w:color w:val="000000"/>
                <w:sz w:val="18"/>
                <w:szCs w:val="18"/>
              </w:rPr>
              <w:t>Yes/No</w:t>
            </w:r>
          </w:p>
        </w:tc>
      </w:tr>
      <w:tr w:rsidR="00CA050B" w:rsidRPr="004723BF" w14:paraId="6D81035A" w14:textId="77777777" w:rsidTr="00E21518">
        <w:tc>
          <w:tcPr>
            <w:tcW w:w="6277" w:type="dxa"/>
          </w:tcPr>
          <w:p w14:paraId="15D7FFBD" w14:textId="31D6DD77" w:rsidR="00CA050B" w:rsidRPr="004723BF" w:rsidRDefault="00365DA1" w:rsidP="00916BE8">
            <w:pPr>
              <w:pStyle w:val="ListParagraph"/>
              <w:numPr>
                <w:ilvl w:val="0"/>
                <w:numId w:val="17"/>
              </w:numPr>
              <w:spacing w:after="0" w:line="240" w:lineRule="auto"/>
              <w:jc w:val="both"/>
              <w:rPr>
                <w:rFonts w:eastAsia="Calibri" w:cstheme="minorHAnsi"/>
                <w:color w:val="000000"/>
                <w:sz w:val="18"/>
                <w:szCs w:val="18"/>
              </w:rPr>
            </w:pPr>
            <w:r w:rsidRPr="004723BF">
              <w:rPr>
                <w:rFonts w:eastAsia="Calibri" w:cstheme="minorHAnsi"/>
                <w:color w:val="000000"/>
                <w:sz w:val="18"/>
                <w:szCs w:val="18"/>
              </w:rPr>
              <w:t>Has</w:t>
            </w:r>
            <w:r w:rsidR="00CA050B" w:rsidRPr="004723BF">
              <w:rPr>
                <w:rFonts w:eastAsia="Calibri" w:cstheme="minorHAnsi"/>
                <w:color w:val="000000"/>
                <w:sz w:val="18"/>
                <w:szCs w:val="18"/>
              </w:rPr>
              <w:t xml:space="preserve"> </w:t>
            </w:r>
            <w:r w:rsidR="005B04FE" w:rsidRPr="004723BF">
              <w:rPr>
                <w:rFonts w:eastAsia="Calibri" w:cstheme="minorHAnsi"/>
                <w:color w:val="000000"/>
                <w:sz w:val="18"/>
                <w:szCs w:val="18"/>
              </w:rPr>
              <w:t xml:space="preserve">the </w:t>
            </w:r>
            <w:r w:rsidR="00CA050B" w:rsidRPr="004723BF">
              <w:rPr>
                <w:rFonts w:eastAsia="Calibri" w:cstheme="minorHAnsi"/>
                <w:color w:val="000000"/>
                <w:sz w:val="18"/>
                <w:szCs w:val="18"/>
              </w:rPr>
              <w:t>proponent as an organization been in operation for at least five (5) years</w:t>
            </w:r>
            <w:r w:rsidR="0091403E" w:rsidRPr="004723BF">
              <w:rPr>
                <w:rStyle w:val="FootnoteReference"/>
                <w:rFonts w:eastAsia="Calibri" w:cstheme="minorHAnsi"/>
                <w:color w:val="000000"/>
                <w:sz w:val="18"/>
                <w:szCs w:val="18"/>
              </w:rPr>
              <w:footnoteReference w:id="8"/>
            </w:r>
            <w:r w:rsidRPr="004723BF">
              <w:rPr>
                <w:rFonts w:eastAsia="Calibri" w:cstheme="minorHAnsi"/>
                <w:color w:val="000000"/>
                <w:sz w:val="18"/>
                <w:szCs w:val="18"/>
              </w:rPr>
              <w:t>?</w:t>
            </w:r>
          </w:p>
        </w:tc>
        <w:tc>
          <w:tcPr>
            <w:tcW w:w="2850" w:type="dxa"/>
          </w:tcPr>
          <w:p w14:paraId="1A7AA10C" w14:textId="77777777" w:rsidR="00CA050B" w:rsidRPr="004723BF" w:rsidRDefault="00CA050B" w:rsidP="0038204D">
            <w:pPr>
              <w:spacing w:after="0" w:line="240" w:lineRule="auto"/>
              <w:rPr>
                <w:rFonts w:eastAsia="Calibri" w:cstheme="minorHAnsi"/>
                <w:color w:val="000000"/>
                <w:sz w:val="18"/>
                <w:szCs w:val="18"/>
              </w:rPr>
            </w:pPr>
            <w:r w:rsidRPr="004723BF">
              <w:rPr>
                <w:rFonts w:eastAsia="Calibri" w:cstheme="minorHAnsi"/>
                <w:color w:val="000000"/>
                <w:sz w:val="18"/>
                <w:szCs w:val="18"/>
              </w:rPr>
              <w:t>Yes/No</w:t>
            </w:r>
          </w:p>
        </w:tc>
      </w:tr>
      <w:tr w:rsidR="00CA050B" w:rsidRPr="004723BF" w14:paraId="4A8D7D4A" w14:textId="77777777" w:rsidTr="00E21518">
        <w:tc>
          <w:tcPr>
            <w:tcW w:w="6277" w:type="dxa"/>
          </w:tcPr>
          <w:p w14:paraId="096A842B" w14:textId="77B92FA1" w:rsidR="00CA050B" w:rsidRPr="004723BF" w:rsidRDefault="00365DA1" w:rsidP="00916BE8">
            <w:pPr>
              <w:pStyle w:val="ListParagraph"/>
              <w:numPr>
                <w:ilvl w:val="0"/>
                <w:numId w:val="17"/>
              </w:numPr>
              <w:spacing w:after="0" w:line="240" w:lineRule="auto"/>
              <w:jc w:val="both"/>
              <w:rPr>
                <w:rFonts w:eastAsia="Calibri" w:cstheme="minorHAnsi"/>
                <w:color w:val="000000"/>
                <w:sz w:val="18"/>
                <w:szCs w:val="18"/>
              </w:rPr>
            </w:pPr>
            <w:r w:rsidRPr="004723BF">
              <w:rPr>
                <w:rFonts w:eastAsia="Calibri" w:cstheme="minorHAnsi"/>
                <w:color w:val="000000"/>
                <w:sz w:val="18"/>
                <w:szCs w:val="18"/>
              </w:rPr>
              <w:t>Does</w:t>
            </w:r>
            <w:r w:rsidR="00CA050B" w:rsidRPr="004723BF">
              <w:rPr>
                <w:rFonts w:eastAsia="Calibri" w:cstheme="minorHAnsi"/>
                <w:color w:val="000000"/>
                <w:sz w:val="18"/>
                <w:szCs w:val="18"/>
              </w:rPr>
              <w:t xml:space="preserve"> </w:t>
            </w:r>
            <w:r w:rsidR="005B04FE" w:rsidRPr="004723BF">
              <w:rPr>
                <w:rFonts w:eastAsia="Calibri" w:cstheme="minorHAnsi"/>
                <w:color w:val="000000"/>
                <w:sz w:val="18"/>
                <w:szCs w:val="18"/>
              </w:rPr>
              <w:t xml:space="preserve">the </w:t>
            </w:r>
            <w:r w:rsidR="00CA050B" w:rsidRPr="004723BF">
              <w:rPr>
                <w:rFonts w:eastAsia="Calibri" w:cstheme="minorHAnsi"/>
                <w:color w:val="000000"/>
                <w:sz w:val="18"/>
                <w:szCs w:val="18"/>
              </w:rPr>
              <w:t>proponent ha</w:t>
            </w:r>
            <w:r w:rsidRPr="004723BF">
              <w:rPr>
                <w:rFonts w:eastAsia="Calibri" w:cstheme="minorHAnsi"/>
                <w:color w:val="000000"/>
                <w:sz w:val="18"/>
                <w:szCs w:val="18"/>
              </w:rPr>
              <w:t>ve</w:t>
            </w:r>
            <w:r w:rsidR="00CA050B" w:rsidRPr="004723BF">
              <w:rPr>
                <w:rFonts w:eastAsia="Calibri" w:cstheme="minorHAnsi"/>
                <w:color w:val="000000"/>
                <w:sz w:val="18"/>
                <w:szCs w:val="18"/>
              </w:rPr>
              <w:t xml:space="preserve"> a permanent office within the location area</w:t>
            </w:r>
            <w:r w:rsidR="00BE096B" w:rsidRPr="004723BF">
              <w:rPr>
                <w:rFonts w:eastAsia="Calibri" w:cstheme="minorHAnsi"/>
                <w:color w:val="000000"/>
                <w:sz w:val="18"/>
                <w:szCs w:val="18"/>
              </w:rPr>
              <w:t>?</w:t>
            </w:r>
          </w:p>
        </w:tc>
        <w:tc>
          <w:tcPr>
            <w:tcW w:w="2850" w:type="dxa"/>
          </w:tcPr>
          <w:p w14:paraId="565D0B75" w14:textId="77777777" w:rsidR="00CA050B" w:rsidRPr="004723BF" w:rsidRDefault="00CA050B" w:rsidP="0038204D">
            <w:pPr>
              <w:spacing w:after="0" w:line="240" w:lineRule="auto"/>
              <w:rPr>
                <w:rFonts w:eastAsia="Calibri" w:cstheme="minorHAnsi"/>
                <w:color w:val="000000"/>
                <w:sz w:val="18"/>
                <w:szCs w:val="18"/>
              </w:rPr>
            </w:pPr>
            <w:r w:rsidRPr="004723BF">
              <w:rPr>
                <w:rFonts w:eastAsia="Calibri" w:cstheme="minorHAnsi"/>
                <w:color w:val="000000"/>
                <w:sz w:val="18"/>
                <w:szCs w:val="18"/>
              </w:rPr>
              <w:t>Yes/No</w:t>
            </w:r>
          </w:p>
        </w:tc>
      </w:tr>
      <w:tr w:rsidR="005A1CDA" w:rsidRPr="004723BF" w14:paraId="1F44FC2E" w14:textId="77777777" w:rsidTr="00E21518">
        <w:tc>
          <w:tcPr>
            <w:tcW w:w="6277" w:type="dxa"/>
          </w:tcPr>
          <w:p w14:paraId="310C6E67" w14:textId="2F451EF5" w:rsidR="005A1CDA" w:rsidRPr="004723BF" w:rsidRDefault="00111DFA" w:rsidP="00916BE8">
            <w:pPr>
              <w:pStyle w:val="ListParagraph"/>
              <w:numPr>
                <w:ilvl w:val="0"/>
                <w:numId w:val="17"/>
              </w:numPr>
              <w:spacing w:after="0" w:line="240" w:lineRule="auto"/>
              <w:jc w:val="both"/>
              <w:rPr>
                <w:rFonts w:eastAsia="Calibri" w:cstheme="minorHAnsi"/>
                <w:color w:val="000000"/>
                <w:sz w:val="18"/>
                <w:szCs w:val="18"/>
              </w:rPr>
            </w:pPr>
            <w:r w:rsidRPr="004723BF">
              <w:rPr>
                <w:rFonts w:eastAsia="Calibri" w:cstheme="minorHAnsi"/>
                <w:color w:val="000000"/>
                <w:sz w:val="18"/>
                <w:szCs w:val="18"/>
              </w:rPr>
              <w:t>Can</w:t>
            </w:r>
            <w:r w:rsidR="00F120B3" w:rsidRPr="004723BF">
              <w:rPr>
                <w:rFonts w:eastAsia="Calibri" w:cstheme="minorHAnsi"/>
                <w:color w:val="000000"/>
                <w:sz w:val="18"/>
                <w:szCs w:val="18"/>
              </w:rPr>
              <w:t xml:space="preserve"> UN Women conduct</w:t>
            </w:r>
            <w:r w:rsidR="005A1CDA" w:rsidRPr="004723BF">
              <w:rPr>
                <w:rFonts w:eastAsia="Arial,Times New Roman" w:cstheme="minorHAnsi"/>
                <w:color w:val="000000"/>
                <w:sz w:val="18"/>
                <w:szCs w:val="18"/>
              </w:rPr>
              <w:t xml:space="preserve"> a site visit at a customer location in the location or area with a similar scope of work as the one described in this CFP</w:t>
            </w:r>
            <w:r w:rsidRPr="004723BF">
              <w:rPr>
                <w:rFonts w:eastAsia="Arial,Times New Roman" w:cstheme="minorHAnsi"/>
                <w:color w:val="000000"/>
                <w:sz w:val="18"/>
                <w:szCs w:val="18"/>
              </w:rPr>
              <w:t>?</w:t>
            </w:r>
          </w:p>
        </w:tc>
        <w:tc>
          <w:tcPr>
            <w:tcW w:w="2850" w:type="dxa"/>
          </w:tcPr>
          <w:p w14:paraId="44F43C2F" w14:textId="3435EEA6" w:rsidR="005A1CDA" w:rsidRPr="004723BF" w:rsidRDefault="005A1CDA" w:rsidP="005A1CDA">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p w14:paraId="68B5BDF3" w14:textId="77777777" w:rsidR="005A1CDA" w:rsidRPr="004723BF" w:rsidRDefault="005A1CDA" w:rsidP="005A1CDA">
            <w:pPr>
              <w:spacing w:after="0" w:line="240" w:lineRule="auto"/>
              <w:rPr>
                <w:rFonts w:eastAsia="Calibri" w:cstheme="minorHAnsi"/>
                <w:color w:val="000000"/>
                <w:sz w:val="18"/>
                <w:szCs w:val="18"/>
              </w:rPr>
            </w:pPr>
          </w:p>
        </w:tc>
      </w:tr>
      <w:tr w:rsidR="005A1CDA" w:rsidRPr="004723BF" w14:paraId="1A0A0F5C" w14:textId="77777777" w:rsidTr="00E21518">
        <w:tc>
          <w:tcPr>
            <w:tcW w:w="6277" w:type="dxa"/>
            <w:tcBorders>
              <w:top w:val="single" w:sz="4" w:space="0" w:color="auto"/>
              <w:left w:val="single" w:sz="4" w:space="0" w:color="auto"/>
              <w:bottom w:val="single" w:sz="4" w:space="0" w:color="auto"/>
              <w:right w:val="single" w:sz="4" w:space="0" w:color="auto"/>
            </w:tcBorders>
          </w:tcPr>
          <w:p w14:paraId="7404EFCB" w14:textId="0E6C5945" w:rsidR="00AB40C5" w:rsidRPr="004723BF" w:rsidRDefault="00AB40C5" w:rsidP="0032516C">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4723BF">
              <w:rPr>
                <w:rFonts w:ascii="Calibri" w:eastAsia="Times New Roman" w:hAnsi="Calibri" w:cs="Calibri"/>
                <w:sz w:val="18"/>
                <w:szCs w:val="18"/>
              </w:rPr>
              <w:t>Fraud or other wrongdoing:</w:t>
            </w:r>
          </w:p>
          <w:p w14:paraId="7C702FE2" w14:textId="1F4A86CC" w:rsidR="00AB40C5" w:rsidRPr="004723BF" w:rsidRDefault="00AB40C5" w:rsidP="000834D6">
            <w:pPr>
              <w:pStyle w:val="ListParagraph"/>
              <w:numPr>
                <w:ilvl w:val="0"/>
                <w:numId w:val="23"/>
              </w:numPr>
              <w:spacing w:after="0" w:line="240" w:lineRule="auto"/>
              <w:ind w:right="153" w:hanging="210"/>
              <w:jc w:val="both"/>
              <w:textAlignment w:val="baseline"/>
              <w:rPr>
                <w:rFonts w:ascii="Calibri" w:eastAsia="Times New Roman" w:hAnsi="Calibri" w:cs="Calibri"/>
                <w:sz w:val="18"/>
                <w:szCs w:val="18"/>
              </w:rPr>
            </w:pPr>
            <w:r w:rsidRPr="004723BF">
              <w:rPr>
                <w:rFonts w:ascii="Calibri" w:eastAsia="Times New Roman" w:hAnsi="Calibri" w:cs="Calibri"/>
                <w:sz w:val="18"/>
                <w:szCs w:val="18"/>
              </w:rPr>
              <w:t xml:space="preserve">Has the </w:t>
            </w:r>
            <w:r w:rsidR="0032516C" w:rsidRPr="004723BF">
              <w:rPr>
                <w:rFonts w:ascii="Calibri" w:eastAsia="Times New Roman" w:hAnsi="Calibri" w:cs="Calibri"/>
                <w:sz w:val="18"/>
                <w:szCs w:val="18"/>
              </w:rPr>
              <w:t xml:space="preserve">proponent, </w:t>
            </w:r>
            <w:r w:rsidRPr="004723BF">
              <w:rPr>
                <w:rFonts w:ascii="Calibri" w:eastAsia="Times New Roman" w:hAnsi="Calibri" w:cs="Calibri"/>
                <w:sz w:val="18"/>
                <w:szCs w:val="18"/>
              </w:rPr>
              <w:t xml:space="preserve">its employees, personnel, sub-contractor or sub-contractor’s sub-contractor or sub-partner or sub-partner’s partner been the subject of a finding of fraud or any other wrongdoing following an investigation conducted by UN Women, another United Nations entity or otherwise? </w:t>
            </w:r>
          </w:p>
          <w:p w14:paraId="76E9FC17" w14:textId="77777777" w:rsidR="00AB40C5" w:rsidRPr="004723BF" w:rsidRDefault="00AB40C5" w:rsidP="00AB40C5">
            <w:pPr>
              <w:spacing w:line="240" w:lineRule="auto"/>
              <w:ind w:left="360" w:right="153"/>
              <w:jc w:val="both"/>
              <w:textAlignment w:val="baseline"/>
              <w:rPr>
                <w:rFonts w:ascii="Calibri" w:eastAsia="Times New Roman" w:hAnsi="Calibri" w:cs="Calibri"/>
                <w:sz w:val="18"/>
                <w:szCs w:val="18"/>
              </w:rPr>
            </w:pPr>
            <w:r w:rsidRPr="004723BF">
              <w:rPr>
                <w:rFonts w:ascii="Calibri" w:eastAsia="Times New Roman" w:hAnsi="Calibri" w:cs="Calibri"/>
                <w:sz w:val="18"/>
                <w:szCs w:val="18"/>
              </w:rPr>
              <w:t xml:space="preserve">         OR </w:t>
            </w:r>
          </w:p>
          <w:p w14:paraId="348B2F94" w14:textId="57C9AA94" w:rsidR="005A1CDA" w:rsidRPr="004723BF" w:rsidRDefault="00AB40C5" w:rsidP="000834D6">
            <w:pPr>
              <w:pStyle w:val="ListParagraph"/>
              <w:numPr>
                <w:ilvl w:val="0"/>
                <w:numId w:val="23"/>
              </w:numPr>
              <w:spacing w:after="0" w:line="240" w:lineRule="auto"/>
              <w:ind w:hanging="220"/>
              <w:jc w:val="both"/>
              <w:rPr>
                <w:rFonts w:eastAsia="Calibri" w:cstheme="minorHAnsi"/>
                <w:color w:val="000000"/>
                <w:sz w:val="18"/>
                <w:szCs w:val="18"/>
              </w:rPr>
            </w:pPr>
            <w:r w:rsidRPr="004723BF">
              <w:rPr>
                <w:rFonts w:ascii="Calibri" w:eastAsia="Times New Roman" w:hAnsi="Calibri" w:cs="Calibri"/>
                <w:sz w:val="18"/>
                <w:szCs w:val="18"/>
              </w:rPr>
              <w:t xml:space="preserve">Is the </w:t>
            </w:r>
            <w:r w:rsidR="0032516C" w:rsidRPr="004723BF">
              <w:rPr>
                <w:rFonts w:ascii="Calibri" w:eastAsia="Times New Roman" w:hAnsi="Calibri" w:cs="Calibri"/>
                <w:sz w:val="18"/>
                <w:szCs w:val="18"/>
              </w:rPr>
              <w:t xml:space="preserve">proponent, </w:t>
            </w:r>
            <w:r w:rsidRPr="004723BF">
              <w:rPr>
                <w:rFonts w:ascii="Calibri" w:eastAsia="Times New Roman" w:hAnsi="Calibri" w:cs="Calibri"/>
                <w:sz w:val="18"/>
                <w:szCs w:val="18"/>
              </w:rPr>
              <w:t>its employees, personnel, sub-contractor or sub-contractor’s sub-contractor or sub-partner or sub-partner’s partner currently under investigation for fraud or any other wrongdoing by UN Women, another UN entity or otherwise? </w:t>
            </w:r>
          </w:p>
        </w:tc>
        <w:tc>
          <w:tcPr>
            <w:tcW w:w="2850" w:type="dxa"/>
            <w:tcBorders>
              <w:top w:val="single" w:sz="4" w:space="0" w:color="auto"/>
              <w:left w:val="single" w:sz="4" w:space="0" w:color="auto"/>
              <w:bottom w:val="single" w:sz="4" w:space="0" w:color="auto"/>
              <w:right w:val="single" w:sz="4" w:space="0" w:color="auto"/>
            </w:tcBorders>
          </w:tcPr>
          <w:p w14:paraId="5AAD0373" w14:textId="433E981D" w:rsidR="005A1CDA" w:rsidRPr="004723BF" w:rsidRDefault="005A1CDA" w:rsidP="005A1CDA">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p w14:paraId="3A6A45F1" w14:textId="77777777" w:rsidR="005A1CDA" w:rsidRPr="004723BF" w:rsidRDefault="005A1CDA" w:rsidP="005A1CDA">
            <w:pPr>
              <w:spacing w:after="0" w:line="240" w:lineRule="auto"/>
              <w:rPr>
                <w:rFonts w:eastAsia="Calibri" w:cstheme="minorHAnsi"/>
                <w:color w:val="000000"/>
                <w:sz w:val="18"/>
                <w:szCs w:val="18"/>
              </w:rPr>
            </w:pPr>
          </w:p>
        </w:tc>
      </w:tr>
      <w:tr w:rsidR="005A1CDA" w:rsidRPr="004723BF" w14:paraId="592E6D58" w14:textId="77777777" w:rsidTr="00E21518">
        <w:tc>
          <w:tcPr>
            <w:tcW w:w="6277" w:type="dxa"/>
            <w:tcBorders>
              <w:top w:val="single" w:sz="4" w:space="0" w:color="auto"/>
              <w:left w:val="single" w:sz="4" w:space="0" w:color="auto"/>
              <w:bottom w:val="single" w:sz="4" w:space="0" w:color="auto"/>
              <w:right w:val="single" w:sz="4" w:space="0" w:color="auto"/>
            </w:tcBorders>
          </w:tcPr>
          <w:p w14:paraId="378E4E8F" w14:textId="0322173D" w:rsidR="006355F4" w:rsidRPr="004723BF" w:rsidRDefault="006355F4" w:rsidP="006355F4">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4723BF">
              <w:rPr>
                <w:rFonts w:ascii="Calibri" w:eastAsia="Times New Roman" w:hAnsi="Calibri" w:cs="Calibri"/>
                <w:sz w:val="18"/>
                <w:szCs w:val="18"/>
              </w:rPr>
              <w:t>Sexual exploitation and abuse:</w:t>
            </w:r>
          </w:p>
          <w:p w14:paraId="69689463" w14:textId="6B87DAEC" w:rsidR="006355F4" w:rsidRPr="004723BF" w:rsidRDefault="006355F4" w:rsidP="000834D6">
            <w:pPr>
              <w:pStyle w:val="ListParagraph"/>
              <w:numPr>
                <w:ilvl w:val="0"/>
                <w:numId w:val="24"/>
              </w:numPr>
              <w:spacing w:after="0" w:line="240" w:lineRule="auto"/>
              <w:ind w:left="690" w:right="153" w:hanging="180"/>
              <w:jc w:val="both"/>
              <w:textAlignment w:val="baseline"/>
              <w:rPr>
                <w:rFonts w:ascii="Calibri" w:eastAsia="Times New Roman" w:hAnsi="Calibri" w:cs="Calibri"/>
                <w:sz w:val="18"/>
                <w:szCs w:val="18"/>
              </w:rPr>
            </w:pPr>
            <w:r w:rsidRPr="004723BF">
              <w:rPr>
                <w:rFonts w:ascii="Calibri" w:eastAsia="Times New Roman" w:hAnsi="Calibri" w:cs="Calibri"/>
                <w:sz w:val="18"/>
                <w:szCs w:val="18"/>
              </w:rPr>
              <w:t>Has the proponent, its employees, personnel, sub-contractor or sub-contractor’s sub-contractor or sub-partner or sub-partner’s partner been the subject of any investigations and/or been charged for any misconduct related to sexual exploitation and abuse (SEA)</w:t>
            </w:r>
            <w:r w:rsidRPr="004723BF">
              <w:rPr>
                <w:rStyle w:val="FootnoteReference"/>
                <w:rFonts w:ascii="Calibri" w:eastAsia="Times New Roman" w:hAnsi="Calibri" w:cs="Calibri"/>
                <w:sz w:val="18"/>
                <w:szCs w:val="18"/>
              </w:rPr>
              <w:footnoteReference w:id="9"/>
            </w:r>
            <w:r w:rsidRPr="004723BF">
              <w:rPr>
                <w:rFonts w:ascii="Calibri" w:eastAsia="Times New Roman" w:hAnsi="Calibri" w:cs="Calibri"/>
                <w:sz w:val="18"/>
                <w:szCs w:val="18"/>
              </w:rPr>
              <w:t xml:space="preserve">? </w:t>
            </w:r>
          </w:p>
          <w:p w14:paraId="6C117740" w14:textId="77777777" w:rsidR="006355F4" w:rsidRPr="004723BF" w:rsidRDefault="006355F4" w:rsidP="006355F4">
            <w:pPr>
              <w:pStyle w:val="ListParagraph"/>
              <w:spacing w:line="240" w:lineRule="auto"/>
              <w:ind w:left="690" w:right="153"/>
              <w:jc w:val="both"/>
              <w:textAlignment w:val="baseline"/>
              <w:rPr>
                <w:rFonts w:ascii="Calibri" w:eastAsia="Times New Roman" w:hAnsi="Calibri" w:cs="Calibri"/>
                <w:sz w:val="18"/>
                <w:szCs w:val="18"/>
              </w:rPr>
            </w:pPr>
            <w:r w:rsidRPr="004723BF">
              <w:rPr>
                <w:rFonts w:ascii="Calibri" w:eastAsia="Times New Roman" w:hAnsi="Calibri" w:cs="Calibri"/>
                <w:sz w:val="18"/>
                <w:szCs w:val="18"/>
              </w:rPr>
              <w:t>OR</w:t>
            </w:r>
          </w:p>
          <w:p w14:paraId="12E00D31" w14:textId="027D755B" w:rsidR="005A1CDA" w:rsidRPr="004723BF" w:rsidRDefault="006355F4" w:rsidP="000834D6">
            <w:pPr>
              <w:pStyle w:val="ListParagraph"/>
              <w:numPr>
                <w:ilvl w:val="0"/>
                <w:numId w:val="24"/>
              </w:numPr>
              <w:spacing w:after="0" w:line="240" w:lineRule="auto"/>
              <w:ind w:left="680" w:hanging="180"/>
              <w:jc w:val="both"/>
              <w:rPr>
                <w:rFonts w:eastAsia="Arial" w:cstheme="minorHAnsi"/>
                <w:color w:val="000000"/>
                <w:sz w:val="18"/>
                <w:szCs w:val="18"/>
              </w:rPr>
            </w:pPr>
            <w:r w:rsidRPr="004723BF">
              <w:rPr>
                <w:rFonts w:ascii="Calibri" w:eastAsia="Times New Roman" w:hAnsi="Calibri" w:cs="Calibri"/>
                <w:sz w:val="18"/>
                <w:szCs w:val="18"/>
              </w:rPr>
              <w:t xml:space="preserve">Is the </w:t>
            </w:r>
            <w:r w:rsidR="002D008C" w:rsidRPr="004723BF">
              <w:rPr>
                <w:rFonts w:ascii="Calibri" w:eastAsia="Times New Roman" w:hAnsi="Calibri" w:cs="Calibri"/>
                <w:sz w:val="18"/>
                <w:szCs w:val="18"/>
              </w:rPr>
              <w:t>proponent</w:t>
            </w:r>
            <w:r w:rsidRPr="004723BF">
              <w:rPr>
                <w:rFonts w:ascii="Calibri" w:eastAsia="Times New Roman" w:hAnsi="Calibri" w:cs="Calibri"/>
                <w:sz w:val="18"/>
                <w:szCs w:val="18"/>
              </w:rPr>
              <w:t>, its employees, personnel, sub-contractor or sub-contractor’s sub-contractor or sub-partner or sub-partner’s partner currently under investigation for SEA by UN Women, another UN entity or otherwise?</w:t>
            </w:r>
          </w:p>
        </w:tc>
        <w:tc>
          <w:tcPr>
            <w:tcW w:w="2850" w:type="dxa"/>
            <w:tcBorders>
              <w:top w:val="single" w:sz="4" w:space="0" w:color="auto"/>
              <w:left w:val="single" w:sz="4" w:space="0" w:color="auto"/>
              <w:bottom w:val="single" w:sz="4" w:space="0" w:color="auto"/>
              <w:right w:val="single" w:sz="4" w:space="0" w:color="auto"/>
            </w:tcBorders>
          </w:tcPr>
          <w:p w14:paraId="3866C208" w14:textId="0F5A3288" w:rsidR="005A1CDA" w:rsidRPr="004723BF" w:rsidRDefault="005A1CDA" w:rsidP="005A1CDA">
            <w:pPr>
              <w:spacing w:after="0" w:line="240" w:lineRule="auto"/>
              <w:rPr>
                <w:rFonts w:eastAsia="Calibri" w:cstheme="minorHAnsi"/>
                <w:color w:val="000000"/>
                <w:sz w:val="18"/>
                <w:szCs w:val="18"/>
              </w:rPr>
            </w:pPr>
            <w:r w:rsidRPr="004723BF">
              <w:rPr>
                <w:rFonts w:eastAsia="Calibri" w:cstheme="minorHAnsi"/>
                <w:color w:val="000000"/>
                <w:sz w:val="18"/>
                <w:szCs w:val="18"/>
              </w:rPr>
              <w:t>Yes/No</w:t>
            </w:r>
          </w:p>
        </w:tc>
      </w:tr>
      <w:tr w:rsidR="005A1CDA" w:rsidRPr="004723BF" w14:paraId="72D3A1BA" w14:textId="77777777" w:rsidTr="00E21518">
        <w:tc>
          <w:tcPr>
            <w:tcW w:w="6277" w:type="dxa"/>
            <w:tcBorders>
              <w:top w:val="single" w:sz="4" w:space="0" w:color="auto"/>
              <w:left w:val="single" w:sz="4" w:space="0" w:color="auto"/>
              <w:bottom w:val="single" w:sz="4" w:space="0" w:color="auto"/>
              <w:right w:val="single" w:sz="4" w:space="0" w:color="auto"/>
            </w:tcBorders>
          </w:tcPr>
          <w:p w14:paraId="0EFC09FA" w14:textId="13179056" w:rsidR="005A1CDA" w:rsidRPr="004723BF" w:rsidRDefault="00895883" w:rsidP="002D008C">
            <w:pPr>
              <w:pStyle w:val="ListParagraph"/>
              <w:numPr>
                <w:ilvl w:val="0"/>
                <w:numId w:val="17"/>
              </w:numPr>
              <w:spacing w:after="0" w:line="240" w:lineRule="auto"/>
              <w:jc w:val="both"/>
              <w:rPr>
                <w:rFonts w:eastAsia="Arial" w:cstheme="minorHAnsi"/>
                <w:color w:val="000000" w:themeColor="text1"/>
                <w:sz w:val="18"/>
                <w:szCs w:val="18"/>
              </w:rPr>
            </w:pPr>
            <w:r w:rsidRPr="004723BF">
              <w:rPr>
                <w:rFonts w:eastAsia="Arial" w:cstheme="minorHAnsi"/>
                <w:sz w:val="18"/>
                <w:szCs w:val="18"/>
              </w:rPr>
              <w:t>Has</w:t>
            </w:r>
            <w:r w:rsidR="005A1CDA" w:rsidRPr="004723BF">
              <w:rPr>
                <w:rFonts w:eastAsia="Arial" w:cstheme="minorHAnsi"/>
                <w:color w:val="000000" w:themeColor="text1"/>
                <w:sz w:val="18"/>
                <w:szCs w:val="18"/>
              </w:rPr>
              <w:t xml:space="preserve"> </w:t>
            </w:r>
            <w:r w:rsidR="00CC116A" w:rsidRPr="004723BF">
              <w:rPr>
                <w:rFonts w:eastAsia="Arial" w:cstheme="minorHAnsi"/>
                <w:color w:val="000000" w:themeColor="text1"/>
                <w:sz w:val="18"/>
                <w:szCs w:val="18"/>
              </w:rPr>
              <w:t xml:space="preserve">the </w:t>
            </w:r>
            <w:r w:rsidR="005A1CDA" w:rsidRPr="004723BF">
              <w:rPr>
                <w:rFonts w:eastAsia="Arial" w:cstheme="minorHAnsi"/>
                <w:color w:val="000000" w:themeColor="text1"/>
                <w:sz w:val="18"/>
                <w:szCs w:val="18"/>
              </w:rPr>
              <w:t xml:space="preserve">proponent </w:t>
            </w:r>
            <w:r w:rsidR="006C138F" w:rsidRPr="004723BF">
              <w:rPr>
                <w:rFonts w:ascii="Calibri" w:eastAsia="Times New Roman" w:hAnsi="Calibri" w:cs="Calibri"/>
                <w:sz w:val="18"/>
                <w:szCs w:val="18"/>
              </w:rPr>
              <w:t>or any of its employees or personnel</w:t>
            </w:r>
            <w:r w:rsidR="006C138F" w:rsidRPr="004723BF">
              <w:rPr>
                <w:rFonts w:ascii="Calibri" w:hAnsi="Calibri"/>
                <w:sz w:val="18"/>
              </w:rPr>
              <w:t xml:space="preserve"> </w:t>
            </w:r>
            <w:r w:rsidR="005A1CDA" w:rsidRPr="004723BF">
              <w:rPr>
                <w:rFonts w:eastAsia="Arial" w:cstheme="minorHAnsi"/>
                <w:color w:val="000000" w:themeColor="text1"/>
                <w:sz w:val="18"/>
                <w:szCs w:val="18"/>
              </w:rPr>
              <w:t xml:space="preserve">been placed on any relevant sanctions list including as a minimum the Consolidated United Nations Security Council Sanctions List(s), United Nations Global Market Place Vendor ineligibility and </w:t>
            </w:r>
            <w:r w:rsidR="005A1CDA" w:rsidRPr="004723BF">
              <w:rPr>
                <w:rFonts w:eastAsia="Arial" w:cstheme="minorHAnsi"/>
                <w:sz w:val="18"/>
                <w:szCs w:val="18"/>
              </w:rPr>
              <w:t xml:space="preserve">any other </w:t>
            </w:r>
            <w:r w:rsidR="006C138F" w:rsidRPr="004723BF">
              <w:rPr>
                <w:rFonts w:eastAsia="Arial" w:cstheme="minorHAnsi"/>
                <w:sz w:val="18"/>
                <w:szCs w:val="18"/>
              </w:rPr>
              <w:t>d</w:t>
            </w:r>
            <w:r w:rsidR="005A1CDA" w:rsidRPr="004723BF">
              <w:rPr>
                <w:rFonts w:eastAsia="Arial" w:cstheme="minorHAnsi"/>
                <w:sz w:val="18"/>
                <w:szCs w:val="18"/>
              </w:rPr>
              <w:t xml:space="preserve">onor </w:t>
            </w:r>
            <w:r w:rsidR="006C138F" w:rsidRPr="004723BF">
              <w:rPr>
                <w:rFonts w:eastAsia="Arial" w:cstheme="minorHAnsi"/>
                <w:sz w:val="18"/>
                <w:szCs w:val="18"/>
              </w:rPr>
              <w:t>s</w:t>
            </w:r>
            <w:r w:rsidR="005A1CDA" w:rsidRPr="004723BF">
              <w:rPr>
                <w:rFonts w:eastAsia="Arial" w:cstheme="minorHAnsi"/>
                <w:sz w:val="18"/>
                <w:szCs w:val="18"/>
              </w:rPr>
              <w:t xml:space="preserve">anction </w:t>
            </w:r>
            <w:r w:rsidR="006C138F" w:rsidRPr="004723BF">
              <w:rPr>
                <w:rFonts w:eastAsia="Arial" w:cstheme="minorHAnsi"/>
                <w:sz w:val="18"/>
                <w:szCs w:val="18"/>
              </w:rPr>
              <w:t>l</w:t>
            </w:r>
            <w:r w:rsidR="005A1CDA" w:rsidRPr="004723BF">
              <w:rPr>
                <w:rFonts w:eastAsia="Arial" w:cstheme="minorHAnsi"/>
                <w:sz w:val="18"/>
                <w:szCs w:val="18"/>
              </w:rPr>
              <w:t>ist that may be available for use, as applicable</w:t>
            </w:r>
            <w:r w:rsidR="0004683C" w:rsidRPr="004723BF">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76176F38" w14:textId="66C22674" w:rsidR="005A1CDA" w:rsidRPr="004723BF" w:rsidRDefault="005A1CDA" w:rsidP="005A1CDA">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p w14:paraId="7C12A868" w14:textId="77777777" w:rsidR="005A1CDA" w:rsidRPr="004723BF" w:rsidRDefault="005A1CDA" w:rsidP="005A1CDA">
            <w:pPr>
              <w:spacing w:after="0" w:line="240" w:lineRule="auto"/>
              <w:rPr>
                <w:rFonts w:eastAsia="Calibri" w:cstheme="minorHAnsi"/>
                <w:color w:val="000000"/>
                <w:sz w:val="18"/>
                <w:szCs w:val="18"/>
              </w:rPr>
            </w:pPr>
          </w:p>
        </w:tc>
      </w:tr>
      <w:tr w:rsidR="005A1CDA" w:rsidRPr="004723BF" w14:paraId="7BC8FACF" w14:textId="77777777" w:rsidTr="00E21518">
        <w:tc>
          <w:tcPr>
            <w:tcW w:w="6277" w:type="dxa"/>
            <w:tcBorders>
              <w:top w:val="single" w:sz="4" w:space="0" w:color="auto"/>
              <w:left w:val="single" w:sz="4" w:space="0" w:color="auto"/>
              <w:bottom w:val="single" w:sz="4" w:space="0" w:color="auto"/>
              <w:right w:val="single" w:sz="4" w:space="0" w:color="auto"/>
            </w:tcBorders>
          </w:tcPr>
          <w:p w14:paraId="064F7322" w14:textId="74C54CAA" w:rsidR="005A1CDA" w:rsidRPr="004723BF" w:rsidRDefault="00895883" w:rsidP="002D008C">
            <w:pPr>
              <w:pStyle w:val="ListParagraph"/>
              <w:numPr>
                <w:ilvl w:val="0"/>
                <w:numId w:val="17"/>
              </w:numPr>
              <w:spacing w:after="0" w:line="240" w:lineRule="auto"/>
              <w:jc w:val="both"/>
              <w:rPr>
                <w:rFonts w:eastAsia="Arial" w:cstheme="minorHAnsi"/>
                <w:color w:val="000000" w:themeColor="text1"/>
                <w:sz w:val="18"/>
                <w:szCs w:val="18"/>
              </w:rPr>
            </w:pPr>
            <w:r w:rsidRPr="004723BF">
              <w:rPr>
                <w:rFonts w:eastAsia="Arial" w:cstheme="minorHAnsi"/>
                <w:sz w:val="18"/>
                <w:szCs w:val="18"/>
              </w:rPr>
              <w:t>Has</w:t>
            </w:r>
            <w:r w:rsidR="005A1CDA" w:rsidRPr="004723BF">
              <w:rPr>
                <w:rFonts w:eastAsia="Arial" w:cstheme="minorHAnsi"/>
                <w:sz w:val="18"/>
                <w:szCs w:val="18"/>
              </w:rPr>
              <w:t xml:space="preserve"> the proponent read and accept</w:t>
            </w:r>
            <w:r w:rsidR="00D430DE" w:rsidRPr="004723BF">
              <w:rPr>
                <w:rFonts w:eastAsia="Arial" w:cstheme="minorHAnsi"/>
                <w:sz w:val="18"/>
                <w:szCs w:val="18"/>
              </w:rPr>
              <w:t>ed</w:t>
            </w:r>
            <w:r w:rsidR="005A1CDA" w:rsidRPr="004723BF">
              <w:rPr>
                <w:rFonts w:eastAsia="Arial" w:cstheme="minorHAnsi"/>
                <w:sz w:val="18"/>
                <w:szCs w:val="18"/>
              </w:rPr>
              <w:t xml:space="preserve"> the standards set out in section 3 of ST/SGB/2003/13 “Special measures for protection from sexual exploitation and sexual abuse”</w:t>
            </w:r>
            <w:r w:rsidR="00D430DE" w:rsidRPr="004723BF">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65F8F00F" w14:textId="5195C689" w:rsidR="005A1CDA" w:rsidRPr="004723BF" w:rsidRDefault="005A1CDA" w:rsidP="005A1CDA">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p w14:paraId="310083B1" w14:textId="77777777" w:rsidR="005A1CDA" w:rsidRPr="004723BF" w:rsidRDefault="005A1CDA" w:rsidP="005A1CDA">
            <w:pPr>
              <w:spacing w:after="0" w:line="240" w:lineRule="auto"/>
              <w:rPr>
                <w:rFonts w:eastAsia="Calibri" w:cstheme="minorHAnsi"/>
                <w:color w:val="000000"/>
                <w:sz w:val="18"/>
                <w:szCs w:val="18"/>
              </w:rPr>
            </w:pPr>
          </w:p>
        </w:tc>
      </w:tr>
      <w:tr w:rsidR="005A1CDA" w:rsidRPr="004723BF" w14:paraId="4E1E031D" w14:textId="77777777" w:rsidTr="00E21518">
        <w:tc>
          <w:tcPr>
            <w:tcW w:w="6277" w:type="dxa"/>
            <w:tcBorders>
              <w:top w:val="single" w:sz="4" w:space="0" w:color="auto"/>
              <w:left w:val="single" w:sz="4" w:space="0" w:color="auto"/>
              <w:bottom w:val="single" w:sz="4" w:space="0" w:color="auto"/>
              <w:right w:val="single" w:sz="4" w:space="0" w:color="auto"/>
            </w:tcBorders>
          </w:tcPr>
          <w:p w14:paraId="77D006AA" w14:textId="604AC768" w:rsidR="005A1CDA" w:rsidRPr="004723BF" w:rsidRDefault="006B7C4A" w:rsidP="002D008C">
            <w:pPr>
              <w:pStyle w:val="ListParagraph"/>
              <w:numPr>
                <w:ilvl w:val="0"/>
                <w:numId w:val="17"/>
              </w:numPr>
              <w:spacing w:after="0" w:line="240" w:lineRule="auto"/>
              <w:jc w:val="both"/>
              <w:rPr>
                <w:rFonts w:eastAsia="Arial" w:cstheme="minorHAnsi"/>
                <w:sz w:val="18"/>
                <w:szCs w:val="18"/>
              </w:rPr>
            </w:pPr>
            <w:r w:rsidRPr="004723BF">
              <w:rPr>
                <w:rFonts w:eastAsia="Arial" w:cstheme="minorHAnsi"/>
                <w:sz w:val="18"/>
                <w:szCs w:val="18"/>
              </w:rPr>
              <w:lastRenderedPageBreak/>
              <w:t>Does</w:t>
            </w:r>
            <w:r w:rsidR="005A1CDA" w:rsidRPr="004723BF">
              <w:rPr>
                <w:rFonts w:eastAsia="Arial" w:cstheme="minorHAnsi"/>
                <w:sz w:val="18"/>
                <w:szCs w:val="18"/>
              </w:rPr>
              <w:t xml:space="preserve"> </w:t>
            </w:r>
            <w:r w:rsidR="00CC116A" w:rsidRPr="004723BF">
              <w:rPr>
                <w:rFonts w:eastAsia="Arial" w:cstheme="minorHAnsi"/>
                <w:sz w:val="18"/>
                <w:szCs w:val="18"/>
              </w:rPr>
              <w:t xml:space="preserve">the </w:t>
            </w:r>
            <w:r w:rsidR="005A1CDA" w:rsidRPr="004723BF">
              <w:rPr>
                <w:rFonts w:eastAsia="Arial" w:cstheme="minorHAnsi"/>
                <w:sz w:val="18"/>
                <w:szCs w:val="18"/>
              </w:rPr>
              <w:t xml:space="preserve">proponent acknowledge that </w:t>
            </w:r>
            <w:r w:rsidR="00AF3AEC" w:rsidRPr="004723BF">
              <w:rPr>
                <w:rFonts w:eastAsia="Arial" w:cstheme="minorHAnsi"/>
                <w:sz w:val="18"/>
                <w:szCs w:val="18"/>
              </w:rPr>
              <w:t xml:space="preserve">SEA </w:t>
            </w:r>
            <w:r w:rsidRPr="004723BF">
              <w:rPr>
                <w:rFonts w:eastAsia="Arial" w:cstheme="minorHAnsi"/>
                <w:sz w:val="18"/>
                <w:szCs w:val="18"/>
              </w:rPr>
              <w:t>is</w:t>
            </w:r>
            <w:r w:rsidR="005A1CDA" w:rsidRPr="004723BF">
              <w:rPr>
                <w:rFonts w:eastAsia="Arial" w:cstheme="minorHAnsi"/>
                <w:sz w:val="18"/>
                <w:szCs w:val="18"/>
              </w:rPr>
              <w:t xml:space="preserve"> strictly prohibited, and that UN Women will apply a policy of “zero tolerance” </w:t>
            </w:r>
            <w:r w:rsidR="00CC116A" w:rsidRPr="004723BF">
              <w:rPr>
                <w:rFonts w:eastAsia="Arial" w:cstheme="minorHAnsi"/>
                <w:sz w:val="18"/>
                <w:szCs w:val="18"/>
              </w:rPr>
              <w:t xml:space="preserve">in respect to </w:t>
            </w:r>
            <w:r w:rsidR="00AF3AEC" w:rsidRPr="004723BF">
              <w:rPr>
                <w:rFonts w:eastAsia="Arial" w:cstheme="minorHAnsi"/>
                <w:sz w:val="18"/>
                <w:szCs w:val="18"/>
              </w:rPr>
              <w:t xml:space="preserve">SEA </w:t>
            </w:r>
            <w:r w:rsidR="005A1CDA" w:rsidRPr="004723BF">
              <w:rPr>
                <w:rFonts w:eastAsia="Arial" w:cstheme="minorHAnsi"/>
                <w:sz w:val="18"/>
                <w:szCs w:val="18"/>
              </w:rPr>
              <w:t>of anyone including the proponent’s employees, agents, sub-partners and sub-contractors or any other persons engaged by the proponent to perform any services</w:t>
            </w:r>
            <w:r w:rsidRPr="004723BF">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56C5C1DF" w14:textId="4600CA63" w:rsidR="005A1CDA" w:rsidRPr="004723BF" w:rsidRDefault="005A1CDA" w:rsidP="005A1CDA">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p w14:paraId="029CA2CB" w14:textId="77777777" w:rsidR="005A1CDA" w:rsidRPr="004723BF" w:rsidRDefault="005A1CDA" w:rsidP="005A1CDA">
            <w:pPr>
              <w:spacing w:after="0" w:line="240" w:lineRule="auto"/>
              <w:rPr>
                <w:rFonts w:eastAsia="Calibri" w:cstheme="minorHAnsi"/>
                <w:color w:val="000000"/>
                <w:sz w:val="18"/>
                <w:szCs w:val="18"/>
              </w:rPr>
            </w:pPr>
          </w:p>
        </w:tc>
      </w:tr>
      <w:tr w:rsidR="005A1CDA" w:rsidRPr="004723BF" w14:paraId="7E118EE1" w14:textId="77777777" w:rsidTr="00E21518">
        <w:tc>
          <w:tcPr>
            <w:tcW w:w="6277" w:type="dxa"/>
            <w:tcBorders>
              <w:top w:val="single" w:sz="4" w:space="0" w:color="auto"/>
              <w:left w:val="single" w:sz="4" w:space="0" w:color="auto"/>
              <w:bottom w:val="single" w:sz="4" w:space="0" w:color="auto"/>
              <w:right w:val="single" w:sz="4" w:space="0" w:color="auto"/>
            </w:tcBorders>
          </w:tcPr>
          <w:p w14:paraId="449BA522" w14:textId="2FD0BD8B" w:rsidR="005A1CDA" w:rsidRPr="004723BF" w:rsidRDefault="006B7C4A" w:rsidP="002D008C">
            <w:pPr>
              <w:pStyle w:val="ListParagraph"/>
              <w:numPr>
                <w:ilvl w:val="0"/>
                <w:numId w:val="17"/>
              </w:numPr>
              <w:spacing w:after="0" w:line="240" w:lineRule="auto"/>
              <w:jc w:val="both"/>
              <w:rPr>
                <w:rFonts w:eastAsia="Arial" w:cstheme="minorHAnsi"/>
                <w:sz w:val="18"/>
                <w:szCs w:val="18"/>
              </w:rPr>
            </w:pPr>
            <w:r w:rsidRPr="004723BF">
              <w:rPr>
                <w:rFonts w:eastAsia="Arial" w:cstheme="minorHAnsi"/>
                <w:sz w:val="18"/>
                <w:szCs w:val="18"/>
              </w:rPr>
              <w:t>Has</w:t>
            </w:r>
            <w:r w:rsidR="00CC116A" w:rsidRPr="004723BF">
              <w:rPr>
                <w:rFonts w:eastAsia="Arial" w:cstheme="minorHAnsi"/>
                <w:sz w:val="18"/>
                <w:szCs w:val="18"/>
              </w:rPr>
              <w:t xml:space="preserve"> </w:t>
            </w:r>
            <w:r w:rsidR="005628CD" w:rsidRPr="004723BF">
              <w:rPr>
                <w:rFonts w:eastAsia="Arial" w:cstheme="minorHAnsi"/>
                <w:sz w:val="18"/>
                <w:szCs w:val="18"/>
              </w:rPr>
              <w:t xml:space="preserve">the </w:t>
            </w:r>
            <w:r w:rsidR="00CC116A" w:rsidRPr="004723BF">
              <w:rPr>
                <w:rFonts w:eastAsia="Arial" w:cstheme="minorHAnsi"/>
                <w:sz w:val="18"/>
                <w:szCs w:val="18"/>
              </w:rPr>
              <w:t>p</w:t>
            </w:r>
            <w:r w:rsidR="005A1CDA" w:rsidRPr="004723BF">
              <w:rPr>
                <w:rFonts w:eastAsia="Arial" w:cstheme="minorHAnsi"/>
                <w:sz w:val="18"/>
                <w:szCs w:val="18"/>
              </w:rPr>
              <w:t xml:space="preserve">roponent reviewed and taken note of UN Women Anti-Fraud Policy </w:t>
            </w:r>
            <w:r w:rsidR="001C1756" w:rsidRPr="004723BF">
              <w:rPr>
                <w:rFonts w:eastAsia="Arial" w:cstheme="minorHAnsi"/>
                <w:b/>
                <w:bCs/>
                <w:sz w:val="18"/>
                <w:szCs w:val="18"/>
              </w:rPr>
              <w:t>(</w:t>
            </w:r>
            <w:r w:rsidR="005A1CDA" w:rsidRPr="004723BF">
              <w:rPr>
                <w:rFonts w:eastAsia="Arial" w:cstheme="minorHAnsi"/>
                <w:b/>
                <w:bCs/>
                <w:sz w:val="18"/>
                <w:szCs w:val="18"/>
              </w:rPr>
              <w:t>Annex B</w:t>
            </w:r>
            <w:r w:rsidR="001C1756" w:rsidRPr="004723BF">
              <w:rPr>
                <w:rFonts w:eastAsia="Arial" w:cstheme="minorHAnsi"/>
                <w:b/>
                <w:bCs/>
                <w:sz w:val="18"/>
                <w:szCs w:val="18"/>
              </w:rPr>
              <w:t>-6)</w:t>
            </w:r>
            <w:r w:rsidR="0004683C" w:rsidRPr="004723BF">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7BAB6B4A" w14:textId="52FD519C" w:rsidR="005A1CDA" w:rsidRPr="004723BF" w:rsidRDefault="005A1CDA" w:rsidP="005A1CDA">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p w14:paraId="221AED62" w14:textId="77777777" w:rsidR="005A1CDA" w:rsidRPr="004723BF" w:rsidRDefault="005A1CDA" w:rsidP="005A1CDA">
            <w:pPr>
              <w:spacing w:after="0" w:line="240" w:lineRule="auto"/>
              <w:rPr>
                <w:rFonts w:eastAsia="Calibri" w:cstheme="minorHAnsi"/>
                <w:color w:val="000000"/>
                <w:sz w:val="18"/>
                <w:szCs w:val="18"/>
              </w:rPr>
            </w:pPr>
          </w:p>
        </w:tc>
      </w:tr>
    </w:tbl>
    <w:p w14:paraId="7543BAE0" w14:textId="77777777" w:rsidR="00E8091E" w:rsidRPr="004723BF" w:rsidRDefault="00E8091E" w:rsidP="0038204D">
      <w:pPr>
        <w:spacing w:after="0" w:line="240" w:lineRule="auto"/>
        <w:rPr>
          <w:rFonts w:eastAsia="Calibri" w:cstheme="minorHAnsi"/>
          <w:b/>
          <w:bCs/>
          <w:spacing w:val="-3"/>
          <w:sz w:val="18"/>
          <w:szCs w:val="18"/>
        </w:rPr>
      </w:pPr>
    </w:p>
    <w:p w14:paraId="6E3B500C" w14:textId="77777777" w:rsidR="000E363C" w:rsidRPr="004723BF" w:rsidRDefault="000E363C" w:rsidP="0038204D">
      <w:pPr>
        <w:spacing w:after="0" w:line="240" w:lineRule="auto"/>
        <w:rPr>
          <w:rFonts w:eastAsia="Calibri" w:cstheme="minorHAnsi"/>
          <w:b/>
          <w:bCs/>
          <w:spacing w:val="-3"/>
          <w:sz w:val="18"/>
          <w:szCs w:val="18"/>
        </w:rPr>
      </w:pPr>
    </w:p>
    <w:p w14:paraId="4B9615E8" w14:textId="4C157521" w:rsidR="00AE7ECB" w:rsidRPr="004723BF" w:rsidRDefault="00315AE3" w:rsidP="0038204D">
      <w:pPr>
        <w:spacing w:after="0" w:line="240" w:lineRule="auto"/>
        <w:rPr>
          <w:rFonts w:eastAsia="Calibri" w:cstheme="minorHAnsi"/>
          <w:b/>
          <w:bCs/>
          <w:spacing w:val="-3"/>
          <w:sz w:val="18"/>
          <w:szCs w:val="18"/>
        </w:rPr>
      </w:pPr>
      <w:r w:rsidRPr="004723BF">
        <w:rPr>
          <w:rFonts w:eastAsia="Calibri" w:cstheme="minorHAnsi"/>
          <w:b/>
          <w:bCs/>
          <w:spacing w:val="-3"/>
          <w:sz w:val="18"/>
          <w:szCs w:val="18"/>
        </w:rPr>
        <w:t>Please provide the following information</w:t>
      </w:r>
      <w:r w:rsidR="007A68BF" w:rsidRPr="004723BF">
        <w:rPr>
          <w:rFonts w:eastAsia="Calibri" w:cstheme="minorHAnsi"/>
          <w:b/>
          <w:bCs/>
          <w:spacing w:val="-3"/>
          <w:sz w:val="18"/>
          <w:szCs w:val="18"/>
        </w:rPr>
        <w:t xml:space="preserve">: </w:t>
      </w:r>
    </w:p>
    <w:p w14:paraId="43724E72" w14:textId="13384568" w:rsidR="007A68BF" w:rsidRPr="004723BF" w:rsidRDefault="007A68BF" w:rsidP="0038204D">
      <w:pPr>
        <w:spacing w:after="0" w:line="240" w:lineRule="auto"/>
        <w:rPr>
          <w:rFonts w:eastAsia="Calibri" w:cstheme="minorHAnsi"/>
          <w:b/>
          <w:bCs/>
          <w:spacing w:val="-3"/>
          <w:sz w:val="18"/>
          <w:szCs w:val="18"/>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7A68BF" w:rsidRPr="004723BF" w14:paraId="538CFE59"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296BE" w14:textId="431D9713" w:rsidR="007A68BF" w:rsidRPr="004723BF" w:rsidRDefault="007A68BF" w:rsidP="00916BE8">
            <w:pPr>
              <w:pStyle w:val="ListParagraph"/>
              <w:numPr>
                <w:ilvl w:val="0"/>
                <w:numId w:val="15"/>
              </w:numPr>
              <w:spacing w:after="0" w:line="240" w:lineRule="auto"/>
              <w:rPr>
                <w:rFonts w:ascii="Calibri" w:eastAsia="Arial" w:hAnsi="Calibri" w:cs="Calibri"/>
                <w:sz w:val="18"/>
                <w:szCs w:val="18"/>
              </w:rPr>
            </w:pPr>
            <w:r w:rsidRPr="004723BF">
              <w:rPr>
                <w:rFonts w:ascii="Calibri" w:eastAsia="Arial" w:hAnsi="Calibri" w:cs="Calibri"/>
                <w:sz w:val="18"/>
                <w:szCs w:val="18"/>
              </w:rPr>
              <w:t xml:space="preserve">Is the highest </w:t>
            </w:r>
            <w:r w:rsidR="00532495" w:rsidRPr="004723BF">
              <w:rPr>
                <w:rFonts w:ascii="Calibri" w:eastAsia="Arial" w:hAnsi="Calibri" w:cs="Calibri"/>
                <w:sz w:val="18"/>
                <w:szCs w:val="18"/>
              </w:rPr>
              <w:t>e</w:t>
            </w:r>
            <w:r w:rsidRPr="004723BF">
              <w:rPr>
                <w:rFonts w:ascii="Calibri" w:eastAsia="Arial" w:hAnsi="Calibri" w:cs="Calibri"/>
                <w:sz w:val="18"/>
                <w:szCs w:val="18"/>
              </w:rPr>
              <w:t>xecutive (e.g.</w:t>
            </w:r>
            <w:r w:rsidR="00F37CF9" w:rsidRPr="004723BF">
              <w:rPr>
                <w:rFonts w:ascii="Calibri" w:eastAsia="Arial" w:hAnsi="Calibri" w:cs="Calibri"/>
                <w:sz w:val="18"/>
                <w:szCs w:val="18"/>
              </w:rPr>
              <w:t>,</w:t>
            </w:r>
            <w:r w:rsidRPr="004723BF">
              <w:rPr>
                <w:rFonts w:ascii="Calibri" w:eastAsia="Arial" w:hAnsi="Calibri" w:cs="Calibri"/>
                <w:sz w:val="18"/>
                <w:szCs w:val="18"/>
              </w:rPr>
              <w:t xml:space="preserve"> Director, CEO, etc.) in the proponent </w:t>
            </w:r>
            <w:r w:rsidR="00532495" w:rsidRPr="004723BF">
              <w:rPr>
                <w:rFonts w:ascii="Calibri" w:eastAsia="Arial" w:hAnsi="Calibri" w:cs="Calibri"/>
                <w:sz w:val="18"/>
                <w:szCs w:val="18"/>
              </w:rPr>
              <w:t>o</w:t>
            </w:r>
            <w:r w:rsidRPr="004723BF">
              <w:rPr>
                <w:rFonts w:ascii="Calibri" w:eastAsia="Arial" w:hAnsi="Calibri" w:cs="Calibri"/>
                <w:sz w:val="18"/>
                <w:szCs w:val="18"/>
              </w:rPr>
              <w:t>rganization a female?</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1914D" w14:textId="6EE49EC3" w:rsidR="007A68BF" w:rsidRPr="004723BF" w:rsidRDefault="007A68BF" w:rsidP="007A68BF">
            <w:pPr>
              <w:spacing w:after="0" w:line="240" w:lineRule="auto"/>
              <w:rPr>
                <w:rFonts w:ascii="Calibri" w:eastAsia="Arial" w:hAnsi="Calibri" w:cs="Calibri"/>
                <w:sz w:val="18"/>
                <w:szCs w:val="18"/>
              </w:rPr>
            </w:pPr>
            <w:r w:rsidRPr="004723BF">
              <w:rPr>
                <w:rFonts w:ascii="Calibri" w:eastAsia="Arial" w:hAnsi="Calibri" w:cs="Calibri"/>
                <w:sz w:val="18"/>
                <w:szCs w:val="18"/>
              </w:rPr>
              <w:t>Yes/No</w:t>
            </w:r>
          </w:p>
        </w:tc>
      </w:tr>
      <w:tr w:rsidR="007A68BF" w:rsidRPr="004723BF" w14:paraId="0D90BDE3"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103E0" w14:textId="242C4BFB" w:rsidR="007A68BF" w:rsidRPr="004723BF" w:rsidRDefault="00DB454E" w:rsidP="00916BE8">
            <w:pPr>
              <w:pStyle w:val="ListParagraph"/>
              <w:numPr>
                <w:ilvl w:val="0"/>
                <w:numId w:val="15"/>
              </w:numPr>
              <w:spacing w:after="0" w:line="240" w:lineRule="auto"/>
              <w:rPr>
                <w:rFonts w:ascii="Calibri" w:eastAsia="Arial" w:hAnsi="Calibri" w:cs="Calibri"/>
                <w:sz w:val="18"/>
                <w:szCs w:val="18"/>
              </w:rPr>
            </w:pPr>
            <w:r w:rsidRPr="004723BF">
              <w:rPr>
                <w:rFonts w:ascii="Calibri" w:eastAsia="Arial" w:hAnsi="Calibri" w:cs="Calibri"/>
                <w:sz w:val="18"/>
                <w:szCs w:val="18"/>
              </w:rPr>
              <w:t>What is the f</w:t>
            </w:r>
            <w:r w:rsidR="007A68BF" w:rsidRPr="004723BF">
              <w:rPr>
                <w:rFonts w:ascii="Calibri" w:eastAsia="Arial" w:hAnsi="Calibri" w:cs="Calibri"/>
                <w:sz w:val="18"/>
                <w:szCs w:val="18"/>
              </w:rPr>
              <w:t xml:space="preserve">emale to </w:t>
            </w:r>
            <w:r w:rsidRPr="004723BF">
              <w:rPr>
                <w:rFonts w:ascii="Calibri" w:eastAsia="Arial" w:hAnsi="Calibri" w:cs="Calibri"/>
                <w:sz w:val="18"/>
                <w:szCs w:val="18"/>
              </w:rPr>
              <w:t>m</w:t>
            </w:r>
            <w:r w:rsidR="007A68BF" w:rsidRPr="004723BF">
              <w:rPr>
                <w:rFonts w:ascii="Calibri" w:eastAsia="Arial" w:hAnsi="Calibri" w:cs="Calibri"/>
                <w:sz w:val="18"/>
                <w:szCs w:val="18"/>
              </w:rPr>
              <w:t xml:space="preserve">ale </w:t>
            </w:r>
            <w:r w:rsidRPr="004723BF">
              <w:rPr>
                <w:rFonts w:ascii="Calibri" w:eastAsia="Arial" w:hAnsi="Calibri" w:cs="Calibri"/>
                <w:sz w:val="18"/>
                <w:szCs w:val="18"/>
              </w:rPr>
              <w:t>r</w:t>
            </w:r>
            <w:r w:rsidR="007A68BF" w:rsidRPr="004723BF">
              <w:rPr>
                <w:rFonts w:ascii="Calibri" w:eastAsia="Arial" w:hAnsi="Calibri" w:cs="Calibri"/>
                <w:sz w:val="18"/>
                <w:szCs w:val="18"/>
              </w:rPr>
              <w:t xml:space="preserve">atio in the </w:t>
            </w:r>
            <w:r w:rsidRPr="004723BF">
              <w:rPr>
                <w:rFonts w:ascii="Calibri" w:eastAsia="Arial" w:hAnsi="Calibri" w:cs="Calibri"/>
                <w:sz w:val="18"/>
                <w:szCs w:val="18"/>
              </w:rPr>
              <w:t>p</w:t>
            </w:r>
            <w:r w:rsidR="007A68BF" w:rsidRPr="004723BF">
              <w:rPr>
                <w:rFonts w:ascii="Calibri" w:eastAsia="Arial" w:hAnsi="Calibri" w:cs="Calibri"/>
                <w:sz w:val="18"/>
                <w:szCs w:val="18"/>
              </w:rPr>
              <w:t xml:space="preserve">roponent’s </w:t>
            </w:r>
            <w:r w:rsidRPr="004723BF">
              <w:rPr>
                <w:rFonts w:ascii="Calibri" w:eastAsia="Arial" w:hAnsi="Calibri" w:cs="Calibri"/>
                <w:sz w:val="18"/>
                <w:szCs w:val="18"/>
              </w:rPr>
              <w:t>b</w:t>
            </w:r>
            <w:r w:rsidR="007A68BF" w:rsidRPr="004723BF">
              <w:rPr>
                <w:rFonts w:ascii="Calibri" w:eastAsia="Arial" w:hAnsi="Calibri" w:cs="Calibri"/>
                <w:sz w:val="18"/>
                <w:szCs w:val="18"/>
              </w:rPr>
              <w:t>oard</w:t>
            </w:r>
            <w:r w:rsidRPr="004723BF">
              <w:rPr>
                <w:rFonts w:ascii="Calibri" w:eastAsia="Arial" w:hAnsi="Calibri" w:cs="Calibri"/>
                <w:sz w:val="18"/>
                <w:szCs w:val="18"/>
              </w:rPr>
              <w:t>?</w:t>
            </w:r>
            <w:r w:rsidR="007A68BF" w:rsidRPr="004723BF">
              <w:rPr>
                <w:rFonts w:ascii="Calibri" w:eastAsia="Arial" w:hAnsi="Calibri" w:cs="Calibri"/>
                <w:sz w:val="18"/>
                <w:szCs w:val="18"/>
              </w:rPr>
              <w:t xml:space="preserve">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34FA4" w14:textId="76BC10E4" w:rsidR="007A68BF" w:rsidRPr="004723BF" w:rsidRDefault="007A68BF" w:rsidP="007A68BF">
            <w:pPr>
              <w:spacing w:after="0" w:line="240" w:lineRule="auto"/>
              <w:rPr>
                <w:rFonts w:ascii="Calibri" w:eastAsia="Arial" w:hAnsi="Calibri" w:cs="Calibri"/>
                <w:sz w:val="18"/>
                <w:szCs w:val="18"/>
              </w:rPr>
            </w:pPr>
          </w:p>
        </w:tc>
      </w:tr>
    </w:tbl>
    <w:p w14:paraId="70CB6006" w14:textId="77777777" w:rsidR="007A68BF" w:rsidRPr="004723BF" w:rsidRDefault="007A68BF" w:rsidP="0038204D">
      <w:pPr>
        <w:spacing w:after="0" w:line="240" w:lineRule="auto"/>
        <w:rPr>
          <w:rFonts w:eastAsia="Calibri" w:cstheme="minorHAnsi"/>
          <w:b/>
          <w:bCs/>
          <w:spacing w:val="-3"/>
          <w:sz w:val="18"/>
          <w:szCs w:val="18"/>
        </w:rPr>
      </w:pPr>
    </w:p>
    <w:p w14:paraId="4A336A11" w14:textId="497639A9" w:rsidR="00C53CDE" w:rsidRPr="004723BF" w:rsidRDefault="00C53CDE" w:rsidP="00DC6588">
      <w:pPr>
        <w:spacing w:after="0" w:line="240" w:lineRule="auto"/>
        <w:jc w:val="both"/>
        <w:rPr>
          <w:rFonts w:eastAsia="Calibri" w:cstheme="minorHAnsi"/>
          <w:b/>
          <w:bCs/>
          <w:spacing w:val="-3"/>
          <w:sz w:val="18"/>
          <w:szCs w:val="18"/>
        </w:rPr>
      </w:pPr>
      <w:r w:rsidRPr="004723BF">
        <w:rPr>
          <w:rFonts w:eastAsia="Calibri" w:cstheme="minorHAnsi"/>
          <w:b/>
          <w:bCs/>
          <w:spacing w:val="-3"/>
          <w:sz w:val="18"/>
          <w:szCs w:val="18"/>
        </w:rPr>
        <w:t>Acceptance of the terms and conditions outlined in the template Partner Agreement.</w:t>
      </w:r>
    </w:p>
    <w:p w14:paraId="5AA17FB9" w14:textId="77777777" w:rsidR="00DB454E" w:rsidRPr="004723BF" w:rsidRDefault="00DB454E" w:rsidP="00DC6588">
      <w:pPr>
        <w:spacing w:after="0" w:line="240" w:lineRule="auto"/>
        <w:jc w:val="both"/>
        <w:rPr>
          <w:rFonts w:eastAsia="Calibri" w:cstheme="minorHAnsi"/>
          <w:b/>
          <w:bCs/>
          <w:spacing w:val="-3"/>
          <w:sz w:val="18"/>
          <w:szCs w:val="18"/>
        </w:rPr>
      </w:pPr>
    </w:p>
    <w:p w14:paraId="08A5B965" w14:textId="15169A24" w:rsidR="00C53CDE" w:rsidRPr="004723BF"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4723BF">
        <w:rPr>
          <w:rFonts w:eastAsiaTheme="majorEastAsia" w:cstheme="minorHAnsi"/>
          <w:color w:val="000000" w:themeColor="text1"/>
          <w:sz w:val="18"/>
          <w:szCs w:val="18"/>
        </w:rPr>
        <w:t>Propo</w:t>
      </w:r>
      <w:r w:rsidR="00B6686F" w:rsidRPr="004723BF">
        <w:rPr>
          <w:rFonts w:eastAsiaTheme="majorEastAsia" w:cstheme="minorHAnsi"/>
          <w:color w:val="000000" w:themeColor="text1"/>
          <w:sz w:val="18"/>
          <w:szCs w:val="18"/>
        </w:rPr>
        <w:t>nent</w:t>
      </w:r>
      <w:r w:rsidR="00DB454E" w:rsidRPr="004723BF">
        <w:rPr>
          <w:rFonts w:eastAsiaTheme="majorEastAsia" w:cstheme="minorHAnsi"/>
          <w:color w:val="000000" w:themeColor="text1"/>
          <w:sz w:val="18"/>
          <w:szCs w:val="18"/>
        </w:rPr>
        <w:t>s</w:t>
      </w:r>
      <w:r w:rsidRPr="004723BF">
        <w:rPr>
          <w:rFonts w:eastAsiaTheme="majorEastAsia" w:cstheme="minorHAnsi"/>
          <w:color w:val="000000" w:themeColor="text1"/>
          <w:sz w:val="18"/>
          <w:szCs w:val="18"/>
        </w:rPr>
        <w:t xml:space="preserve"> must include an acceptance of the terms and conditions outlined in the </w:t>
      </w:r>
      <w:r w:rsidR="00F82B7A" w:rsidRPr="004723BF">
        <w:rPr>
          <w:rFonts w:eastAsiaTheme="majorEastAsia" w:cstheme="minorHAnsi"/>
          <w:color w:val="000000" w:themeColor="text1"/>
          <w:sz w:val="18"/>
          <w:szCs w:val="18"/>
        </w:rPr>
        <w:t xml:space="preserve">template </w:t>
      </w:r>
      <w:r w:rsidRPr="004723BF">
        <w:rPr>
          <w:rFonts w:eastAsiaTheme="majorEastAsia" w:cstheme="minorHAnsi"/>
          <w:color w:val="000000" w:themeColor="text1"/>
          <w:sz w:val="18"/>
          <w:szCs w:val="18"/>
        </w:rPr>
        <w:t>Partner Agreement or their reservation</w:t>
      </w:r>
      <w:r w:rsidR="009B317A" w:rsidRPr="004723BF">
        <w:rPr>
          <w:rFonts w:eastAsiaTheme="majorEastAsia" w:cstheme="minorHAnsi"/>
          <w:color w:val="000000" w:themeColor="text1"/>
          <w:sz w:val="18"/>
          <w:szCs w:val="18"/>
        </w:rPr>
        <w:t>s</w:t>
      </w:r>
      <w:r w:rsidRPr="004723BF">
        <w:rPr>
          <w:rFonts w:eastAsiaTheme="majorEastAsia" w:cstheme="minorHAnsi"/>
          <w:color w:val="000000" w:themeColor="text1"/>
          <w:sz w:val="18"/>
          <w:szCs w:val="18"/>
        </w:rPr>
        <w:t xml:space="preserve"> or objections thereto.</w:t>
      </w:r>
      <w:r w:rsidR="00A035E0" w:rsidRPr="004723BF">
        <w:rPr>
          <w:rFonts w:eastAsiaTheme="majorEastAsia" w:cstheme="minorHAnsi"/>
          <w:color w:val="000000" w:themeColor="text1"/>
          <w:sz w:val="18"/>
          <w:szCs w:val="18"/>
        </w:rPr>
        <w:t xml:space="preserve"> </w:t>
      </w:r>
    </w:p>
    <w:p w14:paraId="58C5FC41" w14:textId="1B1DA496" w:rsidR="00C53CDE" w:rsidRPr="004723BF"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4723BF">
        <w:rPr>
          <w:rFonts w:eastAsiaTheme="majorEastAsia" w:cstheme="minorHAnsi"/>
          <w:color w:val="000000" w:themeColor="text1"/>
          <w:sz w:val="18"/>
          <w:szCs w:val="18"/>
        </w:rPr>
        <w:t>Submission of</w:t>
      </w:r>
      <w:r w:rsidR="00DB454E" w:rsidRPr="004723BF">
        <w:rPr>
          <w:rFonts w:eastAsiaTheme="majorEastAsia" w:cstheme="minorHAnsi"/>
          <w:color w:val="000000" w:themeColor="text1"/>
          <w:sz w:val="18"/>
          <w:szCs w:val="18"/>
        </w:rPr>
        <w:t xml:space="preserve"> any such</w:t>
      </w:r>
      <w:r w:rsidRPr="004723BF">
        <w:rPr>
          <w:rFonts w:eastAsiaTheme="majorEastAsia" w:cstheme="minorHAnsi"/>
          <w:color w:val="000000" w:themeColor="text1"/>
          <w:sz w:val="18"/>
          <w:szCs w:val="18"/>
        </w:rPr>
        <w:t xml:space="preserve"> reservations or objections does not mean that </w:t>
      </w:r>
      <w:r w:rsidR="00C6272A" w:rsidRPr="004723BF">
        <w:rPr>
          <w:rFonts w:eastAsiaTheme="majorEastAsia" w:cstheme="minorHAnsi"/>
          <w:color w:val="000000" w:themeColor="text1"/>
          <w:sz w:val="18"/>
          <w:szCs w:val="18"/>
        </w:rPr>
        <w:t>UN Women</w:t>
      </w:r>
      <w:r w:rsidRPr="004723BF">
        <w:rPr>
          <w:rFonts w:eastAsiaTheme="majorEastAsia" w:cstheme="minorHAnsi"/>
          <w:color w:val="000000" w:themeColor="text1"/>
          <w:sz w:val="18"/>
          <w:szCs w:val="18"/>
        </w:rPr>
        <w:t xml:space="preserve"> will automatically accept them should the propo</w:t>
      </w:r>
      <w:r w:rsidR="00B6686F" w:rsidRPr="004723BF">
        <w:rPr>
          <w:rFonts w:eastAsiaTheme="majorEastAsia" w:cstheme="minorHAnsi"/>
          <w:color w:val="000000" w:themeColor="text1"/>
          <w:sz w:val="18"/>
          <w:szCs w:val="18"/>
        </w:rPr>
        <w:t xml:space="preserve">nent </w:t>
      </w:r>
      <w:r w:rsidRPr="004723BF">
        <w:rPr>
          <w:rFonts w:eastAsiaTheme="majorEastAsia" w:cstheme="minorHAnsi"/>
          <w:color w:val="000000" w:themeColor="text1"/>
          <w:sz w:val="18"/>
          <w:szCs w:val="18"/>
        </w:rPr>
        <w:t xml:space="preserve">be selected as a </w:t>
      </w:r>
      <w:r w:rsidR="000F0115" w:rsidRPr="004723BF">
        <w:rPr>
          <w:rFonts w:eastAsiaTheme="majorEastAsia" w:cstheme="minorHAnsi"/>
          <w:color w:val="000000" w:themeColor="text1"/>
          <w:sz w:val="18"/>
          <w:szCs w:val="18"/>
        </w:rPr>
        <w:t>Responsible Party</w:t>
      </w:r>
      <w:r w:rsidRPr="004723BF">
        <w:rPr>
          <w:rFonts w:eastAsiaTheme="majorEastAsia" w:cstheme="minorHAnsi"/>
          <w:color w:val="000000" w:themeColor="text1"/>
          <w:sz w:val="18"/>
          <w:szCs w:val="18"/>
        </w:rPr>
        <w:t xml:space="preserve">. </w:t>
      </w:r>
    </w:p>
    <w:p w14:paraId="3E6B3C07" w14:textId="34197F05" w:rsidR="00C53CDE" w:rsidRPr="004723BF" w:rsidRDefault="00C6272A"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4723BF">
        <w:rPr>
          <w:rFonts w:eastAsiaTheme="majorEastAsia" w:cstheme="minorHAnsi"/>
          <w:color w:val="000000" w:themeColor="text1"/>
          <w:sz w:val="18"/>
          <w:szCs w:val="18"/>
        </w:rPr>
        <w:t>UN Women</w:t>
      </w:r>
      <w:r w:rsidR="00C53CDE" w:rsidRPr="004723BF">
        <w:rPr>
          <w:rFonts w:eastAsiaTheme="majorEastAsia" w:cstheme="minorHAnsi"/>
          <w:color w:val="000000" w:themeColor="text1"/>
          <w:sz w:val="18"/>
          <w:szCs w:val="18"/>
        </w:rPr>
        <w:t xml:space="preserve"> will evaluate any reservation or objection during </w:t>
      </w:r>
      <w:r w:rsidR="00DB454E" w:rsidRPr="004723BF">
        <w:rPr>
          <w:rFonts w:eastAsiaTheme="majorEastAsia" w:cstheme="minorHAnsi"/>
          <w:color w:val="000000" w:themeColor="text1"/>
          <w:sz w:val="18"/>
          <w:szCs w:val="18"/>
        </w:rPr>
        <w:t xml:space="preserve">its </w:t>
      </w:r>
      <w:r w:rsidR="00C53CDE" w:rsidRPr="004723BF">
        <w:rPr>
          <w:rFonts w:eastAsiaTheme="majorEastAsia" w:cstheme="minorHAnsi"/>
          <w:color w:val="000000" w:themeColor="text1"/>
          <w:sz w:val="18"/>
          <w:szCs w:val="18"/>
        </w:rPr>
        <w:t>evaluation of the proposal and may accept or reject any such reservation or objection.</w:t>
      </w:r>
    </w:p>
    <w:p w14:paraId="32EAC065" w14:textId="77777777" w:rsidR="00C53CDE" w:rsidRPr="004723BF" w:rsidRDefault="00C53CDE" w:rsidP="0038204D">
      <w:pPr>
        <w:spacing w:after="0" w:line="240" w:lineRule="auto"/>
        <w:rPr>
          <w:rFonts w:cstheme="minorHAnsi"/>
          <w:sz w:val="18"/>
          <w:szCs w:val="18"/>
        </w:rPr>
      </w:pPr>
    </w:p>
    <w:tbl>
      <w:tblPr>
        <w:tblStyle w:val="TableGrid9"/>
        <w:tblW w:w="9085" w:type="dxa"/>
        <w:tblLook w:val="04A0" w:firstRow="1" w:lastRow="0" w:firstColumn="1" w:lastColumn="0" w:noHBand="0" w:noVBand="1"/>
      </w:tblPr>
      <w:tblGrid>
        <w:gridCol w:w="6385"/>
        <w:gridCol w:w="2700"/>
      </w:tblGrid>
      <w:tr w:rsidR="00C53CDE" w:rsidRPr="004723BF" w14:paraId="37A3DD6F" w14:textId="77777777" w:rsidTr="006C2C6B">
        <w:tc>
          <w:tcPr>
            <w:tcW w:w="6385" w:type="dxa"/>
          </w:tcPr>
          <w:p w14:paraId="72E3B316" w14:textId="4907CB12" w:rsidR="00C53CDE" w:rsidRPr="004723BF" w:rsidRDefault="00DB454E" w:rsidP="00226DA8">
            <w:pPr>
              <w:jc w:val="center"/>
              <w:rPr>
                <w:rFonts w:asciiTheme="minorHAnsi" w:hAnsiTheme="minorHAnsi" w:cstheme="minorHAnsi"/>
                <w:b/>
                <w:bCs/>
                <w:sz w:val="18"/>
                <w:szCs w:val="18"/>
                <w:lang w:val="en-US"/>
              </w:rPr>
            </w:pPr>
            <w:r w:rsidRPr="004723BF">
              <w:rPr>
                <w:rFonts w:cstheme="minorHAnsi"/>
                <w:b/>
                <w:bCs/>
                <w:sz w:val="18"/>
                <w:szCs w:val="18"/>
                <w:lang w:val="en-US"/>
              </w:rPr>
              <w:t>Requirements</w:t>
            </w:r>
          </w:p>
        </w:tc>
        <w:tc>
          <w:tcPr>
            <w:tcW w:w="2700" w:type="dxa"/>
          </w:tcPr>
          <w:p w14:paraId="245A4F60" w14:textId="13E53934" w:rsidR="00C53CDE" w:rsidRPr="004723BF" w:rsidRDefault="00C53CDE" w:rsidP="00226DA8">
            <w:pPr>
              <w:jc w:val="center"/>
              <w:rPr>
                <w:rFonts w:asciiTheme="minorHAnsi" w:hAnsiTheme="minorHAnsi" w:cstheme="minorHAnsi"/>
                <w:b/>
                <w:bCs/>
                <w:sz w:val="18"/>
                <w:szCs w:val="18"/>
                <w:lang w:val="en-US"/>
              </w:rPr>
            </w:pPr>
            <w:r w:rsidRPr="004723BF">
              <w:rPr>
                <w:rFonts w:cstheme="minorHAnsi"/>
                <w:b/>
                <w:bCs/>
                <w:sz w:val="18"/>
                <w:szCs w:val="18"/>
                <w:lang w:val="en-US"/>
              </w:rPr>
              <w:t>Proponent’s response</w:t>
            </w:r>
          </w:p>
        </w:tc>
      </w:tr>
      <w:tr w:rsidR="00C53CDE" w:rsidRPr="004723BF" w14:paraId="02C070B4" w14:textId="77777777" w:rsidTr="006C2C6B">
        <w:tc>
          <w:tcPr>
            <w:tcW w:w="6385" w:type="dxa"/>
          </w:tcPr>
          <w:p w14:paraId="2472B0B6" w14:textId="16B095C3" w:rsidR="00C53CDE" w:rsidRPr="004723BF" w:rsidRDefault="00C53CDE" w:rsidP="00DC6588">
            <w:pPr>
              <w:jc w:val="both"/>
              <w:rPr>
                <w:rFonts w:asciiTheme="minorHAnsi" w:hAnsiTheme="minorHAnsi" w:cstheme="minorHAnsi"/>
                <w:sz w:val="18"/>
                <w:szCs w:val="18"/>
                <w:lang w:val="en-US"/>
              </w:rPr>
            </w:pPr>
            <w:r w:rsidRPr="004723BF">
              <w:rPr>
                <w:rFonts w:asciiTheme="minorHAnsi" w:hAnsiTheme="minorHAnsi" w:cstheme="minorHAnsi"/>
                <w:sz w:val="18"/>
                <w:szCs w:val="18"/>
                <w:lang w:val="en-US"/>
              </w:rPr>
              <w:t>Acceptance of the terms and conditions outlined in the template Partner Agreement</w:t>
            </w:r>
            <w:r w:rsidR="00554FAC" w:rsidRPr="004723BF">
              <w:rPr>
                <w:rFonts w:asciiTheme="minorHAnsi" w:hAnsiTheme="minorHAnsi" w:cstheme="minorHAnsi"/>
                <w:sz w:val="18"/>
                <w:szCs w:val="18"/>
                <w:lang w:val="en-US"/>
              </w:rPr>
              <w:t>.</w:t>
            </w:r>
          </w:p>
        </w:tc>
        <w:tc>
          <w:tcPr>
            <w:tcW w:w="2700" w:type="dxa"/>
          </w:tcPr>
          <w:p w14:paraId="5EF1F13C" w14:textId="70B84D49" w:rsidR="00C53CDE" w:rsidRPr="004723BF" w:rsidRDefault="0070113E" w:rsidP="0038204D">
            <w:pPr>
              <w:rPr>
                <w:rFonts w:asciiTheme="minorHAnsi" w:hAnsiTheme="minorHAnsi" w:cstheme="minorHAnsi"/>
                <w:sz w:val="18"/>
                <w:szCs w:val="18"/>
                <w:lang w:val="en-US"/>
              </w:rPr>
            </w:pPr>
            <w:r w:rsidRPr="004723BF">
              <w:rPr>
                <w:rFonts w:asciiTheme="minorHAnsi" w:hAnsiTheme="minorHAnsi" w:cstheme="minorHAnsi"/>
                <w:sz w:val="18"/>
                <w:szCs w:val="18"/>
                <w:lang w:val="en-US"/>
              </w:rPr>
              <w:t>Yes</w:t>
            </w:r>
            <w:r w:rsidR="00354D2E" w:rsidRPr="004723BF">
              <w:rPr>
                <w:rFonts w:asciiTheme="minorHAnsi" w:hAnsiTheme="minorHAnsi" w:cstheme="minorHAnsi"/>
                <w:sz w:val="18"/>
                <w:szCs w:val="18"/>
                <w:lang w:val="en-US"/>
              </w:rPr>
              <w:t>/</w:t>
            </w:r>
            <w:r w:rsidRPr="004723BF">
              <w:rPr>
                <w:rFonts w:asciiTheme="minorHAnsi" w:hAnsiTheme="minorHAnsi" w:cstheme="minorHAnsi"/>
                <w:sz w:val="18"/>
                <w:szCs w:val="18"/>
                <w:lang w:val="en-US"/>
              </w:rPr>
              <w:t>No</w:t>
            </w:r>
          </w:p>
        </w:tc>
      </w:tr>
      <w:tr w:rsidR="00C53CDE" w:rsidRPr="004723BF" w14:paraId="5BE6126E" w14:textId="77777777" w:rsidTr="006C2C6B">
        <w:tc>
          <w:tcPr>
            <w:tcW w:w="6385" w:type="dxa"/>
          </w:tcPr>
          <w:p w14:paraId="2BB05E11" w14:textId="55DDB438" w:rsidR="00C53CDE" w:rsidRPr="004723BF" w:rsidRDefault="00C53CDE" w:rsidP="00DC6588">
            <w:pPr>
              <w:jc w:val="both"/>
              <w:rPr>
                <w:rFonts w:asciiTheme="minorHAnsi" w:hAnsiTheme="minorHAnsi" w:cstheme="minorHAnsi"/>
                <w:sz w:val="18"/>
                <w:szCs w:val="18"/>
                <w:lang w:val="en-US"/>
              </w:rPr>
            </w:pPr>
            <w:r w:rsidRPr="004723BF">
              <w:rPr>
                <w:rFonts w:asciiTheme="minorHAnsi" w:hAnsiTheme="minorHAnsi" w:cstheme="minorHAnsi"/>
                <w:sz w:val="18"/>
                <w:szCs w:val="18"/>
                <w:lang w:val="en-US"/>
              </w:rPr>
              <w:t>Indicate any reservations or objections to the terms and conditions outlined in the template Partner Agreement.</w:t>
            </w:r>
          </w:p>
        </w:tc>
        <w:tc>
          <w:tcPr>
            <w:tcW w:w="2700" w:type="dxa"/>
          </w:tcPr>
          <w:p w14:paraId="28158041" w14:textId="77777777" w:rsidR="00C53CDE" w:rsidRPr="004723BF" w:rsidRDefault="00C53CDE" w:rsidP="0038204D">
            <w:pPr>
              <w:rPr>
                <w:rFonts w:asciiTheme="minorHAnsi" w:hAnsiTheme="minorHAnsi" w:cstheme="minorHAnsi"/>
                <w:sz w:val="18"/>
                <w:szCs w:val="18"/>
                <w:lang w:val="en-US"/>
              </w:rPr>
            </w:pPr>
          </w:p>
        </w:tc>
      </w:tr>
    </w:tbl>
    <w:p w14:paraId="245DF77B" w14:textId="77777777" w:rsidR="00C53CDE" w:rsidRPr="004723BF" w:rsidRDefault="00C53CDE" w:rsidP="0038204D">
      <w:pPr>
        <w:tabs>
          <w:tab w:val="center" w:pos="4320"/>
          <w:tab w:val="right" w:pos="8640"/>
        </w:tabs>
        <w:spacing w:after="0" w:line="240" w:lineRule="auto"/>
        <w:jc w:val="center"/>
        <w:rPr>
          <w:rFonts w:eastAsia="Times New Roman" w:cstheme="minorHAnsi"/>
          <w:b/>
          <w:color w:val="002060"/>
          <w:sz w:val="18"/>
          <w:szCs w:val="18"/>
          <w:lang w:eastAsia="en-GB"/>
        </w:rPr>
      </w:pPr>
    </w:p>
    <w:p w14:paraId="52DB63D3" w14:textId="77777777" w:rsidR="00522AED" w:rsidRPr="004723BF" w:rsidRDefault="00522AED" w:rsidP="0038204D">
      <w:pPr>
        <w:spacing w:after="0" w:line="240" w:lineRule="auto"/>
        <w:rPr>
          <w:rFonts w:eastAsia="Calibri" w:cstheme="minorHAnsi"/>
          <w:b/>
          <w:bCs/>
          <w:color w:val="000000"/>
          <w:sz w:val="18"/>
          <w:szCs w:val="18"/>
        </w:rPr>
      </w:pPr>
    </w:p>
    <w:p w14:paraId="0E663237" w14:textId="77777777" w:rsidR="00CA050B" w:rsidRPr="004723BF" w:rsidRDefault="00CA050B" w:rsidP="0038204D">
      <w:pPr>
        <w:spacing w:after="0" w:line="240" w:lineRule="auto"/>
        <w:rPr>
          <w:rFonts w:eastAsia="Times New Roman" w:cstheme="minorHAnsi"/>
          <w:b/>
          <w:color w:val="000000"/>
          <w:spacing w:val="-3"/>
          <w:sz w:val="18"/>
          <w:szCs w:val="18"/>
          <w:lang w:eastAsia="en-GB"/>
        </w:rPr>
      </w:pPr>
      <w:r w:rsidRPr="004723BF">
        <w:rPr>
          <w:rFonts w:eastAsia="Calibri" w:cstheme="minorHAnsi"/>
          <w:color w:val="000000"/>
          <w:spacing w:val="-3"/>
          <w:sz w:val="18"/>
          <w:szCs w:val="18"/>
        </w:rPr>
        <w:br w:type="page"/>
      </w:r>
    </w:p>
    <w:p w14:paraId="2402A115" w14:textId="4009CFFA" w:rsidR="009812E6" w:rsidRPr="004723BF" w:rsidRDefault="009812E6" w:rsidP="0038204D">
      <w:pPr>
        <w:spacing w:after="0" w:line="240" w:lineRule="auto"/>
        <w:jc w:val="center"/>
        <w:rPr>
          <w:rFonts w:eastAsia="Times New Roman" w:cstheme="minorHAnsi"/>
          <w:b/>
          <w:color w:val="0070C0"/>
          <w:sz w:val="18"/>
          <w:szCs w:val="18"/>
          <w:u w:val="single"/>
          <w:lang w:eastAsia="en-GB"/>
        </w:rPr>
      </w:pPr>
      <w:r w:rsidRPr="004723BF">
        <w:rPr>
          <w:rFonts w:eastAsia="Times New Roman" w:cstheme="minorHAnsi"/>
          <w:b/>
          <w:color w:val="0070C0"/>
          <w:sz w:val="18"/>
          <w:szCs w:val="18"/>
          <w:u w:val="single"/>
          <w:lang w:eastAsia="en-GB"/>
        </w:rPr>
        <w:lastRenderedPageBreak/>
        <w:t>Section 2</w:t>
      </w:r>
    </w:p>
    <w:p w14:paraId="0548030C" w14:textId="77777777" w:rsidR="00C22EF1" w:rsidRPr="004723BF" w:rsidRDefault="00C22EF1" w:rsidP="0038204D">
      <w:pPr>
        <w:spacing w:after="0" w:line="240" w:lineRule="auto"/>
        <w:rPr>
          <w:rFonts w:eastAsia="Calibri" w:cstheme="minorHAnsi"/>
          <w:color w:val="000000"/>
          <w:sz w:val="18"/>
          <w:szCs w:val="18"/>
        </w:rPr>
      </w:pPr>
    </w:p>
    <w:p w14:paraId="58E6757E" w14:textId="77777777" w:rsidR="005820C9" w:rsidRPr="004723BF" w:rsidRDefault="00C22EF1" w:rsidP="005820C9">
      <w:pPr>
        <w:spacing w:after="0" w:line="240" w:lineRule="auto"/>
        <w:rPr>
          <w:rFonts w:eastAsia="Calibri" w:cstheme="minorHAnsi"/>
          <w:b/>
          <w:bCs/>
          <w:sz w:val="18"/>
          <w:szCs w:val="18"/>
        </w:rPr>
      </w:pPr>
      <w:r w:rsidRPr="004723BF">
        <w:rPr>
          <w:rFonts w:eastAsia="Calibri" w:cstheme="minorHAnsi"/>
          <w:b/>
          <w:bCs/>
          <w:color w:val="000000"/>
          <w:sz w:val="18"/>
          <w:szCs w:val="18"/>
        </w:rPr>
        <w:t xml:space="preserve">CFP No. </w:t>
      </w:r>
      <w:r w:rsidR="005820C9" w:rsidRPr="004723BF">
        <w:rPr>
          <w:b/>
          <w:sz w:val="18"/>
        </w:rPr>
        <w:t>UNW-AS-MAR-CFP-2024-006</w:t>
      </w:r>
    </w:p>
    <w:p w14:paraId="0458BA22" w14:textId="598FF588" w:rsidR="00C22EF1" w:rsidRPr="004723BF" w:rsidRDefault="00C22EF1" w:rsidP="005820C9">
      <w:pPr>
        <w:spacing w:after="0" w:line="240" w:lineRule="auto"/>
        <w:rPr>
          <w:rFonts w:eastAsia="Calibri" w:cstheme="minorHAnsi"/>
          <w:b/>
          <w:bCs/>
          <w:color w:val="000000"/>
          <w:sz w:val="18"/>
          <w:szCs w:val="18"/>
        </w:rPr>
      </w:pPr>
    </w:p>
    <w:p w14:paraId="5AE968EA" w14:textId="77777777" w:rsidR="00C22EF1" w:rsidRPr="004723BF" w:rsidRDefault="00C22EF1" w:rsidP="0038204D">
      <w:pPr>
        <w:tabs>
          <w:tab w:val="center" w:pos="4320"/>
          <w:tab w:val="right" w:pos="8640"/>
        </w:tabs>
        <w:spacing w:after="0" w:line="240" w:lineRule="auto"/>
        <w:rPr>
          <w:rFonts w:eastAsia="Times New Roman" w:cstheme="minorHAnsi"/>
          <w:b/>
          <w:color w:val="000000"/>
          <w:sz w:val="18"/>
          <w:szCs w:val="18"/>
          <w:lang w:eastAsia="en-GB"/>
        </w:rPr>
      </w:pPr>
    </w:p>
    <w:p w14:paraId="37C0C935" w14:textId="3557A722" w:rsidR="004B1152" w:rsidRPr="004723BF" w:rsidRDefault="004B1152" w:rsidP="00BF36C9">
      <w:pPr>
        <w:pStyle w:val="ListParagraph"/>
        <w:numPr>
          <w:ilvl w:val="0"/>
          <w:numId w:val="9"/>
        </w:numPr>
        <w:tabs>
          <w:tab w:val="center" w:pos="4320"/>
          <w:tab w:val="right" w:pos="8640"/>
        </w:tabs>
        <w:spacing w:after="0" w:line="240" w:lineRule="auto"/>
        <w:rPr>
          <w:rFonts w:eastAsia="Times New Roman" w:cstheme="minorHAnsi"/>
          <w:b/>
          <w:color w:val="0070C0"/>
          <w:sz w:val="18"/>
          <w:szCs w:val="18"/>
          <w:lang w:eastAsia="en-GB"/>
        </w:rPr>
      </w:pPr>
      <w:r w:rsidRPr="004723BF">
        <w:rPr>
          <w:rFonts w:eastAsia="Times New Roman" w:cstheme="minorHAnsi"/>
          <w:b/>
          <w:color w:val="0070C0"/>
          <w:sz w:val="18"/>
          <w:szCs w:val="18"/>
          <w:lang w:eastAsia="en-GB"/>
        </w:rPr>
        <w:t xml:space="preserve">Instructions to </w:t>
      </w:r>
      <w:r w:rsidR="00C1175E" w:rsidRPr="004723BF">
        <w:rPr>
          <w:rFonts w:eastAsia="Times New Roman" w:cstheme="minorHAnsi"/>
          <w:b/>
          <w:color w:val="0070C0"/>
          <w:sz w:val="18"/>
          <w:szCs w:val="18"/>
          <w:lang w:eastAsia="en-GB"/>
        </w:rPr>
        <w:t>P</w:t>
      </w:r>
      <w:r w:rsidRPr="004723BF">
        <w:rPr>
          <w:rFonts w:eastAsia="Times New Roman" w:cstheme="minorHAnsi"/>
          <w:b/>
          <w:color w:val="0070C0"/>
          <w:sz w:val="18"/>
          <w:szCs w:val="18"/>
          <w:lang w:eastAsia="en-GB"/>
        </w:rPr>
        <w:t>roponents</w:t>
      </w:r>
    </w:p>
    <w:p w14:paraId="1BE40EC1" w14:textId="77777777" w:rsidR="00C22EF1" w:rsidRPr="004723BF" w:rsidRDefault="00C22EF1" w:rsidP="0038204D">
      <w:pPr>
        <w:tabs>
          <w:tab w:val="center" w:pos="4680"/>
          <w:tab w:val="right" w:pos="9360"/>
        </w:tabs>
        <w:spacing w:after="0" w:line="240" w:lineRule="auto"/>
        <w:rPr>
          <w:rFonts w:eastAsia="Calibri" w:cstheme="minorHAnsi"/>
          <w:color w:val="000000"/>
          <w:sz w:val="18"/>
          <w:szCs w:val="18"/>
        </w:rPr>
      </w:pPr>
    </w:p>
    <w:p w14:paraId="1716B764" w14:textId="0444D5C4" w:rsidR="00C22EF1" w:rsidRPr="004723BF"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t>Introduction</w:t>
      </w:r>
    </w:p>
    <w:p w14:paraId="74170ECB" w14:textId="5C0EBB40" w:rsidR="006A5A4D" w:rsidRPr="004723BF"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 xml:space="preserve">UN Women </w:t>
      </w:r>
      <w:r w:rsidR="00191EDB" w:rsidRPr="004723BF">
        <w:rPr>
          <w:rFonts w:eastAsia="Calibri" w:cstheme="minorHAnsi"/>
          <w:color w:val="000000"/>
          <w:spacing w:val="-3"/>
          <w:sz w:val="18"/>
          <w:szCs w:val="18"/>
          <w:lang w:eastAsia="en-GB"/>
        </w:rPr>
        <w:t>invite</w:t>
      </w:r>
      <w:r w:rsidR="00C22EF1" w:rsidRPr="004723BF">
        <w:rPr>
          <w:rFonts w:eastAsia="Calibri" w:cstheme="minorHAnsi"/>
          <w:color w:val="000000"/>
          <w:spacing w:val="-3"/>
          <w:sz w:val="18"/>
          <w:szCs w:val="18"/>
          <w:lang w:eastAsia="en-GB"/>
        </w:rPr>
        <w:t xml:space="preserve"> qualified parties to submit Technical and Financial Proposals to provide services associated with the </w:t>
      </w:r>
      <w:r w:rsidRPr="004723BF">
        <w:rPr>
          <w:rFonts w:eastAsia="Calibri" w:cstheme="minorHAnsi"/>
          <w:color w:val="000000"/>
          <w:spacing w:val="-3"/>
          <w:sz w:val="18"/>
          <w:szCs w:val="18"/>
          <w:lang w:eastAsia="en-GB"/>
        </w:rPr>
        <w:t>UN Women</w:t>
      </w:r>
      <w:r w:rsidR="00C22EF1" w:rsidRPr="004723BF">
        <w:rPr>
          <w:rFonts w:eastAsia="Calibri" w:cstheme="minorHAnsi"/>
          <w:color w:val="000000"/>
          <w:spacing w:val="-3"/>
          <w:sz w:val="18"/>
          <w:szCs w:val="18"/>
          <w:lang w:eastAsia="en-GB"/>
        </w:rPr>
        <w:t xml:space="preserve"> requirement</w:t>
      </w:r>
      <w:r w:rsidR="009B4B98" w:rsidRPr="004723BF">
        <w:rPr>
          <w:rFonts w:eastAsia="Calibri" w:cstheme="minorHAnsi"/>
          <w:color w:val="000000"/>
          <w:spacing w:val="-3"/>
          <w:sz w:val="18"/>
          <w:szCs w:val="18"/>
          <w:lang w:eastAsia="en-GB"/>
        </w:rPr>
        <w:t>s</w:t>
      </w:r>
      <w:r w:rsidR="00C22EF1" w:rsidRPr="004723BF">
        <w:rPr>
          <w:rFonts w:eastAsia="Calibri" w:cstheme="minorHAnsi"/>
          <w:color w:val="000000"/>
          <w:spacing w:val="-3"/>
          <w:sz w:val="18"/>
          <w:szCs w:val="18"/>
          <w:lang w:eastAsia="en-GB"/>
        </w:rPr>
        <w:t xml:space="preserve"> for </w:t>
      </w:r>
      <w:r w:rsidR="00AF03EB" w:rsidRPr="004723BF">
        <w:rPr>
          <w:rFonts w:eastAsia="Calibri" w:cstheme="minorHAnsi"/>
          <w:color w:val="000000"/>
          <w:spacing w:val="-3"/>
          <w:sz w:val="18"/>
          <w:szCs w:val="18"/>
          <w:lang w:eastAsia="en-GB"/>
        </w:rPr>
        <w:t xml:space="preserve">a </w:t>
      </w:r>
      <w:r w:rsidR="00C22EF1" w:rsidRPr="004723BF">
        <w:rPr>
          <w:rFonts w:eastAsia="Calibri" w:cstheme="minorHAnsi"/>
          <w:color w:val="000000"/>
          <w:spacing w:val="-3"/>
          <w:sz w:val="18"/>
          <w:szCs w:val="18"/>
          <w:lang w:eastAsia="en-GB"/>
        </w:rPr>
        <w:t>Responsible Party</w:t>
      </w:r>
      <w:r w:rsidR="006A5A4D" w:rsidRPr="004723BF">
        <w:rPr>
          <w:rFonts w:eastAsia="Calibri" w:cstheme="minorHAnsi"/>
          <w:color w:val="000000"/>
          <w:spacing w:val="-3"/>
          <w:sz w:val="18"/>
          <w:szCs w:val="18"/>
          <w:lang w:eastAsia="en-GB"/>
        </w:rPr>
        <w:t>.</w:t>
      </w:r>
    </w:p>
    <w:p w14:paraId="5D86306C" w14:textId="47C3AFCD" w:rsidR="00C22EF1" w:rsidRPr="004723BF"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UN Women</w:t>
      </w:r>
      <w:r w:rsidR="006A5A4D" w:rsidRPr="004723BF">
        <w:rPr>
          <w:rFonts w:eastAsia="Calibri" w:cstheme="minorHAnsi"/>
          <w:color w:val="000000"/>
          <w:spacing w:val="-3"/>
          <w:sz w:val="18"/>
          <w:szCs w:val="18"/>
          <w:lang w:eastAsia="en-GB"/>
        </w:rPr>
        <w:t xml:space="preserve"> is soliciting proposals from Civil Society Organizations (CSOs)</w:t>
      </w:r>
      <w:r w:rsidR="00191EDB" w:rsidRPr="004723BF">
        <w:rPr>
          <w:rFonts w:eastAsia="Calibri" w:cstheme="minorHAnsi"/>
          <w:color w:val="000000"/>
          <w:spacing w:val="-3"/>
          <w:sz w:val="18"/>
          <w:szCs w:val="18"/>
          <w:lang w:eastAsia="en-GB"/>
        </w:rPr>
        <w:t>.</w:t>
      </w:r>
      <w:r w:rsidR="000970E9" w:rsidRPr="004723BF">
        <w:rPr>
          <w:rFonts w:eastAsia="Calibri" w:cstheme="minorHAnsi"/>
          <w:color w:val="000000"/>
          <w:spacing w:val="-3"/>
          <w:sz w:val="18"/>
          <w:szCs w:val="18"/>
          <w:lang w:eastAsia="en-GB"/>
        </w:rPr>
        <w:t xml:space="preserve"> </w:t>
      </w:r>
      <w:r w:rsidR="000970E9" w:rsidRPr="004723BF">
        <w:rPr>
          <w:rFonts w:eastAsia="Calibri" w:cstheme="minorHAnsi"/>
          <w:b/>
          <w:spacing w:val="-3"/>
          <w:sz w:val="18"/>
          <w:szCs w:val="18"/>
          <w:lang w:eastAsia="en-GB"/>
        </w:rPr>
        <w:t>Women’s organizations or entities are highly encouraged to apply.</w:t>
      </w:r>
    </w:p>
    <w:p w14:paraId="7FFC88CE" w14:textId="69E1ADD0" w:rsidR="00C22EF1" w:rsidRPr="004723BF"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lang w:eastAsia="en-GB"/>
        </w:rPr>
      </w:pPr>
      <w:r w:rsidRPr="004723BF">
        <w:rPr>
          <w:rFonts w:eastAsia="Calibri" w:cstheme="minorHAnsi"/>
          <w:color w:val="000000"/>
          <w:spacing w:val="-3"/>
          <w:sz w:val="18"/>
          <w:szCs w:val="18"/>
          <w:lang w:eastAsia="en-GB"/>
        </w:rPr>
        <w:t>A description of the services required is described in C</w:t>
      </w:r>
      <w:r w:rsidR="008B1ACE" w:rsidRPr="004723BF">
        <w:rPr>
          <w:rFonts w:eastAsia="Calibri" w:cstheme="minorHAnsi"/>
          <w:color w:val="000000"/>
          <w:spacing w:val="-3"/>
          <w:sz w:val="18"/>
          <w:szCs w:val="18"/>
          <w:lang w:eastAsia="en-GB"/>
        </w:rPr>
        <w:t>F</w:t>
      </w:r>
      <w:r w:rsidRPr="004723BF">
        <w:rPr>
          <w:rFonts w:eastAsia="Calibri" w:cstheme="minorHAnsi"/>
          <w:color w:val="000000"/>
          <w:spacing w:val="-3"/>
          <w:sz w:val="18"/>
          <w:szCs w:val="18"/>
          <w:lang w:eastAsia="en-GB"/>
        </w:rPr>
        <w:t xml:space="preserve">P </w:t>
      </w:r>
      <w:r w:rsidRPr="004723BF">
        <w:rPr>
          <w:rFonts w:eastAsia="Calibri" w:cstheme="minorHAnsi"/>
          <w:b/>
          <w:bCs/>
          <w:color w:val="000000"/>
          <w:spacing w:val="-3"/>
          <w:sz w:val="18"/>
          <w:szCs w:val="18"/>
          <w:lang w:eastAsia="en-GB"/>
        </w:rPr>
        <w:t xml:space="preserve">Section </w:t>
      </w:r>
      <w:r w:rsidR="00191EDB" w:rsidRPr="004723BF">
        <w:rPr>
          <w:rFonts w:eastAsia="Calibri" w:cstheme="minorHAnsi"/>
          <w:b/>
          <w:bCs/>
          <w:color w:val="000000"/>
          <w:spacing w:val="-3"/>
          <w:sz w:val="18"/>
          <w:szCs w:val="18"/>
          <w:lang w:eastAsia="en-GB"/>
        </w:rPr>
        <w:t>1</w:t>
      </w:r>
      <w:r w:rsidR="008B1ACE" w:rsidRPr="004723BF">
        <w:rPr>
          <w:rFonts w:eastAsia="Calibri" w:cstheme="minorHAnsi"/>
          <w:b/>
          <w:bCs/>
          <w:color w:val="000000"/>
          <w:spacing w:val="-3"/>
          <w:sz w:val="18"/>
          <w:szCs w:val="18"/>
          <w:lang w:eastAsia="en-GB"/>
        </w:rPr>
        <w:t xml:space="preserve"> </w:t>
      </w:r>
      <w:r w:rsidR="00C65165" w:rsidRPr="004723BF">
        <w:rPr>
          <w:rFonts w:eastAsia="Calibri" w:cstheme="minorHAnsi"/>
          <w:b/>
          <w:bCs/>
          <w:color w:val="000000"/>
          <w:spacing w:val="-3"/>
          <w:sz w:val="18"/>
          <w:szCs w:val="18"/>
          <w:lang w:eastAsia="en-GB"/>
        </w:rPr>
        <w:t>–</w:t>
      </w:r>
      <w:r w:rsidR="00551EBF" w:rsidRPr="004723BF">
        <w:rPr>
          <w:rFonts w:eastAsia="Calibri" w:cstheme="minorHAnsi"/>
          <w:b/>
          <w:bCs/>
          <w:color w:val="000000"/>
          <w:spacing w:val="-3"/>
          <w:sz w:val="18"/>
          <w:szCs w:val="18"/>
          <w:lang w:eastAsia="en-GB"/>
        </w:rPr>
        <w:t xml:space="preserve"> </w:t>
      </w:r>
      <w:r w:rsidR="00C65165" w:rsidRPr="004723BF">
        <w:rPr>
          <w:rFonts w:eastAsia="Calibri" w:cstheme="minorHAnsi"/>
          <w:b/>
          <w:bCs/>
          <w:color w:val="000000"/>
          <w:spacing w:val="-3"/>
          <w:sz w:val="18"/>
          <w:szCs w:val="18"/>
          <w:lang w:eastAsia="en-GB"/>
        </w:rPr>
        <w:t>c)</w:t>
      </w:r>
      <w:r w:rsidR="00551EBF" w:rsidRPr="004723BF">
        <w:rPr>
          <w:rFonts w:eastAsia="Calibri" w:cstheme="minorHAnsi"/>
          <w:b/>
          <w:bCs/>
          <w:color w:val="000000"/>
          <w:spacing w:val="-3"/>
          <w:sz w:val="18"/>
          <w:szCs w:val="18"/>
          <w:lang w:eastAsia="en-GB"/>
        </w:rPr>
        <w:t xml:space="preserve"> </w:t>
      </w:r>
      <w:r w:rsidR="005E15B1" w:rsidRPr="004723BF">
        <w:rPr>
          <w:rFonts w:eastAsia="Calibri" w:cstheme="minorHAnsi"/>
          <w:b/>
          <w:bCs/>
          <w:color w:val="000000"/>
          <w:spacing w:val="-3"/>
          <w:sz w:val="18"/>
          <w:szCs w:val="18"/>
          <w:lang w:eastAsia="en-GB"/>
        </w:rPr>
        <w:t>“</w:t>
      </w:r>
      <w:r w:rsidR="00C65165" w:rsidRPr="004723BF">
        <w:rPr>
          <w:rFonts w:eastAsia="Calibri" w:cstheme="minorHAnsi"/>
          <w:b/>
          <w:bCs/>
          <w:color w:val="000000"/>
          <w:spacing w:val="-3"/>
          <w:sz w:val="18"/>
          <w:szCs w:val="18"/>
          <w:lang w:eastAsia="en-GB"/>
        </w:rPr>
        <w:t xml:space="preserve">UN Women </w:t>
      </w:r>
      <w:r w:rsidRPr="004723BF">
        <w:rPr>
          <w:rFonts w:eastAsia="Calibri" w:cstheme="minorHAnsi"/>
          <w:b/>
          <w:bCs/>
          <w:color w:val="000000"/>
          <w:spacing w:val="-3"/>
          <w:sz w:val="18"/>
          <w:szCs w:val="18"/>
          <w:lang w:eastAsia="en-GB"/>
        </w:rPr>
        <w:t>Terms of Reference</w:t>
      </w:r>
      <w:r w:rsidR="005E15B1" w:rsidRPr="004723BF">
        <w:rPr>
          <w:rFonts w:eastAsia="Calibri" w:cstheme="minorHAnsi"/>
          <w:b/>
          <w:bCs/>
          <w:color w:val="000000"/>
          <w:spacing w:val="-3"/>
          <w:sz w:val="18"/>
          <w:szCs w:val="18"/>
          <w:lang w:eastAsia="en-GB"/>
        </w:rPr>
        <w:t>”</w:t>
      </w:r>
      <w:r w:rsidRPr="004723BF">
        <w:rPr>
          <w:rFonts w:eastAsia="Calibri" w:cstheme="minorHAnsi"/>
          <w:color w:val="000000"/>
          <w:spacing w:val="-3"/>
          <w:sz w:val="18"/>
          <w:szCs w:val="18"/>
          <w:lang w:eastAsia="en-GB"/>
        </w:rPr>
        <w:t>.</w:t>
      </w:r>
    </w:p>
    <w:p w14:paraId="1619446B" w14:textId="5227301B" w:rsidR="00C22EF1" w:rsidRPr="004723BF" w:rsidRDefault="0026403E"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UN Women</w:t>
      </w:r>
      <w:r w:rsidR="00C22EF1" w:rsidRPr="004723BF">
        <w:rPr>
          <w:rFonts w:eastAsia="Calibri" w:cstheme="minorHAnsi"/>
          <w:color w:val="000000"/>
          <w:spacing w:val="-3"/>
          <w:sz w:val="18"/>
          <w:szCs w:val="18"/>
          <w:lang w:eastAsia="en-GB"/>
        </w:rPr>
        <w:t xml:space="preserve"> may, at its discretion, cancel the services in part or in whole.</w:t>
      </w:r>
    </w:p>
    <w:p w14:paraId="626280D4" w14:textId="5F215560" w:rsidR="00C22EF1" w:rsidRPr="004723BF"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Proponents may withdraw the proposal after submission, provided that written notice of withdrawal is received by UN W</w:t>
      </w:r>
      <w:r w:rsidR="00C6272A" w:rsidRPr="004723BF">
        <w:rPr>
          <w:rFonts w:eastAsia="Calibri" w:cstheme="minorHAnsi"/>
          <w:color w:val="000000"/>
          <w:spacing w:val="-3"/>
          <w:sz w:val="18"/>
          <w:szCs w:val="18"/>
          <w:lang w:eastAsia="en-GB"/>
        </w:rPr>
        <w:t>omen</w:t>
      </w:r>
      <w:r w:rsidRPr="004723BF">
        <w:rPr>
          <w:rFonts w:eastAsia="Calibri" w:cstheme="minorHAnsi"/>
          <w:color w:val="000000"/>
          <w:spacing w:val="-3"/>
          <w:sz w:val="18"/>
          <w:szCs w:val="18"/>
          <w:lang w:eastAsia="en-GB"/>
        </w:rPr>
        <w:t xml:space="preserve"> prior to the deadline prescribed for </w:t>
      </w:r>
      <w:r w:rsidR="00630388" w:rsidRPr="004723BF">
        <w:rPr>
          <w:rFonts w:eastAsia="Calibri" w:cstheme="minorHAnsi"/>
          <w:color w:val="000000"/>
          <w:spacing w:val="-3"/>
          <w:sz w:val="18"/>
          <w:szCs w:val="18"/>
          <w:lang w:eastAsia="en-GB"/>
        </w:rPr>
        <w:t xml:space="preserve">the </w:t>
      </w:r>
      <w:r w:rsidRPr="004723BF">
        <w:rPr>
          <w:rFonts w:eastAsia="Calibri" w:cstheme="minorHAnsi"/>
          <w:color w:val="000000"/>
          <w:spacing w:val="-3"/>
          <w:sz w:val="18"/>
          <w:szCs w:val="18"/>
          <w:lang w:eastAsia="en-GB"/>
        </w:rPr>
        <w:t xml:space="preserve">submission of proposals. </w:t>
      </w:r>
      <w:r w:rsidRPr="004723BF">
        <w:rPr>
          <w:rFonts w:eastAsia="Calibri" w:cstheme="minorHAnsi"/>
          <w:color w:val="000000"/>
          <w:spacing w:val="-2"/>
          <w:sz w:val="18"/>
          <w:szCs w:val="18"/>
          <w:lang w:eastAsia="en-GB"/>
        </w:rPr>
        <w:t xml:space="preserve">No proposal may be modified subsequent to the deadline for </w:t>
      </w:r>
      <w:r w:rsidR="00B31738" w:rsidRPr="004723BF">
        <w:rPr>
          <w:rFonts w:eastAsia="Calibri" w:cstheme="minorHAnsi"/>
          <w:color w:val="000000"/>
          <w:spacing w:val="-2"/>
          <w:sz w:val="18"/>
          <w:szCs w:val="18"/>
          <w:lang w:eastAsia="en-GB"/>
        </w:rPr>
        <w:t xml:space="preserve">the </w:t>
      </w:r>
      <w:r w:rsidRPr="004723BF">
        <w:rPr>
          <w:rFonts w:eastAsia="Calibri" w:cstheme="minorHAnsi"/>
          <w:color w:val="000000"/>
          <w:spacing w:val="-2"/>
          <w:sz w:val="18"/>
          <w:szCs w:val="18"/>
          <w:lang w:eastAsia="en-GB"/>
        </w:rPr>
        <w:t>submission of proposal</w:t>
      </w:r>
      <w:r w:rsidR="00B31738" w:rsidRPr="004723BF">
        <w:rPr>
          <w:rFonts w:eastAsia="Calibri" w:cstheme="minorHAnsi"/>
          <w:color w:val="000000"/>
          <w:spacing w:val="-2"/>
          <w:sz w:val="18"/>
          <w:szCs w:val="18"/>
          <w:lang w:eastAsia="en-GB"/>
        </w:rPr>
        <w:t>s</w:t>
      </w:r>
      <w:r w:rsidRPr="004723BF">
        <w:rPr>
          <w:rFonts w:eastAsia="Calibri" w:cstheme="minorHAnsi"/>
          <w:color w:val="000000"/>
          <w:spacing w:val="-2"/>
          <w:sz w:val="18"/>
          <w:szCs w:val="18"/>
          <w:lang w:eastAsia="en-GB"/>
        </w:rPr>
        <w:t>. No proposal may be withdrawn in the interval between the deadline for submission of proposals and the expiration of the period of proposal validity.</w:t>
      </w:r>
    </w:p>
    <w:p w14:paraId="77F53B8D" w14:textId="446D5174" w:rsidR="00C22EF1" w:rsidRPr="004723BF"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All proposals shall remain valid and open for acceptance for a period of 90 calendar days after the date specified for receipt of proposals. A proposal valid for a shorter period may be rejected.</w:t>
      </w:r>
      <w:r w:rsidRPr="004723BF">
        <w:rPr>
          <w:rFonts w:eastAsia="Calibri" w:cstheme="minorHAnsi"/>
          <w:b/>
          <w:bCs/>
          <w:color w:val="000000"/>
          <w:spacing w:val="-3"/>
          <w:sz w:val="18"/>
          <w:szCs w:val="18"/>
          <w:lang w:eastAsia="en-GB"/>
        </w:rPr>
        <w:t xml:space="preserve"> </w:t>
      </w:r>
      <w:r w:rsidRPr="004723BF">
        <w:rPr>
          <w:rFonts w:eastAsia="Calibri" w:cstheme="minorHAnsi"/>
          <w:color w:val="000000"/>
          <w:spacing w:val="-3"/>
          <w:sz w:val="18"/>
          <w:szCs w:val="18"/>
          <w:lang w:eastAsia="en-GB"/>
        </w:rPr>
        <w:t xml:space="preserve">In exceptional circumstances,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xml:space="preserve"> may solicit the proponent’s consent to an extension of the period of validity. The request and the responses thereto shall be made in writing.</w:t>
      </w:r>
    </w:p>
    <w:p w14:paraId="15FA77B4" w14:textId="369331B9" w:rsidR="00C22EF1" w:rsidRPr="004723BF"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Effective with the release of this CFP,</w:t>
      </w:r>
      <w:r w:rsidR="00F24CA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u w:val="single"/>
          <w:lang w:eastAsia="en-GB"/>
        </w:rPr>
        <w:t>all</w:t>
      </w:r>
      <w:r w:rsidRPr="004723BF">
        <w:rPr>
          <w:rFonts w:eastAsia="Calibri" w:cstheme="minorHAnsi"/>
          <w:color w:val="000000"/>
          <w:spacing w:val="-3"/>
          <w:sz w:val="18"/>
          <w:szCs w:val="18"/>
          <w:lang w:eastAsia="en-GB"/>
        </w:rPr>
        <w:t xml:space="preserve"> communications must be directed only to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by email at</w:t>
      </w:r>
      <w:r w:rsidR="0002082B" w:rsidRPr="004723BF">
        <w:rPr>
          <w:rFonts w:eastAsia="Calibri" w:cstheme="minorHAnsi"/>
          <w:color w:val="000000"/>
          <w:spacing w:val="-3"/>
          <w:sz w:val="18"/>
          <w:szCs w:val="18"/>
          <w:lang w:eastAsia="en-GB"/>
        </w:rPr>
        <w:t xml:space="preserve"> </w:t>
      </w:r>
      <w:hyperlink r:id="rId31" w:history="1">
        <w:r w:rsidR="004723BF" w:rsidRPr="00F65C95">
          <w:rPr>
            <w:rStyle w:val="Hyperlink"/>
            <w:rFonts w:eastAsia="Calibri" w:cstheme="minorHAnsi"/>
            <w:spacing w:val="-3"/>
            <w:sz w:val="18"/>
            <w:szCs w:val="18"/>
            <w:lang w:eastAsia="en-GB"/>
          </w:rPr>
          <w:t>mcomorocco.propositions@unwomen.org</w:t>
        </w:r>
      </w:hyperlink>
      <w:r w:rsidR="004723BF">
        <w:rPr>
          <w:rFonts w:eastAsia="Calibri" w:cstheme="minorHAnsi"/>
          <w:color w:val="000000"/>
          <w:spacing w:val="-3"/>
          <w:sz w:val="18"/>
          <w:szCs w:val="18"/>
          <w:lang w:eastAsia="en-GB"/>
        </w:rPr>
        <w:t>.</w:t>
      </w:r>
      <w:r w:rsidRPr="004723BF">
        <w:rPr>
          <w:rFonts w:eastAsia="Calibri" w:cstheme="minorHAnsi"/>
          <w:color w:val="000000"/>
          <w:spacing w:val="-3"/>
          <w:sz w:val="18"/>
          <w:szCs w:val="18"/>
          <w:lang w:eastAsia="en-GB"/>
        </w:rPr>
        <w:t xml:space="preserve"> Proponents must not communicate with any other personnel of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xml:space="preserve"> regarding this CFP. </w:t>
      </w:r>
    </w:p>
    <w:p w14:paraId="206B7DF7" w14:textId="77777777" w:rsidR="00C1175E" w:rsidRPr="004723BF" w:rsidRDefault="00C1175E" w:rsidP="00DC6588">
      <w:pPr>
        <w:tabs>
          <w:tab w:val="left" w:pos="-1440"/>
        </w:tabs>
        <w:suppressAutoHyphens/>
        <w:spacing w:after="0" w:line="240" w:lineRule="auto"/>
        <w:ind w:left="360"/>
        <w:jc w:val="both"/>
        <w:rPr>
          <w:rFonts w:eastAsia="Calibri" w:cstheme="minorHAnsi"/>
          <w:spacing w:val="-3"/>
          <w:sz w:val="18"/>
          <w:szCs w:val="18"/>
          <w:lang w:eastAsia="en-GB"/>
        </w:rPr>
      </w:pPr>
    </w:p>
    <w:p w14:paraId="44CEE206" w14:textId="72B277C3" w:rsidR="00C22EF1" w:rsidRPr="004723BF"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t xml:space="preserve">Cost of </w:t>
      </w:r>
      <w:r w:rsidR="00C1175E" w:rsidRPr="004723BF">
        <w:rPr>
          <w:rFonts w:eastAsia="Times New Roman" w:cstheme="minorHAnsi"/>
          <w:b/>
          <w:bCs/>
          <w:sz w:val="18"/>
          <w:szCs w:val="18"/>
          <w:lang w:eastAsia="en-GB"/>
        </w:rPr>
        <w:t>P</w:t>
      </w:r>
      <w:r w:rsidRPr="004723BF">
        <w:rPr>
          <w:rFonts w:eastAsia="Times New Roman" w:cstheme="minorHAnsi"/>
          <w:b/>
          <w:bCs/>
          <w:sz w:val="18"/>
          <w:szCs w:val="18"/>
          <w:lang w:eastAsia="en-GB"/>
        </w:rPr>
        <w:t>roposal</w:t>
      </w:r>
    </w:p>
    <w:p w14:paraId="4FC1CB68" w14:textId="1F9DE88F" w:rsidR="00C22EF1" w:rsidRPr="004723BF" w:rsidRDefault="00C1175E"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2.1</w:t>
      </w:r>
      <w:r w:rsidRPr="004723BF">
        <w:rPr>
          <w:rFonts w:eastAsia="Calibri" w:cstheme="minorHAnsi"/>
          <w:color w:val="000000"/>
          <w:spacing w:val="-3"/>
          <w:sz w:val="18"/>
          <w:szCs w:val="18"/>
          <w:lang w:eastAsia="en-GB"/>
        </w:rPr>
        <w:tab/>
      </w:r>
      <w:r w:rsidR="00C22EF1" w:rsidRPr="004723BF">
        <w:rPr>
          <w:rFonts w:eastAsia="Calibri" w:cstheme="minorHAnsi"/>
          <w:color w:val="000000"/>
          <w:spacing w:val="-3"/>
          <w:sz w:val="18"/>
          <w:szCs w:val="18"/>
          <w:lang w:eastAsia="en-GB"/>
        </w:rPr>
        <w:t>The cost of preparing a proposal, attendance at any pre-proposal conference, meetings or oral presentations shall be borne by the proponent, regardless of the conduct or outcome of the CFP process. Proposals must offer the services for the total requirement</w:t>
      </w:r>
      <w:r w:rsidR="002E40B0" w:rsidRPr="004723BF">
        <w:rPr>
          <w:rFonts w:eastAsia="Calibri" w:cstheme="minorHAnsi"/>
          <w:color w:val="000000"/>
          <w:spacing w:val="-3"/>
          <w:sz w:val="18"/>
          <w:szCs w:val="18"/>
          <w:lang w:eastAsia="en-GB"/>
        </w:rPr>
        <w:t>.</w:t>
      </w:r>
      <w:r w:rsidR="00C22EF1" w:rsidRPr="004723BF">
        <w:rPr>
          <w:rFonts w:eastAsia="Calibri" w:cstheme="minorHAnsi"/>
          <w:color w:val="000000"/>
          <w:spacing w:val="-3"/>
          <w:sz w:val="18"/>
          <w:szCs w:val="18"/>
          <w:lang w:eastAsia="en-GB"/>
        </w:rPr>
        <w:t xml:space="preserve"> </w:t>
      </w:r>
      <w:r w:rsidR="002E40B0" w:rsidRPr="004723BF">
        <w:rPr>
          <w:rFonts w:eastAsia="Calibri" w:cstheme="minorHAnsi"/>
          <w:color w:val="000000"/>
          <w:spacing w:val="-3"/>
          <w:sz w:val="18"/>
          <w:szCs w:val="18"/>
          <w:lang w:eastAsia="en-GB"/>
        </w:rPr>
        <w:t>P</w:t>
      </w:r>
      <w:r w:rsidR="00C22EF1" w:rsidRPr="004723BF">
        <w:rPr>
          <w:rFonts w:eastAsia="Calibri" w:cstheme="minorHAnsi"/>
          <w:color w:val="000000"/>
          <w:spacing w:val="-3"/>
          <w:sz w:val="18"/>
          <w:szCs w:val="18"/>
          <w:lang w:eastAsia="en-GB"/>
        </w:rPr>
        <w:t>roposals offering only part of the services will be rejected.</w:t>
      </w:r>
    </w:p>
    <w:p w14:paraId="58A53CB5" w14:textId="77777777" w:rsidR="00C22EF1" w:rsidRPr="004723BF" w:rsidRDefault="00C22EF1" w:rsidP="00DC6588">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eastAsia="en-GB"/>
        </w:rPr>
      </w:pPr>
    </w:p>
    <w:p w14:paraId="4CDA5093" w14:textId="4FBFD973" w:rsidR="00C1175E" w:rsidRPr="004723BF"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t>Eligibility</w:t>
      </w:r>
    </w:p>
    <w:p w14:paraId="42484E29" w14:textId="0AE8FC1C" w:rsidR="00C22EF1" w:rsidRPr="004723BF" w:rsidRDefault="00DC0261" w:rsidP="00DC6588">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lang w:eastAsia="en-GB"/>
        </w:rPr>
      </w:pPr>
      <w:r w:rsidRPr="004723BF">
        <w:rPr>
          <w:rFonts w:eastAsia="Times New Roman" w:cstheme="minorHAnsi"/>
          <w:color w:val="000000"/>
          <w:sz w:val="18"/>
          <w:szCs w:val="18"/>
          <w:lang w:eastAsia="en-GB"/>
        </w:rPr>
        <w:t>3.1</w:t>
      </w:r>
      <w:r w:rsidR="00C1175E" w:rsidRPr="004723BF">
        <w:rPr>
          <w:rFonts w:eastAsia="Times New Roman" w:cstheme="minorHAnsi"/>
          <w:color w:val="000000"/>
          <w:sz w:val="18"/>
          <w:szCs w:val="18"/>
          <w:lang w:eastAsia="en-GB"/>
        </w:rPr>
        <w:tab/>
      </w:r>
      <w:r w:rsidR="00C22EF1" w:rsidRPr="004723BF">
        <w:rPr>
          <w:rFonts w:eastAsia="Times New Roman" w:cstheme="minorHAnsi"/>
          <w:color w:val="000000"/>
          <w:sz w:val="18"/>
          <w:szCs w:val="18"/>
          <w:lang w:eastAsia="en-GB"/>
        </w:rPr>
        <w:t xml:space="preserve">Proponents must meet all mandatory requirements/pre-qualification criteria as set out in </w:t>
      </w:r>
      <w:r w:rsidR="00C22EF1" w:rsidRPr="004723BF">
        <w:rPr>
          <w:rFonts w:eastAsia="Times New Roman" w:cstheme="minorHAnsi"/>
          <w:b/>
          <w:color w:val="000000"/>
          <w:sz w:val="18"/>
          <w:szCs w:val="18"/>
          <w:lang w:eastAsia="en-GB"/>
        </w:rPr>
        <w:t>Annex B-</w:t>
      </w:r>
      <w:r w:rsidR="00F24CA0" w:rsidRPr="004723BF">
        <w:rPr>
          <w:rFonts w:eastAsia="Times New Roman" w:cstheme="minorHAnsi"/>
          <w:b/>
          <w:color w:val="000000"/>
          <w:sz w:val="18"/>
          <w:szCs w:val="18"/>
          <w:lang w:eastAsia="en-GB"/>
        </w:rPr>
        <w:t>1</w:t>
      </w:r>
      <w:r w:rsidR="00C22EF1" w:rsidRPr="004723BF">
        <w:rPr>
          <w:rFonts w:eastAsia="Times New Roman" w:cstheme="minorHAnsi"/>
          <w:color w:val="000000"/>
          <w:sz w:val="18"/>
          <w:szCs w:val="18"/>
          <w:lang w:eastAsia="en-GB"/>
        </w:rPr>
        <w:t xml:space="preserve">. See </w:t>
      </w:r>
      <w:r w:rsidR="00964DC3" w:rsidRPr="004723BF">
        <w:rPr>
          <w:rFonts w:eastAsia="Times New Roman" w:cstheme="minorHAnsi"/>
          <w:color w:val="000000"/>
          <w:sz w:val="18"/>
          <w:szCs w:val="18"/>
          <w:lang w:eastAsia="en-GB"/>
        </w:rPr>
        <w:t>point</w:t>
      </w:r>
      <w:r w:rsidR="00C22EF1" w:rsidRPr="004723BF">
        <w:rPr>
          <w:rFonts w:eastAsia="Times New Roman" w:cstheme="minorHAnsi"/>
          <w:color w:val="000000"/>
          <w:sz w:val="18"/>
          <w:szCs w:val="18"/>
          <w:lang w:eastAsia="en-GB"/>
        </w:rPr>
        <w:t xml:space="preserve"> </w:t>
      </w:r>
      <w:r w:rsidR="00964DC3" w:rsidRPr="004723BF">
        <w:rPr>
          <w:rFonts w:eastAsia="Times New Roman" w:cstheme="minorHAnsi"/>
          <w:color w:val="000000"/>
          <w:sz w:val="18"/>
          <w:szCs w:val="18"/>
          <w:lang w:eastAsia="en-GB"/>
        </w:rPr>
        <w:t>4</w:t>
      </w:r>
      <w:r w:rsidR="00C22EF1" w:rsidRPr="004723BF">
        <w:rPr>
          <w:rFonts w:eastAsia="Times New Roman" w:cstheme="minorHAnsi"/>
          <w:color w:val="000000"/>
          <w:sz w:val="18"/>
          <w:szCs w:val="18"/>
          <w:lang w:eastAsia="en-GB"/>
        </w:rPr>
        <w:t xml:space="preserve"> below for further explanation. Proponents will receive a pass/fail rating on this section. </w:t>
      </w:r>
      <w:r w:rsidR="00C6272A" w:rsidRPr="004723BF">
        <w:rPr>
          <w:rFonts w:eastAsia="Times New Roman" w:cstheme="minorHAnsi"/>
          <w:color w:val="000000"/>
          <w:sz w:val="18"/>
          <w:szCs w:val="18"/>
          <w:lang w:eastAsia="en-GB"/>
        </w:rPr>
        <w:t>UN Women</w:t>
      </w:r>
      <w:r w:rsidR="00C22EF1" w:rsidRPr="004723BF">
        <w:rPr>
          <w:rFonts w:eastAsia="Times New Roman" w:cstheme="minorHAnsi"/>
          <w:color w:val="000000"/>
          <w:sz w:val="18"/>
          <w:szCs w:val="18"/>
          <w:lang w:eastAsia="en-GB"/>
        </w:rPr>
        <w:t xml:space="preserve"> reserves the right to verify any information contained in proponent’s response or to request additional information after the proposal is received. Incomplete or inadequate responses, lack of response or misrepresentation in responding to any questions will result in disqualification.</w:t>
      </w:r>
    </w:p>
    <w:p w14:paraId="6AEB42D3" w14:textId="4B7C5179" w:rsidR="00C22EF1" w:rsidRPr="004723BF" w:rsidRDefault="00C22EF1" w:rsidP="00DC6588">
      <w:pPr>
        <w:autoSpaceDE w:val="0"/>
        <w:autoSpaceDN w:val="0"/>
        <w:adjustRightInd w:val="0"/>
        <w:spacing w:after="0" w:line="240" w:lineRule="auto"/>
        <w:ind w:left="357"/>
        <w:jc w:val="both"/>
        <w:rPr>
          <w:rFonts w:eastAsia="Times New Roman" w:cstheme="minorHAnsi"/>
          <w:sz w:val="18"/>
          <w:szCs w:val="18"/>
          <w:lang w:eastAsia="en-GB"/>
        </w:rPr>
      </w:pPr>
    </w:p>
    <w:p w14:paraId="59238A2F" w14:textId="6A062C58" w:rsidR="001265F6" w:rsidRPr="004723BF" w:rsidRDefault="001265F6"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t>Mandatory/</w:t>
      </w:r>
      <w:r w:rsidR="00C1175E" w:rsidRPr="004723BF">
        <w:rPr>
          <w:rFonts w:eastAsia="Times New Roman" w:cstheme="minorHAnsi"/>
          <w:b/>
          <w:bCs/>
          <w:sz w:val="18"/>
          <w:szCs w:val="18"/>
          <w:lang w:eastAsia="en-GB"/>
        </w:rPr>
        <w:t>P</w:t>
      </w:r>
      <w:r w:rsidRPr="004723BF">
        <w:rPr>
          <w:rFonts w:eastAsia="Times New Roman" w:cstheme="minorHAnsi"/>
          <w:b/>
          <w:bCs/>
          <w:sz w:val="18"/>
          <w:szCs w:val="18"/>
          <w:lang w:eastAsia="en-GB"/>
        </w:rPr>
        <w:t>re-</w:t>
      </w:r>
      <w:r w:rsidR="00C1175E" w:rsidRPr="004723BF">
        <w:rPr>
          <w:rFonts w:eastAsia="Times New Roman" w:cstheme="minorHAnsi"/>
          <w:b/>
          <w:bCs/>
          <w:sz w:val="18"/>
          <w:szCs w:val="18"/>
          <w:lang w:eastAsia="en-GB"/>
        </w:rPr>
        <w:t>Q</w:t>
      </w:r>
      <w:r w:rsidRPr="004723BF">
        <w:rPr>
          <w:rFonts w:eastAsia="Times New Roman" w:cstheme="minorHAnsi"/>
          <w:b/>
          <w:bCs/>
          <w:sz w:val="18"/>
          <w:szCs w:val="18"/>
          <w:lang w:eastAsia="en-GB"/>
        </w:rPr>
        <w:t xml:space="preserve">ualification </w:t>
      </w:r>
      <w:r w:rsidR="00C1175E" w:rsidRPr="004723BF">
        <w:rPr>
          <w:rFonts w:eastAsia="Times New Roman" w:cstheme="minorHAnsi"/>
          <w:b/>
          <w:bCs/>
          <w:sz w:val="18"/>
          <w:szCs w:val="18"/>
          <w:lang w:eastAsia="en-GB"/>
        </w:rPr>
        <w:t>C</w:t>
      </w:r>
      <w:r w:rsidRPr="004723BF">
        <w:rPr>
          <w:rFonts w:eastAsia="Times New Roman" w:cstheme="minorHAnsi"/>
          <w:b/>
          <w:bCs/>
          <w:sz w:val="18"/>
          <w:szCs w:val="18"/>
          <w:lang w:eastAsia="en-GB"/>
        </w:rPr>
        <w:t>riteria</w:t>
      </w:r>
    </w:p>
    <w:p w14:paraId="43790591" w14:textId="14178AD8" w:rsidR="001265F6" w:rsidRPr="004723BF" w:rsidRDefault="001265F6"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 xml:space="preserve"> 4.1</w:t>
      </w:r>
      <w:r w:rsidR="00C1175E" w:rsidRPr="004723BF">
        <w:rPr>
          <w:rFonts w:eastAsia="Calibri" w:cstheme="minorHAnsi"/>
          <w:color w:val="000000"/>
          <w:spacing w:val="-3"/>
          <w:sz w:val="18"/>
          <w:szCs w:val="18"/>
          <w:lang w:eastAsia="en-GB"/>
        </w:rPr>
        <w:tab/>
      </w:r>
      <w:r w:rsidRPr="004723BF">
        <w:rPr>
          <w:rFonts w:eastAsia="Calibri" w:cstheme="minorHAnsi"/>
          <w:color w:val="000000"/>
          <w:spacing w:val="-3"/>
          <w:sz w:val="18"/>
          <w:szCs w:val="18"/>
          <w:lang w:eastAsia="en-GB"/>
        </w:rPr>
        <w:t xml:space="preserve">The </w:t>
      </w:r>
      <w:r w:rsidR="00360E31" w:rsidRPr="004723BF">
        <w:rPr>
          <w:rFonts w:eastAsia="Calibri" w:cstheme="minorHAnsi"/>
          <w:color w:val="000000"/>
          <w:spacing w:val="-3"/>
          <w:sz w:val="18"/>
          <w:szCs w:val="18"/>
          <w:lang w:eastAsia="en-GB"/>
        </w:rPr>
        <w:t xml:space="preserve">evaluation of technical and financial proposals by UN Women is conducted in two phases (see section 11 below) and the </w:t>
      </w:r>
      <w:r w:rsidRPr="004723BF">
        <w:rPr>
          <w:rFonts w:eastAsia="Calibri" w:cstheme="minorHAnsi"/>
          <w:color w:val="000000"/>
          <w:spacing w:val="-3"/>
          <w:sz w:val="18"/>
          <w:szCs w:val="18"/>
          <w:lang w:eastAsia="en-GB"/>
        </w:rPr>
        <w:t xml:space="preserve">mandatory requirements/pre-qualification criteria have been designed to </w:t>
      </w:r>
      <w:r w:rsidR="009C1EF6" w:rsidRPr="004723BF">
        <w:rPr>
          <w:rFonts w:eastAsia="Calibri" w:cstheme="minorHAnsi"/>
          <w:color w:val="000000"/>
          <w:spacing w:val="-3"/>
          <w:sz w:val="18"/>
          <w:szCs w:val="18"/>
          <w:lang w:eastAsia="en-GB"/>
        </w:rPr>
        <w:t>ensure</w:t>
      </w:r>
      <w:r w:rsidRPr="004723BF">
        <w:rPr>
          <w:rFonts w:eastAsia="Calibri" w:cstheme="minorHAnsi"/>
          <w:color w:val="000000"/>
          <w:spacing w:val="-3"/>
          <w:sz w:val="18"/>
          <w:szCs w:val="18"/>
          <w:lang w:eastAsia="en-GB"/>
        </w:rPr>
        <w:t xml:space="preserve"> that, to the degree possible in the initial </w:t>
      </w:r>
      <w:r w:rsidR="009C1EF6" w:rsidRPr="004723BF">
        <w:rPr>
          <w:rFonts w:eastAsia="Calibri" w:cstheme="minorHAnsi"/>
          <w:color w:val="000000"/>
          <w:spacing w:val="-3"/>
          <w:sz w:val="18"/>
          <w:szCs w:val="18"/>
          <w:lang w:eastAsia="en-GB"/>
        </w:rPr>
        <w:t>stages</w:t>
      </w:r>
      <w:r w:rsidRPr="004723BF">
        <w:rPr>
          <w:rFonts w:eastAsia="Calibri" w:cstheme="minorHAnsi"/>
          <w:color w:val="000000"/>
          <w:spacing w:val="-3"/>
          <w:sz w:val="18"/>
          <w:szCs w:val="18"/>
          <w:lang w:eastAsia="en-GB"/>
        </w:rPr>
        <w:t xml:space="preserve"> of the CFP selection process, only those proponents with sufficient experience, financial strength and stability, demonstrable technical knowledge, evident capacity to satisfy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xml:space="preserve"> requirements and superior customer references for supplying the services envisioned in this CFP will qualify for further consideration.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xml:space="preserve"> reserves the right to verify any information contained in proponent’s response or to request additional information after the proposal is received.</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 xml:space="preserve">Incomplete or inadequate responses, lack of response or misrepresentation in responding to any questions will </w:t>
      </w:r>
      <w:r w:rsidR="00DA4D9F" w:rsidRPr="004723BF">
        <w:rPr>
          <w:rFonts w:eastAsia="Calibri" w:cstheme="minorHAnsi"/>
          <w:color w:val="000000"/>
          <w:spacing w:val="-3"/>
          <w:sz w:val="18"/>
          <w:szCs w:val="18"/>
          <w:lang w:eastAsia="en-GB"/>
        </w:rPr>
        <w:t>result in disqualification</w:t>
      </w:r>
      <w:r w:rsidRPr="004723BF">
        <w:rPr>
          <w:rFonts w:eastAsia="Calibri" w:cstheme="minorHAnsi"/>
          <w:color w:val="000000"/>
          <w:spacing w:val="-3"/>
          <w:sz w:val="18"/>
          <w:szCs w:val="18"/>
          <w:lang w:eastAsia="en-GB"/>
        </w:rPr>
        <w:t>.</w:t>
      </w:r>
    </w:p>
    <w:p w14:paraId="14D75303" w14:textId="1B36494E" w:rsidR="001265F6" w:rsidRPr="004723BF" w:rsidRDefault="001265F6" w:rsidP="00DC6588">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 xml:space="preserve"> 4.2</w:t>
      </w:r>
      <w:r w:rsidR="00C1175E" w:rsidRPr="004723BF">
        <w:rPr>
          <w:rFonts w:eastAsia="Calibri" w:cstheme="minorHAnsi"/>
          <w:color w:val="000000"/>
          <w:spacing w:val="-3"/>
          <w:sz w:val="18"/>
          <w:szCs w:val="18"/>
          <w:lang w:eastAsia="en-GB"/>
        </w:rPr>
        <w:tab/>
      </w:r>
      <w:r w:rsidRPr="004723BF">
        <w:rPr>
          <w:rFonts w:eastAsia="Calibri" w:cstheme="minorHAnsi"/>
          <w:color w:val="000000"/>
          <w:spacing w:val="-3"/>
          <w:sz w:val="18"/>
          <w:szCs w:val="18"/>
          <w:lang w:eastAsia="en-GB"/>
        </w:rPr>
        <w:t>Proponents will receive a pass/fail rating in the mandatory requirements/pre-qualification criteria section. In order to be considered for Phase I, proponents must meet all the mandatory requirements/pre-qualification criteria described in this CFP.</w:t>
      </w:r>
    </w:p>
    <w:p w14:paraId="7B4E5995" w14:textId="440FC185" w:rsidR="001265F6" w:rsidRPr="004723BF" w:rsidRDefault="001265F6" w:rsidP="00DC6588">
      <w:pPr>
        <w:autoSpaceDE w:val="0"/>
        <w:autoSpaceDN w:val="0"/>
        <w:adjustRightInd w:val="0"/>
        <w:spacing w:after="0" w:line="240" w:lineRule="auto"/>
        <w:ind w:left="357"/>
        <w:jc w:val="both"/>
        <w:rPr>
          <w:rFonts w:eastAsia="Times New Roman" w:cstheme="minorHAnsi"/>
          <w:sz w:val="18"/>
          <w:szCs w:val="18"/>
          <w:lang w:eastAsia="en-GB"/>
        </w:rPr>
      </w:pPr>
    </w:p>
    <w:p w14:paraId="5E6F80E0" w14:textId="1DC99B52" w:rsidR="00C22EF1" w:rsidRPr="004723BF" w:rsidRDefault="00C22EF1"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lang w:eastAsia="en-GB"/>
        </w:rPr>
      </w:pPr>
      <w:r w:rsidRPr="004723BF">
        <w:rPr>
          <w:rFonts w:eastAsia="Times New Roman" w:cstheme="minorHAnsi"/>
          <w:b/>
          <w:bCs/>
          <w:sz w:val="18"/>
          <w:szCs w:val="18"/>
          <w:lang w:eastAsia="en-GB"/>
        </w:rPr>
        <w:t xml:space="preserve">Clarification of CFP </w:t>
      </w:r>
      <w:r w:rsidR="0026403E" w:rsidRPr="004723BF">
        <w:rPr>
          <w:rFonts w:eastAsia="Times New Roman" w:cstheme="minorHAnsi"/>
          <w:b/>
          <w:bCs/>
          <w:sz w:val="18"/>
          <w:szCs w:val="18"/>
          <w:lang w:eastAsia="en-GB"/>
        </w:rPr>
        <w:t>D</w:t>
      </w:r>
      <w:r w:rsidRPr="004723BF">
        <w:rPr>
          <w:rFonts w:eastAsia="Times New Roman" w:cstheme="minorHAnsi"/>
          <w:b/>
          <w:bCs/>
          <w:sz w:val="18"/>
          <w:szCs w:val="18"/>
          <w:lang w:eastAsia="en-GB"/>
        </w:rPr>
        <w:t xml:space="preserve">ocuments </w:t>
      </w:r>
    </w:p>
    <w:p w14:paraId="37863559" w14:textId="694E790D" w:rsidR="009E7AC5" w:rsidRPr="004723BF"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5</w:t>
      </w:r>
      <w:r w:rsidR="00C22EF1" w:rsidRPr="004723BF">
        <w:rPr>
          <w:rFonts w:eastAsia="Times New Roman" w:cstheme="minorHAnsi"/>
          <w:color w:val="000000"/>
          <w:sz w:val="18"/>
          <w:szCs w:val="18"/>
          <w:lang w:eastAsia="en-GB"/>
        </w:rPr>
        <w:t>.1</w:t>
      </w:r>
      <w:r w:rsidR="00C1175E" w:rsidRPr="004723BF">
        <w:rPr>
          <w:rFonts w:eastAsia="Times New Roman" w:cstheme="minorHAnsi"/>
          <w:color w:val="000000"/>
          <w:sz w:val="18"/>
          <w:szCs w:val="18"/>
          <w:lang w:eastAsia="en-GB"/>
        </w:rPr>
        <w:tab/>
      </w:r>
      <w:r w:rsidR="00C22EF1" w:rsidRPr="004723BF">
        <w:rPr>
          <w:rFonts w:eastAsia="Times New Roman" w:cstheme="minorHAnsi"/>
          <w:color w:val="000000"/>
          <w:sz w:val="18"/>
          <w:szCs w:val="18"/>
          <w:lang w:eastAsia="en-GB"/>
        </w:rPr>
        <w:t xml:space="preserve">A prospective proponent requiring any clarification of the CFP documents may notify </w:t>
      </w:r>
      <w:r w:rsidR="0026403E" w:rsidRPr="004723BF">
        <w:rPr>
          <w:rFonts w:eastAsia="Times New Roman" w:cstheme="minorHAnsi"/>
          <w:color w:val="000000"/>
          <w:sz w:val="18"/>
          <w:szCs w:val="18"/>
          <w:lang w:eastAsia="en-GB"/>
        </w:rPr>
        <w:t>UN Women</w:t>
      </w:r>
      <w:r w:rsidR="00C22EF1" w:rsidRPr="004723BF">
        <w:rPr>
          <w:rFonts w:eastAsia="Times New Roman" w:cstheme="minorHAnsi"/>
          <w:color w:val="000000"/>
          <w:sz w:val="18"/>
          <w:szCs w:val="18"/>
          <w:lang w:eastAsia="en-GB"/>
        </w:rPr>
        <w:t xml:space="preserve"> in writing at </w:t>
      </w:r>
      <w:r w:rsidR="0026403E" w:rsidRPr="004723BF">
        <w:rPr>
          <w:rFonts w:eastAsia="Times New Roman" w:cstheme="minorHAnsi"/>
          <w:color w:val="000000"/>
          <w:sz w:val="18"/>
          <w:szCs w:val="18"/>
          <w:lang w:eastAsia="en-GB"/>
        </w:rPr>
        <w:t xml:space="preserve">UN Women </w:t>
      </w:r>
      <w:r w:rsidR="00C22EF1" w:rsidRPr="004723BF">
        <w:rPr>
          <w:rFonts w:eastAsia="Times New Roman" w:cstheme="minorHAnsi"/>
          <w:color w:val="000000"/>
          <w:sz w:val="18"/>
          <w:szCs w:val="18"/>
          <w:lang w:eastAsia="en-GB"/>
        </w:rPr>
        <w:t xml:space="preserve">email address indicated in the CFP by the specified date and time. </w:t>
      </w:r>
      <w:r w:rsidR="0026403E" w:rsidRPr="004723BF">
        <w:rPr>
          <w:rFonts w:eastAsia="Times New Roman" w:cstheme="minorHAnsi"/>
          <w:color w:val="000000"/>
          <w:sz w:val="18"/>
          <w:szCs w:val="18"/>
          <w:lang w:eastAsia="en-GB"/>
        </w:rPr>
        <w:t>UN Women</w:t>
      </w:r>
      <w:r w:rsidR="00C22EF1" w:rsidRPr="004723BF">
        <w:rPr>
          <w:rFonts w:eastAsia="Times New Roman" w:cstheme="minorHAnsi"/>
          <w:color w:val="000000"/>
          <w:sz w:val="18"/>
          <w:szCs w:val="18"/>
          <w:lang w:eastAsia="en-GB"/>
        </w:rPr>
        <w:t xml:space="preserve"> will respond in writing to any request for clarification of the CFP documents that it receives by the due date </w:t>
      </w:r>
      <w:r w:rsidR="00107F5C" w:rsidRPr="004723BF">
        <w:rPr>
          <w:rFonts w:eastAsia="Times New Roman" w:cstheme="minorHAnsi"/>
          <w:color w:val="000000"/>
          <w:sz w:val="18"/>
          <w:szCs w:val="18"/>
          <w:lang w:eastAsia="en-GB"/>
        </w:rPr>
        <w:t xml:space="preserve">for requests for clarification as </w:t>
      </w:r>
      <w:r w:rsidR="00C22EF1" w:rsidRPr="004723BF">
        <w:rPr>
          <w:rFonts w:eastAsia="Times New Roman" w:cstheme="minorHAnsi"/>
          <w:color w:val="000000"/>
          <w:sz w:val="18"/>
          <w:szCs w:val="18"/>
          <w:lang w:eastAsia="en-GB"/>
        </w:rPr>
        <w:t xml:space="preserve">outlined </w:t>
      </w:r>
      <w:r w:rsidR="00527482" w:rsidRPr="004723BF">
        <w:rPr>
          <w:rFonts w:eastAsia="Times New Roman" w:cstheme="minorHAnsi"/>
          <w:color w:val="000000"/>
          <w:sz w:val="18"/>
          <w:szCs w:val="18"/>
          <w:lang w:eastAsia="en-GB"/>
        </w:rPr>
        <w:t>i</w:t>
      </w:r>
      <w:r w:rsidR="00C22EF1" w:rsidRPr="004723BF">
        <w:rPr>
          <w:rFonts w:eastAsia="Times New Roman" w:cstheme="minorHAnsi"/>
          <w:color w:val="000000"/>
          <w:sz w:val="18"/>
          <w:szCs w:val="18"/>
          <w:lang w:eastAsia="en-GB"/>
        </w:rPr>
        <w:t xml:space="preserve">n </w:t>
      </w:r>
      <w:r w:rsidR="00DE3658" w:rsidRPr="004723BF">
        <w:rPr>
          <w:rFonts w:eastAsia="Times New Roman" w:cstheme="minorHAnsi"/>
          <w:b/>
          <w:bCs/>
          <w:color w:val="000000"/>
          <w:sz w:val="18"/>
          <w:szCs w:val="18"/>
          <w:lang w:eastAsia="en-GB"/>
        </w:rPr>
        <w:t>S</w:t>
      </w:r>
      <w:r w:rsidR="00C22EF1" w:rsidRPr="004723BF">
        <w:rPr>
          <w:rFonts w:eastAsia="Times New Roman" w:cstheme="minorHAnsi"/>
          <w:b/>
          <w:bCs/>
          <w:color w:val="000000"/>
          <w:sz w:val="18"/>
          <w:szCs w:val="18"/>
          <w:lang w:eastAsia="en-GB"/>
        </w:rPr>
        <w:t xml:space="preserve">ection </w:t>
      </w:r>
      <w:r w:rsidR="00A87EE9" w:rsidRPr="004723BF">
        <w:rPr>
          <w:rFonts w:eastAsia="Times New Roman" w:cstheme="minorHAnsi"/>
          <w:b/>
          <w:bCs/>
          <w:color w:val="000000"/>
          <w:sz w:val="18"/>
          <w:szCs w:val="18"/>
          <w:lang w:eastAsia="en-GB"/>
        </w:rPr>
        <w:t>1b of this annex (on page 1)</w:t>
      </w:r>
      <w:r w:rsidR="00C22EF1" w:rsidRPr="004723BF">
        <w:rPr>
          <w:rFonts w:eastAsia="Times New Roman" w:cstheme="minorHAnsi"/>
          <w:color w:val="000000"/>
          <w:sz w:val="18"/>
          <w:szCs w:val="18"/>
          <w:lang w:eastAsia="en-GB"/>
        </w:rPr>
        <w:t xml:space="preserve">. </w:t>
      </w:r>
    </w:p>
    <w:p w14:paraId="191453A5" w14:textId="1553DBAD" w:rsidR="00C1175E" w:rsidRPr="004723BF" w:rsidRDefault="009E7AC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5.2</w:t>
      </w:r>
      <w:r w:rsidRPr="004723BF">
        <w:rPr>
          <w:rFonts w:eastAsia="Times New Roman" w:cstheme="minorHAnsi"/>
          <w:color w:val="000000"/>
          <w:sz w:val="18"/>
          <w:szCs w:val="18"/>
          <w:lang w:eastAsia="en-GB"/>
        </w:rPr>
        <w:tab/>
      </w:r>
      <w:r w:rsidR="00C22EF1" w:rsidRPr="004723BF">
        <w:rPr>
          <w:rFonts w:eastAsia="Times New Roman" w:cstheme="minorHAnsi"/>
          <w:color w:val="000000"/>
          <w:sz w:val="18"/>
          <w:szCs w:val="18"/>
          <w:lang w:eastAsia="en-GB"/>
        </w:rPr>
        <w:t xml:space="preserve">Written copies of </w:t>
      </w:r>
      <w:r w:rsidR="0026403E" w:rsidRPr="004723BF">
        <w:rPr>
          <w:rFonts w:eastAsia="Times New Roman" w:cstheme="minorHAnsi"/>
          <w:color w:val="000000"/>
          <w:sz w:val="18"/>
          <w:szCs w:val="18"/>
          <w:lang w:eastAsia="en-GB"/>
        </w:rPr>
        <w:t>UN Women</w:t>
      </w:r>
      <w:r w:rsidR="00037A69" w:rsidRPr="004723BF">
        <w:rPr>
          <w:rFonts w:eastAsia="Times New Roman" w:cstheme="minorHAnsi"/>
          <w:color w:val="000000"/>
          <w:sz w:val="18"/>
          <w:szCs w:val="18"/>
          <w:lang w:eastAsia="en-GB"/>
        </w:rPr>
        <w:t>’s</w:t>
      </w:r>
      <w:r w:rsidR="00C22EF1" w:rsidRPr="004723BF">
        <w:rPr>
          <w:rFonts w:eastAsia="Times New Roman" w:cstheme="minorHAnsi"/>
          <w:color w:val="000000"/>
          <w:sz w:val="18"/>
          <w:szCs w:val="18"/>
          <w:lang w:eastAsia="en-GB"/>
        </w:rPr>
        <w:t xml:space="preserve"> response</w:t>
      </w:r>
      <w:r w:rsidR="00951198" w:rsidRPr="004723BF">
        <w:rPr>
          <w:rFonts w:eastAsia="Times New Roman" w:cstheme="minorHAnsi"/>
          <w:color w:val="000000"/>
          <w:sz w:val="18"/>
          <w:szCs w:val="18"/>
          <w:lang w:eastAsia="en-GB"/>
        </w:rPr>
        <w:t>s</w:t>
      </w:r>
      <w:r w:rsidR="00C22EF1" w:rsidRPr="004723BF">
        <w:rPr>
          <w:rFonts w:eastAsia="Times New Roman" w:cstheme="minorHAnsi"/>
          <w:color w:val="000000"/>
          <w:sz w:val="18"/>
          <w:szCs w:val="18"/>
          <w:lang w:eastAsia="en-GB"/>
        </w:rPr>
        <w:t xml:space="preserve"> </w:t>
      </w:r>
      <w:r w:rsidR="00037A69" w:rsidRPr="004723BF">
        <w:rPr>
          <w:rFonts w:eastAsia="Times New Roman" w:cstheme="minorHAnsi"/>
          <w:color w:val="000000"/>
          <w:sz w:val="18"/>
          <w:szCs w:val="18"/>
          <w:lang w:eastAsia="en-GB"/>
        </w:rPr>
        <w:t>to such in</w:t>
      </w:r>
      <w:r w:rsidR="00621B31" w:rsidRPr="004723BF">
        <w:rPr>
          <w:rFonts w:eastAsia="Times New Roman" w:cstheme="minorHAnsi"/>
          <w:color w:val="000000"/>
          <w:sz w:val="18"/>
          <w:szCs w:val="18"/>
          <w:lang w:eastAsia="en-GB"/>
        </w:rPr>
        <w:t xml:space="preserve">quiries </w:t>
      </w:r>
      <w:r w:rsidR="00C22EF1" w:rsidRPr="004723BF">
        <w:rPr>
          <w:rFonts w:eastAsia="Times New Roman" w:cstheme="minorHAnsi"/>
          <w:color w:val="000000"/>
          <w:sz w:val="18"/>
          <w:szCs w:val="18"/>
          <w:lang w:eastAsia="en-GB"/>
        </w:rPr>
        <w:t>(including an explanation of the query but without identifying the source of inquiry) will be posted using the same method as the original posting of this (CFP) document.</w:t>
      </w:r>
    </w:p>
    <w:p w14:paraId="2A8410FD" w14:textId="2C74591F" w:rsidR="006E62D6" w:rsidRPr="004723BF"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5</w:t>
      </w:r>
      <w:r w:rsidR="00C22EF1" w:rsidRPr="004723BF">
        <w:rPr>
          <w:rFonts w:eastAsia="Times New Roman" w:cstheme="minorHAnsi"/>
          <w:color w:val="000000"/>
          <w:sz w:val="18"/>
          <w:szCs w:val="18"/>
          <w:lang w:eastAsia="en-GB"/>
        </w:rPr>
        <w:t>.</w:t>
      </w:r>
      <w:r w:rsidR="002C4802" w:rsidRPr="004723BF">
        <w:rPr>
          <w:rFonts w:eastAsia="Times New Roman" w:cstheme="minorHAnsi"/>
          <w:color w:val="000000"/>
          <w:sz w:val="18"/>
          <w:szCs w:val="18"/>
          <w:lang w:eastAsia="en-GB"/>
        </w:rPr>
        <w:t>3</w:t>
      </w:r>
      <w:r w:rsidR="00C1175E" w:rsidRPr="004723BF">
        <w:rPr>
          <w:rFonts w:eastAsia="Times New Roman" w:cstheme="minorHAnsi"/>
          <w:color w:val="000000"/>
          <w:sz w:val="18"/>
          <w:szCs w:val="18"/>
          <w:lang w:eastAsia="en-GB"/>
        </w:rPr>
        <w:tab/>
      </w:r>
      <w:r w:rsidR="00C22EF1" w:rsidRPr="004723BF">
        <w:rPr>
          <w:rFonts w:eastAsia="Times New Roman" w:cstheme="minorHAnsi"/>
          <w:color w:val="000000"/>
          <w:sz w:val="18"/>
          <w:szCs w:val="18"/>
          <w:lang w:eastAsia="en-GB"/>
        </w:rPr>
        <w:t>If the CFP has been advertised publicly, the results of any clarification exercise (including an explanation of the query but without identifying the source of inquiry) will be posted on the advertised source.</w:t>
      </w:r>
    </w:p>
    <w:p w14:paraId="721E4284" w14:textId="61849F73" w:rsidR="006E62D6" w:rsidRPr="004723BF" w:rsidRDefault="006E62D6" w:rsidP="00DC6588">
      <w:pPr>
        <w:tabs>
          <w:tab w:val="left" w:pos="-720"/>
        </w:tabs>
        <w:suppressAutoHyphens/>
        <w:spacing w:after="0" w:line="240" w:lineRule="auto"/>
        <w:jc w:val="both"/>
        <w:rPr>
          <w:rFonts w:eastAsia="Times New Roman" w:cstheme="minorHAnsi"/>
          <w:sz w:val="18"/>
          <w:szCs w:val="18"/>
          <w:lang w:eastAsia="en-GB"/>
        </w:rPr>
      </w:pPr>
    </w:p>
    <w:p w14:paraId="05EB1206" w14:textId="6F858D7E" w:rsidR="00290AA2" w:rsidRPr="004723BF" w:rsidRDefault="006E62D6" w:rsidP="00DC6588">
      <w:pPr>
        <w:tabs>
          <w:tab w:val="left" w:pos="-720"/>
          <w:tab w:val="left" w:pos="540"/>
        </w:tabs>
        <w:suppressAutoHyphens/>
        <w:spacing w:after="0" w:line="240" w:lineRule="auto"/>
        <w:jc w:val="both"/>
        <w:rPr>
          <w:rFonts w:eastAsia="Times New Roman" w:cstheme="minorHAnsi"/>
          <w:b/>
          <w:bCs/>
          <w:sz w:val="18"/>
          <w:szCs w:val="18"/>
          <w:lang w:eastAsia="en-GB"/>
        </w:rPr>
      </w:pPr>
      <w:r w:rsidRPr="004723BF">
        <w:rPr>
          <w:rFonts w:eastAsia="Times New Roman" w:cstheme="minorHAnsi"/>
          <w:b/>
          <w:bCs/>
          <w:sz w:val="18"/>
          <w:szCs w:val="18"/>
          <w:lang w:eastAsia="en-GB"/>
        </w:rPr>
        <w:t xml:space="preserve">6. </w:t>
      </w:r>
      <w:r w:rsidR="00C1175E" w:rsidRPr="004723BF">
        <w:rPr>
          <w:rFonts w:eastAsia="Times New Roman" w:cstheme="minorHAnsi"/>
          <w:b/>
          <w:bCs/>
          <w:sz w:val="18"/>
          <w:szCs w:val="18"/>
          <w:lang w:eastAsia="en-GB"/>
        </w:rPr>
        <w:tab/>
      </w:r>
      <w:r w:rsidR="00C22EF1" w:rsidRPr="004723BF">
        <w:rPr>
          <w:rFonts w:eastAsia="Times New Roman" w:cstheme="minorHAnsi"/>
          <w:b/>
          <w:bCs/>
          <w:sz w:val="18"/>
          <w:szCs w:val="18"/>
          <w:lang w:eastAsia="en-GB"/>
        </w:rPr>
        <w:t xml:space="preserve">Amendments to CFP </w:t>
      </w:r>
      <w:r w:rsidR="002E1273" w:rsidRPr="004723BF">
        <w:rPr>
          <w:rFonts w:eastAsia="Times New Roman" w:cstheme="minorHAnsi"/>
          <w:b/>
          <w:bCs/>
          <w:sz w:val="18"/>
          <w:szCs w:val="18"/>
          <w:lang w:eastAsia="en-GB"/>
        </w:rPr>
        <w:t>D</w:t>
      </w:r>
      <w:r w:rsidR="00C22EF1" w:rsidRPr="004723BF">
        <w:rPr>
          <w:rFonts w:eastAsia="Times New Roman" w:cstheme="minorHAnsi"/>
          <w:b/>
          <w:bCs/>
          <w:sz w:val="18"/>
          <w:szCs w:val="18"/>
          <w:lang w:eastAsia="en-GB"/>
        </w:rPr>
        <w:t xml:space="preserve">ocuments </w:t>
      </w:r>
    </w:p>
    <w:p w14:paraId="6B15105B" w14:textId="151A20B0" w:rsidR="00C22EF1" w:rsidRPr="004723BF" w:rsidRDefault="00426E45" w:rsidP="00DC6588">
      <w:pPr>
        <w:tabs>
          <w:tab w:val="left" w:pos="-720"/>
          <w:tab w:val="left" w:pos="540"/>
        </w:tabs>
        <w:suppressAutoHyphens/>
        <w:spacing w:after="0" w:line="240" w:lineRule="auto"/>
        <w:ind w:left="540" w:hanging="540"/>
        <w:jc w:val="both"/>
        <w:rPr>
          <w:rFonts w:eastAsia="Times New Roman" w:cstheme="minorHAnsi"/>
          <w:color w:val="000000"/>
          <w:sz w:val="18"/>
          <w:szCs w:val="18"/>
          <w:lang w:eastAsia="en-GB"/>
        </w:rPr>
      </w:pPr>
      <w:r w:rsidRPr="004723BF">
        <w:rPr>
          <w:rFonts w:eastAsia="Times New Roman" w:cstheme="minorHAnsi"/>
          <w:color w:val="000000"/>
          <w:sz w:val="18"/>
          <w:szCs w:val="18"/>
          <w:lang w:eastAsia="en-GB"/>
        </w:rPr>
        <w:lastRenderedPageBreak/>
        <w:t>6</w:t>
      </w:r>
      <w:r w:rsidR="00C22EF1" w:rsidRPr="004723BF">
        <w:rPr>
          <w:rFonts w:eastAsia="Times New Roman" w:cstheme="minorHAnsi"/>
          <w:color w:val="000000"/>
          <w:sz w:val="18"/>
          <w:szCs w:val="18"/>
          <w:lang w:eastAsia="en-GB"/>
        </w:rPr>
        <w:t>.1</w:t>
      </w:r>
      <w:r w:rsidR="00290AA2" w:rsidRPr="004723BF">
        <w:rPr>
          <w:rFonts w:eastAsia="Times New Roman" w:cstheme="minorHAnsi"/>
          <w:color w:val="000000"/>
          <w:sz w:val="18"/>
          <w:szCs w:val="18"/>
          <w:lang w:eastAsia="en-GB"/>
        </w:rPr>
        <w:tab/>
      </w:r>
      <w:r w:rsidR="00C22EF1" w:rsidRPr="004723BF">
        <w:rPr>
          <w:rFonts w:eastAsia="Times New Roman" w:cstheme="minorHAnsi"/>
          <w:color w:val="000000"/>
          <w:sz w:val="18"/>
          <w:szCs w:val="18"/>
          <w:lang w:eastAsia="en-GB"/>
        </w:rPr>
        <w:t xml:space="preserve">At any time prior to the deadline for submission of proposals, </w:t>
      </w:r>
      <w:r w:rsidR="0026403E" w:rsidRPr="004723BF">
        <w:rPr>
          <w:rFonts w:eastAsia="Times New Roman" w:cstheme="minorHAnsi"/>
          <w:color w:val="000000"/>
          <w:sz w:val="18"/>
          <w:szCs w:val="18"/>
          <w:lang w:eastAsia="en-GB"/>
        </w:rPr>
        <w:t>UN Women</w:t>
      </w:r>
      <w:r w:rsidR="00C22EF1" w:rsidRPr="004723BF">
        <w:rPr>
          <w:rFonts w:eastAsia="Times New Roman" w:cstheme="minorHAnsi"/>
          <w:color w:val="000000"/>
          <w:sz w:val="18"/>
          <w:szCs w:val="18"/>
          <w:lang w:eastAsia="en-GB"/>
        </w:rPr>
        <w:t xml:space="preserve"> may, for any reason, whether at its own initiative or in response to a clarification requested by a prospective proponent, modify the CFP documents by amendment. All prospective proponents that have received the CFP documents will be notified in writing of all amendments to the CFP documents. For open competitions, all amendments will also be posted on the advertised source.</w:t>
      </w:r>
    </w:p>
    <w:p w14:paraId="222154FE" w14:textId="47529F94" w:rsidR="00C22EF1" w:rsidRPr="004723BF" w:rsidRDefault="00426E45" w:rsidP="00DC6588">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6</w:t>
      </w:r>
      <w:r w:rsidR="00C22EF1" w:rsidRPr="004723BF">
        <w:rPr>
          <w:rFonts w:eastAsia="Times New Roman" w:cstheme="minorHAnsi"/>
          <w:color w:val="000000"/>
          <w:sz w:val="18"/>
          <w:szCs w:val="18"/>
          <w:lang w:eastAsia="en-GB"/>
        </w:rPr>
        <w:t>.2</w:t>
      </w:r>
      <w:r w:rsidR="00290AA2" w:rsidRPr="004723BF">
        <w:rPr>
          <w:rFonts w:eastAsia="Times New Roman" w:cstheme="minorHAnsi"/>
          <w:color w:val="000000"/>
          <w:sz w:val="18"/>
          <w:szCs w:val="18"/>
          <w:lang w:eastAsia="en-GB"/>
        </w:rPr>
        <w:tab/>
      </w:r>
      <w:r w:rsidR="00C22EF1" w:rsidRPr="004723BF">
        <w:rPr>
          <w:rFonts w:eastAsia="Times New Roman" w:cstheme="minorHAnsi"/>
          <w:color w:val="000000"/>
          <w:sz w:val="18"/>
          <w:szCs w:val="18"/>
          <w:lang w:eastAsia="en-GB"/>
        </w:rPr>
        <w:t xml:space="preserve">In order to afford prospective proponents reasonable time in which to take the amendment into account in preparing their proposals, </w:t>
      </w:r>
      <w:r w:rsidR="0026403E" w:rsidRPr="004723BF">
        <w:rPr>
          <w:rFonts w:eastAsia="Times New Roman" w:cstheme="minorHAnsi"/>
          <w:color w:val="000000"/>
          <w:sz w:val="18"/>
          <w:szCs w:val="18"/>
          <w:lang w:eastAsia="en-GB"/>
        </w:rPr>
        <w:t>UN Women</w:t>
      </w:r>
      <w:r w:rsidR="00C22EF1" w:rsidRPr="004723BF">
        <w:rPr>
          <w:rFonts w:eastAsia="Times New Roman" w:cstheme="minorHAnsi"/>
          <w:color w:val="000000"/>
          <w:sz w:val="18"/>
          <w:szCs w:val="18"/>
          <w:lang w:eastAsia="en-GB"/>
        </w:rPr>
        <w:t xml:space="preserve"> may, at its discretion, extend the deadline for the submission of proposal.</w:t>
      </w:r>
    </w:p>
    <w:p w14:paraId="72F7C5AA" w14:textId="77777777" w:rsidR="00290AA2" w:rsidRPr="004723BF" w:rsidRDefault="00290AA2" w:rsidP="00DC6588">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eastAsia="en-GB"/>
        </w:rPr>
      </w:pPr>
    </w:p>
    <w:p w14:paraId="73C65755" w14:textId="5A584CDD" w:rsidR="00C22EF1" w:rsidRPr="004723BF" w:rsidRDefault="00C22EF1" w:rsidP="00916BE8">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lang w:eastAsia="en-GB"/>
        </w:rPr>
      </w:pPr>
      <w:bookmarkStart w:id="6" w:name="_Hlk41573427"/>
      <w:r w:rsidRPr="004723BF">
        <w:rPr>
          <w:rFonts w:eastAsia="Times New Roman" w:cstheme="minorHAnsi"/>
          <w:b/>
          <w:bCs/>
          <w:sz w:val="18"/>
          <w:szCs w:val="18"/>
          <w:lang w:eastAsia="en-GB"/>
        </w:rPr>
        <w:t xml:space="preserve">Language of </w:t>
      </w:r>
      <w:r w:rsidR="002E1273" w:rsidRPr="004723BF">
        <w:rPr>
          <w:rFonts w:eastAsia="Times New Roman" w:cstheme="minorHAnsi"/>
          <w:b/>
          <w:bCs/>
          <w:sz w:val="18"/>
          <w:szCs w:val="18"/>
          <w:lang w:eastAsia="en-GB"/>
        </w:rPr>
        <w:t>P</w:t>
      </w:r>
      <w:r w:rsidRPr="004723BF">
        <w:rPr>
          <w:rFonts w:eastAsia="Times New Roman" w:cstheme="minorHAnsi"/>
          <w:b/>
          <w:bCs/>
          <w:sz w:val="18"/>
          <w:szCs w:val="18"/>
          <w:lang w:eastAsia="en-GB"/>
        </w:rPr>
        <w:t>roposal</w:t>
      </w:r>
      <w:r w:rsidR="0026403E" w:rsidRPr="004723BF">
        <w:rPr>
          <w:rFonts w:eastAsia="Times New Roman" w:cstheme="minorHAnsi"/>
          <w:b/>
          <w:bCs/>
          <w:sz w:val="18"/>
          <w:szCs w:val="18"/>
          <w:lang w:eastAsia="en-GB"/>
        </w:rPr>
        <w:t>s</w:t>
      </w:r>
    </w:p>
    <w:p w14:paraId="691305A1" w14:textId="4A9C4581" w:rsidR="003B247B" w:rsidRPr="004723BF"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T</w:t>
      </w:r>
      <w:r w:rsidR="003B247B" w:rsidRPr="004723BF">
        <w:rPr>
          <w:rFonts w:eastAsia="Times New Roman" w:cstheme="minorHAnsi"/>
          <w:sz w:val="18"/>
          <w:szCs w:val="18"/>
          <w:lang w:eastAsia="en-GB"/>
        </w:rPr>
        <w:t xml:space="preserve">he proposal prepared by the proponent and all correspondence and documents relating to the proposal exchanged between the proponent and </w:t>
      </w:r>
      <w:r w:rsidR="0026403E" w:rsidRPr="004723BF">
        <w:rPr>
          <w:rFonts w:eastAsia="Times New Roman" w:cstheme="minorHAnsi"/>
          <w:sz w:val="18"/>
          <w:szCs w:val="18"/>
          <w:lang w:eastAsia="en-GB"/>
        </w:rPr>
        <w:t>UN Women</w:t>
      </w:r>
      <w:r w:rsidR="003B247B" w:rsidRPr="004723BF">
        <w:rPr>
          <w:rFonts w:eastAsia="Times New Roman" w:cstheme="minorHAnsi"/>
          <w:sz w:val="18"/>
          <w:szCs w:val="18"/>
          <w:lang w:eastAsia="en-GB"/>
        </w:rPr>
        <w:t xml:space="preserve">, shall be written in </w:t>
      </w:r>
      <w:r w:rsidR="00953C30" w:rsidRPr="004723BF">
        <w:rPr>
          <w:rFonts w:eastAsia="Times New Roman" w:cstheme="minorHAnsi"/>
          <w:sz w:val="18"/>
          <w:szCs w:val="18"/>
          <w:lang w:eastAsia="en-GB"/>
        </w:rPr>
        <w:t>French or Arabic</w:t>
      </w:r>
      <w:r w:rsidR="003B247B" w:rsidRPr="004723BF">
        <w:rPr>
          <w:rFonts w:eastAsia="Times New Roman" w:cstheme="minorHAnsi"/>
          <w:sz w:val="18"/>
          <w:szCs w:val="18"/>
          <w:lang w:eastAsia="en-GB"/>
        </w:rPr>
        <w:t>.</w:t>
      </w:r>
      <w:r w:rsidR="00A035E0" w:rsidRPr="004723BF">
        <w:rPr>
          <w:rFonts w:eastAsia="Times New Roman" w:cstheme="minorHAnsi"/>
          <w:sz w:val="18"/>
          <w:szCs w:val="18"/>
          <w:lang w:eastAsia="en-GB"/>
        </w:rPr>
        <w:t xml:space="preserve"> </w:t>
      </w:r>
    </w:p>
    <w:p w14:paraId="00F1AC09" w14:textId="2E01A607" w:rsidR="00C22EF1" w:rsidRPr="004723BF"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 xml:space="preserve">Supporting documents and printed literature furnished by the proponent may be in another language provided they are accompanied by an appropriate translation of all relevant passages in </w:t>
      </w:r>
      <w:r w:rsidR="00953C30" w:rsidRPr="004723BF">
        <w:rPr>
          <w:rFonts w:eastAsia="Times New Roman" w:cstheme="minorHAnsi"/>
          <w:color w:val="000000"/>
          <w:sz w:val="18"/>
          <w:szCs w:val="18"/>
          <w:lang w:eastAsia="en-GB"/>
        </w:rPr>
        <w:t>French or Arabic</w:t>
      </w:r>
      <w:r w:rsidRPr="004723BF">
        <w:rPr>
          <w:rFonts w:eastAsia="Times New Roman" w:cstheme="minorHAnsi"/>
          <w:color w:val="000000"/>
          <w:sz w:val="18"/>
          <w:szCs w:val="18"/>
          <w:lang w:eastAsia="en-GB"/>
        </w:rPr>
        <w:t xml:space="preserve">. In any such case, for interpretation of the proposal, the </w:t>
      </w:r>
      <w:r w:rsidR="00953C30" w:rsidRPr="004723BF">
        <w:rPr>
          <w:rFonts w:eastAsia="Times New Roman" w:cstheme="minorHAnsi"/>
          <w:color w:val="000000"/>
          <w:sz w:val="18"/>
          <w:szCs w:val="18"/>
          <w:lang w:eastAsia="en-GB"/>
        </w:rPr>
        <w:t xml:space="preserve">French or Arabic </w:t>
      </w:r>
      <w:r w:rsidRPr="004723BF">
        <w:rPr>
          <w:rFonts w:eastAsia="Times New Roman" w:cstheme="minorHAnsi"/>
          <w:color w:val="000000"/>
          <w:sz w:val="18"/>
          <w:szCs w:val="18"/>
          <w:lang w:eastAsia="en-GB"/>
        </w:rPr>
        <w:t>translation shall prevail. The sole responsibility for translation and the accuracy thereof shall rest with the proponent.</w:t>
      </w:r>
    </w:p>
    <w:bookmarkEnd w:id="6"/>
    <w:p w14:paraId="2464A558" w14:textId="77777777" w:rsidR="00F569F3" w:rsidRPr="004723BF" w:rsidRDefault="00F569F3" w:rsidP="00DC6588">
      <w:pPr>
        <w:keepNext/>
        <w:keepLines/>
        <w:tabs>
          <w:tab w:val="left" w:pos="-720"/>
        </w:tabs>
        <w:suppressAutoHyphens/>
        <w:spacing w:after="0" w:line="240" w:lineRule="auto"/>
        <w:jc w:val="both"/>
        <w:outlineLvl w:val="0"/>
        <w:rPr>
          <w:rFonts w:eastAsia="Times New Roman" w:cstheme="minorHAnsi"/>
          <w:sz w:val="18"/>
          <w:szCs w:val="18"/>
          <w:lang w:eastAsia="en-GB"/>
        </w:rPr>
      </w:pPr>
    </w:p>
    <w:p w14:paraId="52618C44" w14:textId="1139F6C6" w:rsidR="00C22EF1" w:rsidRPr="004723BF" w:rsidRDefault="005D0517" w:rsidP="00DC6588">
      <w:pPr>
        <w:keepNext/>
        <w:keepLines/>
        <w:tabs>
          <w:tab w:val="left" w:pos="540"/>
        </w:tabs>
        <w:spacing w:after="0" w:line="240" w:lineRule="auto"/>
        <w:contextualSpacing/>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t>8.</w:t>
      </w:r>
      <w:r w:rsidR="002E1273" w:rsidRPr="004723BF">
        <w:rPr>
          <w:rFonts w:eastAsia="Times New Roman" w:cstheme="minorHAnsi"/>
          <w:b/>
          <w:bCs/>
          <w:sz w:val="18"/>
          <w:szCs w:val="18"/>
          <w:lang w:eastAsia="en-GB"/>
        </w:rPr>
        <w:tab/>
      </w:r>
      <w:r w:rsidR="00C22EF1" w:rsidRPr="004723BF">
        <w:rPr>
          <w:rFonts w:eastAsia="Times New Roman" w:cstheme="minorHAnsi"/>
          <w:b/>
          <w:bCs/>
          <w:sz w:val="18"/>
          <w:szCs w:val="18"/>
          <w:lang w:eastAsia="en-GB"/>
        </w:rPr>
        <w:t xml:space="preserve">Submission of </w:t>
      </w:r>
      <w:r w:rsidR="002E1273" w:rsidRPr="004723BF">
        <w:rPr>
          <w:rFonts w:eastAsia="Times New Roman" w:cstheme="minorHAnsi"/>
          <w:b/>
          <w:bCs/>
          <w:sz w:val="18"/>
          <w:szCs w:val="18"/>
          <w:lang w:eastAsia="en-GB"/>
        </w:rPr>
        <w:t>P</w:t>
      </w:r>
      <w:r w:rsidR="00C22EF1" w:rsidRPr="004723BF">
        <w:rPr>
          <w:rFonts w:eastAsia="Times New Roman" w:cstheme="minorHAnsi"/>
          <w:b/>
          <w:bCs/>
          <w:sz w:val="18"/>
          <w:szCs w:val="18"/>
          <w:lang w:eastAsia="en-GB"/>
        </w:rPr>
        <w:t>roposal</w:t>
      </w:r>
      <w:r w:rsidR="0026403E" w:rsidRPr="004723BF">
        <w:rPr>
          <w:rFonts w:eastAsia="Times New Roman" w:cstheme="minorHAnsi"/>
          <w:b/>
          <w:bCs/>
          <w:sz w:val="18"/>
          <w:szCs w:val="18"/>
          <w:lang w:eastAsia="en-GB"/>
        </w:rPr>
        <w:t>s</w:t>
      </w:r>
    </w:p>
    <w:p w14:paraId="06CC6A2B" w14:textId="721F9D3C" w:rsidR="00C22EF1" w:rsidRPr="004723BF" w:rsidRDefault="00F569F3" w:rsidP="00DC6588">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lang w:eastAsia="en-GB"/>
        </w:rPr>
      </w:pPr>
      <w:r w:rsidRPr="004723BF">
        <w:rPr>
          <w:rFonts w:eastAsia="Calibri" w:cstheme="minorHAnsi"/>
          <w:color w:val="000000"/>
          <w:spacing w:val="-3"/>
          <w:sz w:val="18"/>
          <w:szCs w:val="18"/>
          <w:lang w:eastAsia="en-GB"/>
        </w:rPr>
        <w:t>8</w:t>
      </w:r>
      <w:r w:rsidR="00C22EF1" w:rsidRPr="004723BF">
        <w:rPr>
          <w:rFonts w:eastAsia="Calibri" w:cstheme="minorHAnsi"/>
          <w:color w:val="000000"/>
          <w:spacing w:val="-3"/>
          <w:sz w:val="18"/>
          <w:szCs w:val="18"/>
          <w:lang w:eastAsia="en-GB"/>
        </w:rPr>
        <w:t>.1</w:t>
      </w:r>
      <w:r w:rsidR="002E1273" w:rsidRPr="004723BF">
        <w:rPr>
          <w:rFonts w:eastAsia="Calibri" w:cstheme="minorHAnsi"/>
          <w:color w:val="000000"/>
          <w:spacing w:val="-3"/>
          <w:sz w:val="18"/>
          <w:szCs w:val="18"/>
          <w:lang w:eastAsia="en-GB"/>
        </w:rPr>
        <w:tab/>
      </w:r>
      <w:r w:rsidR="00C22EF1" w:rsidRPr="004723BF">
        <w:rPr>
          <w:rFonts w:eastAsia="Calibri" w:cstheme="minorHAnsi"/>
          <w:color w:val="000000"/>
          <w:spacing w:val="-3"/>
          <w:sz w:val="18"/>
          <w:szCs w:val="18"/>
          <w:lang w:eastAsia="en-GB"/>
        </w:rPr>
        <w:t>Technical and financial proposals should be submitted as part of the template for proposal submission (</w:t>
      </w:r>
      <w:r w:rsidR="00C22EF1" w:rsidRPr="004723BF">
        <w:rPr>
          <w:rFonts w:eastAsia="Calibri" w:cstheme="minorHAnsi"/>
          <w:b/>
          <w:bCs/>
          <w:color w:val="000000"/>
          <w:spacing w:val="-3"/>
          <w:sz w:val="18"/>
          <w:szCs w:val="18"/>
          <w:lang w:eastAsia="en-GB"/>
        </w:rPr>
        <w:t>Annex B2</w:t>
      </w:r>
      <w:r w:rsidR="00C22EF1" w:rsidRPr="004723BF">
        <w:rPr>
          <w:rFonts w:eastAsia="Calibri" w:cstheme="minorHAnsi"/>
          <w:color w:val="000000"/>
          <w:spacing w:val="-3"/>
          <w:sz w:val="18"/>
          <w:szCs w:val="18"/>
          <w:lang w:eastAsia="en-GB"/>
        </w:rPr>
        <w:t>) in one email with the CFP reference and the clear description of the proposal by the date and time stipulated in this document. If the emails and email attachments are not marked as instructed, UN</w:t>
      </w:r>
      <w:r w:rsidR="0003302B" w:rsidRPr="004723BF">
        <w:rPr>
          <w:rFonts w:eastAsia="Calibri" w:cstheme="minorHAnsi"/>
          <w:color w:val="000000"/>
          <w:spacing w:val="-3"/>
          <w:sz w:val="18"/>
          <w:szCs w:val="18"/>
          <w:lang w:eastAsia="en-GB"/>
        </w:rPr>
        <w:t xml:space="preserve"> </w:t>
      </w:r>
      <w:r w:rsidR="00C22EF1" w:rsidRPr="004723BF">
        <w:rPr>
          <w:rFonts w:eastAsia="Calibri" w:cstheme="minorHAnsi"/>
          <w:color w:val="000000"/>
          <w:spacing w:val="-3"/>
          <w:sz w:val="18"/>
          <w:szCs w:val="18"/>
          <w:lang w:eastAsia="en-GB"/>
        </w:rPr>
        <w:t>W</w:t>
      </w:r>
      <w:r w:rsidR="0003302B" w:rsidRPr="004723BF">
        <w:rPr>
          <w:rFonts w:eastAsia="Calibri" w:cstheme="minorHAnsi"/>
          <w:color w:val="000000"/>
          <w:spacing w:val="-3"/>
          <w:sz w:val="18"/>
          <w:szCs w:val="18"/>
          <w:lang w:eastAsia="en-GB"/>
        </w:rPr>
        <w:t xml:space="preserve">omen </w:t>
      </w:r>
      <w:r w:rsidR="00C22EF1" w:rsidRPr="004723BF">
        <w:rPr>
          <w:rFonts w:eastAsia="Calibri" w:cstheme="minorHAnsi"/>
          <w:color w:val="000000"/>
          <w:spacing w:val="-3"/>
          <w:sz w:val="18"/>
          <w:szCs w:val="18"/>
          <w:lang w:eastAsia="en-GB"/>
        </w:rPr>
        <w:t xml:space="preserve">will assume no responsibility for the misplacement or premature opening of the proposals submitted. The email text body should indicate the name and address of the proponent. </w:t>
      </w:r>
      <w:r w:rsidR="00C22EF1" w:rsidRPr="004723BF">
        <w:rPr>
          <w:rFonts w:eastAsia="Calibri" w:cstheme="minorHAnsi"/>
          <w:b/>
          <w:bCs/>
          <w:color w:val="000000"/>
          <w:spacing w:val="-3"/>
          <w:sz w:val="18"/>
          <w:szCs w:val="18"/>
          <w:lang w:eastAsia="en-GB"/>
        </w:rPr>
        <w:t>All proposals should be sent by email to the following secure email address:</w:t>
      </w:r>
      <w:r w:rsidR="00A035E0" w:rsidRPr="004723BF">
        <w:rPr>
          <w:rFonts w:eastAsia="Calibri" w:cstheme="minorHAnsi"/>
          <w:b/>
          <w:bCs/>
          <w:color w:val="000000"/>
          <w:spacing w:val="-3"/>
          <w:sz w:val="18"/>
          <w:szCs w:val="18"/>
          <w:lang w:eastAsia="en-GB"/>
        </w:rPr>
        <w:t xml:space="preserve"> </w:t>
      </w:r>
      <w:hyperlink r:id="rId32" w:history="1">
        <w:r w:rsidR="004E364D" w:rsidRPr="008449B4">
          <w:rPr>
            <w:rStyle w:val="Hyperlink"/>
            <w:rFonts w:eastAsia="Calibri" w:cstheme="minorHAnsi"/>
            <w:b/>
            <w:bCs/>
            <w:spacing w:val="-3"/>
            <w:sz w:val="18"/>
            <w:szCs w:val="18"/>
            <w:lang w:eastAsia="en-GB"/>
          </w:rPr>
          <w:t>mcomorocco.propositions@unwomen.org</w:t>
        </w:r>
      </w:hyperlink>
      <w:r w:rsidR="004E364D">
        <w:rPr>
          <w:rFonts w:eastAsia="Calibri" w:cstheme="minorHAnsi"/>
          <w:b/>
          <w:bCs/>
          <w:color w:val="000000"/>
          <w:spacing w:val="-3"/>
          <w:sz w:val="18"/>
          <w:szCs w:val="18"/>
          <w:lang w:eastAsia="en-GB"/>
        </w:rPr>
        <w:t>.</w:t>
      </w:r>
      <w:r w:rsidR="00A035E0" w:rsidRPr="004723BF">
        <w:rPr>
          <w:rFonts w:eastAsia="Calibri" w:cstheme="minorHAnsi"/>
          <w:b/>
          <w:bCs/>
          <w:color w:val="000000"/>
          <w:spacing w:val="-3"/>
          <w:sz w:val="18"/>
          <w:szCs w:val="18"/>
          <w:lang w:eastAsia="en-GB"/>
        </w:rPr>
        <w:t xml:space="preserve"> </w:t>
      </w:r>
    </w:p>
    <w:p w14:paraId="1EF6B63E" w14:textId="32CA87AB" w:rsidR="00C22EF1" w:rsidRPr="004723BF"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8</w:t>
      </w:r>
      <w:r w:rsidR="00C22EF1" w:rsidRPr="004723BF">
        <w:rPr>
          <w:rFonts w:eastAsia="Calibri" w:cstheme="minorHAnsi"/>
          <w:color w:val="000000"/>
          <w:spacing w:val="-3"/>
          <w:sz w:val="18"/>
          <w:szCs w:val="18"/>
          <w:lang w:eastAsia="en-GB"/>
        </w:rPr>
        <w:t>.2</w:t>
      </w:r>
      <w:r w:rsidR="002E1273" w:rsidRPr="004723BF">
        <w:rPr>
          <w:rFonts w:eastAsia="Calibri" w:cstheme="minorHAnsi"/>
          <w:color w:val="000000"/>
          <w:spacing w:val="-3"/>
          <w:sz w:val="18"/>
          <w:szCs w:val="18"/>
          <w:lang w:eastAsia="en-GB"/>
        </w:rPr>
        <w:tab/>
      </w:r>
      <w:r w:rsidR="00C22EF1" w:rsidRPr="004723BF">
        <w:rPr>
          <w:rFonts w:eastAsia="Calibri" w:cstheme="minorHAnsi"/>
          <w:color w:val="000000"/>
          <w:spacing w:val="-3"/>
          <w:sz w:val="18"/>
          <w:szCs w:val="18"/>
          <w:lang w:eastAsia="en-GB"/>
        </w:rPr>
        <w:t xml:space="preserve">Proposals should be received by the date, time and means of submission stipulated in this CFP. Proponents are responsible for ensuring that </w:t>
      </w:r>
      <w:r w:rsidR="0026403E" w:rsidRPr="004723BF">
        <w:rPr>
          <w:rFonts w:eastAsia="Calibri" w:cstheme="minorHAnsi"/>
          <w:color w:val="000000"/>
          <w:spacing w:val="-3"/>
          <w:sz w:val="18"/>
          <w:szCs w:val="18"/>
          <w:lang w:eastAsia="en-GB"/>
        </w:rPr>
        <w:t>UN Women</w:t>
      </w:r>
      <w:r w:rsidR="00C22EF1" w:rsidRPr="004723BF">
        <w:rPr>
          <w:rFonts w:eastAsia="Calibri" w:cstheme="minorHAnsi"/>
          <w:color w:val="000000"/>
          <w:spacing w:val="-3"/>
          <w:sz w:val="18"/>
          <w:szCs w:val="18"/>
          <w:lang w:eastAsia="en-GB"/>
        </w:rPr>
        <w:t xml:space="preserve"> receives their proposal by the due date and time. Proposals received by UN</w:t>
      </w:r>
      <w:r w:rsidR="0003302B" w:rsidRPr="004723BF">
        <w:rPr>
          <w:rFonts w:eastAsia="Calibri" w:cstheme="minorHAnsi"/>
          <w:color w:val="000000"/>
          <w:spacing w:val="-3"/>
          <w:sz w:val="18"/>
          <w:szCs w:val="18"/>
          <w:lang w:eastAsia="en-GB"/>
        </w:rPr>
        <w:t xml:space="preserve"> Women </w:t>
      </w:r>
      <w:r w:rsidR="00C22EF1" w:rsidRPr="004723BF">
        <w:rPr>
          <w:rFonts w:eastAsia="Calibri" w:cstheme="minorHAnsi"/>
          <w:color w:val="000000"/>
          <w:spacing w:val="-3"/>
          <w:sz w:val="18"/>
          <w:szCs w:val="18"/>
          <w:lang w:eastAsia="en-GB"/>
        </w:rPr>
        <w:t xml:space="preserve">after the due date and time </w:t>
      </w:r>
      <w:r w:rsidR="00596700" w:rsidRPr="004723BF">
        <w:rPr>
          <w:rFonts w:eastAsia="Calibri" w:cstheme="minorHAnsi"/>
          <w:color w:val="000000"/>
          <w:spacing w:val="-3"/>
          <w:sz w:val="18"/>
          <w:szCs w:val="18"/>
          <w:lang w:eastAsia="en-GB"/>
        </w:rPr>
        <w:t>will</w:t>
      </w:r>
      <w:r w:rsidR="00C22EF1" w:rsidRPr="004723BF">
        <w:rPr>
          <w:rFonts w:eastAsia="Calibri" w:cstheme="minorHAnsi"/>
          <w:color w:val="000000"/>
          <w:spacing w:val="-3"/>
          <w:sz w:val="18"/>
          <w:szCs w:val="18"/>
          <w:lang w:eastAsia="en-GB"/>
        </w:rPr>
        <w:t xml:space="preserve"> be rejected. </w:t>
      </w:r>
    </w:p>
    <w:p w14:paraId="79BA25E3" w14:textId="3EB0C9D4" w:rsidR="00C22EF1" w:rsidRPr="004723BF"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8</w:t>
      </w:r>
      <w:r w:rsidR="00C22EF1" w:rsidRPr="004723BF">
        <w:rPr>
          <w:rFonts w:eastAsia="Calibri" w:cstheme="minorHAnsi"/>
          <w:color w:val="000000"/>
          <w:spacing w:val="-3"/>
          <w:sz w:val="18"/>
          <w:szCs w:val="18"/>
          <w:lang w:eastAsia="en-GB"/>
        </w:rPr>
        <w:t>.3</w:t>
      </w:r>
      <w:r w:rsidR="0003302B" w:rsidRPr="004723BF">
        <w:rPr>
          <w:rFonts w:eastAsia="Calibri" w:cstheme="minorHAnsi"/>
          <w:color w:val="000000"/>
          <w:spacing w:val="-3"/>
          <w:sz w:val="18"/>
          <w:szCs w:val="18"/>
          <w:lang w:eastAsia="en-GB"/>
        </w:rPr>
        <w:tab/>
      </w:r>
      <w:r w:rsidR="00C22EF1" w:rsidRPr="004723BF">
        <w:rPr>
          <w:rFonts w:eastAsia="Calibri" w:cstheme="minorHAnsi"/>
          <w:color w:val="000000"/>
          <w:spacing w:val="-3"/>
          <w:sz w:val="18"/>
          <w:szCs w:val="18"/>
          <w:lang w:eastAsia="en-GB"/>
        </w:rPr>
        <w:t>When receiving proposals by email (as is required for the CFP), the receipt time stamp shall be the date and time when the submission has been received in the dedicated UN</w:t>
      </w:r>
      <w:r w:rsidR="0003302B" w:rsidRPr="004723BF">
        <w:rPr>
          <w:rFonts w:eastAsia="Calibri" w:cstheme="minorHAnsi"/>
          <w:color w:val="000000"/>
          <w:spacing w:val="-3"/>
          <w:sz w:val="18"/>
          <w:szCs w:val="18"/>
          <w:lang w:eastAsia="en-GB"/>
        </w:rPr>
        <w:t xml:space="preserve"> </w:t>
      </w:r>
      <w:r w:rsidR="00C22EF1" w:rsidRPr="004723BF">
        <w:rPr>
          <w:rFonts w:eastAsia="Calibri" w:cstheme="minorHAnsi"/>
          <w:color w:val="000000"/>
          <w:spacing w:val="-3"/>
          <w:sz w:val="18"/>
          <w:szCs w:val="18"/>
          <w:lang w:eastAsia="en-GB"/>
        </w:rPr>
        <w:t>W</w:t>
      </w:r>
      <w:r w:rsidR="0003302B" w:rsidRPr="004723BF">
        <w:rPr>
          <w:rFonts w:eastAsia="Calibri" w:cstheme="minorHAnsi"/>
          <w:color w:val="000000"/>
          <w:spacing w:val="-3"/>
          <w:sz w:val="18"/>
          <w:szCs w:val="18"/>
          <w:lang w:eastAsia="en-GB"/>
        </w:rPr>
        <w:t xml:space="preserve">omen </w:t>
      </w:r>
      <w:r w:rsidR="00C22EF1" w:rsidRPr="004723BF">
        <w:rPr>
          <w:rFonts w:eastAsia="Calibri" w:cstheme="minorHAnsi"/>
          <w:color w:val="000000"/>
          <w:spacing w:val="-3"/>
          <w:sz w:val="18"/>
          <w:szCs w:val="18"/>
          <w:lang w:eastAsia="en-GB"/>
        </w:rPr>
        <w:t>inbox. UN</w:t>
      </w:r>
      <w:r w:rsidR="0003302B" w:rsidRPr="004723BF">
        <w:rPr>
          <w:rFonts w:eastAsia="Calibri" w:cstheme="minorHAnsi"/>
          <w:color w:val="000000"/>
          <w:spacing w:val="-3"/>
          <w:sz w:val="18"/>
          <w:szCs w:val="18"/>
          <w:lang w:eastAsia="en-GB"/>
        </w:rPr>
        <w:t xml:space="preserve"> </w:t>
      </w:r>
      <w:r w:rsidR="00C22EF1" w:rsidRPr="004723BF">
        <w:rPr>
          <w:rFonts w:eastAsia="Calibri" w:cstheme="minorHAnsi"/>
          <w:color w:val="000000"/>
          <w:spacing w:val="-3"/>
          <w:sz w:val="18"/>
          <w:szCs w:val="18"/>
          <w:lang w:eastAsia="en-GB"/>
        </w:rPr>
        <w:t>W</w:t>
      </w:r>
      <w:r w:rsidR="0003302B" w:rsidRPr="004723BF">
        <w:rPr>
          <w:rFonts w:eastAsia="Calibri" w:cstheme="minorHAnsi"/>
          <w:color w:val="000000"/>
          <w:spacing w:val="-3"/>
          <w:sz w:val="18"/>
          <w:szCs w:val="18"/>
          <w:lang w:eastAsia="en-GB"/>
        </w:rPr>
        <w:t xml:space="preserve">omen </w:t>
      </w:r>
      <w:r w:rsidR="00C22EF1" w:rsidRPr="004723BF">
        <w:rPr>
          <w:rFonts w:eastAsia="Calibri" w:cstheme="minorHAnsi"/>
          <w:color w:val="000000"/>
          <w:spacing w:val="-3"/>
          <w:sz w:val="18"/>
          <w:szCs w:val="18"/>
          <w:lang w:eastAsia="en-GB"/>
        </w:rPr>
        <w:t>shall not be responsible for any delays caused by network problems, etc. It is the sole responsibility of proponents to ensure that their proposal is received by UN</w:t>
      </w:r>
      <w:r w:rsidR="0003302B" w:rsidRPr="004723BF">
        <w:rPr>
          <w:rFonts w:eastAsia="Calibri" w:cstheme="minorHAnsi"/>
          <w:color w:val="000000"/>
          <w:spacing w:val="-3"/>
          <w:sz w:val="18"/>
          <w:szCs w:val="18"/>
          <w:lang w:eastAsia="en-GB"/>
        </w:rPr>
        <w:t xml:space="preserve"> Women </w:t>
      </w:r>
      <w:r w:rsidR="00C22EF1" w:rsidRPr="004723BF">
        <w:rPr>
          <w:rFonts w:eastAsia="Calibri" w:cstheme="minorHAnsi"/>
          <w:color w:val="000000"/>
          <w:spacing w:val="-3"/>
          <w:sz w:val="18"/>
          <w:szCs w:val="18"/>
          <w:lang w:eastAsia="en-GB"/>
        </w:rPr>
        <w:t>in the dedicated inbox on or before the prescribed CFP deadline.</w:t>
      </w:r>
    </w:p>
    <w:p w14:paraId="62B4C41D" w14:textId="05BC2CFA" w:rsidR="00F74F39" w:rsidRPr="004723BF"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8</w:t>
      </w:r>
      <w:r w:rsidR="00C22EF1" w:rsidRPr="004723BF">
        <w:rPr>
          <w:rFonts w:eastAsia="Calibri" w:cstheme="minorHAnsi"/>
          <w:color w:val="000000"/>
          <w:spacing w:val="-3"/>
          <w:sz w:val="18"/>
          <w:szCs w:val="18"/>
          <w:lang w:eastAsia="en-GB"/>
        </w:rPr>
        <w:t>.</w:t>
      </w:r>
      <w:r w:rsidR="00FA051D" w:rsidRPr="004723BF">
        <w:rPr>
          <w:rFonts w:eastAsia="Calibri" w:cstheme="minorHAnsi"/>
          <w:color w:val="000000"/>
          <w:spacing w:val="-3"/>
          <w:sz w:val="18"/>
          <w:szCs w:val="18"/>
          <w:lang w:eastAsia="en-GB"/>
        </w:rPr>
        <w:t>4</w:t>
      </w:r>
      <w:r w:rsidR="0026403E" w:rsidRPr="004723BF">
        <w:rPr>
          <w:rFonts w:eastAsia="Calibri" w:cstheme="minorHAnsi"/>
          <w:b/>
          <w:bCs/>
          <w:color w:val="000000"/>
          <w:spacing w:val="-3"/>
          <w:sz w:val="18"/>
          <w:szCs w:val="18"/>
          <w:lang w:eastAsia="en-GB"/>
        </w:rPr>
        <w:tab/>
      </w:r>
      <w:r w:rsidR="00C22EF1" w:rsidRPr="004723BF">
        <w:rPr>
          <w:rFonts w:eastAsia="Calibri" w:cstheme="minorHAnsi"/>
          <w:b/>
          <w:bCs/>
          <w:color w:val="000000"/>
          <w:spacing w:val="-3"/>
          <w:sz w:val="18"/>
          <w:szCs w:val="18"/>
          <w:lang w:eastAsia="en-GB"/>
        </w:rPr>
        <w:t>Late proposals:</w:t>
      </w:r>
      <w:r w:rsidR="00C22EF1" w:rsidRPr="004723BF">
        <w:rPr>
          <w:rFonts w:eastAsia="Calibri" w:cstheme="minorHAnsi"/>
          <w:color w:val="000000"/>
          <w:spacing w:val="-3"/>
          <w:sz w:val="18"/>
          <w:szCs w:val="18"/>
          <w:lang w:eastAsia="en-GB"/>
        </w:rPr>
        <w:t xml:space="preserve"> Any proposals received by UN</w:t>
      </w:r>
      <w:r w:rsidR="0003302B" w:rsidRPr="004723BF">
        <w:rPr>
          <w:rFonts w:eastAsia="Calibri" w:cstheme="minorHAnsi"/>
          <w:color w:val="000000"/>
          <w:spacing w:val="-3"/>
          <w:sz w:val="18"/>
          <w:szCs w:val="18"/>
          <w:lang w:eastAsia="en-GB"/>
        </w:rPr>
        <w:t xml:space="preserve"> </w:t>
      </w:r>
      <w:r w:rsidR="00C22EF1" w:rsidRPr="004723BF">
        <w:rPr>
          <w:rFonts w:eastAsia="Calibri" w:cstheme="minorHAnsi"/>
          <w:color w:val="000000"/>
          <w:spacing w:val="-3"/>
          <w:sz w:val="18"/>
          <w:szCs w:val="18"/>
          <w:lang w:eastAsia="en-GB"/>
        </w:rPr>
        <w:t>W</w:t>
      </w:r>
      <w:r w:rsidR="0003302B" w:rsidRPr="004723BF">
        <w:rPr>
          <w:rFonts w:eastAsia="Calibri" w:cstheme="minorHAnsi"/>
          <w:color w:val="000000"/>
          <w:spacing w:val="-3"/>
          <w:sz w:val="18"/>
          <w:szCs w:val="18"/>
          <w:lang w:eastAsia="en-GB"/>
        </w:rPr>
        <w:t xml:space="preserve">omen </w:t>
      </w:r>
      <w:r w:rsidR="00C22EF1" w:rsidRPr="004723BF">
        <w:rPr>
          <w:rFonts w:eastAsia="Calibri" w:cstheme="minorHAnsi"/>
          <w:color w:val="000000"/>
          <w:spacing w:val="-3"/>
          <w:sz w:val="18"/>
          <w:szCs w:val="18"/>
          <w:lang w:eastAsia="en-GB"/>
        </w:rPr>
        <w:t xml:space="preserve">after the deadline for submission of proposals prescribed in this document, </w:t>
      </w:r>
      <w:r w:rsidR="00596700" w:rsidRPr="004723BF">
        <w:rPr>
          <w:rFonts w:eastAsia="Calibri" w:cstheme="minorHAnsi"/>
          <w:color w:val="000000"/>
          <w:spacing w:val="-3"/>
          <w:sz w:val="18"/>
          <w:szCs w:val="18"/>
          <w:lang w:eastAsia="en-GB"/>
        </w:rPr>
        <w:t>will</w:t>
      </w:r>
      <w:r w:rsidR="00C22EF1" w:rsidRPr="004723BF">
        <w:rPr>
          <w:rFonts w:eastAsia="Calibri" w:cstheme="minorHAnsi"/>
          <w:color w:val="000000"/>
          <w:spacing w:val="-3"/>
          <w:sz w:val="18"/>
          <w:szCs w:val="18"/>
          <w:lang w:eastAsia="en-GB"/>
        </w:rPr>
        <w:t xml:space="preserve"> be rejected.</w:t>
      </w:r>
    </w:p>
    <w:p w14:paraId="3EA4904E" w14:textId="77777777" w:rsidR="00F74F39" w:rsidRPr="004723BF" w:rsidRDefault="00F74F39" w:rsidP="00DC6588">
      <w:pPr>
        <w:tabs>
          <w:tab w:val="left" w:pos="-1440"/>
          <w:tab w:val="left" w:pos="720"/>
        </w:tabs>
        <w:suppressAutoHyphens/>
        <w:spacing w:after="0" w:line="240" w:lineRule="auto"/>
        <w:jc w:val="both"/>
        <w:rPr>
          <w:rFonts w:eastAsia="Calibri" w:cstheme="minorHAnsi"/>
          <w:spacing w:val="-3"/>
          <w:sz w:val="18"/>
          <w:szCs w:val="18"/>
          <w:lang w:eastAsia="en-GB"/>
        </w:rPr>
      </w:pPr>
    </w:p>
    <w:p w14:paraId="2A07EB0F" w14:textId="2B272969" w:rsidR="00C22EF1" w:rsidRPr="004723BF" w:rsidRDefault="00F74F39" w:rsidP="00DC6588">
      <w:pPr>
        <w:tabs>
          <w:tab w:val="left" w:pos="-1440"/>
          <w:tab w:val="left" w:pos="540"/>
          <w:tab w:val="left" w:pos="720"/>
        </w:tabs>
        <w:suppressAutoHyphens/>
        <w:spacing w:after="0" w:line="240" w:lineRule="auto"/>
        <w:ind w:left="540" w:hanging="540"/>
        <w:jc w:val="both"/>
        <w:rPr>
          <w:rFonts w:eastAsia="Calibri" w:cstheme="minorHAnsi"/>
          <w:spacing w:val="-3"/>
          <w:sz w:val="18"/>
          <w:szCs w:val="18"/>
          <w:lang w:eastAsia="en-GB"/>
        </w:rPr>
      </w:pPr>
      <w:r w:rsidRPr="004723BF">
        <w:rPr>
          <w:rFonts w:eastAsia="Calibri" w:cstheme="minorHAnsi"/>
          <w:b/>
          <w:spacing w:val="-3"/>
          <w:sz w:val="18"/>
          <w:szCs w:val="18"/>
          <w:lang w:eastAsia="en-GB"/>
        </w:rPr>
        <w:t>9.</w:t>
      </w:r>
      <w:r w:rsidR="0026403E" w:rsidRPr="004723BF">
        <w:rPr>
          <w:rFonts w:eastAsia="Calibri" w:cstheme="minorHAnsi"/>
          <w:b/>
          <w:spacing w:val="-3"/>
          <w:sz w:val="18"/>
          <w:szCs w:val="18"/>
          <w:lang w:eastAsia="en-GB"/>
        </w:rPr>
        <w:tab/>
      </w:r>
      <w:r w:rsidR="00C22EF1" w:rsidRPr="004723BF">
        <w:rPr>
          <w:rFonts w:eastAsia="Times New Roman" w:cstheme="minorHAnsi"/>
          <w:b/>
          <w:bCs/>
          <w:sz w:val="18"/>
          <w:szCs w:val="18"/>
          <w:lang w:eastAsia="en-GB"/>
        </w:rPr>
        <w:t xml:space="preserve">Clarification of </w:t>
      </w:r>
      <w:r w:rsidR="0026403E" w:rsidRPr="004723BF">
        <w:rPr>
          <w:rFonts w:eastAsia="Times New Roman" w:cstheme="minorHAnsi"/>
          <w:b/>
          <w:bCs/>
          <w:sz w:val="18"/>
          <w:szCs w:val="18"/>
          <w:lang w:eastAsia="en-GB"/>
        </w:rPr>
        <w:t>P</w:t>
      </w:r>
      <w:r w:rsidR="00C22EF1" w:rsidRPr="004723BF">
        <w:rPr>
          <w:rFonts w:eastAsia="Times New Roman" w:cstheme="minorHAnsi"/>
          <w:b/>
          <w:bCs/>
          <w:sz w:val="18"/>
          <w:szCs w:val="18"/>
          <w:lang w:eastAsia="en-GB"/>
        </w:rPr>
        <w:t>roposals</w:t>
      </w:r>
    </w:p>
    <w:p w14:paraId="0CD16AF4" w14:textId="50DDEE8B" w:rsidR="00C22EF1" w:rsidRPr="004723BF"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lang w:eastAsia="en-GB"/>
        </w:rPr>
      </w:pPr>
      <w:r w:rsidRPr="004723BF">
        <w:rPr>
          <w:rFonts w:eastAsia="Times New Roman" w:cstheme="minorHAnsi"/>
          <w:color w:val="000000"/>
          <w:spacing w:val="-2"/>
          <w:sz w:val="18"/>
          <w:szCs w:val="18"/>
          <w:lang w:eastAsia="en-GB"/>
        </w:rPr>
        <w:t>9.1</w:t>
      </w:r>
      <w:r w:rsidR="0026403E" w:rsidRPr="004723BF">
        <w:rPr>
          <w:rFonts w:eastAsia="Times New Roman" w:cstheme="minorHAnsi"/>
          <w:color w:val="000000"/>
          <w:spacing w:val="-2"/>
          <w:sz w:val="18"/>
          <w:szCs w:val="18"/>
          <w:lang w:eastAsia="en-GB"/>
        </w:rPr>
        <w:tab/>
      </w:r>
      <w:r w:rsidR="00C22EF1" w:rsidRPr="004723BF">
        <w:rPr>
          <w:rFonts w:eastAsia="Times New Roman" w:cstheme="minorHAnsi"/>
          <w:color w:val="000000"/>
          <w:spacing w:val="-2"/>
          <w:sz w:val="18"/>
          <w:szCs w:val="18"/>
          <w:lang w:eastAsia="en-GB"/>
        </w:rPr>
        <w:t xml:space="preserve">To assist in the examination, evaluation and comparison of proposals, </w:t>
      </w:r>
      <w:r w:rsidR="0026403E" w:rsidRPr="004723BF">
        <w:rPr>
          <w:rFonts w:eastAsia="Times New Roman" w:cstheme="minorHAnsi"/>
          <w:color w:val="000000"/>
          <w:spacing w:val="-2"/>
          <w:sz w:val="18"/>
          <w:szCs w:val="18"/>
          <w:lang w:eastAsia="en-GB"/>
        </w:rPr>
        <w:t>UN Women</w:t>
      </w:r>
      <w:r w:rsidR="00C22EF1" w:rsidRPr="004723BF">
        <w:rPr>
          <w:rFonts w:eastAsia="Times New Roman" w:cstheme="minorHAnsi"/>
          <w:color w:val="000000"/>
          <w:spacing w:val="-2"/>
          <w:sz w:val="18"/>
          <w:szCs w:val="18"/>
          <w:lang w:eastAsia="en-GB"/>
        </w:rPr>
        <w:t xml:space="preserve"> may, at its discretion, ask the proponent for a clarification of its proposal. The request for clarification and the response shall be in writing and no change in the price or substance of the proposal shall be sought, offered or permitted. </w:t>
      </w:r>
      <w:r w:rsidR="0026403E" w:rsidRPr="004723BF">
        <w:rPr>
          <w:rFonts w:eastAsia="Times New Roman" w:cstheme="minorHAnsi"/>
          <w:color w:val="000000"/>
          <w:spacing w:val="-2"/>
          <w:sz w:val="18"/>
          <w:szCs w:val="18"/>
          <w:lang w:eastAsia="en-GB"/>
        </w:rPr>
        <w:t xml:space="preserve">UN Women </w:t>
      </w:r>
      <w:r w:rsidR="00C22EF1" w:rsidRPr="004723BF">
        <w:rPr>
          <w:rFonts w:eastAsia="Times New Roman" w:cstheme="minorHAnsi"/>
          <w:color w:val="000000"/>
          <w:spacing w:val="-2"/>
          <w:sz w:val="18"/>
          <w:szCs w:val="18"/>
          <w:lang w:eastAsia="en-GB"/>
        </w:rPr>
        <w:t>will review minor informalities, errors, clerical mistakes, apparent errors in price and missing documents.</w:t>
      </w:r>
    </w:p>
    <w:p w14:paraId="0ECA58EE" w14:textId="77777777" w:rsidR="00BC672E" w:rsidRPr="004723BF" w:rsidRDefault="00BC672E" w:rsidP="00DC6588">
      <w:pPr>
        <w:keepNext/>
        <w:keepLines/>
        <w:spacing w:after="0" w:line="240" w:lineRule="auto"/>
        <w:jc w:val="both"/>
        <w:outlineLvl w:val="0"/>
        <w:rPr>
          <w:rFonts w:eastAsia="Times New Roman" w:cstheme="minorHAnsi"/>
          <w:spacing w:val="-2"/>
          <w:sz w:val="18"/>
          <w:szCs w:val="18"/>
          <w:lang w:eastAsia="en-GB"/>
        </w:rPr>
      </w:pPr>
    </w:p>
    <w:p w14:paraId="105B0071" w14:textId="74E16105" w:rsidR="00C22EF1" w:rsidRPr="004723BF" w:rsidRDefault="00C22EF1" w:rsidP="00DC6588">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t xml:space="preserve">Proposal </w:t>
      </w:r>
      <w:r w:rsidR="0026403E" w:rsidRPr="004723BF">
        <w:rPr>
          <w:rFonts w:eastAsia="Times New Roman" w:cstheme="minorHAnsi"/>
          <w:b/>
          <w:bCs/>
          <w:sz w:val="18"/>
          <w:szCs w:val="18"/>
          <w:lang w:eastAsia="en-GB"/>
        </w:rPr>
        <w:t>C</w:t>
      </w:r>
      <w:r w:rsidRPr="004723BF">
        <w:rPr>
          <w:rFonts w:eastAsia="Times New Roman" w:cstheme="minorHAnsi"/>
          <w:b/>
          <w:bCs/>
          <w:sz w:val="18"/>
          <w:szCs w:val="18"/>
          <w:lang w:eastAsia="en-GB"/>
        </w:rPr>
        <w:t>urrencies</w:t>
      </w:r>
    </w:p>
    <w:p w14:paraId="0E2CA0F5" w14:textId="6E4A4E1A" w:rsidR="00C22EF1" w:rsidRPr="004723BF"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 xml:space="preserve">10.1 </w:t>
      </w:r>
      <w:r w:rsidR="0026403E" w:rsidRPr="004723BF">
        <w:rPr>
          <w:rFonts w:eastAsia="Times New Roman" w:cstheme="minorHAnsi"/>
          <w:color w:val="000000"/>
          <w:sz w:val="18"/>
          <w:szCs w:val="18"/>
          <w:lang w:eastAsia="en-GB"/>
        </w:rPr>
        <w:tab/>
      </w:r>
      <w:r w:rsidR="00C22EF1" w:rsidRPr="004723BF">
        <w:rPr>
          <w:rFonts w:eastAsia="Times New Roman" w:cstheme="minorHAnsi"/>
          <w:color w:val="000000"/>
          <w:sz w:val="18"/>
          <w:szCs w:val="18"/>
          <w:lang w:eastAsia="en-GB"/>
        </w:rPr>
        <w:t xml:space="preserve">All prices shall be quoted in </w:t>
      </w:r>
      <w:r w:rsidR="005820C9" w:rsidRPr="004723BF">
        <w:rPr>
          <w:rFonts w:eastAsia="Times New Roman" w:cstheme="minorHAnsi"/>
          <w:color w:val="000000"/>
          <w:sz w:val="18"/>
          <w:szCs w:val="18"/>
          <w:lang w:eastAsia="en-GB"/>
        </w:rPr>
        <w:t>MAD.</w:t>
      </w:r>
    </w:p>
    <w:p w14:paraId="6127896E" w14:textId="6FDF220B" w:rsidR="00C22EF1" w:rsidRPr="004723BF"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lang w:eastAsia="en-GB"/>
        </w:rPr>
      </w:pPr>
      <w:r w:rsidRPr="004723BF">
        <w:rPr>
          <w:rFonts w:eastAsia="Times New Roman" w:cstheme="minorHAnsi"/>
          <w:color w:val="000000"/>
          <w:spacing w:val="-2"/>
          <w:sz w:val="18"/>
          <w:szCs w:val="18"/>
          <w:lang w:eastAsia="en-GB"/>
        </w:rPr>
        <w:t>10.2</w:t>
      </w:r>
      <w:r w:rsidR="0026403E" w:rsidRPr="004723BF">
        <w:rPr>
          <w:rFonts w:eastAsia="Times New Roman" w:cstheme="minorHAnsi"/>
          <w:color w:val="000000"/>
          <w:spacing w:val="-2"/>
          <w:sz w:val="18"/>
          <w:szCs w:val="18"/>
          <w:lang w:eastAsia="en-GB"/>
        </w:rPr>
        <w:tab/>
        <w:t>UN Women</w:t>
      </w:r>
      <w:r w:rsidR="00C22EF1" w:rsidRPr="004723BF">
        <w:rPr>
          <w:rFonts w:eastAsia="Times New Roman" w:cstheme="minorHAnsi"/>
          <w:color w:val="000000"/>
          <w:spacing w:val="-2"/>
          <w:sz w:val="18"/>
          <w:szCs w:val="18"/>
          <w:lang w:eastAsia="en-GB"/>
        </w:rPr>
        <w:t xml:space="preserve"> reserves the right to reject any proposals submitted in a currency </w:t>
      </w:r>
      <w:r w:rsidR="00E752C3" w:rsidRPr="004723BF">
        <w:rPr>
          <w:rFonts w:eastAsia="Times New Roman" w:cstheme="minorHAnsi"/>
          <w:color w:val="000000"/>
          <w:spacing w:val="-2"/>
          <w:sz w:val="18"/>
          <w:szCs w:val="18"/>
          <w:lang w:eastAsia="en-GB"/>
        </w:rPr>
        <w:t xml:space="preserve">other </w:t>
      </w:r>
      <w:r w:rsidR="00C22EF1" w:rsidRPr="004723BF">
        <w:rPr>
          <w:rFonts w:eastAsia="Times New Roman" w:cstheme="minorHAnsi"/>
          <w:color w:val="000000"/>
          <w:spacing w:val="-2"/>
          <w:sz w:val="18"/>
          <w:szCs w:val="18"/>
          <w:lang w:eastAsia="en-GB"/>
        </w:rPr>
        <w:t>than the</w:t>
      </w:r>
      <w:r w:rsidR="00A035E0" w:rsidRPr="004723BF">
        <w:rPr>
          <w:rFonts w:eastAsia="Times New Roman" w:cstheme="minorHAnsi"/>
          <w:color w:val="000000"/>
          <w:spacing w:val="-2"/>
          <w:sz w:val="18"/>
          <w:szCs w:val="18"/>
          <w:lang w:eastAsia="en-GB"/>
        </w:rPr>
        <w:t xml:space="preserve"> </w:t>
      </w:r>
      <w:r w:rsidR="00C22EF1" w:rsidRPr="004723BF">
        <w:rPr>
          <w:rFonts w:eastAsia="Times New Roman" w:cstheme="minorHAnsi"/>
          <w:color w:val="000000"/>
          <w:spacing w:val="-2"/>
          <w:sz w:val="18"/>
          <w:szCs w:val="18"/>
          <w:lang w:eastAsia="en-GB"/>
        </w:rPr>
        <w:t xml:space="preserve">mandatory currency for the proposal stated above. </w:t>
      </w:r>
      <w:r w:rsidR="0026403E" w:rsidRPr="004723BF">
        <w:rPr>
          <w:rFonts w:eastAsia="Times New Roman" w:cstheme="minorHAnsi"/>
          <w:color w:val="000000"/>
          <w:spacing w:val="-2"/>
          <w:sz w:val="18"/>
          <w:szCs w:val="18"/>
          <w:lang w:eastAsia="en-GB"/>
        </w:rPr>
        <w:t>UN Women</w:t>
      </w:r>
      <w:r w:rsidR="00C22EF1" w:rsidRPr="004723BF">
        <w:rPr>
          <w:rFonts w:eastAsia="Times New Roman" w:cstheme="minorHAnsi"/>
          <w:color w:val="000000"/>
          <w:spacing w:val="-2"/>
          <w:sz w:val="18"/>
          <w:szCs w:val="18"/>
          <w:lang w:eastAsia="en-GB"/>
        </w:rPr>
        <w:t xml:space="preserve"> may accept proposals submitted in another currency than stated above if the proponent confirms during clarification of proposals, see item (</w:t>
      </w:r>
      <w:r w:rsidR="00997E9C" w:rsidRPr="004723BF">
        <w:rPr>
          <w:rFonts w:eastAsia="Times New Roman" w:cstheme="minorHAnsi"/>
          <w:color w:val="000000"/>
          <w:spacing w:val="-2"/>
          <w:sz w:val="18"/>
          <w:szCs w:val="18"/>
          <w:lang w:eastAsia="en-GB"/>
        </w:rPr>
        <w:t>9</w:t>
      </w:r>
      <w:r w:rsidR="00C22EF1" w:rsidRPr="004723BF">
        <w:rPr>
          <w:rFonts w:eastAsia="Times New Roman" w:cstheme="minorHAnsi"/>
          <w:color w:val="000000"/>
          <w:spacing w:val="-2"/>
          <w:sz w:val="18"/>
          <w:szCs w:val="18"/>
          <w:lang w:eastAsia="en-GB"/>
        </w:rPr>
        <w:t xml:space="preserve">) above in writing, that it will accept a contract issued in the mandatory proposal currency and that for </w:t>
      </w:r>
      <w:r w:rsidR="00776E20" w:rsidRPr="004723BF">
        <w:rPr>
          <w:rFonts w:eastAsia="Times New Roman" w:cstheme="minorHAnsi"/>
          <w:color w:val="000000"/>
          <w:spacing w:val="-2"/>
          <w:sz w:val="18"/>
          <w:szCs w:val="18"/>
          <w:lang w:eastAsia="en-GB"/>
        </w:rPr>
        <w:t xml:space="preserve">the purposes of </w:t>
      </w:r>
      <w:r w:rsidR="00C22EF1" w:rsidRPr="004723BF">
        <w:rPr>
          <w:rFonts w:eastAsia="Times New Roman" w:cstheme="minorHAnsi"/>
          <w:color w:val="000000"/>
          <w:spacing w:val="-2"/>
          <w:sz w:val="18"/>
          <w:szCs w:val="18"/>
          <w:lang w:eastAsia="en-GB"/>
        </w:rPr>
        <w:t>conversion</w:t>
      </w:r>
      <w:r w:rsidR="002A4635" w:rsidRPr="004723BF">
        <w:rPr>
          <w:rFonts w:eastAsia="Times New Roman" w:cstheme="minorHAnsi"/>
          <w:color w:val="000000"/>
          <w:spacing w:val="-2"/>
          <w:sz w:val="18"/>
          <w:szCs w:val="18"/>
          <w:lang w:eastAsia="en-GB"/>
        </w:rPr>
        <w:t>,</w:t>
      </w:r>
      <w:r w:rsidR="00C22EF1" w:rsidRPr="004723BF">
        <w:rPr>
          <w:rFonts w:eastAsia="Times New Roman" w:cstheme="minorHAnsi"/>
          <w:color w:val="000000"/>
          <w:spacing w:val="-2"/>
          <w:sz w:val="18"/>
          <w:szCs w:val="18"/>
          <w:lang w:eastAsia="en-GB"/>
        </w:rPr>
        <w:t xml:space="preserve"> the official United Nations operational rate of exchange of the day of CFP deadline </w:t>
      </w:r>
      <w:r w:rsidR="00776E20" w:rsidRPr="004723BF">
        <w:rPr>
          <w:rFonts w:eastAsia="Times New Roman" w:cstheme="minorHAnsi"/>
          <w:color w:val="000000"/>
          <w:spacing w:val="-2"/>
          <w:sz w:val="18"/>
          <w:szCs w:val="18"/>
          <w:lang w:eastAsia="en-GB"/>
        </w:rPr>
        <w:t>(</w:t>
      </w:r>
      <w:r w:rsidR="00C22EF1" w:rsidRPr="004723BF">
        <w:rPr>
          <w:rFonts w:eastAsia="Times New Roman" w:cstheme="minorHAnsi"/>
          <w:color w:val="000000"/>
          <w:spacing w:val="-2"/>
          <w:sz w:val="18"/>
          <w:szCs w:val="18"/>
          <w:lang w:eastAsia="en-GB"/>
        </w:rPr>
        <w:t>as stated in the CFP letter</w:t>
      </w:r>
      <w:r w:rsidR="00776E20" w:rsidRPr="004723BF">
        <w:rPr>
          <w:rFonts w:eastAsia="Times New Roman" w:cstheme="minorHAnsi"/>
          <w:color w:val="000000"/>
          <w:spacing w:val="-2"/>
          <w:sz w:val="18"/>
          <w:szCs w:val="18"/>
          <w:lang w:eastAsia="en-GB"/>
        </w:rPr>
        <w:t>)</w:t>
      </w:r>
      <w:r w:rsidR="00C22EF1" w:rsidRPr="004723BF">
        <w:rPr>
          <w:rFonts w:eastAsia="Times New Roman" w:cstheme="minorHAnsi"/>
          <w:color w:val="000000"/>
          <w:spacing w:val="-2"/>
          <w:sz w:val="18"/>
          <w:szCs w:val="18"/>
          <w:lang w:eastAsia="en-GB"/>
        </w:rPr>
        <w:t xml:space="preserve"> shall apply.</w:t>
      </w:r>
      <w:r w:rsidR="00A035E0" w:rsidRPr="004723BF">
        <w:rPr>
          <w:rFonts w:eastAsia="Times New Roman" w:cstheme="minorHAnsi"/>
          <w:color w:val="000000"/>
          <w:spacing w:val="-2"/>
          <w:sz w:val="18"/>
          <w:szCs w:val="18"/>
          <w:lang w:eastAsia="en-GB"/>
        </w:rPr>
        <w:t xml:space="preserve"> </w:t>
      </w:r>
    </w:p>
    <w:p w14:paraId="44D0242B" w14:textId="5E2A0059" w:rsidR="00C22EF1" w:rsidRPr="004723BF"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lang w:eastAsia="en-GB"/>
        </w:rPr>
      </w:pPr>
      <w:r w:rsidRPr="004723BF">
        <w:rPr>
          <w:rFonts w:eastAsia="Times New Roman" w:cstheme="minorHAnsi"/>
          <w:color w:val="000000"/>
          <w:spacing w:val="-2"/>
          <w:sz w:val="18"/>
          <w:szCs w:val="18"/>
          <w:lang w:eastAsia="en-GB"/>
        </w:rPr>
        <w:t>10.3</w:t>
      </w:r>
      <w:r w:rsidR="0026403E" w:rsidRPr="004723BF">
        <w:rPr>
          <w:rFonts w:eastAsia="Times New Roman" w:cstheme="minorHAnsi"/>
          <w:color w:val="000000"/>
          <w:spacing w:val="-2"/>
          <w:sz w:val="18"/>
          <w:szCs w:val="18"/>
          <w:lang w:eastAsia="en-GB"/>
        </w:rPr>
        <w:tab/>
      </w:r>
      <w:r w:rsidR="00C22EF1" w:rsidRPr="004723BF">
        <w:rPr>
          <w:rFonts w:eastAsia="Times New Roman" w:cstheme="minorHAnsi"/>
          <w:color w:val="000000"/>
          <w:spacing w:val="-2"/>
          <w:sz w:val="18"/>
          <w:szCs w:val="18"/>
          <w:lang w:eastAsia="en-GB"/>
        </w:rPr>
        <w:t xml:space="preserve">Regardless of the currency </w:t>
      </w:r>
      <w:r w:rsidR="00EE2580" w:rsidRPr="004723BF">
        <w:rPr>
          <w:rFonts w:eastAsia="Times New Roman" w:cstheme="minorHAnsi"/>
          <w:color w:val="000000"/>
          <w:spacing w:val="-2"/>
          <w:sz w:val="18"/>
          <w:szCs w:val="18"/>
          <w:lang w:eastAsia="en-GB"/>
        </w:rPr>
        <w:t>stated</w:t>
      </w:r>
      <w:r w:rsidR="00407EEC" w:rsidRPr="004723BF">
        <w:rPr>
          <w:rFonts w:eastAsia="Times New Roman" w:cstheme="minorHAnsi"/>
          <w:color w:val="000000"/>
          <w:spacing w:val="-2"/>
          <w:sz w:val="18"/>
          <w:szCs w:val="18"/>
          <w:lang w:eastAsia="en-GB"/>
        </w:rPr>
        <w:t xml:space="preserve"> in</w:t>
      </w:r>
      <w:r w:rsidR="00C22EF1" w:rsidRPr="004723BF">
        <w:rPr>
          <w:rFonts w:eastAsia="Times New Roman" w:cstheme="minorHAnsi"/>
          <w:color w:val="000000"/>
          <w:spacing w:val="-2"/>
          <w:sz w:val="18"/>
          <w:szCs w:val="18"/>
          <w:lang w:eastAsia="en-GB"/>
        </w:rPr>
        <w:t xml:space="preserve"> proposals received, the contract will always be issued and subsequent payments will be made in the mandatory currency for the proposal </w:t>
      </w:r>
      <w:r w:rsidR="00161C30" w:rsidRPr="004723BF">
        <w:rPr>
          <w:rFonts w:eastAsia="Times New Roman" w:cstheme="minorHAnsi"/>
          <w:color w:val="000000"/>
          <w:spacing w:val="-2"/>
          <w:sz w:val="18"/>
          <w:szCs w:val="18"/>
          <w:lang w:eastAsia="en-GB"/>
        </w:rPr>
        <w:t xml:space="preserve">(as stated </w:t>
      </w:r>
      <w:r w:rsidR="00C22EF1" w:rsidRPr="004723BF">
        <w:rPr>
          <w:rFonts w:eastAsia="Times New Roman" w:cstheme="minorHAnsi"/>
          <w:color w:val="000000"/>
          <w:spacing w:val="-2"/>
          <w:sz w:val="18"/>
          <w:szCs w:val="18"/>
          <w:lang w:eastAsia="en-GB"/>
        </w:rPr>
        <w:t>above</w:t>
      </w:r>
      <w:r w:rsidR="00161C30" w:rsidRPr="004723BF">
        <w:rPr>
          <w:rFonts w:eastAsia="Times New Roman" w:cstheme="minorHAnsi"/>
          <w:color w:val="000000"/>
          <w:spacing w:val="-2"/>
          <w:sz w:val="18"/>
          <w:szCs w:val="18"/>
          <w:lang w:eastAsia="en-GB"/>
        </w:rPr>
        <w:t>)</w:t>
      </w:r>
      <w:r w:rsidR="00C22EF1" w:rsidRPr="004723BF">
        <w:rPr>
          <w:rFonts w:eastAsia="Times New Roman" w:cstheme="minorHAnsi"/>
          <w:color w:val="000000"/>
          <w:spacing w:val="-2"/>
          <w:sz w:val="18"/>
          <w:szCs w:val="18"/>
          <w:lang w:eastAsia="en-GB"/>
        </w:rPr>
        <w:t>.</w:t>
      </w:r>
    </w:p>
    <w:p w14:paraId="00084BFC" w14:textId="77777777" w:rsidR="00C22EF1" w:rsidRPr="004723BF" w:rsidRDefault="00C22EF1" w:rsidP="0038204D">
      <w:pPr>
        <w:keepNext/>
        <w:keepLines/>
        <w:spacing w:after="0" w:line="240" w:lineRule="auto"/>
        <w:ind w:left="360"/>
        <w:outlineLvl w:val="0"/>
        <w:rPr>
          <w:rFonts w:eastAsia="Times New Roman" w:cstheme="minorHAnsi"/>
          <w:sz w:val="18"/>
          <w:szCs w:val="18"/>
          <w:lang w:eastAsia="en-GB"/>
        </w:rPr>
      </w:pPr>
    </w:p>
    <w:p w14:paraId="06032490" w14:textId="725D76B4" w:rsidR="00C22EF1" w:rsidRPr="004723BF" w:rsidRDefault="00C22EF1" w:rsidP="00BF36C9">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t xml:space="preserve">Evaluation of </w:t>
      </w:r>
      <w:r w:rsidR="0026403E" w:rsidRPr="004723BF">
        <w:rPr>
          <w:rFonts w:eastAsia="Times New Roman" w:cstheme="minorHAnsi"/>
          <w:b/>
          <w:bCs/>
          <w:sz w:val="18"/>
          <w:szCs w:val="18"/>
          <w:lang w:eastAsia="en-GB"/>
        </w:rPr>
        <w:t>T</w:t>
      </w:r>
      <w:r w:rsidRPr="004723BF">
        <w:rPr>
          <w:rFonts w:eastAsia="Times New Roman" w:cstheme="minorHAnsi"/>
          <w:b/>
          <w:bCs/>
          <w:sz w:val="18"/>
          <w:szCs w:val="18"/>
          <w:lang w:eastAsia="en-GB"/>
        </w:rPr>
        <w:t xml:space="preserve">echnical and </w:t>
      </w:r>
      <w:r w:rsidR="0026403E" w:rsidRPr="004723BF">
        <w:rPr>
          <w:rFonts w:eastAsia="Times New Roman" w:cstheme="minorHAnsi"/>
          <w:b/>
          <w:bCs/>
          <w:sz w:val="18"/>
          <w:szCs w:val="18"/>
          <w:lang w:eastAsia="en-GB"/>
        </w:rPr>
        <w:t>F</w:t>
      </w:r>
      <w:r w:rsidRPr="004723BF">
        <w:rPr>
          <w:rFonts w:eastAsia="Times New Roman" w:cstheme="minorHAnsi"/>
          <w:b/>
          <w:bCs/>
          <w:sz w:val="18"/>
          <w:szCs w:val="18"/>
          <w:lang w:eastAsia="en-GB"/>
        </w:rPr>
        <w:t xml:space="preserve">inancial </w:t>
      </w:r>
      <w:r w:rsidR="0026403E" w:rsidRPr="004723BF">
        <w:rPr>
          <w:rFonts w:eastAsia="Times New Roman" w:cstheme="minorHAnsi"/>
          <w:b/>
          <w:bCs/>
          <w:sz w:val="18"/>
          <w:szCs w:val="18"/>
          <w:lang w:eastAsia="en-GB"/>
        </w:rPr>
        <w:t>P</w:t>
      </w:r>
      <w:r w:rsidRPr="004723BF">
        <w:rPr>
          <w:rFonts w:eastAsia="Times New Roman" w:cstheme="minorHAnsi"/>
          <w:b/>
          <w:bCs/>
          <w:sz w:val="18"/>
          <w:szCs w:val="18"/>
          <w:lang w:eastAsia="en-GB"/>
        </w:rPr>
        <w:t>roposal</w:t>
      </w:r>
      <w:r w:rsidR="0026403E" w:rsidRPr="004723BF">
        <w:rPr>
          <w:rFonts w:eastAsia="Times New Roman" w:cstheme="minorHAnsi"/>
          <w:b/>
          <w:bCs/>
          <w:sz w:val="18"/>
          <w:szCs w:val="18"/>
          <w:lang w:eastAsia="en-GB"/>
        </w:rPr>
        <w:t>s</w:t>
      </w:r>
      <w:r w:rsidRPr="004723BF">
        <w:rPr>
          <w:rFonts w:eastAsia="Times New Roman" w:cstheme="minorHAnsi"/>
          <w:b/>
          <w:bCs/>
          <w:sz w:val="18"/>
          <w:szCs w:val="18"/>
          <w:lang w:eastAsia="en-GB"/>
        </w:rPr>
        <w:t xml:space="preserve"> </w:t>
      </w:r>
    </w:p>
    <w:p w14:paraId="419E51AC" w14:textId="03FC4F2F" w:rsidR="00C22EF1" w:rsidRPr="004723BF" w:rsidRDefault="0026403E" w:rsidP="00BA722A">
      <w:pPr>
        <w:tabs>
          <w:tab w:val="left" w:pos="-1440"/>
          <w:tab w:val="left" w:pos="540"/>
        </w:tabs>
        <w:suppressAutoHyphens/>
        <w:spacing w:after="0" w:line="240" w:lineRule="auto"/>
        <w:jc w:val="both"/>
        <w:rPr>
          <w:rFonts w:eastAsia="Calibri" w:cstheme="minorHAnsi"/>
          <w:spacing w:val="-3"/>
          <w:sz w:val="18"/>
          <w:szCs w:val="18"/>
          <w:lang w:eastAsia="en-GB"/>
        </w:rPr>
      </w:pPr>
      <w:r w:rsidRPr="004723BF">
        <w:rPr>
          <w:rFonts w:eastAsia="Calibri" w:cstheme="minorHAnsi"/>
          <w:b/>
          <w:spacing w:val="-3"/>
          <w:sz w:val="18"/>
          <w:szCs w:val="18"/>
          <w:lang w:eastAsia="en-GB"/>
        </w:rPr>
        <w:t>11.</w:t>
      </w:r>
      <w:r w:rsidR="00BA722A" w:rsidRPr="004723BF">
        <w:rPr>
          <w:rFonts w:eastAsia="Calibri" w:cstheme="minorHAnsi"/>
          <w:b/>
          <w:spacing w:val="-3"/>
          <w:sz w:val="18"/>
          <w:szCs w:val="18"/>
          <w:lang w:eastAsia="en-GB"/>
        </w:rPr>
        <w:t>1</w:t>
      </w:r>
      <w:r w:rsidRPr="004723BF">
        <w:rPr>
          <w:rFonts w:eastAsia="Calibri" w:cstheme="minorHAnsi"/>
          <w:b/>
          <w:spacing w:val="-3"/>
          <w:sz w:val="18"/>
          <w:szCs w:val="18"/>
          <w:lang w:eastAsia="en-GB"/>
        </w:rPr>
        <w:tab/>
      </w:r>
      <w:r w:rsidR="00C22EF1" w:rsidRPr="004723BF">
        <w:rPr>
          <w:rFonts w:eastAsia="Calibri" w:cstheme="minorHAnsi"/>
          <w:b/>
          <w:spacing w:val="-3"/>
          <w:sz w:val="18"/>
          <w:szCs w:val="18"/>
          <w:lang w:eastAsia="en-GB"/>
        </w:rPr>
        <w:t>PHASE I – TECHNICAL PROPOSAL</w:t>
      </w:r>
      <w:r w:rsidR="00C22EF1" w:rsidRPr="004723BF">
        <w:rPr>
          <w:rFonts w:eastAsia="Calibri" w:cstheme="minorHAnsi"/>
          <w:spacing w:val="-3"/>
          <w:sz w:val="18"/>
          <w:szCs w:val="18"/>
          <w:lang w:eastAsia="en-GB"/>
        </w:rPr>
        <w:t xml:space="preserve"> (</w:t>
      </w:r>
      <w:r w:rsidR="00C22EF1" w:rsidRPr="004723BF">
        <w:rPr>
          <w:rFonts w:eastAsia="Calibri" w:cstheme="minorHAnsi"/>
          <w:b/>
          <w:bCs/>
          <w:spacing w:val="-3"/>
          <w:sz w:val="18"/>
          <w:szCs w:val="18"/>
          <w:lang w:eastAsia="en-GB"/>
        </w:rPr>
        <w:t>70 points</w:t>
      </w:r>
      <w:r w:rsidR="00C22EF1" w:rsidRPr="004723BF">
        <w:rPr>
          <w:rFonts w:eastAsia="Calibri" w:cstheme="minorHAnsi"/>
          <w:spacing w:val="-3"/>
          <w:sz w:val="18"/>
          <w:szCs w:val="18"/>
          <w:lang w:eastAsia="en-GB"/>
        </w:rPr>
        <w:t>)</w:t>
      </w:r>
    </w:p>
    <w:p w14:paraId="71B01783" w14:textId="4800B33C" w:rsidR="00C22EF1" w:rsidRPr="004723BF" w:rsidRDefault="00C22EF1" w:rsidP="00BC4A9D">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Only proponents meeting the mandatory criteria will advance to the technical evaluation in which a maximum possible 70 points may be determined.</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 xml:space="preserve">Technical evaluators who are members of an Evaluation Committee appointed by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xml:space="preserve"> will carry out the technical evaluation applying the evaluation criteria and point ratings as listed below. In order to advance beyond Phase I of the detailed evaluation process to Phase II (financial evaluation) a proposal must have achieved a minimum cumulative technical score of </w:t>
      </w:r>
      <w:r w:rsidR="00072E89" w:rsidRPr="004723BF">
        <w:rPr>
          <w:rFonts w:eastAsia="Calibri" w:cstheme="minorHAnsi"/>
          <w:color w:val="000000"/>
          <w:spacing w:val="-3"/>
          <w:sz w:val="18"/>
          <w:szCs w:val="18"/>
          <w:lang w:eastAsia="en-GB"/>
        </w:rPr>
        <w:t>5</w:t>
      </w:r>
      <w:r w:rsidRPr="004723BF">
        <w:rPr>
          <w:rFonts w:eastAsia="Calibri" w:cstheme="minorHAnsi"/>
          <w:color w:val="000000"/>
          <w:spacing w:val="-3"/>
          <w:sz w:val="18"/>
          <w:szCs w:val="18"/>
          <w:lang w:eastAsia="en-GB"/>
        </w:rPr>
        <w:t>0 points.</w:t>
      </w:r>
    </w:p>
    <w:p w14:paraId="79CEDF98" w14:textId="77777777" w:rsidR="00BA722A" w:rsidRPr="004723BF" w:rsidRDefault="00BA722A" w:rsidP="00BA722A">
      <w:pPr>
        <w:pStyle w:val="ListParagraph"/>
        <w:tabs>
          <w:tab w:val="left" w:pos="-1440"/>
          <w:tab w:val="left" w:pos="540"/>
        </w:tabs>
        <w:suppressAutoHyphens/>
        <w:spacing w:after="0" w:line="240" w:lineRule="auto"/>
        <w:ind w:left="540"/>
        <w:jc w:val="both"/>
        <w:rPr>
          <w:rFonts w:eastAsia="Calibri" w:cstheme="minorHAnsi"/>
          <w:spacing w:val="-3"/>
          <w:sz w:val="18"/>
          <w:szCs w:val="18"/>
          <w:lang w:eastAsia="en-GB"/>
        </w:rPr>
      </w:pPr>
    </w:p>
    <w:p w14:paraId="73F87915" w14:textId="77777777" w:rsidR="006C2041" w:rsidRPr="004723BF" w:rsidRDefault="006C2041" w:rsidP="006C2041">
      <w:pPr>
        <w:spacing w:after="0" w:line="240" w:lineRule="auto"/>
        <w:ind w:left="540"/>
        <w:rPr>
          <w:rFonts w:ascii="Calibri" w:eastAsia="Calibri" w:hAnsi="Calibri" w:cs="Calibri"/>
          <w:b/>
          <w:bCs/>
          <w:sz w:val="18"/>
          <w:szCs w:val="18"/>
        </w:rPr>
      </w:pPr>
      <w:r w:rsidRPr="004723BF">
        <w:rPr>
          <w:rFonts w:ascii="Calibri" w:eastAsia="Calibri" w:hAnsi="Calibri" w:cs="Calibri"/>
          <w:b/>
          <w:bCs/>
          <w:sz w:val="18"/>
          <w:szCs w:val="18"/>
        </w:rPr>
        <w:t>Suggested table for evaluating technical proposal</w:t>
      </w:r>
    </w:p>
    <w:p w14:paraId="71E832F9" w14:textId="77777777" w:rsidR="006C2041" w:rsidRPr="004723BF" w:rsidRDefault="006C2041" w:rsidP="00BA722A">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5379B6" w:rsidRPr="004723BF" w14:paraId="37C8A052" w14:textId="77777777" w:rsidTr="00BA722A">
        <w:tc>
          <w:tcPr>
            <w:tcW w:w="310" w:type="dxa"/>
          </w:tcPr>
          <w:p w14:paraId="2E1EFA7B" w14:textId="77777777" w:rsidR="005379B6" w:rsidRPr="004723BF" w:rsidRDefault="005379B6" w:rsidP="0038204D">
            <w:pPr>
              <w:tabs>
                <w:tab w:val="left" w:pos="-1440"/>
              </w:tabs>
              <w:suppressAutoHyphens/>
              <w:spacing w:after="0" w:line="240" w:lineRule="auto"/>
              <w:jc w:val="both"/>
              <w:rPr>
                <w:rFonts w:eastAsia="Times New Roman" w:cstheme="minorHAnsi"/>
                <w:b/>
                <w:bCs/>
                <w:spacing w:val="-3"/>
                <w:sz w:val="18"/>
                <w:szCs w:val="18"/>
              </w:rPr>
            </w:pPr>
            <w:r w:rsidRPr="004723BF">
              <w:rPr>
                <w:rFonts w:eastAsia="Times New Roman" w:cstheme="minorHAnsi"/>
                <w:b/>
                <w:bCs/>
                <w:spacing w:val="-3"/>
                <w:sz w:val="18"/>
                <w:szCs w:val="18"/>
              </w:rPr>
              <w:t>1</w:t>
            </w:r>
          </w:p>
        </w:tc>
        <w:tc>
          <w:tcPr>
            <w:tcW w:w="7291" w:type="dxa"/>
          </w:tcPr>
          <w:p w14:paraId="315D670E" w14:textId="425DE937" w:rsidR="005379B6" w:rsidRPr="004723BF" w:rsidRDefault="0053763C" w:rsidP="00DC6588">
            <w:pPr>
              <w:tabs>
                <w:tab w:val="left" w:pos="-1440"/>
              </w:tabs>
              <w:suppressAutoHyphens/>
              <w:spacing w:after="0" w:line="240" w:lineRule="auto"/>
              <w:jc w:val="both"/>
              <w:rPr>
                <w:rFonts w:cstheme="minorHAnsi"/>
                <w:b/>
                <w:bCs/>
                <w:sz w:val="18"/>
                <w:szCs w:val="18"/>
              </w:rPr>
            </w:pPr>
            <w:r w:rsidRPr="004723BF">
              <w:rPr>
                <w:rFonts w:cstheme="minorHAnsi"/>
                <w:sz w:val="18"/>
                <w:szCs w:val="18"/>
              </w:rPr>
              <w:t>The p</w:t>
            </w:r>
            <w:r w:rsidR="39C40FFB" w:rsidRPr="004723BF">
              <w:rPr>
                <w:rFonts w:cstheme="minorHAnsi"/>
                <w:sz w:val="18"/>
                <w:szCs w:val="18"/>
              </w:rPr>
              <w:t xml:space="preserve">roposal is compliant with </w:t>
            </w:r>
            <w:r w:rsidR="002B1D2B" w:rsidRPr="004723BF">
              <w:rPr>
                <w:rFonts w:cstheme="minorHAnsi"/>
                <w:sz w:val="18"/>
                <w:szCs w:val="18"/>
              </w:rPr>
              <w:t xml:space="preserve">the </w:t>
            </w:r>
            <w:r w:rsidR="39C40FFB" w:rsidRPr="004723BF">
              <w:rPr>
                <w:rFonts w:cstheme="minorHAnsi"/>
                <w:sz w:val="18"/>
                <w:szCs w:val="18"/>
              </w:rPr>
              <w:t>C</w:t>
            </w:r>
            <w:r w:rsidR="00DC6588" w:rsidRPr="004723BF">
              <w:rPr>
                <w:rFonts w:cstheme="minorHAnsi"/>
                <w:sz w:val="18"/>
                <w:szCs w:val="18"/>
              </w:rPr>
              <w:t>F</w:t>
            </w:r>
            <w:r w:rsidR="39C40FFB" w:rsidRPr="004723BF">
              <w:rPr>
                <w:rFonts w:cstheme="minorHAnsi"/>
                <w:sz w:val="18"/>
                <w:szCs w:val="18"/>
              </w:rPr>
              <w:t xml:space="preserve">P requirements </w:t>
            </w:r>
          </w:p>
        </w:tc>
        <w:tc>
          <w:tcPr>
            <w:tcW w:w="900" w:type="dxa"/>
          </w:tcPr>
          <w:p w14:paraId="67475D06" w14:textId="40DE82EC" w:rsidR="005379B6" w:rsidRPr="004723BF" w:rsidRDefault="00D16AB1" w:rsidP="0038204D">
            <w:pPr>
              <w:tabs>
                <w:tab w:val="left" w:pos="-1440"/>
              </w:tabs>
              <w:suppressAutoHyphens/>
              <w:spacing w:after="0" w:line="240" w:lineRule="auto"/>
              <w:jc w:val="both"/>
              <w:rPr>
                <w:rFonts w:eastAsia="Arial" w:cstheme="minorHAnsi"/>
                <w:b/>
                <w:bCs/>
                <w:sz w:val="18"/>
                <w:szCs w:val="18"/>
              </w:rPr>
            </w:pPr>
            <w:r>
              <w:rPr>
                <w:rFonts w:eastAsia="Arial" w:cstheme="minorHAnsi"/>
                <w:b/>
                <w:bCs/>
                <w:spacing w:val="-3"/>
                <w:sz w:val="18"/>
                <w:szCs w:val="18"/>
              </w:rPr>
              <w:t xml:space="preserve"> </w:t>
            </w:r>
            <w:r w:rsidR="00EB5DE4">
              <w:rPr>
                <w:rFonts w:eastAsia="Arial" w:cstheme="minorHAnsi"/>
                <w:b/>
                <w:bCs/>
                <w:spacing w:val="-3"/>
                <w:sz w:val="18"/>
                <w:szCs w:val="18"/>
              </w:rPr>
              <w:t xml:space="preserve"> 5</w:t>
            </w:r>
            <w:r w:rsidR="00305404" w:rsidRPr="004723BF">
              <w:rPr>
                <w:rFonts w:eastAsia="Arial" w:cstheme="minorHAnsi"/>
                <w:b/>
                <w:bCs/>
                <w:spacing w:val="-3"/>
                <w:sz w:val="18"/>
                <w:szCs w:val="18"/>
              </w:rPr>
              <w:t xml:space="preserve"> points</w:t>
            </w:r>
          </w:p>
        </w:tc>
      </w:tr>
      <w:tr w:rsidR="005379B6" w:rsidRPr="004723BF" w14:paraId="2146A269" w14:textId="77777777" w:rsidTr="00BA722A">
        <w:tc>
          <w:tcPr>
            <w:tcW w:w="310" w:type="dxa"/>
          </w:tcPr>
          <w:p w14:paraId="26BB4E45" w14:textId="77777777" w:rsidR="005379B6" w:rsidRPr="004723BF" w:rsidRDefault="005379B6" w:rsidP="0038204D">
            <w:pPr>
              <w:tabs>
                <w:tab w:val="left" w:pos="-1440"/>
              </w:tabs>
              <w:suppressAutoHyphens/>
              <w:spacing w:after="0" w:line="240" w:lineRule="auto"/>
              <w:jc w:val="both"/>
              <w:rPr>
                <w:rFonts w:eastAsia="Times New Roman" w:cstheme="minorHAnsi"/>
                <w:b/>
                <w:bCs/>
                <w:spacing w:val="-3"/>
                <w:sz w:val="18"/>
                <w:szCs w:val="18"/>
              </w:rPr>
            </w:pPr>
            <w:r w:rsidRPr="004723BF">
              <w:rPr>
                <w:rFonts w:eastAsia="Times New Roman" w:cstheme="minorHAnsi"/>
                <w:b/>
                <w:bCs/>
                <w:spacing w:val="-3"/>
                <w:sz w:val="18"/>
                <w:szCs w:val="18"/>
              </w:rPr>
              <w:t>2</w:t>
            </w:r>
          </w:p>
        </w:tc>
        <w:tc>
          <w:tcPr>
            <w:tcW w:w="7291" w:type="dxa"/>
          </w:tcPr>
          <w:p w14:paraId="44F83FC2" w14:textId="76D5FCE2" w:rsidR="005379B6" w:rsidRPr="004723BF" w:rsidRDefault="39C40FFB" w:rsidP="00DC6588">
            <w:pPr>
              <w:spacing w:after="0" w:line="240" w:lineRule="auto"/>
              <w:jc w:val="both"/>
              <w:rPr>
                <w:rFonts w:cstheme="minorHAnsi"/>
                <w:sz w:val="18"/>
                <w:szCs w:val="18"/>
              </w:rPr>
            </w:pPr>
            <w:r w:rsidRPr="004723BF">
              <w:rPr>
                <w:rFonts w:cstheme="minorHAnsi"/>
                <w:sz w:val="18"/>
                <w:szCs w:val="18"/>
              </w:rPr>
              <w:t xml:space="preserve">The </w:t>
            </w:r>
            <w:r w:rsidR="009C463F" w:rsidRPr="004723BF">
              <w:rPr>
                <w:rFonts w:cstheme="minorHAnsi"/>
                <w:sz w:val="18"/>
                <w:szCs w:val="18"/>
              </w:rPr>
              <w:t>o</w:t>
            </w:r>
            <w:r w:rsidRPr="004723BF">
              <w:rPr>
                <w:rFonts w:cstheme="minorHAnsi"/>
                <w:sz w:val="18"/>
                <w:szCs w:val="18"/>
              </w:rPr>
              <w:t xml:space="preserve">rganization’s mandate is relevant to the work to be undertaken in the </w:t>
            </w:r>
            <w:r w:rsidR="005C3988" w:rsidRPr="004723BF">
              <w:rPr>
                <w:rFonts w:cstheme="minorHAnsi"/>
                <w:sz w:val="18"/>
                <w:szCs w:val="18"/>
              </w:rPr>
              <w:t>UN Women Terms of Reference</w:t>
            </w:r>
            <w:r w:rsidRPr="004723BF">
              <w:rPr>
                <w:rFonts w:cstheme="minorHAnsi"/>
                <w:sz w:val="18"/>
                <w:szCs w:val="18"/>
              </w:rPr>
              <w:t xml:space="preserve"> (</w:t>
            </w:r>
            <w:r w:rsidRPr="004723BF">
              <w:rPr>
                <w:rFonts w:cstheme="minorHAnsi"/>
                <w:b/>
                <w:bCs/>
                <w:sz w:val="18"/>
                <w:szCs w:val="18"/>
              </w:rPr>
              <w:t>component 1)</w:t>
            </w:r>
          </w:p>
        </w:tc>
        <w:tc>
          <w:tcPr>
            <w:tcW w:w="900" w:type="dxa"/>
          </w:tcPr>
          <w:p w14:paraId="02B2D29E" w14:textId="12D94074" w:rsidR="005379B6" w:rsidRPr="004723BF" w:rsidRDefault="00D16AB1" w:rsidP="0038204D">
            <w:pPr>
              <w:tabs>
                <w:tab w:val="left" w:pos="-1440"/>
              </w:tabs>
              <w:suppressAutoHyphens/>
              <w:spacing w:after="0" w:line="240" w:lineRule="auto"/>
              <w:jc w:val="both"/>
              <w:rPr>
                <w:rFonts w:eastAsia="Arial" w:cstheme="minorHAnsi"/>
                <w:b/>
                <w:bCs/>
                <w:sz w:val="18"/>
                <w:szCs w:val="18"/>
              </w:rPr>
            </w:pPr>
            <w:r>
              <w:rPr>
                <w:rFonts w:eastAsia="Arial" w:cstheme="minorHAnsi"/>
                <w:b/>
                <w:bCs/>
                <w:spacing w:val="-3"/>
                <w:sz w:val="18"/>
                <w:szCs w:val="18"/>
              </w:rPr>
              <w:t>15</w:t>
            </w:r>
            <w:r w:rsidR="005379B6" w:rsidRPr="004723BF">
              <w:rPr>
                <w:rFonts w:eastAsia="Arial" w:cstheme="minorHAnsi"/>
                <w:b/>
                <w:bCs/>
                <w:spacing w:val="-3"/>
                <w:sz w:val="18"/>
                <w:szCs w:val="18"/>
              </w:rPr>
              <w:t xml:space="preserve"> points</w:t>
            </w:r>
          </w:p>
        </w:tc>
      </w:tr>
      <w:tr w:rsidR="005379B6" w:rsidRPr="004723BF" w14:paraId="5737DB4F" w14:textId="77777777" w:rsidTr="00BA722A">
        <w:trPr>
          <w:trHeight w:val="350"/>
        </w:trPr>
        <w:tc>
          <w:tcPr>
            <w:tcW w:w="310" w:type="dxa"/>
          </w:tcPr>
          <w:p w14:paraId="2DD153AA" w14:textId="77777777" w:rsidR="005379B6" w:rsidRPr="004723BF" w:rsidRDefault="005379B6" w:rsidP="0038204D">
            <w:pPr>
              <w:tabs>
                <w:tab w:val="left" w:pos="-1440"/>
              </w:tabs>
              <w:suppressAutoHyphens/>
              <w:spacing w:after="0" w:line="240" w:lineRule="auto"/>
              <w:jc w:val="both"/>
              <w:rPr>
                <w:rFonts w:eastAsia="Times New Roman" w:cstheme="minorHAnsi"/>
                <w:b/>
                <w:bCs/>
                <w:spacing w:val="-3"/>
                <w:sz w:val="18"/>
                <w:szCs w:val="18"/>
              </w:rPr>
            </w:pPr>
            <w:r w:rsidRPr="004723BF">
              <w:rPr>
                <w:rFonts w:eastAsia="Times New Roman" w:cstheme="minorHAnsi"/>
                <w:b/>
                <w:bCs/>
                <w:spacing w:val="-3"/>
                <w:sz w:val="18"/>
                <w:szCs w:val="18"/>
              </w:rPr>
              <w:lastRenderedPageBreak/>
              <w:t>3</w:t>
            </w:r>
          </w:p>
        </w:tc>
        <w:tc>
          <w:tcPr>
            <w:tcW w:w="7291" w:type="dxa"/>
          </w:tcPr>
          <w:p w14:paraId="5283701B" w14:textId="5555330F" w:rsidR="005379B6" w:rsidRPr="004723BF" w:rsidRDefault="39C40FFB" w:rsidP="00DC6588">
            <w:pPr>
              <w:tabs>
                <w:tab w:val="left" w:pos="-1440"/>
              </w:tabs>
              <w:suppressAutoHyphens/>
              <w:spacing w:after="0" w:line="240" w:lineRule="auto"/>
              <w:jc w:val="both"/>
              <w:rPr>
                <w:rFonts w:cstheme="minorHAnsi"/>
                <w:b/>
                <w:bCs/>
                <w:sz w:val="18"/>
                <w:szCs w:val="18"/>
              </w:rPr>
            </w:pPr>
            <w:r w:rsidRPr="004723BF">
              <w:rPr>
                <w:rFonts w:cstheme="minorHAnsi"/>
                <w:sz w:val="18"/>
                <w:szCs w:val="18"/>
              </w:rPr>
              <w:t xml:space="preserve">The </w:t>
            </w:r>
            <w:r w:rsidR="00FE3D41" w:rsidRPr="004723BF">
              <w:rPr>
                <w:rFonts w:cstheme="minorHAnsi"/>
                <w:sz w:val="18"/>
                <w:szCs w:val="18"/>
              </w:rPr>
              <w:t>p</w:t>
            </w:r>
            <w:r w:rsidRPr="004723BF">
              <w:rPr>
                <w:rFonts w:cstheme="minorHAnsi"/>
                <w:sz w:val="18"/>
                <w:szCs w:val="18"/>
              </w:rPr>
              <w:t xml:space="preserve">roposal demonstrates a sound understanding of the requirements of the </w:t>
            </w:r>
            <w:r w:rsidR="005C3988" w:rsidRPr="004723BF">
              <w:rPr>
                <w:rFonts w:cstheme="minorHAnsi"/>
                <w:sz w:val="18"/>
                <w:szCs w:val="18"/>
              </w:rPr>
              <w:t>UN Women Terms of Reference</w:t>
            </w:r>
            <w:r w:rsidRPr="004723BF">
              <w:rPr>
                <w:rFonts w:cstheme="minorHAnsi"/>
                <w:sz w:val="18"/>
                <w:szCs w:val="18"/>
              </w:rPr>
              <w:t xml:space="preserve"> and indicates that the organization has the prerequisite capacity to undertake the work successfully (</w:t>
            </w:r>
            <w:r w:rsidRPr="004723BF">
              <w:rPr>
                <w:rFonts w:cstheme="minorHAnsi"/>
                <w:b/>
                <w:bCs/>
                <w:sz w:val="18"/>
                <w:szCs w:val="18"/>
              </w:rPr>
              <w:t>components 2, 3</w:t>
            </w:r>
            <w:r w:rsidR="00C96CED" w:rsidRPr="004723BF">
              <w:rPr>
                <w:rFonts w:cstheme="minorHAnsi"/>
                <w:b/>
                <w:bCs/>
                <w:sz w:val="18"/>
                <w:szCs w:val="18"/>
              </w:rPr>
              <w:t>,</w:t>
            </w:r>
            <w:r w:rsidRPr="004723BF">
              <w:rPr>
                <w:rFonts w:cstheme="minorHAnsi"/>
                <w:b/>
                <w:bCs/>
                <w:sz w:val="18"/>
                <w:szCs w:val="18"/>
              </w:rPr>
              <w:t xml:space="preserve"> 4</w:t>
            </w:r>
            <w:r w:rsidR="00C96CED" w:rsidRPr="004723BF">
              <w:rPr>
                <w:rFonts w:cstheme="minorHAnsi"/>
                <w:b/>
                <w:bCs/>
                <w:sz w:val="18"/>
                <w:szCs w:val="18"/>
              </w:rPr>
              <w:t xml:space="preserve"> and 5</w:t>
            </w:r>
            <w:r w:rsidRPr="004723BF">
              <w:rPr>
                <w:rFonts w:cstheme="minorHAnsi"/>
                <w:b/>
                <w:bCs/>
                <w:sz w:val="18"/>
                <w:szCs w:val="18"/>
              </w:rPr>
              <w:t>)</w:t>
            </w:r>
          </w:p>
        </w:tc>
        <w:tc>
          <w:tcPr>
            <w:tcW w:w="900" w:type="dxa"/>
          </w:tcPr>
          <w:p w14:paraId="1770A35D" w14:textId="3284FCF9" w:rsidR="005379B6" w:rsidRPr="004723BF" w:rsidRDefault="003715AC" w:rsidP="0038204D">
            <w:pPr>
              <w:tabs>
                <w:tab w:val="left" w:pos="-1440"/>
              </w:tabs>
              <w:suppressAutoHyphens/>
              <w:spacing w:after="0" w:line="240" w:lineRule="auto"/>
              <w:jc w:val="both"/>
              <w:rPr>
                <w:rFonts w:eastAsia="Arial" w:cstheme="minorHAnsi"/>
                <w:b/>
                <w:bCs/>
                <w:sz w:val="18"/>
                <w:szCs w:val="18"/>
              </w:rPr>
            </w:pPr>
            <w:r>
              <w:rPr>
                <w:rFonts w:eastAsia="Arial" w:cstheme="minorHAnsi"/>
                <w:b/>
                <w:bCs/>
                <w:spacing w:val="-3"/>
                <w:sz w:val="18"/>
                <w:szCs w:val="18"/>
              </w:rPr>
              <w:t>50</w:t>
            </w:r>
            <w:r w:rsidR="005379B6" w:rsidRPr="004723BF">
              <w:rPr>
                <w:rFonts w:eastAsia="Arial" w:cstheme="minorHAnsi"/>
                <w:b/>
                <w:bCs/>
                <w:spacing w:val="-3"/>
                <w:sz w:val="18"/>
                <w:szCs w:val="18"/>
              </w:rPr>
              <w:t xml:space="preserve"> points</w:t>
            </w:r>
          </w:p>
        </w:tc>
      </w:tr>
      <w:tr w:rsidR="005379B6" w:rsidRPr="004723BF" w14:paraId="3BB6019A" w14:textId="77777777" w:rsidTr="00BA722A">
        <w:tc>
          <w:tcPr>
            <w:tcW w:w="310" w:type="dxa"/>
          </w:tcPr>
          <w:p w14:paraId="727BE1B8" w14:textId="77777777" w:rsidR="005379B6" w:rsidRPr="004723BF" w:rsidRDefault="005379B6" w:rsidP="0038204D">
            <w:pPr>
              <w:tabs>
                <w:tab w:val="left" w:pos="-1440"/>
              </w:tabs>
              <w:suppressAutoHyphens/>
              <w:spacing w:after="0" w:line="240" w:lineRule="auto"/>
              <w:ind w:left="1418"/>
              <w:rPr>
                <w:rFonts w:eastAsia="Times New Roman" w:cstheme="minorHAnsi"/>
                <w:b/>
                <w:spacing w:val="-3"/>
                <w:sz w:val="18"/>
                <w:szCs w:val="18"/>
              </w:rPr>
            </w:pPr>
          </w:p>
        </w:tc>
        <w:tc>
          <w:tcPr>
            <w:tcW w:w="7291" w:type="dxa"/>
          </w:tcPr>
          <w:p w14:paraId="158F4AF4" w14:textId="77777777" w:rsidR="005379B6" w:rsidRPr="004723BF" w:rsidRDefault="005379B6" w:rsidP="00BC4A9D">
            <w:pPr>
              <w:tabs>
                <w:tab w:val="left" w:pos="-1440"/>
              </w:tabs>
              <w:suppressAutoHyphens/>
              <w:spacing w:after="0" w:line="240" w:lineRule="auto"/>
              <w:jc w:val="both"/>
              <w:rPr>
                <w:rFonts w:eastAsia="Arial" w:cstheme="minorHAnsi"/>
                <w:spacing w:val="-3"/>
                <w:sz w:val="18"/>
                <w:szCs w:val="18"/>
              </w:rPr>
            </w:pPr>
            <w:r w:rsidRPr="004723BF">
              <w:rPr>
                <w:rFonts w:eastAsia="Arial" w:cstheme="minorHAnsi"/>
                <w:spacing w:val="-3"/>
                <w:sz w:val="18"/>
                <w:szCs w:val="18"/>
              </w:rPr>
              <w:t>TOTAL</w:t>
            </w:r>
          </w:p>
        </w:tc>
        <w:tc>
          <w:tcPr>
            <w:tcW w:w="900" w:type="dxa"/>
          </w:tcPr>
          <w:p w14:paraId="353B36E7" w14:textId="77777777" w:rsidR="005379B6" w:rsidRPr="004723BF" w:rsidRDefault="005379B6" w:rsidP="0038204D">
            <w:pPr>
              <w:tabs>
                <w:tab w:val="left" w:pos="-1440"/>
              </w:tabs>
              <w:suppressAutoHyphens/>
              <w:spacing w:after="0" w:line="240" w:lineRule="auto"/>
              <w:jc w:val="both"/>
              <w:rPr>
                <w:rFonts w:eastAsia="Arial" w:cstheme="minorHAnsi"/>
                <w:b/>
                <w:bCs/>
                <w:spacing w:val="-3"/>
                <w:sz w:val="18"/>
                <w:szCs w:val="18"/>
              </w:rPr>
            </w:pPr>
            <w:r w:rsidRPr="004723BF">
              <w:rPr>
                <w:rFonts w:eastAsia="Arial" w:cstheme="minorHAnsi"/>
                <w:b/>
                <w:bCs/>
                <w:spacing w:val="-3"/>
                <w:sz w:val="18"/>
                <w:szCs w:val="18"/>
              </w:rPr>
              <w:t>70 points</w:t>
            </w:r>
          </w:p>
        </w:tc>
      </w:tr>
    </w:tbl>
    <w:p w14:paraId="2B389951" w14:textId="77777777" w:rsidR="005C3988" w:rsidRPr="004723BF" w:rsidRDefault="005C3988" w:rsidP="0093657D">
      <w:pPr>
        <w:pStyle w:val="ListParagraph"/>
        <w:tabs>
          <w:tab w:val="left" w:pos="-1440"/>
          <w:tab w:val="left" w:pos="540"/>
        </w:tabs>
        <w:suppressAutoHyphens/>
        <w:spacing w:after="0" w:line="240" w:lineRule="auto"/>
        <w:jc w:val="both"/>
        <w:rPr>
          <w:rFonts w:eastAsia="Calibri" w:cstheme="minorHAnsi"/>
          <w:spacing w:val="-3"/>
          <w:sz w:val="18"/>
          <w:szCs w:val="18"/>
          <w:lang w:eastAsia="en-GB"/>
        </w:rPr>
      </w:pPr>
    </w:p>
    <w:p w14:paraId="704056C5" w14:textId="408436D6" w:rsidR="00C22EF1" w:rsidRPr="004723BF" w:rsidRDefault="00BC4A9D" w:rsidP="00BF36C9">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lang w:eastAsia="en-GB"/>
        </w:rPr>
      </w:pPr>
      <w:r w:rsidRPr="004723BF">
        <w:rPr>
          <w:rFonts w:eastAsia="Calibri" w:cstheme="minorHAnsi"/>
          <w:b/>
          <w:spacing w:val="-3"/>
          <w:sz w:val="18"/>
          <w:szCs w:val="18"/>
          <w:lang w:eastAsia="en-GB"/>
        </w:rPr>
        <w:t>P</w:t>
      </w:r>
      <w:r w:rsidR="00C22EF1" w:rsidRPr="004723BF">
        <w:rPr>
          <w:rFonts w:eastAsia="Calibri" w:cstheme="minorHAnsi"/>
          <w:b/>
          <w:spacing w:val="-3"/>
          <w:sz w:val="18"/>
          <w:szCs w:val="18"/>
          <w:lang w:eastAsia="en-GB"/>
        </w:rPr>
        <w:t>HASE II - FINANCIAL PROPOSAL</w:t>
      </w:r>
      <w:r w:rsidR="00C22EF1" w:rsidRPr="004723BF">
        <w:rPr>
          <w:rFonts w:eastAsia="Calibri" w:cstheme="minorHAnsi"/>
          <w:spacing w:val="-3"/>
          <w:sz w:val="18"/>
          <w:szCs w:val="18"/>
          <w:lang w:eastAsia="en-GB"/>
        </w:rPr>
        <w:t xml:space="preserve"> (</w:t>
      </w:r>
      <w:r w:rsidR="00C22EF1" w:rsidRPr="004723BF">
        <w:rPr>
          <w:rFonts w:eastAsia="Calibri" w:cstheme="minorHAnsi"/>
          <w:b/>
          <w:bCs/>
          <w:spacing w:val="-3"/>
          <w:sz w:val="18"/>
          <w:szCs w:val="18"/>
          <w:lang w:eastAsia="en-GB"/>
        </w:rPr>
        <w:t>30 points</w:t>
      </w:r>
      <w:r w:rsidR="00C22EF1" w:rsidRPr="004723BF">
        <w:rPr>
          <w:rFonts w:eastAsia="Calibri" w:cstheme="minorHAnsi"/>
          <w:spacing w:val="-3"/>
          <w:sz w:val="18"/>
          <w:szCs w:val="18"/>
          <w:lang w:eastAsia="en-GB"/>
        </w:rPr>
        <w:t xml:space="preserve">) </w:t>
      </w:r>
    </w:p>
    <w:p w14:paraId="063E9D0F" w14:textId="010FA9B1" w:rsidR="00BC4A9D" w:rsidRPr="004723BF" w:rsidRDefault="00C22EF1" w:rsidP="00BC4A9D">
      <w:pPr>
        <w:tabs>
          <w:tab w:val="left" w:pos="-1440"/>
        </w:tabs>
        <w:suppressAutoHyphens/>
        <w:spacing w:after="0" w:line="240" w:lineRule="auto"/>
        <w:ind w:left="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 xml:space="preserve">Financial proposals will be evaluated </w:t>
      </w:r>
      <w:r w:rsidR="003A2E31" w:rsidRPr="004723BF">
        <w:rPr>
          <w:rFonts w:eastAsia="Calibri" w:cstheme="minorHAnsi"/>
          <w:color w:val="000000"/>
          <w:spacing w:val="-3"/>
          <w:sz w:val="18"/>
          <w:szCs w:val="18"/>
          <w:lang w:eastAsia="en-GB"/>
        </w:rPr>
        <w:t xml:space="preserve">(using </w:t>
      </w:r>
      <w:r w:rsidR="003A2E31" w:rsidRPr="004723BF">
        <w:rPr>
          <w:rFonts w:eastAsia="Calibri" w:cstheme="minorHAnsi"/>
          <w:b/>
          <w:bCs/>
          <w:color w:val="000000"/>
          <w:spacing w:val="-3"/>
          <w:sz w:val="18"/>
          <w:szCs w:val="18"/>
          <w:lang w:eastAsia="en-GB"/>
        </w:rPr>
        <w:t>component 6</w:t>
      </w:r>
      <w:r w:rsidR="003A2E31"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following completion of the technical evaluation.</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The proponent with the lowest evaluated cost will be awarded 30 points.</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Other financial proposals will receive pro-rated points based on the relationship of the proponents’ prices to that of the lowest evaluated cost.</w:t>
      </w:r>
    </w:p>
    <w:p w14:paraId="6F4DA8F1" w14:textId="1C7DDBB8" w:rsidR="00C22EF1" w:rsidRPr="004723BF" w:rsidRDefault="00C22EF1" w:rsidP="00BC4A9D">
      <w:pPr>
        <w:tabs>
          <w:tab w:val="left" w:pos="-1440"/>
        </w:tabs>
        <w:suppressAutoHyphens/>
        <w:spacing w:after="0" w:line="240" w:lineRule="auto"/>
        <w:ind w:left="540"/>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br/>
        <w:t>Formula for computing points:</w:t>
      </w:r>
      <w:r w:rsidR="00B21913"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Points = (A/B) Financial Points</w:t>
      </w:r>
      <w:r w:rsidRPr="004723BF">
        <w:rPr>
          <w:rFonts w:eastAsia="Calibri" w:cstheme="minorHAnsi"/>
          <w:color w:val="000000"/>
          <w:spacing w:val="-3"/>
          <w:sz w:val="18"/>
          <w:szCs w:val="18"/>
          <w:lang w:eastAsia="en-GB"/>
        </w:rPr>
        <w:br/>
      </w:r>
      <w:r w:rsidRPr="004723BF">
        <w:rPr>
          <w:rFonts w:eastAsia="Calibri" w:cstheme="minorHAnsi"/>
          <w:color w:val="000000"/>
          <w:spacing w:val="-3"/>
          <w:sz w:val="18"/>
          <w:szCs w:val="18"/>
          <w:lang w:eastAsia="en-GB"/>
        </w:rPr>
        <w:br/>
        <w:t>Example:</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Proponent A’s price is the lowest at $10.00.</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Proponent A receives 30 points.</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Proponent B’s price is $20.00.</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Proponent B receives ($10.00/$20.00) x 30 points = 15 points</w:t>
      </w:r>
      <w:r w:rsidR="005C3988" w:rsidRPr="004723BF">
        <w:rPr>
          <w:rFonts w:eastAsia="Calibri" w:cstheme="minorHAnsi"/>
          <w:color w:val="000000"/>
          <w:spacing w:val="-3"/>
          <w:sz w:val="18"/>
          <w:szCs w:val="18"/>
          <w:lang w:eastAsia="en-GB"/>
        </w:rPr>
        <w:t>.</w:t>
      </w:r>
      <w:r w:rsidRPr="004723BF">
        <w:rPr>
          <w:rFonts w:eastAsia="Calibri" w:cstheme="minorHAnsi"/>
          <w:color w:val="000000"/>
          <w:spacing w:val="-3"/>
          <w:sz w:val="18"/>
          <w:szCs w:val="18"/>
          <w:lang w:eastAsia="en-GB"/>
        </w:rPr>
        <w:br/>
      </w:r>
    </w:p>
    <w:p w14:paraId="11571C9D" w14:textId="3D8843C6" w:rsidR="00C22EF1" w:rsidRPr="004723BF" w:rsidRDefault="00C22EF1" w:rsidP="00DC6588">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lang w:eastAsia="en-GB"/>
        </w:rPr>
      </w:pPr>
      <w:r w:rsidRPr="004723BF">
        <w:rPr>
          <w:rFonts w:eastAsia="Calibri" w:cstheme="minorHAnsi"/>
          <w:b/>
          <w:bCs/>
          <w:spacing w:val="-3"/>
          <w:sz w:val="18"/>
          <w:szCs w:val="18"/>
          <w:lang w:eastAsia="en-GB"/>
        </w:rPr>
        <w:t xml:space="preserve">Preparation of </w:t>
      </w:r>
      <w:r w:rsidR="00AB23EC" w:rsidRPr="004723BF">
        <w:rPr>
          <w:rFonts w:eastAsia="Calibri" w:cstheme="minorHAnsi"/>
          <w:b/>
          <w:bCs/>
          <w:spacing w:val="-3"/>
          <w:sz w:val="18"/>
          <w:szCs w:val="18"/>
          <w:lang w:eastAsia="en-GB"/>
        </w:rPr>
        <w:t>P</w:t>
      </w:r>
      <w:r w:rsidRPr="004723BF">
        <w:rPr>
          <w:rFonts w:eastAsia="Calibri" w:cstheme="minorHAnsi"/>
          <w:b/>
          <w:bCs/>
          <w:spacing w:val="-3"/>
          <w:sz w:val="18"/>
          <w:szCs w:val="18"/>
          <w:lang w:eastAsia="en-GB"/>
        </w:rPr>
        <w:t>roposal</w:t>
      </w:r>
      <w:r w:rsidR="00792B37" w:rsidRPr="004723BF">
        <w:rPr>
          <w:rFonts w:eastAsia="Calibri" w:cstheme="minorHAnsi"/>
          <w:b/>
          <w:bCs/>
          <w:spacing w:val="-3"/>
          <w:sz w:val="18"/>
          <w:szCs w:val="18"/>
          <w:lang w:eastAsia="en-GB"/>
        </w:rPr>
        <w:t>s</w:t>
      </w:r>
    </w:p>
    <w:p w14:paraId="3490FD90" w14:textId="217D35D4" w:rsidR="00792B37" w:rsidRPr="004723BF"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Proponents</w:t>
      </w:r>
      <w:r w:rsidR="00C22EF1" w:rsidRPr="004723BF">
        <w:rPr>
          <w:rFonts w:eastAsia="Calibri" w:cstheme="minorHAnsi"/>
          <w:color w:val="000000"/>
          <w:spacing w:val="-3"/>
          <w:sz w:val="18"/>
          <w:szCs w:val="18"/>
          <w:lang w:eastAsia="en-GB"/>
        </w:rPr>
        <w:t xml:space="preserve"> are expected to examine all terms and instructions included in the CFP documents. Failure to provide all requested information will be at </w:t>
      </w:r>
      <w:r w:rsidRPr="004723BF">
        <w:rPr>
          <w:rFonts w:eastAsia="Calibri" w:cstheme="minorHAnsi"/>
          <w:color w:val="000000"/>
          <w:spacing w:val="-3"/>
          <w:sz w:val="18"/>
          <w:szCs w:val="18"/>
          <w:lang w:eastAsia="en-GB"/>
        </w:rPr>
        <w:t xml:space="preserve">the </w:t>
      </w:r>
      <w:r w:rsidR="00C22EF1" w:rsidRPr="004723BF">
        <w:rPr>
          <w:rFonts w:eastAsia="Calibri" w:cstheme="minorHAnsi"/>
          <w:color w:val="000000"/>
          <w:spacing w:val="-3"/>
          <w:sz w:val="18"/>
          <w:szCs w:val="18"/>
          <w:lang w:eastAsia="en-GB"/>
        </w:rPr>
        <w:t xml:space="preserve">proponent’s own risk and may result in rejection of </w:t>
      </w:r>
      <w:r w:rsidR="002616B5" w:rsidRPr="004723BF">
        <w:rPr>
          <w:rFonts w:eastAsia="Calibri" w:cstheme="minorHAnsi"/>
          <w:color w:val="000000"/>
          <w:spacing w:val="-3"/>
          <w:sz w:val="18"/>
          <w:szCs w:val="18"/>
          <w:lang w:eastAsia="en-GB"/>
        </w:rPr>
        <w:t xml:space="preserve">the </w:t>
      </w:r>
      <w:r w:rsidR="00C22EF1" w:rsidRPr="004723BF">
        <w:rPr>
          <w:rFonts w:eastAsia="Calibri" w:cstheme="minorHAnsi"/>
          <w:color w:val="000000"/>
          <w:spacing w:val="-3"/>
          <w:sz w:val="18"/>
          <w:szCs w:val="18"/>
          <w:lang w:eastAsia="en-GB"/>
        </w:rPr>
        <w:t>proponent’s proposal.</w:t>
      </w:r>
    </w:p>
    <w:p w14:paraId="1493EFC3" w14:textId="5B86C601" w:rsidR="00792B37" w:rsidRPr="004723BF"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The p</w:t>
      </w:r>
      <w:r w:rsidR="00C22EF1" w:rsidRPr="004723BF">
        <w:rPr>
          <w:rFonts w:eastAsia="Calibri" w:cstheme="minorHAnsi"/>
          <w:color w:val="000000"/>
          <w:spacing w:val="-3"/>
          <w:sz w:val="18"/>
          <w:szCs w:val="18"/>
          <w:lang w:eastAsia="en-GB"/>
        </w:rPr>
        <w:t xml:space="preserve">roponent’s proposal must be organized to follow the format of this CFP. Each proponent must respond to every stated request or requirement and indicate that </w:t>
      </w:r>
      <w:r w:rsidRPr="004723BF">
        <w:rPr>
          <w:rFonts w:eastAsia="Calibri" w:cstheme="minorHAnsi"/>
          <w:color w:val="000000"/>
          <w:spacing w:val="-3"/>
          <w:sz w:val="18"/>
          <w:szCs w:val="18"/>
          <w:lang w:eastAsia="en-GB"/>
        </w:rPr>
        <w:t xml:space="preserve">the </w:t>
      </w:r>
      <w:r w:rsidR="00C22EF1" w:rsidRPr="004723BF">
        <w:rPr>
          <w:rFonts w:eastAsia="Calibri" w:cstheme="minorHAnsi"/>
          <w:color w:val="000000"/>
          <w:spacing w:val="-3"/>
          <w:sz w:val="18"/>
          <w:szCs w:val="18"/>
          <w:lang w:eastAsia="en-GB"/>
        </w:rPr>
        <w:t xml:space="preserve">proponent understands and confirms acceptance of </w:t>
      </w:r>
      <w:r w:rsidR="0026403E" w:rsidRPr="004723BF">
        <w:rPr>
          <w:rFonts w:eastAsia="Calibri" w:cstheme="minorHAnsi"/>
          <w:color w:val="000000"/>
          <w:spacing w:val="-3"/>
          <w:sz w:val="18"/>
          <w:szCs w:val="18"/>
          <w:lang w:eastAsia="en-GB"/>
        </w:rPr>
        <w:t>UN Women</w:t>
      </w:r>
      <w:r w:rsidR="002616B5" w:rsidRPr="004723BF">
        <w:rPr>
          <w:rFonts w:eastAsia="Calibri" w:cstheme="minorHAnsi"/>
          <w:color w:val="000000"/>
          <w:spacing w:val="-3"/>
          <w:sz w:val="18"/>
          <w:szCs w:val="18"/>
          <w:lang w:eastAsia="en-GB"/>
        </w:rPr>
        <w:t>’s</w:t>
      </w:r>
      <w:r w:rsidR="00C22EF1" w:rsidRPr="004723BF">
        <w:rPr>
          <w:rFonts w:eastAsia="Calibri" w:cstheme="minorHAnsi"/>
          <w:color w:val="000000"/>
          <w:spacing w:val="-3"/>
          <w:sz w:val="18"/>
          <w:szCs w:val="18"/>
          <w:lang w:eastAsia="en-GB"/>
        </w:rPr>
        <w:t xml:space="preserve"> stated requirements. The proponent should identify any substantive assumption made in preparing its proposal. The deferral of a response to a question or issue to the contract negotiation stage is not acceptable.</w:t>
      </w:r>
      <w:r w:rsidR="00A035E0" w:rsidRPr="004723BF">
        <w:rPr>
          <w:rFonts w:eastAsia="Calibri" w:cstheme="minorHAnsi"/>
          <w:color w:val="000000"/>
          <w:spacing w:val="-3"/>
          <w:sz w:val="18"/>
          <w:szCs w:val="18"/>
          <w:lang w:eastAsia="en-GB"/>
        </w:rPr>
        <w:t xml:space="preserve"> </w:t>
      </w:r>
      <w:r w:rsidR="00C22EF1" w:rsidRPr="004723BF">
        <w:rPr>
          <w:rFonts w:eastAsia="Calibri" w:cstheme="minorHAnsi"/>
          <w:color w:val="000000"/>
          <w:spacing w:val="-3"/>
          <w:sz w:val="18"/>
          <w:szCs w:val="18"/>
          <w:lang w:eastAsia="en-GB"/>
        </w:rPr>
        <w:t>Any item not specifically addressed in the proponent’s proposal will be deemed as accepted by the proponent. The terms “proponent” and “contractor” refer to those organizations that submit a proposal pursuant to this CFP.</w:t>
      </w:r>
    </w:p>
    <w:p w14:paraId="2E5CF778" w14:textId="5C66F2D9" w:rsidR="00792B37" w:rsidRPr="004723BF"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Where the proponent is presented with a requirement or asked to use a specific approach, the proponent must not only state its acceptance, but also describe, where appropriate, how it intends to comply.</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 xml:space="preserve">Failure to provide an answer to an item will be considered an acceptance of the item. Where a descriptive response is requested, failure to provide </w:t>
      </w:r>
      <w:r w:rsidR="000F0F18" w:rsidRPr="004723BF">
        <w:rPr>
          <w:rFonts w:eastAsia="Calibri" w:cstheme="minorHAnsi"/>
          <w:color w:val="000000"/>
          <w:spacing w:val="-3"/>
          <w:sz w:val="18"/>
          <w:szCs w:val="18"/>
          <w:lang w:eastAsia="en-GB"/>
        </w:rPr>
        <w:t>one</w:t>
      </w:r>
      <w:r w:rsidRPr="004723BF">
        <w:rPr>
          <w:rFonts w:eastAsia="Calibri" w:cstheme="minorHAnsi"/>
          <w:color w:val="000000"/>
          <w:spacing w:val="-3"/>
          <w:sz w:val="18"/>
          <w:szCs w:val="18"/>
          <w:lang w:eastAsia="en-GB"/>
        </w:rPr>
        <w:t xml:space="preserve"> will be viewed as non-responsive.</w:t>
      </w:r>
      <w:r w:rsidR="00A035E0" w:rsidRPr="004723BF">
        <w:rPr>
          <w:rFonts w:eastAsia="Calibri" w:cstheme="minorHAnsi"/>
          <w:color w:val="000000"/>
          <w:spacing w:val="-3"/>
          <w:sz w:val="18"/>
          <w:szCs w:val="18"/>
          <w:lang w:eastAsia="en-GB"/>
        </w:rPr>
        <w:t xml:space="preserve"> </w:t>
      </w:r>
    </w:p>
    <w:p w14:paraId="6A7D66EC" w14:textId="77777777" w:rsidR="00792B37" w:rsidRPr="004723BF"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 xml:space="preserve">The terms of reference in this document provides a general overview of the current operation. If the proponent wishes to propose alternatives or equivalents, the proponent must demonstrate that any such proposed change is equivalent or superior to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xml:space="preserve"> established requirements. Acceptance of such changes is at the sole discretion of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w:t>
      </w:r>
    </w:p>
    <w:p w14:paraId="3030011A" w14:textId="6261CC48" w:rsidR="00792B37" w:rsidRPr="004723BF"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 xml:space="preserve">Proposals must offer services for the total requirement, unless otherwise permitted in the CFP document. Proposals offering only part of the services </w:t>
      </w:r>
      <w:r w:rsidR="00850211" w:rsidRPr="004723BF">
        <w:rPr>
          <w:rFonts w:eastAsia="Calibri" w:cstheme="minorHAnsi"/>
          <w:color w:val="000000"/>
          <w:spacing w:val="-3"/>
          <w:sz w:val="18"/>
          <w:szCs w:val="18"/>
          <w:lang w:eastAsia="en-GB"/>
        </w:rPr>
        <w:t>will</w:t>
      </w:r>
      <w:r w:rsidRPr="004723BF">
        <w:rPr>
          <w:rFonts w:eastAsia="Calibri" w:cstheme="minorHAnsi"/>
          <w:color w:val="000000"/>
          <w:spacing w:val="-3"/>
          <w:sz w:val="18"/>
          <w:szCs w:val="18"/>
          <w:lang w:eastAsia="en-GB"/>
        </w:rPr>
        <w:t xml:space="preserve"> be rejected unless permitted otherwise in the CFP document. </w:t>
      </w:r>
    </w:p>
    <w:p w14:paraId="5DD252B3" w14:textId="7E46E0C6" w:rsidR="00792B37" w:rsidRPr="004723BF" w:rsidRDefault="00C31928"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themeColor="text1"/>
          <w:sz w:val="18"/>
          <w:szCs w:val="18"/>
          <w:lang w:eastAsia="en-GB"/>
        </w:rPr>
        <w:t xml:space="preserve">Proponents </w:t>
      </w:r>
      <w:r w:rsidRPr="004723BF">
        <w:rPr>
          <w:rFonts w:cstheme="minorHAnsi"/>
          <w:sz w:val="18"/>
          <w:szCs w:val="18"/>
        </w:rPr>
        <w:t>may use the services of sub-contractors or sub-partners to partially perform the work</w:t>
      </w:r>
      <w:r w:rsidR="0020020D" w:rsidRPr="004723BF">
        <w:rPr>
          <w:rFonts w:cstheme="minorHAnsi"/>
          <w:sz w:val="18"/>
          <w:szCs w:val="18"/>
        </w:rPr>
        <w:t xml:space="preserve"> except if the proponent is providing grant-making work. </w:t>
      </w:r>
      <w:r w:rsidR="004E78F2" w:rsidRPr="004723BF">
        <w:rPr>
          <w:rFonts w:cstheme="minorHAnsi"/>
          <w:sz w:val="18"/>
          <w:szCs w:val="18"/>
        </w:rPr>
        <w:t>The p</w:t>
      </w:r>
      <w:r w:rsidR="0020020D" w:rsidRPr="004723BF">
        <w:rPr>
          <w:rFonts w:cstheme="minorHAnsi"/>
          <w:sz w:val="18"/>
          <w:szCs w:val="18"/>
        </w:rPr>
        <w:t>roponent’s Technical Proposal shall indicate clearly if the proponent is intending to use sub-contractors or sub-partners and their names.</w:t>
      </w:r>
      <w:r w:rsidR="00A035E0" w:rsidRPr="004723BF">
        <w:rPr>
          <w:rFonts w:cstheme="minorHAnsi"/>
          <w:sz w:val="18"/>
          <w:szCs w:val="18"/>
        </w:rPr>
        <w:t xml:space="preserve"> </w:t>
      </w:r>
      <w:r w:rsidR="0020020D" w:rsidRPr="004723BF">
        <w:rPr>
          <w:rFonts w:cstheme="minorHAnsi"/>
          <w:sz w:val="18"/>
          <w:szCs w:val="18"/>
        </w:rPr>
        <w:t xml:space="preserve">If it is not possible to include the names of sub-partners and sub-contractors in the proposal, the names must be submitted to UN Women as soon as possible. </w:t>
      </w:r>
    </w:p>
    <w:p w14:paraId="0758F573" w14:textId="75024945" w:rsidR="00C22EF1" w:rsidRPr="004723BF" w:rsidRDefault="00FE60E3"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The p</w:t>
      </w:r>
      <w:r w:rsidR="00C22EF1" w:rsidRPr="004723BF">
        <w:rPr>
          <w:rFonts w:eastAsia="Calibri" w:cstheme="minorHAnsi"/>
          <w:color w:val="000000"/>
          <w:spacing w:val="-3"/>
          <w:sz w:val="18"/>
          <w:szCs w:val="18"/>
          <w:lang w:eastAsia="en-GB"/>
        </w:rPr>
        <w:t xml:space="preserve">roponent’s proposal shall </w:t>
      </w:r>
      <w:r w:rsidRPr="004723BF">
        <w:rPr>
          <w:rFonts w:eastAsia="Calibri" w:cstheme="minorHAnsi"/>
          <w:color w:val="000000"/>
          <w:spacing w:val="-3"/>
          <w:sz w:val="18"/>
          <w:szCs w:val="18"/>
          <w:lang w:eastAsia="en-GB"/>
        </w:rPr>
        <w:t xml:space="preserve">state the following and </w:t>
      </w:r>
      <w:r w:rsidR="00C22EF1" w:rsidRPr="004723BF">
        <w:rPr>
          <w:rFonts w:eastAsia="Calibri" w:cstheme="minorHAnsi"/>
          <w:color w:val="000000"/>
          <w:spacing w:val="-3"/>
          <w:sz w:val="18"/>
          <w:szCs w:val="18"/>
          <w:lang w:eastAsia="en-GB"/>
        </w:rPr>
        <w:t>include all of the following labelled annexes:</w:t>
      </w:r>
      <w:r w:rsidR="00C22EF1" w:rsidRPr="004723BF">
        <w:rPr>
          <w:rFonts w:eastAsia="Calibri" w:cstheme="minorHAnsi"/>
          <w:color w:val="000000"/>
          <w:spacing w:val="-3"/>
          <w:sz w:val="18"/>
          <w:szCs w:val="18"/>
          <w:lang w:eastAsia="en-GB"/>
        </w:rPr>
        <w:tab/>
      </w:r>
    </w:p>
    <w:p w14:paraId="7ACCEA1B" w14:textId="77777777" w:rsidR="00C22EF1" w:rsidRPr="004723BF" w:rsidRDefault="00C22EF1" w:rsidP="00DC6588">
      <w:pPr>
        <w:tabs>
          <w:tab w:val="left" w:pos="-1440"/>
        </w:tabs>
        <w:suppressAutoHyphens/>
        <w:spacing w:after="0" w:line="240" w:lineRule="auto"/>
        <w:ind w:left="540" w:hanging="540"/>
        <w:jc w:val="both"/>
        <w:rPr>
          <w:rFonts w:eastAsia="Calibri" w:cstheme="minorHAnsi"/>
          <w:color w:val="000000"/>
          <w:spacing w:val="-3"/>
          <w:sz w:val="18"/>
          <w:szCs w:val="18"/>
          <w:lang w:eastAsia="en-GB"/>
        </w:rPr>
      </w:pPr>
    </w:p>
    <w:p w14:paraId="223E09E4" w14:textId="02446B04" w:rsidR="00C22EF1" w:rsidRPr="004723BF" w:rsidRDefault="006D5EEA" w:rsidP="00DC6588">
      <w:pPr>
        <w:tabs>
          <w:tab w:val="left" w:pos="-720"/>
          <w:tab w:val="left" w:pos="540"/>
        </w:tabs>
        <w:suppressAutoHyphens/>
        <w:spacing w:after="0" w:line="240" w:lineRule="auto"/>
        <w:ind w:left="540" w:hanging="540"/>
        <w:jc w:val="both"/>
        <w:rPr>
          <w:rFonts w:eastAsia="Calibri" w:cstheme="minorHAnsi"/>
          <w:color w:val="000000"/>
          <w:spacing w:val="-2"/>
          <w:sz w:val="18"/>
          <w:szCs w:val="18"/>
        </w:rPr>
      </w:pPr>
      <w:r w:rsidRPr="004723BF">
        <w:rPr>
          <w:rFonts w:eastAsia="Calibri" w:cstheme="minorHAnsi"/>
          <w:b/>
          <w:bCs/>
          <w:color w:val="000000"/>
          <w:spacing w:val="-2"/>
          <w:sz w:val="18"/>
          <w:szCs w:val="18"/>
        </w:rPr>
        <w:tab/>
      </w:r>
      <w:r w:rsidR="00C22EF1" w:rsidRPr="004723BF">
        <w:rPr>
          <w:rFonts w:eastAsia="Calibri" w:cstheme="minorHAnsi"/>
          <w:b/>
          <w:bCs/>
          <w:color w:val="000000"/>
          <w:spacing w:val="-2"/>
          <w:sz w:val="18"/>
          <w:szCs w:val="18"/>
        </w:rPr>
        <w:t>CFP submission</w:t>
      </w:r>
      <w:r w:rsidR="00C22EF1" w:rsidRPr="004723BF">
        <w:rPr>
          <w:rFonts w:eastAsia="Calibri" w:cstheme="minorHAnsi"/>
          <w:color w:val="000000"/>
          <w:spacing w:val="-2"/>
          <w:sz w:val="18"/>
          <w:szCs w:val="18"/>
        </w:rPr>
        <w:t xml:space="preserve"> (on or before proposal due date):</w:t>
      </w:r>
    </w:p>
    <w:p w14:paraId="2FAD0ED9" w14:textId="77777777" w:rsidR="0070710D" w:rsidRPr="004723BF" w:rsidRDefault="0070710D" w:rsidP="00DC6588">
      <w:pPr>
        <w:tabs>
          <w:tab w:val="left" w:pos="-720"/>
        </w:tabs>
        <w:suppressAutoHyphens/>
        <w:spacing w:after="0" w:line="240" w:lineRule="auto"/>
        <w:ind w:left="540"/>
        <w:jc w:val="both"/>
        <w:rPr>
          <w:rFonts w:eastAsia="Times New Roman" w:cstheme="minorHAnsi"/>
          <w:color w:val="000000"/>
          <w:spacing w:val="-2"/>
          <w:sz w:val="18"/>
          <w:szCs w:val="18"/>
          <w:lang w:eastAsia="en-GB"/>
        </w:rPr>
      </w:pPr>
    </w:p>
    <w:p w14:paraId="410E41E0" w14:textId="73C1D273" w:rsidR="00C22EF1" w:rsidRPr="004723BF" w:rsidRDefault="00C22EF1" w:rsidP="00DC6588">
      <w:pPr>
        <w:tabs>
          <w:tab w:val="left" w:pos="-720"/>
        </w:tabs>
        <w:suppressAutoHyphens/>
        <w:spacing w:after="0" w:line="240" w:lineRule="auto"/>
        <w:ind w:left="540"/>
        <w:jc w:val="both"/>
        <w:rPr>
          <w:rFonts w:eastAsia="Times New Roman" w:cstheme="minorHAnsi"/>
          <w:color w:val="000000"/>
          <w:spacing w:val="-2"/>
          <w:sz w:val="18"/>
          <w:szCs w:val="18"/>
          <w:lang w:eastAsia="en-GB"/>
        </w:rPr>
      </w:pPr>
      <w:r w:rsidRPr="004723BF">
        <w:rPr>
          <w:rFonts w:eastAsia="Times New Roman" w:cstheme="minorHAnsi"/>
          <w:color w:val="000000"/>
          <w:spacing w:val="-2"/>
          <w:sz w:val="18"/>
          <w:szCs w:val="18"/>
          <w:lang w:eastAsia="en-GB"/>
        </w:rPr>
        <w:t>As a minimum, proponents shall complete and return the below listed documents (</w:t>
      </w:r>
      <w:r w:rsidR="00B71941" w:rsidRPr="004723BF">
        <w:rPr>
          <w:rFonts w:eastAsia="Times New Roman" w:cstheme="minorHAnsi"/>
          <w:color w:val="000000"/>
          <w:spacing w:val="-2"/>
          <w:sz w:val="18"/>
          <w:szCs w:val="18"/>
          <w:lang w:eastAsia="en-GB"/>
        </w:rPr>
        <w:t>a</w:t>
      </w:r>
      <w:r w:rsidRPr="004723BF">
        <w:rPr>
          <w:rFonts w:eastAsia="Times New Roman" w:cstheme="minorHAnsi"/>
          <w:color w:val="000000"/>
          <w:spacing w:val="-2"/>
          <w:sz w:val="18"/>
          <w:szCs w:val="18"/>
          <w:lang w:eastAsia="en-GB"/>
        </w:rPr>
        <w:t xml:space="preserve">nnexes to this CFP) </w:t>
      </w:r>
      <w:r w:rsidRPr="004723BF">
        <w:rPr>
          <w:rFonts w:eastAsia="Times New Roman" w:cstheme="minorHAnsi"/>
          <w:b/>
          <w:color w:val="000000"/>
          <w:spacing w:val="-2"/>
          <w:sz w:val="18"/>
          <w:szCs w:val="18"/>
          <w:lang w:eastAsia="en-GB"/>
        </w:rPr>
        <w:t>as an integral part of their proposal</w:t>
      </w:r>
      <w:r w:rsidRPr="004723BF">
        <w:rPr>
          <w:rFonts w:eastAsia="Times New Roman" w:cstheme="minorHAnsi"/>
          <w:color w:val="000000"/>
          <w:spacing w:val="-2"/>
          <w:sz w:val="18"/>
          <w:szCs w:val="18"/>
          <w:lang w:eastAsia="en-GB"/>
        </w:rPr>
        <w:t>. Proponents may add additional documentation to their proposals as they deem appropriate.</w:t>
      </w:r>
    </w:p>
    <w:p w14:paraId="5B02043E" w14:textId="77777777" w:rsidR="00C22EF1" w:rsidRPr="004723BF" w:rsidRDefault="00C22EF1"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eastAsia="en-GB"/>
        </w:rPr>
      </w:pPr>
    </w:p>
    <w:p w14:paraId="77699E81" w14:textId="3842E141" w:rsidR="00C22EF1" w:rsidRPr="004723BF" w:rsidRDefault="006D5EEA"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eastAsia="en-GB"/>
        </w:rPr>
      </w:pPr>
      <w:r w:rsidRPr="004723BF">
        <w:rPr>
          <w:rFonts w:eastAsia="Times New Roman" w:cstheme="minorHAnsi"/>
          <w:color w:val="000000"/>
          <w:spacing w:val="-2"/>
          <w:sz w:val="18"/>
          <w:szCs w:val="18"/>
          <w:lang w:eastAsia="en-GB"/>
        </w:rPr>
        <w:tab/>
      </w:r>
      <w:r w:rsidR="00C22EF1" w:rsidRPr="004723BF">
        <w:rPr>
          <w:rFonts w:eastAsia="Times New Roman" w:cstheme="minorHAnsi"/>
          <w:color w:val="000000"/>
          <w:spacing w:val="-2"/>
          <w:sz w:val="18"/>
          <w:szCs w:val="18"/>
          <w:lang w:eastAsia="en-GB"/>
        </w:rPr>
        <w:t>Failure to complete and return the below listed documents as part of the proposal may result in proposal rejection.</w:t>
      </w:r>
    </w:p>
    <w:p w14:paraId="29F2AEDB" w14:textId="77777777" w:rsidR="00C22EF1" w:rsidRPr="004723BF" w:rsidRDefault="00C22EF1" w:rsidP="00DC6588">
      <w:pPr>
        <w:tabs>
          <w:tab w:val="left" w:pos="-720"/>
        </w:tabs>
        <w:suppressAutoHyphens/>
        <w:spacing w:after="0" w:line="240" w:lineRule="auto"/>
        <w:jc w:val="both"/>
        <w:rPr>
          <w:rFonts w:eastAsia="Calibri" w:cstheme="minorHAnsi"/>
          <w:color w:val="000000"/>
          <w:sz w:val="18"/>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C22EF1" w:rsidRPr="004723BF" w14:paraId="52F9BD6E" w14:textId="77777777" w:rsidTr="004618C5">
        <w:trPr>
          <w:trHeight w:val="20"/>
        </w:trPr>
        <w:tc>
          <w:tcPr>
            <w:tcW w:w="1638" w:type="dxa"/>
          </w:tcPr>
          <w:p w14:paraId="5E2AC1ED" w14:textId="77777777" w:rsidR="00C22EF1" w:rsidRPr="004723BF" w:rsidRDefault="00C22EF1" w:rsidP="00DC6588">
            <w:pPr>
              <w:widowControl w:val="0"/>
              <w:suppressAutoHyphens/>
              <w:spacing w:after="0" w:line="240" w:lineRule="auto"/>
              <w:jc w:val="both"/>
              <w:rPr>
                <w:rFonts w:eastAsia="Calibri" w:cstheme="minorHAnsi"/>
                <w:color w:val="000000"/>
                <w:spacing w:val="-3"/>
                <w:sz w:val="18"/>
                <w:szCs w:val="18"/>
              </w:rPr>
            </w:pPr>
            <w:r w:rsidRPr="004723BF">
              <w:rPr>
                <w:rFonts w:eastAsia="Calibri" w:cstheme="minorHAnsi"/>
                <w:color w:val="000000"/>
                <w:spacing w:val="-2"/>
                <w:sz w:val="18"/>
                <w:szCs w:val="18"/>
              </w:rPr>
              <w:t>Part of proposal</w:t>
            </w:r>
          </w:p>
        </w:tc>
        <w:tc>
          <w:tcPr>
            <w:tcW w:w="6498" w:type="dxa"/>
          </w:tcPr>
          <w:p w14:paraId="2B7C19E2" w14:textId="39767564" w:rsidR="00C22EF1" w:rsidRPr="004723BF" w:rsidRDefault="008A4449" w:rsidP="00DC6588">
            <w:pPr>
              <w:widowControl w:val="0"/>
              <w:suppressAutoHyphens/>
              <w:spacing w:after="0" w:line="240" w:lineRule="auto"/>
              <w:jc w:val="both"/>
              <w:rPr>
                <w:rFonts w:eastAsia="Calibri" w:cstheme="minorHAnsi"/>
                <w:color w:val="000000"/>
                <w:spacing w:val="-3"/>
                <w:sz w:val="18"/>
                <w:szCs w:val="18"/>
              </w:rPr>
            </w:pPr>
            <w:r w:rsidRPr="004723BF">
              <w:rPr>
                <w:rFonts w:eastAsia="Calibri" w:cstheme="minorHAnsi"/>
                <w:b/>
                <w:spacing w:val="-2"/>
                <w:sz w:val="18"/>
                <w:szCs w:val="18"/>
                <w:lang w:eastAsia="en-GB"/>
              </w:rPr>
              <w:t xml:space="preserve">Annex </w:t>
            </w:r>
            <w:r w:rsidRPr="004723BF">
              <w:rPr>
                <w:rFonts w:cstheme="minorHAnsi"/>
                <w:b/>
                <w:spacing w:val="-2"/>
                <w:sz w:val="18"/>
                <w:szCs w:val="18"/>
              </w:rPr>
              <w:t>B</w:t>
            </w:r>
            <w:r w:rsidRPr="004723BF">
              <w:rPr>
                <w:rFonts w:eastAsia="Calibri" w:cstheme="minorHAnsi"/>
                <w:b/>
                <w:spacing w:val="-2"/>
                <w:sz w:val="18"/>
                <w:szCs w:val="18"/>
                <w:lang w:eastAsia="en-GB"/>
              </w:rPr>
              <w:t>-1</w:t>
            </w:r>
            <w:r w:rsidRPr="004723BF">
              <w:rPr>
                <w:rFonts w:eastAsia="Calibri" w:cstheme="minorHAnsi"/>
                <w:spacing w:val="-2"/>
                <w:sz w:val="18"/>
                <w:szCs w:val="18"/>
                <w:lang w:eastAsia="en-GB"/>
              </w:rPr>
              <w:t xml:space="preserve"> Mandatory </w:t>
            </w:r>
            <w:r w:rsidR="00726222" w:rsidRPr="004723BF">
              <w:rPr>
                <w:rFonts w:eastAsia="Calibri" w:cstheme="minorHAnsi"/>
                <w:spacing w:val="-2"/>
                <w:sz w:val="18"/>
                <w:szCs w:val="18"/>
                <w:lang w:eastAsia="en-GB"/>
              </w:rPr>
              <w:t>R</w:t>
            </w:r>
            <w:r w:rsidRPr="004723BF">
              <w:rPr>
                <w:rFonts w:eastAsia="Calibri" w:cstheme="minorHAnsi"/>
                <w:spacing w:val="-2"/>
                <w:sz w:val="18"/>
                <w:szCs w:val="18"/>
                <w:lang w:eastAsia="en-GB"/>
              </w:rPr>
              <w:t>equirements/</w:t>
            </w:r>
            <w:r w:rsidR="00726222" w:rsidRPr="004723BF">
              <w:rPr>
                <w:rFonts w:eastAsia="Calibri" w:cstheme="minorHAnsi"/>
                <w:spacing w:val="-2"/>
                <w:sz w:val="18"/>
                <w:szCs w:val="18"/>
                <w:lang w:eastAsia="en-GB"/>
              </w:rPr>
              <w:t>P</w:t>
            </w:r>
            <w:r w:rsidRPr="004723BF">
              <w:rPr>
                <w:rFonts w:eastAsia="Calibri" w:cstheme="minorHAnsi"/>
                <w:spacing w:val="-2"/>
                <w:sz w:val="18"/>
                <w:szCs w:val="18"/>
                <w:lang w:eastAsia="en-GB"/>
              </w:rPr>
              <w:t>re-</w:t>
            </w:r>
            <w:r w:rsidR="00726222" w:rsidRPr="004723BF">
              <w:rPr>
                <w:rFonts w:eastAsia="Calibri" w:cstheme="minorHAnsi"/>
                <w:spacing w:val="-2"/>
                <w:sz w:val="18"/>
                <w:szCs w:val="18"/>
                <w:lang w:eastAsia="en-GB"/>
              </w:rPr>
              <w:t>Q</w:t>
            </w:r>
            <w:r w:rsidRPr="004723BF">
              <w:rPr>
                <w:rFonts w:eastAsia="Calibri" w:cstheme="minorHAnsi"/>
                <w:spacing w:val="-2"/>
                <w:sz w:val="18"/>
                <w:szCs w:val="18"/>
                <w:lang w:eastAsia="en-GB"/>
              </w:rPr>
              <w:t xml:space="preserve">ualification </w:t>
            </w:r>
            <w:r w:rsidR="00F81F82" w:rsidRPr="004723BF">
              <w:rPr>
                <w:rFonts w:eastAsia="Calibri" w:cstheme="minorHAnsi"/>
                <w:spacing w:val="-2"/>
                <w:sz w:val="18"/>
                <w:szCs w:val="18"/>
                <w:lang w:eastAsia="en-GB"/>
              </w:rPr>
              <w:t>C</w:t>
            </w:r>
            <w:r w:rsidRPr="004723BF">
              <w:rPr>
                <w:rFonts w:eastAsia="Calibri" w:cstheme="minorHAnsi"/>
                <w:spacing w:val="-2"/>
                <w:sz w:val="18"/>
                <w:szCs w:val="18"/>
                <w:lang w:eastAsia="en-GB"/>
              </w:rPr>
              <w:t>riteria</w:t>
            </w:r>
            <w:r w:rsidRPr="004723BF">
              <w:rPr>
                <w:rFonts w:eastAsia="Calibri" w:cstheme="minorHAnsi"/>
                <w:color w:val="000000"/>
                <w:spacing w:val="-3"/>
                <w:sz w:val="18"/>
                <w:szCs w:val="18"/>
              </w:rPr>
              <w:t xml:space="preserve"> </w:t>
            </w:r>
            <w:r w:rsidR="00131596" w:rsidRPr="004723BF">
              <w:rPr>
                <w:rFonts w:eastAsia="Calibri" w:cstheme="minorHAnsi"/>
                <w:color w:val="000000"/>
                <w:spacing w:val="-3"/>
                <w:sz w:val="18"/>
                <w:szCs w:val="18"/>
              </w:rPr>
              <w:t xml:space="preserve">and </w:t>
            </w:r>
            <w:r w:rsidR="00F81F82" w:rsidRPr="004723BF">
              <w:rPr>
                <w:rFonts w:eastAsia="Calibri" w:cstheme="minorHAnsi"/>
                <w:color w:val="000000"/>
                <w:spacing w:val="-3"/>
                <w:sz w:val="18"/>
                <w:szCs w:val="18"/>
              </w:rPr>
              <w:t>C</w:t>
            </w:r>
            <w:r w:rsidR="00131596" w:rsidRPr="004723BF">
              <w:rPr>
                <w:rFonts w:eastAsia="Calibri" w:cstheme="minorHAnsi"/>
                <w:color w:val="000000"/>
                <w:spacing w:val="-3"/>
                <w:sz w:val="18"/>
                <w:szCs w:val="18"/>
              </w:rPr>
              <w:t xml:space="preserve">ontractual </w:t>
            </w:r>
            <w:r w:rsidR="00F81F82" w:rsidRPr="004723BF">
              <w:rPr>
                <w:rFonts w:eastAsia="Calibri" w:cstheme="minorHAnsi"/>
                <w:color w:val="000000"/>
                <w:spacing w:val="-3"/>
                <w:sz w:val="18"/>
                <w:szCs w:val="18"/>
              </w:rPr>
              <w:t>A</w:t>
            </w:r>
            <w:r w:rsidR="00131596" w:rsidRPr="004723BF">
              <w:rPr>
                <w:rFonts w:eastAsia="Calibri" w:cstheme="minorHAnsi"/>
                <w:color w:val="000000"/>
                <w:spacing w:val="-3"/>
                <w:sz w:val="18"/>
                <w:szCs w:val="18"/>
              </w:rPr>
              <w:t>spects</w:t>
            </w:r>
          </w:p>
        </w:tc>
      </w:tr>
      <w:tr w:rsidR="00C22EF1" w:rsidRPr="004723BF" w14:paraId="2918AA56" w14:textId="77777777" w:rsidTr="004618C5">
        <w:trPr>
          <w:trHeight w:val="20"/>
        </w:trPr>
        <w:tc>
          <w:tcPr>
            <w:tcW w:w="1638" w:type="dxa"/>
          </w:tcPr>
          <w:p w14:paraId="51E505FE" w14:textId="77777777" w:rsidR="00C22EF1" w:rsidRPr="004723BF" w:rsidRDefault="00C22EF1" w:rsidP="00DC6588">
            <w:pPr>
              <w:widowControl w:val="0"/>
              <w:suppressAutoHyphens/>
              <w:spacing w:after="0" w:line="240" w:lineRule="auto"/>
              <w:jc w:val="both"/>
              <w:rPr>
                <w:rFonts w:eastAsia="Calibri" w:cstheme="minorHAnsi"/>
                <w:color w:val="000000"/>
                <w:spacing w:val="-3"/>
                <w:sz w:val="18"/>
                <w:szCs w:val="18"/>
              </w:rPr>
            </w:pPr>
            <w:r w:rsidRPr="004723BF">
              <w:rPr>
                <w:rFonts w:eastAsia="Calibri" w:cstheme="minorHAnsi"/>
                <w:color w:val="000000"/>
                <w:spacing w:val="-2"/>
                <w:sz w:val="18"/>
                <w:szCs w:val="18"/>
              </w:rPr>
              <w:t>Part of proposal</w:t>
            </w:r>
          </w:p>
        </w:tc>
        <w:tc>
          <w:tcPr>
            <w:tcW w:w="6498" w:type="dxa"/>
          </w:tcPr>
          <w:p w14:paraId="5A23C3BA" w14:textId="2470BF50" w:rsidR="00C22EF1" w:rsidRPr="004723BF" w:rsidRDefault="008A4449" w:rsidP="00DC6588">
            <w:pPr>
              <w:tabs>
                <w:tab w:val="left" w:pos="-720"/>
                <w:tab w:val="left" w:pos="1440"/>
              </w:tabs>
              <w:suppressAutoHyphens/>
              <w:spacing w:after="0" w:line="240" w:lineRule="auto"/>
              <w:jc w:val="both"/>
              <w:rPr>
                <w:rFonts w:eastAsia="Calibri" w:cstheme="minorHAnsi"/>
                <w:spacing w:val="-2"/>
                <w:sz w:val="18"/>
                <w:szCs w:val="18"/>
                <w:lang w:eastAsia="en-GB"/>
              </w:rPr>
            </w:pPr>
            <w:r w:rsidRPr="004723BF">
              <w:rPr>
                <w:rFonts w:eastAsia="Calibri" w:cstheme="minorHAnsi"/>
                <w:b/>
                <w:spacing w:val="-2"/>
                <w:sz w:val="18"/>
                <w:szCs w:val="18"/>
                <w:lang w:eastAsia="en-GB"/>
              </w:rPr>
              <w:t xml:space="preserve">Annex </w:t>
            </w:r>
            <w:r w:rsidRPr="004723BF">
              <w:rPr>
                <w:rFonts w:cstheme="minorHAnsi"/>
                <w:b/>
                <w:spacing w:val="-2"/>
                <w:sz w:val="18"/>
                <w:szCs w:val="18"/>
              </w:rPr>
              <w:t>B</w:t>
            </w:r>
            <w:r w:rsidRPr="004723BF">
              <w:rPr>
                <w:rFonts w:eastAsia="Calibri" w:cstheme="minorHAnsi"/>
                <w:b/>
                <w:spacing w:val="-2"/>
                <w:sz w:val="18"/>
                <w:szCs w:val="18"/>
                <w:lang w:eastAsia="en-GB"/>
              </w:rPr>
              <w:t>-2</w:t>
            </w:r>
            <w:r w:rsidRPr="004723BF">
              <w:rPr>
                <w:rFonts w:eastAsia="Calibri" w:cstheme="minorHAnsi"/>
                <w:spacing w:val="-2"/>
                <w:sz w:val="18"/>
                <w:szCs w:val="18"/>
                <w:lang w:eastAsia="en-GB"/>
              </w:rPr>
              <w:t xml:space="preserve"> </w:t>
            </w:r>
            <w:r w:rsidRPr="004723BF">
              <w:rPr>
                <w:rFonts w:cstheme="minorHAnsi"/>
                <w:spacing w:val="-2"/>
                <w:sz w:val="18"/>
                <w:szCs w:val="18"/>
              </w:rPr>
              <w:t xml:space="preserve">Template for </w:t>
            </w:r>
            <w:r w:rsidR="00F81F82" w:rsidRPr="004723BF">
              <w:rPr>
                <w:rFonts w:cstheme="minorHAnsi"/>
                <w:spacing w:val="-2"/>
                <w:sz w:val="18"/>
                <w:szCs w:val="18"/>
              </w:rPr>
              <w:t>P</w:t>
            </w:r>
            <w:r w:rsidRPr="004723BF">
              <w:rPr>
                <w:rFonts w:cstheme="minorHAnsi"/>
                <w:spacing w:val="-2"/>
                <w:sz w:val="18"/>
                <w:szCs w:val="18"/>
              </w:rPr>
              <w:t xml:space="preserve">roposal </w:t>
            </w:r>
            <w:r w:rsidR="00F81F82" w:rsidRPr="004723BF">
              <w:rPr>
                <w:rFonts w:cstheme="minorHAnsi"/>
                <w:spacing w:val="-2"/>
                <w:sz w:val="18"/>
                <w:szCs w:val="18"/>
              </w:rPr>
              <w:t>S</w:t>
            </w:r>
            <w:r w:rsidRPr="004723BF">
              <w:rPr>
                <w:rFonts w:cstheme="minorHAnsi"/>
                <w:spacing w:val="-2"/>
                <w:sz w:val="18"/>
                <w:szCs w:val="18"/>
              </w:rPr>
              <w:t>ubmission</w:t>
            </w:r>
          </w:p>
        </w:tc>
      </w:tr>
      <w:tr w:rsidR="00C22EF1" w:rsidRPr="004723BF" w14:paraId="3C297BCF" w14:textId="77777777" w:rsidTr="004618C5">
        <w:trPr>
          <w:trHeight w:val="20"/>
        </w:trPr>
        <w:tc>
          <w:tcPr>
            <w:tcW w:w="1638" w:type="dxa"/>
          </w:tcPr>
          <w:p w14:paraId="324B7112" w14:textId="77777777" w:rsidR="00C22EF1" w:rsidRPr="004723BF" w:rsidRDefault="00C22EF1" w:rsidP="00DC6588">
            <w:pPr>
              <w:widowControl w:val="0"/>
              <w:suppressAutoHyphens/>
              <w:spacing w:after="0" w:line="240" w:lineRule="auto"/>
              <w:jc w:val="both"/>
              <w:rPr>
                <w:rFonts w:eastAsia="Calibri" w:cstheme="minorHAnsi"/>
                <w:color w:val="000000"/>
                <w:spacing w:val="-3"/>
                <w:sz w:val="18"/>
                <w:szCs w:val="18"/>
              </w:rPr>
            </w:pPr>
            <w:r w:rsidRPr="004723BF">
              <w:rPr>
                <w:rFonts w:eastAsia="Calibri" w:cstheme="minorHAnsi"/>
                <w:color w:val="000000"/>
                <w:spacing w:val="-2"/>
                <w:sz w:val="18"/>
                <w:szCs w:val="18"/>
              </w:rPr>
              <w:t>Part of proposal</w:t>
            </w:r>
          </w:p>
        </w:tc>
        <w:tc>
          <w:tcPr>
            <w:tcW w:w="6498" w:type="dxa"/>
          </w:tcPr>
          <w:p w14:paraId="133D927D" w14:textId="45096621" w:rsidR="00C22EF1" w:rsidRPr="004723BF" w:rsidRDefault="008A4449" w:rsidP="00DC6588">
            <w:pPr>
              <w:tabs>
                <w:tab w:val="left" w:pos="-720"/>
                <w:tab w:val="left" w:pos="1440"/>
              </w:tabs>
              <w:suppressAutoHyphens/>
              <w:spacing w:after="0" w:line="240" w:lineRule="auto"/>
              <w:jc w:val="both"/>
              <w:rPr>
                <w:rFonts w:eastAsia="Calibri" w:cstheme="minorHAnsi"/>
                <w:spacing w:val="-2"/>
                <w:sz w:val="18"/>
                <w:szCs w:val="18"/>
                <w:lang w:eastAsia="en-GB"/>
              </w:rPr>
            </w:pPr>
            <w:r w:rsidRPr="004723BF">
              <w:rPr>
                <w:rFonts w:eastAsia="Calibri" w:cstheme="minorHAnsi"/>
                <w:b/>
                <w:spacing w:val="-2"/>
                <w:sz w:val="18"/>
                <w:szCs w:val="18"/>
                <w:lang w:eastAsia="en-GB"/>
              </w:rPr>
              <w:t xml:space="preserve">Annex </w:t>
            </w:r>
            <w:r w:rsidRPr="004723BF">
              <w:rPr>
                <w:rFonts w:cstheme="minorHAnsi"/>
                <w:b/>
                <w:spacing w:val="-2"/>
                <w:sz w:val="18"/>
                <w:szCs w:val="18"/>
              </w:rPr>
              <w:t>B</w:t>
            </w:r>
            <w:r w:rsidRPr="004723BF">
              <w:rPr>
                <w:rFonts w:eastAsia="Calibri" w:cstheme="minorHAnsi"/>
                <w:b/>
                <w:spacing w:val="-2"/>
                <w:sz w:val="18"/>
                <w:szCs w:val="18"/>
                <w:lang w:eastAsia="en-GB"/>
              </w:rPr>
              <w:t>-</w:t>
            </w:r>
            <w:r w:rsidRPr="004723BF">
              <w:rPr>
                <w:rFonts w:cstheme="minorHAnsi"/>
                <w:b/>
                <w:spacing w:val="-2"/>
                <w:sz w:val="18"/>
                <w:szCs w:val="18"/>
              </w:rPr>
              <w:t>3</w:t>
            </w:r>
            <w:r w:rsidRPr="004723BF">
              <w:rPr>
                <w:rFonts w:eastAsia="Calibri" w:cstheme="minorHAnsi"/>
                <w:spacing w:val="-2"/>
                <w:sz w:val="18"/>
                <w:szCs w:val="18"/>
                <w:lang w:eastAsia="en-GB"/>
              </w:rPr>
              <w:t xml:space="preserve"> Format of </w:t>
            </w:r>
            <w:r w:rsidR="00F81F82" w:rsidRPr="004723BF">
              <w:rPr>
                <w:rFonts w:eastAsia="Calibri" w:cstheme="minorHAnsi"/>
                <w:spacing w:val="-2"/>
                <w:sz w:val="18"/>
                <w:szCs w:val="18"/>
                <w:lang w:eastAsia="en-GB"/>
              </w:rPr>
              <w:t>R</w:t>
            </w:r>
            <w:r w:rsidRPr="004723BF">
              <w:rPr>
                <w:rFonts w:eastAsia="Calibri" w:cstheme="minorHAnsi"/>
                <w:spacing w:val="-2"/>
                <w:sz w:val="18"/>
                <w:szCs w:val="18"/>
                <w:lang w:eastAsia="en-GB"/>
              </w:rPr>
              <w:t xml:space="preserve">esume for </w:t>
            </w:r>
            <w:r w:rsidR="00F81F82" w:rsidRPr="004723BF">
              <w:rPr>
                <w:rFonts w:eastAsia="Calibri" w:cstheme="minorHAnsi"/>
                <w:spacing w:val="-2"/>
                <w:sz w:val="18"/>
                <w:szCs w:val="18"/>
                <w:lang w:eastAsia="en-GB"/>
              </w:rPr>
              <w:t>P</w:t>
            </w:r>
            <w:r w:rsidRPr="004723BF">
              <w:rPr>
                <w:rFonts w:eastAsia="Calibri" w:cstheme="minorHAnsi"/>
                <w:spacing w:val="-2"/>
                <w:sz w:val="18"/>
                <w:szCs w:val="18"/>
                <w:lang w:eastAsia="en-GB"/>
              </w:rPr>
              <w:t xml:space="preserve">roposed </w:t>
            </w:r>
            <w:r w:rsidR="005752C3" w:rsidRPr="004723BF">
              <w:rPr>
                <w:rFonts w:eastAsia="Calibri" w:cstheme="minorHAnsi"/>
                <w:spacing w:val="-2"/>
                <w:sz w:val="18"/>
                <w:szCs w:val="18"/>
                <w:lang w:eastAsia="en-GB"/>
              </w:rPr>
              <w:t>Personnel</w:t>
            </w:r>
          </w:p>
        </w:tc>
      </w:tr>
      <w:tr w:rsidR="00D70D29" w:rsidRPr="004723BF" w14:paraId="312727F1" w14:textId="77777777" w:rsidTr="004618C5">
        <w:trPr>
          <w:trHeight w:val="20"/>
        </w:trPr>
        <w:tc>
          <w:tcPr>
            <w:tcW w:w="1638" w:type="dxa"/>
          </w:tcPr>
          <w:p w14:paraId="1E7F8918" w14:textId="77777777" w:rsidR="00D70D29" w:rsidRPr="004723BF" w:rsidRDefault="00D70D29" w:rsidP="00DC6588">
            <w:pPr>
              <w:widowControl w:val="0"/>
              <w:suppressAutoHyphens/>
              <w:spacing w:after="0" w:line="240" w:lineRule="auto"/>
              <w:jc w:val="both"/>
              <w:rPr>
                <w:rFonts w:eastAsia="Calibri" w:cstheme="minorHAnsi"/>
                <w:color w:val="000000"/>
                <w:spacing w:val="-3"/>
                <w:sz w:val="18"/>
                <w:szCs w:val="18"/>
              </w:rPr>
            </w:pPr>
            <w:r w:rsidRPr="004723BF">
              <w:rPr>
                <w:rFonts w:eastAsia="Calibri" w:cstheme="minorHAnsi"/>
                <w:color w:val="000000"/>
                <w:spacing w:val="-2"/>
                <w:sz w:val="18"/>
                <w:szCs w:val="18"/>
              </w:rPr>
              <w:t>Part of proposal</w:t>
            </w:r>
          </w:p>
        </w:tc>
        <w:tc>
          <w:tcPr>
            <w:tcW w:w="6498" w:type="dxa"/>
          </w:tcPr>
          <w:p w14:paraId="1DBB2FD8" w14:textId="0C5E5A6D" w:rsidR="00D70D29" w:rsidRPr="004723BF" w:rsidRDefault="00D70D29" w:rsidP="00DC6588">
            <w:pPr>
              <w:tabs>
                <w:tab w:val="left" w:pos="-720"/>
                <w:tab w:val="left" w:pos="1440"/>
              </w:tabs>
              <w:suppressAutoHyphens/>
              <w:spacing w:after="0" w:line="240" w:lineRule="auto"/>
              <w:jc w:val="both"/>
              <w:rPr>
                <w:rFonts w:eastAsia="Calibri" w:cstheme="minorHAnsi"/>
                <w:spacing w:val="-2"/>
                <w:sz w:val="18"/>
                <w:szCs w:val="18"/>
                <w:lang w:eastAsia="en-GB"/>
              </w:rPr>
            </w:pPr>
            <w:r w:rsidRPr="004723BF">
              <w:rPr>
                <w:rFonts w:eastAsia="Calibri" w:cstheme="minorHAnsi"/>
                <w:b/>
                <w:spacing w:val="-2"/>
                <w:sz w:val="18"/>
                <w:szCs w:val="18"/>
                <w:lang w:eastAsia="en-GB"/>
              </w:rPr>
              <w:t xml:space="preserve">Annex </w:t>
            </w:r>
            <w:r w:rsidRPr="004723BF">
              <w:rPr>
                <w:rFonts w:cstheme="minorHAnsi"/>
                <w:b/>
                <w:spacing w:val="-2"/>
                <w:sz w:val="18"/>
                <w:szCs w:val="18"/>
              </w:rPr>
              <w:t>B</w:t>
            </w:r>
            <w:r w:rsidRPr="004723BF">
              <w:rPr>
                <w:rFonts w:eastAsia="Calibri" w:cstheme="minorHAnsi"/>
                <w:b/>
                <w:spacing w:val="-2"/>
                <w:sz w:val="18"/>
                <w:szCs w:val="18"/>
                <w:lang w:eastAsia="en-GB"/>
              </w:rPr>
              <w:t>-</w:t>
            </w:r>
            <w:r w:rsidRPr="004723BF">
              <w:rPr>
                <w:rFonts w:cstheme="minorHAnsi"/>
                <w:b/>
                <w:spacing w:val="-2"/>
                <w:sz w:val="18"/>
                <w:szCs w:val="18"/>
              </w:rPr>
              <w:t>4</w:t>
            </w:r>
            <w:r w:rsidRPr="004723BF">
              <w:rPr>
                <w:rFonts w:eastAsia="Calibri" w:cstheme="minorHAnsi"/>
                <w:spacing w:val="-2"/>
                <w:sz w:val="18"/>
                <w:szCs w:val="18"/>
                <w:lang w:eastAsia="en-GB"/>
              </w:rPr>
              <w:t xml:space="preserve"> Capacity Assessment </w:t>
            </w:r>
            <w:r w:rsidR="00F81F82" w:rsidRPr="004723BF">
              <w:rPr>
                <w:rFonts w:eastAsia="Calibri" w:cstheme="minorHAnsi"/>
                <w:spacing w:val="-2"/>
                <w:sz w:val="18"/>
                <w:szCs w:val="18"/>
                <w:lang w:eastAsia="en-GB"/>
              </w:rPr>
              <w:t>M</w:t>
            </w:r>
            <w:r w:rsidRPr="004723BF">
              <w:rPr>
                <w:rFonts w:eastAsia="Calibri" w:cstheme="minorHAnsi"/>
                <w:spacing w:val="-2"/>
                <w:sz w:val="18"/>
                <w:szCs w:val="18"/>
                <w:lang w:eastAsia="en-GB"/>
              </w:rPr>
              <w:t>inimum Documents</w:t>
            </w:r>
          </w:p>
        </w:tc>
      </w:tr>
    </w:tbl>
    <w:p w14:paraId="4634246A" w14:textId="77777777" w:rsidR="00C22EF1" w:rsidRPr="004723BF" w:rsidRDefault="00C22EF1" w:rsidP="00DC6588">
      <w:pPr>
        <w:widowControl w:val="0"/>
        <w:spacing w:after="0" w:line="240" w:lineRule="auto"/>
        <w:jc w:val="both"/>
        <w:rPr>
          <w:rFonts w:eastAsia="Calibri" w:cstheme="minorHAnsi"/>
          <w:color w:val="000000"/>
          <w:sz w:val="18"/>
          <w:szCs w:val="18"/>
        </w:rPr>
      </w:pPr>
    </w:p>
    <w:p w14:paraId="5965C482" w14:textId="77777777" w:rsidR="00C22EF1" w:rsidRPr="004723BF" w:rsidRDefault="00C22EF1" w:rsidP="00DC6588">
      <w:pPr>
        <w:suppressAutoHyphens/>
        <w:spacing w:after="0" w:line="240" w:lineRule="auto"/>
        <w:ind w:left="540"/>
        <w:jc w:val="both"/>
        <w:rPr>
          <w:rFonts w:eastAsia="Arial" w:cstheme="minorHAnsi"/>
          <w:color w:val="000000"/>
          <w:spacing w:val="-2"/>
          <w:sz w:val="18"/>
          <w:szCs w:val="18"/>
        </w:rPr>
      </w:pPr>
      <w:r w:rsidRPr="004723BF">
        <w:rPr>
          <w:rFonts w:eastAsia="Arial" w:cstheme="minorHAnsi"/>
          <w:color w:val="000000"/>
          <w:spacing w:val="-2"/>
          <w:sz w:val="18"/>
          <w:szCs w:val="18"/>
        </w:rPr>
        <w:t>If after assessing this opportunity you have made the determination not to submit your proposal, we would appreciate it if you could return this form indicating your reasons for non-participation.</w:t>
      </w:r>
    </w:p>
    <w:p w14:paraId="30308C70" w14:textId="11E4CCB7" w:rsidR="00C22EF1" w:rsidRPr="004723BF" w:rsidRDefault="00C22EF1" w:rsidP="00DC6588">
      <w:pPr>
        <w:tabs>
          <w:tab w:val="left" w:pos="720"/>
        </w:tabs>
        <w:suppressAutoHyphens/>
        <w:spacing w:after="0" w:line="240" w:lineRule="auto"/>
        <w:jc w:val="both"/>
        <w:rPr>
          <w:rFonts w:eastAsia="Times New Roman" w:cstheme="minorHAnsi"/>
          <w:spacing w:val="-2"/>
          <w:sz w:val="18"/>
          <w:szCs w:val="18"/>
        </w:rPr>
      </w:pPr>
    </w:p>
    <w:p w14:paraId="16B78E48" w14:textId="44F7119D" w:rsidR="00C22EF1" w:rsidRPr="004723BF"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lastRenderedPageBreak/>
        <w:t xml:space="preserve">Format and </w:t>
      </w:r>
      <w:r w:rsidR="005F7BB1" w:rsidRPr="004723BF">
        <w:rPr>
          <w:rFonts w:eastAsia="Times New Roman" w:cstheme="minorHAnsi"/>
          <w:b/>
          <w:bCs/>
          <w:sz w:val="18"/>
          <w:szCs w:val="18"/>
          <w:lang w:eastAsia="en-GB"/>
        </w:rPr>
        <w:t>S</w:t>
      </w:r>
      <w:r w:rsidRPr="004723BF">
        <w:rPr>
          <w:rFonts w:eastAsia="Times New Roman" w:cstheme="minorHAnsi"/>
          <w:b/>
          <w:bCs/>
          <w:sz w:val="18"/>
          <w:szCs w:val="18"/>
          <w:lang w:eastAsia="en-GB"/>
        </w:rPr>
        <w:t xml:space="preserve">igning of </w:t>
      </w:r>
      <w:r w:rsidR="005F7BB1" w:rsidRPr="004723BF">
        <w:rPr>
          <w:rFonts w:eastAsia="Times New Roman" w:cstheme="minorHAnsi"/>
          <w:b/>
          <w:bCs/>
          <w:sz w:val="18"/>
          <w:szCs w:val="18"/>
          <w:lang w:eastAsia="en-GB"/>
        </w:rPr>
        <w:t>P</w:t>
      </w:r>
      <w:r w:rsidRPr="004723BF">
        <w:rPr>
          <w:rFonts w:eastAsia="Times New Roman" w:cstheme="minorHAnsi"/>
          <w:b/>
          <w:bCs/>
          <w:sz w:val="18"/>
          <w:szCs w:val="18"/>
          <w:lang w:eastAsia="en-GB"/>
        </w:rPr>
        <w:t>roposal</w:t>
      </w:r>
      <w:r w:rsidR="001E7A73" w:rsidRPr="004723BF">
        <w:rPr>
          <w:rFonts w:eastAsia="Times New Roman" w:cstheme="minorHAnsi"/>
          <w:b/>
          <w:bCs/>
          <w:sz w:val="18"/>
          <w:szCs w:val="18"/>
          <w:lang w:eastAsia="en-GB"/>
        </w:rPr>
        <w:t>s</w:t>
      </w:r>
    </w:p>
    <w:p w14:paraId="717D4B11" w14:textId="237F7BD2" w:rsidR="002A532E" w:rsidRPr="004723BF"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The proposal shall be typed or written in indelible ink and shall be signed by the proponent or a person or persons duly authorized to bind the proponent to the contract. The latter authorization shall be indicated by written power-of-attorney accompanying the proposal.</w:t>
      </w:r>
      <w:r w:rsidR="00A035E0" w:rsidRPr="004723BF">
        <w:rPr>
          <w:rFonts w:eastAsia="Times New Roman" w:cstheme="minorHAnsi"/>
          <w:color w:val="000000"/>
          <w:sz w:val="18"/>
          <w:szCs w:val="18"/>
          <w:lang w:eastAsia="en-GB"/>
        </w:rPr>
        <w:t xml:space="preserve"> </w:t>
      </w:r>
    </w:p>
    <w:p w14:paraId="4F3E0B07" w14:textId="39F967F8" w:rsidR="002A532E" w:rsidRPr="004723BF"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eastAsia="en-GB"/>
        </w:rPr>
      </w:pPr>
      <w:r w:rsidRPr="004723BF">
        <w:rPr>
          <w:rFonts w:eastAsia="Times New Roman" w:cstheme="minorHAnsi"/>
          <w:color w:val="000000"/>
          <w:sz w:val="18"/>
          <w:szCs w:val="18"/>
          <w:lang w:eastAsia="en-GB"/>
        </w:rPr>
        <w:t>A proposal shall contain no interlineations, erasures, or overwriting except as necessary to correct errors made by the proponent, in which case such corrections shall be initialled by the person or persons signing the proposal.</w:t>
      </w:r>
      <w:r w:rsidRPr="004723BF">
        <w:rPr>
          <w:rFonts w:eastAsia="Calibri" w:cstheme="minorHAnsi"/>
          <w:sz w:val="18"/>
          <w:szCs w:val="18"/>
        </w:rPr>
        <w:tab/>
      </w:r>
    </w:p>
    <w:p w14:paraId="67010020" w14:textId="77777777" w:rsidR="002A532E" w:rsidRPr="004723BF" w:rsidRDefault="002A532E" w:rsidP="00DC6588">
      <w:pPr>
        <w:keepNext/>
        <w:keepLines/>
        <w:tabs>
          <w:tab w:val="left" w:pos="540"/>
        </w:tabs>
        <w:spacing w:after="0" w:line="240" w:lineRule="auto"/>
        <w:ind w:left="540" w:hanging="540"/>
        <w:contextualSpacing/>
        <w:jc w:val="both"/>
        <w:outlineLvl w:val="0"/>
        <w:rPr>
          <w:rFonts w:eastAsia="Times New Roman" w:cstheme="minorHAnsi"/>
          <w:b/>
          <w:bCs/>
          <w:sz w:val="18"/>
          <w:szCs w:val="18"/>
          <w:lang w:eastAsia="en-GB"/>
        </w:rPr>
      </w:pPr>
    </w:p>
    <w:p w14:paraId="7C9C3D50" w14:textId="30166A83" w:rsidR="00C22EF1" w:rsidRPr="004723BF"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eastAsia="en-GB"/>
        </w:rPr>
      </w:pPr>
      <w:r w:rsidRPr="004723BF">
        <w:rPr>
          <w:rFonts w:eastAsia="Times New Roman" w:cstheme="minorHAnsi"/>
          <w:b/>
          <w:bCs/>
          <w:sz w:val="18"/>
          <w:szCs w:val="18"/>
          <w:lang w:eastAsia="en-GB"/>
        </w:rPr>
        <w:t>Award</w:t>
      </w:r>
    </w:p>
    <w:p w14:paraId="67256AAD" w14:textId="289D1F13" w:rsidR="001E7A73" w:rsidRPr="004723BF"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14.1</w:t>
      </w:r>
      <w:r w:rsidR="001E7A73" w:rsidRPr="004723BF">
        <w:rPr>
          <w:rFonts w:eastAsia="Calibri" w:cstheme="minorHAnsi"/>
          <w:color w:val="000000"/>
          <w:spacing w:val="-3"/>
          <w:sz w:val="18"/>
          <w:szCs w:val="18"/>
          <w:lang w:eastAsia="en-GB"/>
        </w:rPr>
        <w:tab/>
      </w:r>
      <w:r w:rsidRPr="004723BF">
        <w:rPr>
          <w:rFonts w:eastAsia="Calibri" w:cstheme="minorHAnsi"/>
          <w:color w:val="000000"/>
          <w:spacing w:val="-3"/>
          <w:sz w:val="18"/>
          <w:szCs w:val="18"/>
          <w:lang w:eastAsia="en-GB"/>
        </w:rPr>
        <w:t xml:space="preserve">Award will be made to the responsible and responsive proponent with the highest evaluated proposal following negotiation of an acceptable contract.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xml:space="preserve"> reserves the right to conduct negotiations </w:t>
      </w:r>
      <w:r w:rsidRPr="004723BF">
        <w:rPr>
          <w:rFonts w:eastAsia="Arial" w:cstheme="minorHAnsi"/>
          <w:color w:val="000000"/>
          <w:spacing w:val="-2"/>
          <w:sz w:val="18"/>
          <w:szCs w:val="18"/>
          <w:lang w:eastAsia="en-GB"/>
        </w:rPr>
        <w:t>w</w:t>
      </w:r>
      <w:r w:rsidRPr="004723BF">
        <w:rPr>
          <w:rFonts w:eastAsia="Arial" w:cstheme="minorHAnsi"/>
          <w:color w:val="000000"/>
          <w:spacing w:val="-1"/>
          <w:sz w:val="18"/>
          <w:szCs w:val="18"/>
          <w:lang w:eastAsia="en-GB"/>
        </w:rPr>
        <w:t>i</w:t>
      </w:r>
      <w:r w:rsidRPr="004723BF">
        <w:rPr>
          <w:rFonts w:eastAsia="Arial" w:cstheme="minorHAnsi"/>
          <w:color w:val="000000"/>
          <w:spacing w:val="2"/>
          <w:sz w:val="18"/>
          <w:szCs w:val="18"/>
          <w:lang w:eastAsia="en-GB"/>
        </w:rPr>
        <w:t>t</w:t>
      </w:r>
      <w:r w:rsidRPr="004723BF">
        <w:rPr>
          <w:rFonts w:eastAsia="Arial" w:cstheme="minorHAnsi"/>
          <w:color w:val="000000"/>
          <w:spacing w:val="-3"/>
          <w:sz w:val="18"/>
          <w:szCs w:val="18"/>
          <w:lang w:eastAsia="en-GB"/>
        </w:rPr>
        <w:t>h</w:t>
      </w:r>
      <w:r w:rsidRPr="004723BF">
        <w:rPr>
          <w:rFonts w:eastAsia="Arial" w:cstheme="minorHAnsi"/>
          <w:color w:val="000000"/>
          <w:spacing w:val="-4"/>
          <w:sz w:val="18"/>
          <w:szCs w:val="18"/>
          <w:lang w:eastAsia="en-GB"/>
        </w:rPr>
        <w:t xml:space="preserve"> </w:t>
      </w:r>
      <w:r w:rsidRPr="004723BF">
        <w:rPr>
          <w:rFonts w:eastAsia="Arial" w:cstheme="minorHAnsi"/>
          <w:color w:val="000000"/>
          <w:spacing w:val="-1"/>
          <w:sz w:val="18"/>
          <w:szCs w:val="18"/>
          <w:lang w:eastAsia="en-GB"/>
        </w:rPr>
        <w:t>t</w:t>
      </w:r>
      <w:r w:rsidRPr="004723BF">
        <w:rPr>
          <w:rFonts w:eastAsia="Arial" w:cstheme="minorHAnsi"/>
          <w:color w:val="000000"/>
          <w:spacing w:val="2"/>
          <w:sz w:val="18"/>
          <w:szCs w:val="18"/>
          <w:lang w:eastAsia="en-GB"/>
        </w:rPr>
        <w:t>h</w:t>
      </w:r>
      <w:r w:rsidRPr="004723BF">
        <w:rPr>
          <w:rFonts w:eastAsia="Arial" w:cstheme="minorHAnsi"/>
          <w:color w:val="000000"/>
          <w:spacing w:val="-3"/>
          <w:sz w:val="18"/>
          <w:szCs w:val="18"/>
          <w:lang w:eastAsia="en-GB"/>
        </w:rPr>
        <w:t>e proponent</w:t>
      </w:r>
      <w:r w:rsidRPr="004723BF">
        <w:rPr>
          <w:rFonts w:eastAsia="Arial" w:cstheme="minorHAnsi"/>
          <w:color w:val="000000"/>
          <w:spacing w:val="-7"/>
          <w:sz w:val="18"/>
          <w:szCs w:val="18"/>
          <w:lang w:eastAsia="en-GB"/>
        </w:rPr>
        <w:t xml:space="preserve"> </w:t>
      </w:r>
      <w:r w:rsidRPr="004723BF">
        <w:rPr>
          <w:rFonts w:eastAsia="Arial" w:cstheme="minorHAnsi"/>
          <w:color w:val="000000"/>
          <w:spacing w:val="1"/>
          <w:sz w:val="18"/>
          <w:szCs w:val="18"/>
          <w:lang w:eastAsia="en-GB"/>
        </w:rPr>
        <w:t>r</w:t>
      </w:r>
      <w:r w:rsidRPr="004723BF">
        <w:rPr>
          <w:rFonts w:eastAsia="Arial" w:cstheme="minorHAnsi"/>
          <w:color w:val="000000"/>
          <w:spacing w:val="-3"/>
          <w:sz w:val="18"/>
          <w:szCs w:val="18"/>
          <w:lang w:eastAsia="en-GB"/>
        </w:rPr>
        <w:t>e</w:t>
      </w:r>
      <w:r w:rsidRPr="004723BF">
        <w:rPr>
          <w:rFonts w:eastAsia="Arial" w:cstheme="minorHAnsi"/>
          <w:color w:val="000000"/>
          <w:spacing w:val="-1"/>
          <w:sz w:val="18"/>
          <w:szCs w:val="18"/>
          <w:lang w:eastAsia="en-GB"/>
        </w:rPr>
        <w:t>g</w:t>
      </w:r>
      <w:r w:rsidRPr="004723BF">
        <w:rPr>
          <w:rFonts w:eastAsia="Arial" w:cstheme="minorHAnsi"/>
          <w:color w:val="000000"/>
          <w:spacing w:val="-3"/>
          <w:sz w:val="18"/>
          <w:szCs w:val="18"/>
          <w:lang w:eastAsia="en-GB"/>
        </w:rPr>
        <w:t>ar</w:t>
      </w:r>
      <w:r w:rsidRPr="004723BF">
        <w:rPr>
          <w:rFonts w:eastAsia="Arial" w:cstheme="minorHAnsi"/>
          <w:color w:val="000000"/>
          <w:spacing w:val="2"/>
          <w:sz w:val="18"/>
          <w:szCs w:val="18"/>
          <w:lang w:eastAsia="en-GB"/>
        </w:rPr>
        <w:t>d</w:t>
      </w:r>
      <w:r w:rsidRPr="004723BF">
        <w:rPr>
          <w:rFonts w:eastAsia="Arial" w:cstheme="minorHAnsi"/>
          <w:color w:val="000000"/>
          <w:spacing w:val="-1"/>
          <w:sz w:val="18"/>
          <w:szCs w:val="18"/>
          <w:lang w:eastAsia="en-GB"/>
        </w:rPr>
        <w:t>i</w:t>
      </w:r>
      <w:r w:rsidRPr="004723BF">
        <w:rPr>
          <w:rFonts w:eastAsia="Arial" w:cstheme="minorHAnsi"/>
          <w:color w:val="000000"/>
          <w:spacing w:val="-3"/>
          <w:sz w:val="18"/>
          <w:szCs w:val="18"/>
          <w:lang w:eastAsia="en-GB"/>
        </w:rPr>
        <w:t>ng</w:t>
      </w:r>
      <w:r w:rsidRPr="004723BF">
        <w:rPr>
          <w:rFonts w:eastAsia="Arial" w:cstheme="minorHAnsi"/>
          <w:color w:val="000000"/>
          <w:spacing w:val="-7"/>
          <w:sz w:val="18"/>
          <w:szCs w:val="18"/>
          <w:lang w:eastAsia="en-GB"/>
        </w:rPr>
        <w:t xml:space="preserve"> </w:t>
      </w:r>
      <w:r w:rsidRPr="004723BF">
        <w:rPr>
          <w:rFonts w:eastAsia="Arial" w:cstheme="minorHAnsi"/>
          <w:color w:val="000000"/>
          <w:spacing w:val="-3"/>
          <w:sz w:val="18"/>
          <w:szCs w:val="18"/>
          <w:lang w:eastAsia="en-GB"/>
        </w:rPr>
        <w:t>t</w:t>
      </w:r>
      <w:r w:rsidRPr="004723BF">
        <w:rPr>
          <w:rFonts w:eastAsia="Arial" w:cstheme="minorHAnsi"/>
          <w:color w:val="000000"/>
          <w:spacing w:val="-1"/>
          <w:sz w:val="18"/>
          <w:szCs w:val="18"/>
          <w:lang w:eastAsia="en-GB"/>
        </w:rPr>
        <w:t>h</w:t>
      </w:r>
      <w:r w:rsidRPr="004723BF">
        <w:rPr>
          <w:rFonts w:eastAsia="Arial" w:cstheme="minorHAnsi"/>
          <w:color w:val="000000"/>
          <w:spacing w:val="-3"/>
          <w:sz w:val="18"/>
          <w:szCs w:val="18"/>
          <w:lang w:eastAsia="en-GB"/>
        </w:rPr>
        <w:t>e</w:t>
      </w:r>
      <w:r w:rsidRPr="004723BF">
        <w:rPr>
          <w:rFonts w:eastAsia="Arial" w:cstheme="minorHAnsi"/>
          <w:color w:val="000000"/>
          <w:spacing w:val="-1"/>
          <w:sz w:val="18"/>
          <w:szCs w:val="18"/>
          <w:lang w:eastAsia="en-GB"/>
        </w:rPr>
        <w:t xml:space="preserve"> </w:t>
      </w:r>
      <w:r w:rsidRPr="004723BF">
        <w:rPr>
          <w:rFonts w:eastAsia="Arial" w:cstheme="minorHAnsi"/>
          <w:color w:val="000000"/>
          <w:spacing w:val="1"/>
          <w:sz w:val="18"/>
          <w:szCs w:val="18"/>
          <w:lang w:eastAsia="en-GB"/>
        </w:rPr>
        <w:t>c</w:t>
      </w:r>
      <w:r w:rsidRPr="004723BF">
        <w:rPr>
          <w:rFonts w:eastAsia="Arial" w:cstheme="minorHAnsi"/>
          <w:color w:val="000000"/>
          <w:spacing w:val="-3"/>
          <w:sz w:val="18"/>
          <w:szCs w:val="18"/>
          <w:lang w:eastAsia="en-GB"/>
        </w:rPr>
        <w:t>o</w:t>
      </w:r>
      <w:r w:rsidRPr="004723BF">
        <w:rPr>
          <w:rFonts w:eastAsia="Arial" w:cstheme="minorHAnsi"/>
          <w:color w:val="000000"/>
          <w:spacing w:val="-1"/>
          <w:sz w:val="18"/>
          <w:szCs w:val="18"/>
          <w:lang w:eastAsia="en-GB"/>
        </w:rPr>
        <w:t>n</w:t>
      </w:r>
      <w:r w:rsidRPr="004723BF">
        <w:rPr>
          <w:rFonts w:eastAsia="Arial" w:cstheme="minorHAnsi"/>
          <w:color w:val="000000"/>
          <w:spacing w:val="-3"/>
          <w:sz w:val="18"/>
          <w:szCs w:val="18"/>
          <w:lang w:eastAsia="en-GB"/>
        </w:rPr>
        <w:t>t</w:t>
      </w:r>
      <w:r w:rsidRPr="004723BF">
        <w:rPr>
          <w:rFonts w:eastAsia="Arial" w:cstheme="minorHAnsi"/>
          <w:color w:val="000000"/>
          <w:spacing w:val="2"/>
          <w:sz w:val="18"/>
          <w:szCs w:val="18"/>
          <w:lang w:eastAsia="en-GB"/>
        </w:rPr>
        <w:t>e</w:t>
      </w:r>
      <w:r w:rsidRPr="004723BF">
        <w:rPr>
          <w:rFonts w:eastAsia="Arial" w:cstheme="minorHAnsi"/>
          <w:color w:val="000000"/>
          <w:spacing w:val="-3"/>
          <w:sz w:val="18"/>
          <w:szCs w:val="18"/>
          <w:lang w:eastAsia="en-GB"/>
        </w:rPr>
        <w:t>nts</w:t>
      </w:r>
      <w:r w:rsidRPr="004723BF">
        <w:rPr>
          <w:rFonts w:eastAsia="Arial" w:cstheme="minorHAnsi"/>
          <w:color w:val="000000"/>
          <w:spacing w:val="-8"/>
          <w:sz w:val="18"/>
          <w:szCs w:val="18"/>
          <w:lang w:eastAsia="en-GB"/>
        </w:rPr>
        <w:t xml:space="preserve"> </w:t>
      </w:r>
      <w:r w:rsidRPr="004723BF">
        <w:rPr>
          <w:rFonts w:eastAsia="Arial" w:cstheme="minorHAnsi"/>
          <w:color w:val="000000"/>
          <w:spacing w:val="-3"/>
          <w:sz w:val="18"/>
          <w:szCs w:val="18"/>
          <w:lang w:eastAsia="en-GB"/>
        </w:rPr>
        <w:t>of</w:t>
      </w:r>
      <w:r w:rsidRPr="004723BF">
        <w:rPr>
          <w:rFonts w:eastAsia="Arial" w:cstheme="minorHAnsi"/>
          <w:color w:val="000000"/>
          <w:spacing w:val="-1"/>
          <w:sz w:val="18"/>
          <w:szCs w:val="18"/>
          <w:lang w:eastAsia="en-GB"/>
        </w:rPr>
        <w:t xml:space="preserve"> </w:t>
      </w:r>
      <w:r w:rsidRPr="004723BF">
        <w:rPr>
          <w:rFonts w:eastAsia="Arial" w:cstheme="minorHAnsi"/>
          <w:color w:val="000000"/>
          <w:spacing w:val="-3"/>
          <w:sz w:val="18"/>
          <w:szCs w:val="18"/>
          <w:lang w:eastAsia="en-GB"/>
        </w:rPr>
        <w:t>t</w:t>
      </w:r>
      <w:r w:rsidRPr="004723BF">
        <w:rPr>
          <w:rFonts w:eastAsia="Arial" w:cstheme="minorHAnsi"/>
          <w:color w:val="000000"/>
          <w:spacing w:val="-1"/>
          <w:sz w:val="18"/>
          <w:szCs w:val="18"/>
          <w:lang w:eastAsia="en-GB"/>
        </w:rPr>
        <w:t>h</w:t>
      </w:r>
      <w:r w:rsidRPr="004723BF">
        <w:rPr>
          <w:rFonts w:eastAsia="Arial" w:cstheme="minorHAnsi"/>
          <w:color w:val="000000"/>
          <w:spacing w:val="2"/>
          <w:sz w:val="18"/>
          <w:szCs w:val="18"/>
          <w:lang w:eastAsia="en-GB"/>
        </w:rPr>
        <w:t>e</w:t>
      </w:r>
      <w:r w:rsidRPr="004723BF">
        <w:rPr>
          <w:rFonts w:eastAsia="Arial" w:cstheme="minorHAnsi"/>
          <w:color w:val="000000"/>
          <w:spacing w:val="-1"/>
          <w:sz w:val="18"/>
          <w:szCs w:val="18"/>
          <w:lang w:eastAsia="en-GB"/>
        </w:rPr>
        <w:t>i</w:t>
      </w:r>
      <w:r w:rsidRPr="004723BF">
        <w:rPr>
          <w:rFonts w:eastAsia="Arial" w:cstheme="minorHAnsi"/>
          <w:color w:val="000000"/>
          <w:spacing w:val="-3"/>
          <w:sz w:val="18"/>
          <w:szCs w:val="18"/>
          <w:lang w:eastAsia="en-GB"/>
        </w:rPr>
        <w:t>r</w:t>
      </w:r>
      <w:r w:rsidRPr="004723BF">
        <w:rPr>
          <w:rFonts w:eastAsia="Arial" w:cstheme="minorHAnsi"/>
          <w:color w:val="000000"/>
          <w:spacing w:val="-4"/>
          <w:sz w:val="18"/>
          <w:szCs w:val="18"/>
          <w:lang w:eastAsia="en-GB"/>
        </w:rPr>
        <w:t xml:space="preserve"> </w:t>
      </w:r>
      <w:r w:rsidRPr="004723BF">
        <w:rPr>
          <w:rFonts w:eastAsia="Arial" w:cstheme="minorHAnsi"/>
          <w:color w:val="000000"/>
          <w:spacing w:val="-3"/>
          <w:sz w:val="18"/>
          <w:szCs w:val="18"/>
          <w:lang w:eastAsia="en-GB"/>
        </w:rPr>
        <w:t xml:space="preserve">proposal. </w:t>
      </w:r>
      <w:r w:rsidRPr="004723BF">
        <w:rPr>
          <w:rFonts w:eastAsia="Calibri" w:cstheme="minorHAnsi"/>
          <w:color w:val="000000"/>
          <w:spacing w:val="-3"/>
          <w:sz w:val="18"/>
          <w:szCs w:val="18"/>
          <w:lang w:eastAsia="en-GB"/>
        </w:rPr>
        <w:t xml:space="preserve">The award will be in effect only after acceptance by the selected proponent of the terms and conditions </w:t>
      </w:r>
      <w:r w:rsidR="00483D48" w:rsidRPr="004723BF">
        <w:rPr>
          <w:rFonts w:eastAsia="Calibri" w:cstheme="minorHAnsi"/>
          <w:color w:val="000000"/>
          <w:spacing w:val="-3"/>
          <w:sz w:val="18"/>
          <w:szCs w:val="18"/>
          <w:lang w:eastAsia="en-GB"/>
        </w:rPr>
        <w:t xml:space="preserve">of the agreement </w:t>
      </w:r>
      <w:r w:rsidRPr="004723BF">
        <w:rPr>
          <w:rFonts w:eastAsia="Calibri" w:cstheme="minorHAnsi"/>
          <w:color w:val="000000"/>
          <w:spacing w:val="-3"/>
          <w:sz w:val="18"/>
          <w:szCs w:val="18"/>
          <w:lang w:eastAsia="en-GB"/>
        </w:rPr>
        <w:t xml:space="preserve">and the terms of reference. </w:t>
      </w:r>
      <w:r w:rsidRPr="004723BF">
        <w:rPr>
          <w:rFonts w:eastAsia="Calibri" w:cstheme="minorHAnsi"/>
          <w:b/>
          <w:bCs/>
          <w:color w:val="000000"/>
          <w:spacing w:val="-3"/>
          <w:sz w:val="18"/>
          <w:szCs w:val="18"/>
          <w:lang w:eastAsia="en-GB"/>
        </w:rPr>
        <w:t>The agreement will reflect the name of the proponent whose financials were provided in response to this CFP</w:t>
      </w:r>
      <w:r w:rsidRPr="004723BF">
        <w:rPr>
          <w:rFonts w:eastAsia="Calibri" w:cstheme="minorHAnsi"/>
          <w:color w:val="000000"/>
          <w:spacing w:val="-3"/>
          <w:sz w:val="18"/>
          <w:szCs w:val="18"/>
          <w:lang w:eastAsia="en-GB"/>
        </w:rPr>
        <w:t>.</w:t>
      </w:r>
      <w:r w:rsidR="00A035E0" w:rsidRPr="004723BF">
        <w:rPr>
          <w:rFonts w:eastAsia="Calibri" w:cstheme="minorHAnsi"/>
          <w:color w:val="000000"/>
          <w:spacing w:val="-3"/>
          <w:sz w:val="18"/>
          <w:szCs w:val="18"/>
          <w:lang w:eastAsia="en-GB"/>
        </w:rPr>
        <w:t xml:space="preserve"> </w:t>
      </w:r>
      <w:r w:rsidRPr="004723BF">
        <w:rPr>
          <w:rFonts w:eastAsia="Calibri" w:cstheme="minorHAnsi"/>
          <w:color w:val="000000"/>
          <w:spacing w:val="-3"/>
          <w:sz w:val="18"/>
          <w:szCs w:val="18"/>
          <w:lang w:eastAsia="en-GB"/>
        </w:rPr>
        <w:t xml:space="preserve">Upon execution of agreement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 xml:space="preserve"> will promptly notify the unsuccessful proponents.</w:t>
      </w:r>
    </w:p>
    <w:p w14:paraId="2D09D476" w14:textId="6E0959AA" w:rsidR="00C22EF1" w:rsidRPr="004723BF"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eastAsia="en-GB"/>
        </w:rPr>
      </w:pPr>
      <w:r w:rsidRPr="004723BF">
        <w:rPr>
          <w:rFonts w:eastAsia="Calibri" w:cstheme="minorHAnsi"/>
          <w:color w:val="000000"/>
          <w:spacing w:val="-3"/>
          <w:sz w:val="18"/>
          <w:szCs w:val="18"/>
          <w:lang w:eastAsia="en-GB"/>
        </w:rPr>
        <w:t>14.2</w:t>
      </w:r>
      <w:r w:rsidR="001E7A73" w:rsidRPr="004723BF">
        <w:rPr>
          <w:rFonts w:eastAsia="Calibri" w:cstheme="minorHAnsi"/>
          <w:color w:val="000000"/>
          <w:spacing w:val="-3"/>
          <w:sz w:val="18"/>
          <w:szCs w:val="18"/>
          <w:lang w:eastAsia="en-GB"/>
        </w:rPr>
        <w:tab/>
      </w:r>
      <w:r w:rsidRPr="004723BF">
        <w:rPr>
          <w:rFonts w:eastAsia="Calibri" w:cstheme="minorHAnsi"/>
          <w:color w:val="000000"/>
          <w:spacing w:val="-3"/>
          <w:sz w:val="18"/>
          <w:szCs w:val="18"/>
          <w:lang w:eastAsia="en-GB"/>
        </w:rPr>
        <w:t>The selected proponent is expected to commence providing services as of the date and time stipulated in this CFP.</w:t>
      </w:r>
    </w:p>
    <w:p w14:paraId="4607204F" w14:textId="5831918A" w:rsidR="00C22EF1" w:rsidRPr="004723BF" w:rsidRDefault="00C22EF1" w:rsidP="00DC6588">
      <w:pPr>
        <w:tabs>
          <w:tab w:val="left" w:pos="-1440"/>
          <w:tab w:val="left" w:pos="540"/>
        </w:tabs>
        <w:suppressAutoHyphens/>
        <w:spacing w:after="0" w:line="240" w:lineRule="auto"/>
        <w:ind w:left="540" w:hanging="540"/>
        <w:jc w:val="both"/>
        <w:rPr>
          <w:rFonts w:eastAsia="Calibri" w:cstheme="minorHAnsi"/>
          <w:color w:val="000000" w:themeColor="text1"/>
          <w:sz w:val="18"/>
          <w:szCs w:val="18"/>
          <w:lang w:eastAsia="en-GB"/>
        </w:rPr>
      </w:pPr>
      <w:r w:rsidRPr="004723BF">
        <w:rPr>
          <w:rFonts w:eastAsia="Calibri" w:cstheme="minorHAnsi"/>
          <w:color w:val="000000"/>
          <w:spacing w:val="-3"/>
          <w:sz w:val="18"/>
          <w:szCs w:val="18"/>
          <w:lang w:eastAsia="en-GB"/>
        </w:rPr>
        <w:t>14.3</w:t>
      </w:r>
      <w:r w:rsidR="001E7A73" w:rsidRPr="004723BF">
        <w:rPr>
          <w:rFonts w:eastAsia="Calibri" w:cstheme="minorHAnsi"/>
          <w:color w:val="000000"/>
          <w:spacing w:val="-3"/>
          <w:sz w:val="18"/>
          <w:szCs w:val="18"/>
          <w:lang w:eastAsia="en-GB"/>
        </w:rPr>
        <w:tab/>
      </w:r>
      <w:r w:rsidRPr="004723BF">
        <w:rPr>
          <w:rFonts w:eastAsia="Calibri" w:cstheme="minorHAnsi"/>
          <w:color w:val="000000"/>
          <w:spacing w:val="-3"/>
          <w:sz w:val="18"/>
          <w:szCs w:val="18"/>
          <w:lang w:eastAsia="en-GB"/>
        </w:rPr>
        <w:t xml:space="preserve">The award will be for an agreement with an original term of </w:t>
      </w:r>
      <w:r w:rsidR="005820C9" w:rsidRPr="004723BF">
        <w:rPr>
          <w:rFonts w:eastAsia="Calibri" w:cstheme="minorHAnsi"/>
          <w:color w:val="000000"/>
          <w:spacing w:val="-3"/>
          <w:sz w:val="18"/>
          <w:szCs w:val="18"/>
          <w:u w:val="single"/>
          <w:lang w:eastAsia="en-GB"/>
        </w:rPr>
        <w:t>2 years</w:t>
      </w:r>
      <w:r w:rsidR="00953C30" w:rsidRPr="004723BF">
        <w:rPr>
          <w:rFonts w:eastAsia="Calibri" w:cstheme="minorHAnsi"/>
          <w:color w:val="000000"/>
          <w:spacing w:val="-3"/>
          <w:sz w:val="18"/>
          <w:szCs w:val="18"/>
          <w:u w:val="single"/>
          <w:lang w:eastAsia="en-GB"/>
        </w:rPr>
        <w:t xml:space="preserve"> </w:t>
      </w:r>
      <w:r w:rsidRPr="004723BF">
        <w:rPr>
          <w:rFonts w:eastAsia="Calibri" w:cstheme="minorHAnsi"/>
          <w:color w:val="000000"/>
          <w:spacing w:val="-3"/>
          <w:sz w:val="18"/>
          <w:szCs w:val="18"/>
          <w:lang w:eastAsia="en-GB"/>
        </w:rPr>
        <w:t xml:space="preserve">with the option to renew under the same terms and conditions for an additional period or periods as indicated by </w:t>
      </w:r>
      <w:r w:rsidR="0026403E" w:rsidRPr="004723BF">
        <w:rPr>
          <w:rFonts w:eastAsia="Calibri" w:cstheme="minorHAnsi"/>
          <w:color w:val="000000"/>
          <w:spacing w:val="-3"/>
          <w:sz w:val="18"/>
          <w:szCs w:val="18"/>
          <w:lang w:eastAsia="en-GB"/>
        </w:rPr>
        <w:t>UN Women</w:t>
      </w:r>
      <w:r w:rsidRPr="004723BF">
        <w:rPr>
          <w:rFonts w:eastAsia="Calibri" w:cstheme="minorHAnsi"/>
          <w:color w:val="000000"/>
          <w:spacing w:val="-3"/>
          <w:sz w:val="18"/>
          <w:szCs w:val="18"/>
          <w:lang w:eastAsia="en-GB"/>
        </w:rPr>
        <w:t>.</w:t>
      </w:r>
    </w:p>
    <w:p w14:paraId="1A6F43F4" w14:textId="77777777" w:rsidR="00C22EF1" w:rsidRPr="004723BF" w:rsidRDefault="00C22EF1" w:rsidP="0038204D">
      <w:pPr>
        <w:tabs>
          <w:tab w:val="center" w:pos="4320"/>
          <w:tab w:val="right" w:pos="8640"/>
        </w:tabs>
        <w:spacing w:after="0" w:line="240" w:lineRule="auto"/>
        <w:rPr>
          <w:rFonts w:eastAsia="Times New Roman" w:cstheme="minorHAnsi"/>
          <w:b/>
          <w:color w:val="000000"/>
          <w:sz w:val="18"/>
          <w:szCs w:val="18"/>
          <w:lang w:eastAsia="en-GB"/>
        </w:rPr>
      </w:pPr>
    </w:p>
    <w:p w14:paraId="5216F503" w14:textId="77777777" w:rsidR="00C22EF1" w:rsidRPr="004723BF" w:rsidRDefault="00C22EF1" w:rsidP="0038204D">
      <w:pPr>
        <w:tabs>
          <w:tab w:val="center" w:pos="4320"/>
          <w:tab w:val="right" w:pos="8640"/>
        </w:tabs>
        <w:spacing w:after="0" w:line="240" w:lineRule="auto"/>
        <w:rPr>
          <w:rFonts w:eastAsia="Times New Roman" w:cstheme="minorHAnsi"/>
          <w:b/>
          <w:color w:val="000000"/>
          <w:sz w:val="18"/>
          <w:szCs w:val="18"/>
          <w:lang w:eastAsia="en-GB"/>
        </w:rPr>
      </w:pPr>
    </w:p>
    <w:p w14:paraId="55C250ED" w14:textId="77777777" w:rsidR="00C22EF1" w:rsidRPr="004723BF" w:rsidRDefault="00C22EF1" w:rsidP="0038204D">
      <w:pPr>
        <w:tabs>
          <w:tab w:val="left" w:pos="6168"/>
        </w:tabs>
        <w:spacing w:after="0" w:line="240" w:lineRule="auto"/>
        <w:jc w:val="both"/>
        <w:rPr>
          <w:rFonts w:eastAsia="Calibri" w:cstheme="minorHAnsi"/>
          <w:sz w:val="18"/>
          <w:szCs w:val="18"/>
        </w:rPr>
        <w:sectPr w:rsidR="00C22EF1" w:rsidRPr="004723BF" w:rsidSect="0038204D">
          <w:footerReference w:type="even" r:id="rId33"/>
          <w:footerReference w:type="default" r:id="rId34"/>
          <w:headerReference w:type="first" r:id="rId35"/>
          <w:footerReference w:type="first" r:id="rId36"/>
          <w:pgSz w:w="11907" w:h="16839" w:code="9"/>
          <w:pgMar w:top="1440" w:right="1440" w:bottom="1440" w:left="1440" w:header="720" w:footer="720" w:gutter="0"/>
          <w:pgNumType w:start="1"/>
          <w:cols w:space="720"/>
          <w:titlePg/>
          <w:docGrid w:linePitch="299"/>
        </w:sectPr>
      </w:pPr>
    </w:p>
    <w:p w14:paraId="1AA786F7" w14:textId="77777777" w:rsidR="00C22EF1" w:rsidRPr="004723BF" w:rsidRDefault="00C22EF1" w:rsidP="0038204D">
      <w:pPr>
        <w:keepNext/>
        <w:keepLines/>
        <w:spacing w:after="0" w:line="240" w:lineRule="auto"/>
        <w:outlineLvl w:val="0"/>
        <w:rPr>
          <w:rFonts w:eastAsia="Times New Roman" w:cstheme="minorHAnsi"/>
          <w:b/>
          <w:color w:val="000000"/>
          <w:sz w:val="18"/>
          <w:szCs w:val="18"/>
          <w:lang w:eastAsia="en-GB"/>
        </w:rPr>
      </w:pPr>
    </w:p>
    <w:p w14:paraId="2B6AF2D5" w14:textId="5AB84E37" w:rsidR="00C22EF1" w:rsidRPr="004723BF" w:rsidRDefault="00C22EF1" w:rsidP="0038204D">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lang w:eastAsia="en-GB"/>
        </w:rPr>
      </w:pPr>
      <w:r w:rsidRPr="004723BF">
        <w:rPr>
          <w:rFonts w:eastAsia="Times New Roman" w:cstheme="minorHAnsi"/>
          <w:b/>
          <w:bCs/>
          <w:color w:val="002060"/>
          <w:sz w:val="18"/>
          <w:szCs w:val="18"/>
          <w:lang w:eastAsia="en-GB"/>
        </w:rPr>
        <w:t>Annex B-</w:t>
      </w:r>
      <w:r w:rsidR="00397A6C" w:rsidRPr="004723BF">
        <w:rPr>
          <w:rFonts w:eastAsia="Times New Roman" w:cstheme="minorHAnsi"/>
          <w:b/>
          <w:bCs/>
          <w:color w:val="002060"/>
          <w:sz w:val="18"/>
          <w:szCs w:val="18"/>
          <w:lang w:eastAsia="en-GB"/>
        </w:rPr>
        <w:t>2</w:t>
      </w:r>
    </w:p>
    <w:p w14:paraId="22EF3D88" w14:textId="7321FC4B" w:rsidR="00397A6C" w:rsidRPr="004723BF" w:rsidRDefault="00397A6C" w:rsidP="0038204D">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lang w:eastAsia="en-GB"/>
        </w:rPr>
      </w:pPr>
      <w:r w:rsidRPr="004723BF">
        <w:rPr>
          <w:rFonts w:eastAsia="Times New Roman" w:cstheme="minorHAnsi"/>
          <w:b/>
          <w:color w:val="002060"/>
          <w:sz w:val="18"/>
          <w:szCs w:val="18"/>
          <w:u w:val="single"/>
          <w:lang w:eastAsia="en-GB"/>
        </w:rPr>
        <w:t xml:space="preserve">Template for </w:t>
      </w:r>
      <w:r w:rsidR="009A49E6" w:rsidRPr="004723BF">
        <w:rPr>
          <w:rFonts w:eastAsia="Times New Roman" w:cstheme="minorHAnsi"/>
          <w:b/>
          <w:color w:val="002060"/>
          <w:sz w:val="18"/>
          <w:szCs w:val="18"/>
          <w:u w:val="single"/>
          <w:lang w:eastAsia="en-GB"/>
        </w:rPr>
        <w:t>P</w:t>
      </w:r>
      <w:r w:rsidRPr="004723BF">
        <w:rPr>
          <w:rFonts w:eastAsia="Times New Roman" w:cstheme="minorHAnsi"/>
          <w:b/>
          <w:color w:val="002060"/>
          <w:sz w:val="18"/>
          <w:szCs w:val="18"/>
          <w:u w:val="single"/>
          <w:lang w:eastAsia="en-GB"/>
        </w:rPr>
        <w:t xml:space="preserve">roposal </w:t>
      </w:r>
      <w:r w:rsidR="009A49E6" w:rsidRPr="004723BF">
        <w:rPr>
          <w:rFonts w:eastAsia="Times New Roman" w:cstheme="minorHAnsi"/>
          <w:b/>
          <w:color w:val="002060"/>
          <w:sz w:val="18"/>
          <w:szCs w:val="18"/>
          <w:u w:val="single"/>
          <w:lang w:eastAsia="en-GB"/>
        </w:rPr>
        <w:t>S</w:t>
      </w:r>
      <w:r w:rsidRPr="004723BF">
        <w:rPr>
          <w:rFonts w:eastAsia="Times New Roman" w:cstheme="minorHAnsi"/>
          <w:b/>
          <w:color w:val="002060"/>
          <w:sz w:val="18"/>
          <w:szCs w:val="18"/>
          <w:u w:val="single"/>
          <w:lang w:eastAsia="en-GB"/>
        </w:rPr>
        <w:t>ubmission</w:t>
      </w:r>
    </w:p>
    <w:p w14:paraId="40F2A6C0" w14:textId="77777777" w:rsidR="00C22EF1" w:rsidRPr="004723BF" w:rsidRDefault="00C22EF1" w:rsidP="0038204D">
      <w:pPr>
        <w:tabs>
          <w:tab w:val="center" w:pos="4320"/>
          <w:tab w:val="right" w:pos="8640"/>
        </w:tabs>
        <w:spacing w:after="0" w:line="240" w:lineRule="auto"/>
        <w:jc w:val="center"/>
        <w:rPr>
          <w:rFonts w:eastAsia="Times New Roman" w:cstheme="minorHAnsi"/>
          <w:b/>
          <w:color w:val="000000"/>
          <w:sz w:val="18"/>
          <w:szCs w:val="18"/>
          <w:lang w:eastAsia="en-GB"/>
        </w:rPr>
      </w:pPr>
    </w:p>
    <w:p w14:paraId="37F3F7A1" w14:textId="33AD6E3D" w:rsidR="00C22EF1" w:rsidRPr="004723BF" w:rsidRDefault="00C22EF1" w:rsidP="0038204D">
      <w:pPr>
        <w:tabs>
          <w:tab w:val="center" w:pos="4320"/>
          <w:tab w:val="right" w:pos="8640"/>
        </w:tabs>
        <w:spacing w:after="0" w:line="240" w:lineRule="auto"/>
        <w:rPr>
          <w:rFonts w:eastAsia="Times New Roman" w:cstheme="minorHAnsi"/>
          <w:b/>
          <w:color w:val="000000"/>
          <w:sz w:val="18"/>
          <w:szCs w:val="18"/>
          <w:lang w:eastAsia="en-GB"/>
        </w:rPr>
      </w:pPr>
      <w:r w:rsidRPr="004723BF">
        <w:rPr>
          <w:rFonts w:eastAsia="Times New Roman" w:cstheme="minorHAnsi"/>
          <w:b/>
          <w:color w:val="000000"/>
          <w:sz w:val="18"/>
          <w:szCs w:val="18"/>
          <w:lang w:eastAsia="en-GB"/>
        </w:rPr>
        <w:t xml:space="preserve">Call </w:t>
      </w:r>
      <w:r w:rsidR="005128FC" w:rsidRPr="004723BF">
        <w:rPr>
          <w:rFonts w:eastAsia="Times New Roman" w:cstheme="minorHAnsi"/>
          <w:b/>
          <w:color w:val="000000"/>
          <w:sz w:val="18"/>
          <w:szCs w:val="18"/>
          <w:lang w:eastAsia="en-GB"/>
        </w:rPr>
        <w:t>F</w:t>
      </w:r>
      <w:r w:rsidRPr="004723BF">
        <w:rPr>
          <w:rFonts w:eastAsia="Times New Roman" w:cstheme="minorHAnsi"/>
          <w:b/>
          <w:color w:val="000000"/>
          <w:sz w:val="18"/>
          <w:szCs w:val="18"/>
          <w:lang w:eastAsia="en-GB"/>
        </w:rPr>
        <w:t xml:space="preserve">or </w:t>
      </w:r>
      <w:r w:rsidR="008B7812" w:rsidRPr="004723BF">
        <w:rPr>
          <w:rFonts w:eastAsia="Times New Roman" w:cstheme="minorHAnsi"/>
          <w:b/>
          <w:color w:val="000000"/>
          <w:sz w:val="18"/>
          <w:szCs w:val="18"/>
          <w:lang w:eastAsia="en-GB"/>
        </w:rPr>
        <w:t>P</w:t>
      </w:r>
      <w:r w:rsidRPr="004723BF">
        <w:rPr>
          <w:rFonts w:eastAsia="Times New Roman" w:cstheme="minorHAnsi"/>
          <w:b/>
          <w:color w:val="000000"/>
          <w:sz w:val="18"/>
          <w:szCs w:val="18"/>
          <w:lang w:eastAsia="en-GB"/>
        </w:rPr>
        <w:t>roposal</w:t>
      </w:r>
      <w:r w:rsidR="008B7812" w:rsidRPr="004723BF">
        <w:rPr>
          <w:rFonts w:eastAsia="Times New Roman" w:cstheme="minorHAnsi"/>
          <w:b/>
          <w:color w:val="000000"/>
          <w:sz w:val="18"/>
          <w:szCs w:val="18"/>
          <w:lang w:eastAsia="en-GB"/>
        </w:rPr>
        <w:t>s</w:t>
      </w:r>
    </w:p>
    <w:p w14:paraId="256FBA33" w14:textId="6E98CC74" w:rsidR="00C22EF1" w:rsidRPr="004723BF" w:rsidRDefault="00C22EF1" w:rsidP="0038204D">
      <w:pPr>
        <w:tabs>
          <w:tab w:val="center" w:pos="4320"/>
          <w:tab w:val="right" w:pos="8640"/>
        </w:tabs>
        <w:spacing w:after="0" w:line="240" w:lineRule="auto"/>
        <w:rPr>
          <w:rFonts w:eastAsia="Times New Roman" w:cstheme="minorHAnsi"/>
          <w:b/>
          <w:color w:val="000000"/>
          <w:sz w:val="18"/>
          <w:szCs w:val="18"/>
          <w:lang w:eastAsia="en-GB"/>
        </w:rPr>
      </w:pPr>
      <w:r w:rsidRPr="004723BF">
        <w:rPr>
          <w:rFonts w:eastAsia="Times New Roman" w:cstheme="minorHAnsi"/>
          <w:b/>
          <w:color w:val="000000"/>
          <w:sz w:val="18"/>
          <w:szCs w:val="18"/>
          <w:lang w:eastAsia="en-GB"/>
        </w:rPr>
        <w:t xml:space="preserve">Description of Services </w:t>
      </w:r>
    </w:p>
    <w:p w14:paraId="4A4700C8" w14:textId="25E3EA41" w:rsidR="00C22EF1" w:rsidRPr="004723BF" w:rsidRDefault="00C22EF1" w:rsidP="00CD422C">
      <w:pPr>
        <w:spacing w:after="0" w:line="240" w:lineRule="auto"/>
        <w:rPr>
          <w:rFonts w:eastAsia="Calibri" w:cstheme="minorHAnsi"/>
          <w:b/>
          <w:bCs/>
          <w:sz w:val="18"/>
          <w:szCs w:val="18"/>
        </w:rPr>
      </w:pPr>
      <w:r w:rsidRPr="004723BF">
        <w:rPr>
          <w:rFonts w:eastAsia="Times New Roman" w:cstheme="minorHAnsi"/>
          <w:b/>
          <w:color w:val="000000"/>
          <w:sz w:val="18"/>
          <w:szCs w:val="18"/>
          <w:lang w:eastAsia="en-GB"/>
        </w:rPr>
        <w:t>CFP No.</w:t>
      </w:r>
      <w:r w:rsidR="005820C9" w:rsidRPr="004723BF">
        <w:rPr>
          <w:rFonts w:eastAsia="Times New Roman" w:cstheme="minorHAnsi"/>
          <w:b/>
          <w:color w:val="000000"/>
          <w:sz w:val="18"/>
          <w:szCs w:val="18"/>
          <w:lang w:eastAsia="en-GB"/>
        </w:rPr>
        <w:t xml:space="preserve"> </w:t>
      </w:r>
      <w:r w:rsidR="005820C9" w:rsidRPr="004723BF">
        <w:rPr>
          <w:b/>
          <w:sz w:val="18"/>
        </w:rPr>
        <w:t>UNW-AS-MAR-CFP-2024-006</w:t>
      </w:r>
    </w:p>
    <w:p w14:paraId="2C40959C" w14:textId="44B84110" w:rsidR="001B089C" w:rsidRPr="004723BF" w:rsidRDefault="001B089C" w:rsidP="0038204D">
      <w:pPr>
        <w:tabs>
          <w:tab w:val="center" w:pos="4320"/>
          <w:tab w:val="right" w:pos="8640"/>
        </w:tabs>
        <w:spacing w:after="0" w:line="240" w:lineRule="auto"/>
        <w:rPr>
          <w:rFonts w:eastAsia="Times New Roman" w:cstheme="minorHAnsi"/>
          <w:b/>
          <w:color w:val="000000"/>
          <w:spacing w:val="-3"/>
          <w:sz w:val="18"/>
          <w:szCs w:val="18"/>
          <w:lang w:eastAsia="en-GB"/>
        </w:rPr>
      </w:pPr>
    </w:p>
    <w:p w14:paraId="6BA4E6EA" w14:textId="77777777" w:rsidR="001B089C" w:rsidRPr="004723BF" w:rsidRDefault="001B089C" w:rsidP="0038204D">
      <w:pPr>
        <w:tabs>
          <w:tab w:val="center" w:pos="4320"/>
          <w:tab w:val="right" w:pos="8640"/>
        </w:tabs>
        <w:spacing w:after="0" w:line="240" w:lineRule="auto"/>
        <w:rPr>
          <w:rFonts w:eastAsia="Times New Roman" w:cstheme="minorHAnsi"/>
          <w:b/>
          <w:color w:val="000000"/>
          <w:spacing w:val="-3"/>
          <w:sz w:val="18"/>
          <w:szCs w:val="18"/>
          <w:lang w:eastAsia="en-GB"/>
        </w:rPr>
      </w:pPr>
    </w:p>
    <w:tbl>
      <w:tblPr>
        <w:tblStyle w:val="TableGrid4"/>
        <w:tblW w:w="0" w:type="auto"/>
        <w:tblLook w:val="04A0" w:firstRow="1" w:lastRow="0" w:firstColumn="1" w:lastColumn="0" w:noHBand="0" w:noVBand="1"/>
      </w:tblPr>
      <w:tblGrid>
        <w:gridCol w:w="9017"/>
      </w:tblGrid>
      <w:tr w:rsidR="00C22EF1" w:rsidRPr="004723BF" w14:paraId="1209E14D" w14:textId="77777777" w:rsidTr="004618C5">
        <w:trPr>
          <w:trHeight w:val="256"/>
        </w:trPr>
        <w:tc>
          <w:tcPr>
            <w:tcW w:w="9350" w:type="dxa"/>
          </w:tcPr>
          <w:p w14:paraId="7F20C7FF" w14:textId="77777777" w:rsidR="00C40E02" w:rsidRPr="004723BF" w:rsidRDefault="00C40E02"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11481FE4" w14:textId="77777777" w:rsidR="00C22EF1" w:rsidRPr="004723BF" w:rsidRDefault="00C22EF1" w:rsidP="0038204D">
            <w:pPr>
              <w:widowControl w:val="0"/>
              <w:autoSpaceDE w:val="0"/>
              <w:autoSpaceDN w:val="0"/>
              <w:adjustRightInd w:val="0"/>
              <w:jc w:val="both"/>
              <w:rPr>
                <w:rFonts w:asciiTheme="minorHAnsi" w:hAnsiTheme="minorHAnsi" w:cstheme="minorHAnsi"/>
                <w:b/>
                <w:bCs/>
                <w:color w:val="000000"/>
                <w:sz w:val="18"/>
                <w:szCs w:val="18"/>
                <w:lang w:val="en-US"/>
              </w:rPr>
            </w:pPr>
            <w:r w:rsidRPr="004723BF">
              <w:rPr>
                <w:rFonts w:asciiTheme="minorHAnsi" w:hAnsiTheme="minorHAnsi" w:cstheme="minorHAnsi"/>
                <w:b/>
                <w:bCs/>
                <w:color w:val="000000"/>
                <w:sz w:val="18"/>
                <w:szCs w:val="18"/>
                <w:lang w:val="en-US"/>
              </w:rPr>
              <w:t xml:space="preserve">Mandatory </w:t>
            </w:r>
            <w:r w:rsidR="009A49E6" w:rsidRPr="004723BF">
              <w:rPr>
                <w:rFonts w:asciiTheme="minorHAnsi" w:hAnsiTheme="minorHAnsi" w:cstheme="minorHAnsi"/>
                <w:b/>
                <w:bCs/>
                <w:color w:val="000000"/>
                <w:sz w:val="18"/>
                <w:szCs w:val="18"/>
                <w:lang w:val="en-US"/>
              </w:rPr>
              <w:t>R</w:t>
            </w:r>
            <w:r w:rsidRPr="004723BF">
              <w:rPr>
                <w:rFonts w:asciiTheme="minorHAnsi" w:hAnsiTheme="minorHAnsi" w:cstheme="minorHAnsi"/>
                <w:b/>
                <w:bCs/>
                <w:color w:val="000000"/>
                <w:sz w:val="18"/>
                <w:szCs w:val="18"/>
                <w:lang w:val="en-US"/>
              </w:rPr>
              <w:t>equirements/</w:t>
            </w:r>
            <w:r w:rsidR="009A49E6" w:rsidRPr="004723BF">
              <w:rPr>
                <w:rFonts w:asciiTheme="minorHAnsi" w:hAnsiTheme="minorHAnsi" w:cstheme="minorHAnsi"/>
                <w:b/>
                <w:bCs/>
                <w:color w:val="000000"/>
                <w:sz w:val="18"/>
                <w:szCs w:val="18"/>
                <w:lang w:val="en-US"/>
              </w:rPr>
              <w:t>P</w:t>
            </w:r>
            <w:r w:rsidRPr="004723BF">
              <w:rPr>
                <w:rFonts w:asciiTheme="minorHAnsi" w:hAnsiTheme="minorHAnsi" w:cstheme="minorHAnsi"/>
                <w:b/>
                <w:bCs/>
                <w:color w:val="000000"/>
                <w:sz w:val="18"/>
                <w:szCs w:val="18"/>
                <w:lang w:val="en-US"/>
              </w:rPr>
              <w:t>re-</w:t>
            </w:r>
            <w:r w:rsidR="009A49E6" w:rsidRPr="004723BF">
              <w:rPr>
                <w:rFonts w:asciiTheme="minorHAnsi" w:hAnsiTheme="minorHAnsi" w:cstheme="minorHAnsi"/>
                <w:b/>
                <w:bCs/>
                <w:color w:val="000000"/>
                <w:sz w:val="18"/>
                <w:szCs w:val="18"/>
                <w:lang w:val="en-US"/>
              </w:rPr>
              <w:t>Q</w:t>
            </w:r>
            <w:r w:rsidRPr="004723BF">
              <w:rPr>
                <w:rFonts w:asciiTheme="minorHAnsi" w:hAnsiTheme="minorHAnsi" w:cstheme="minorHAnsi"/>
                <w:b/>
                <w:bCs/>
                <w:color w:val="000000"/>
                <w:sz w:val="18"/>
                <w:szCs w:val="18"/>
                <w:lang w:val="en-US"/>
              </w:rPr>
              <w:t xml:space="preserve">ualification </w:t>
            </w:r>
            <w:r w:rsidR="009A49E6" w:rsidRPr="004723BF">
              <w:rPr>
                <w:rFonts w:asciiTheme="minorHAnsi" w:hAnsiTheme="minorHAnsi" w:cstheme="minorHAnsi"/>
                <w:b/>
                <w:bCs/>
                <w:color w:val="000000"/>
                <w:sz w:val="18"/>
                <w:szCs w:val="18"/>
                <w:lang w:val="en-US"/>
              </w:rPr>
              <w:t>C</w:t>
            </w:r>
            <w:r w:rsidRPr="004723BF">
              <w:rPr>
                <w:rFonts w:asciiTheme="minorHAnsi" w:hAnsiTheme="minorHAnsi" w:cstheme="minorHAnsi"/>
                <w:b/>
                <w:bCs/>
                <w:color w:val="000000"/>
                <w:sz w:val="18"/>
                <w:szCs w:val="18"/>
                <w:lang w:val="en-US"/>
              </w:rPr>
              <w:t xml:space="preserve">riteria </w:t>
            </w:r>
          </w:p>
          <w:p w14:paraId="7BF8C77C" w14:textId="27A57361" w:rsidR="00C40E02" w:rsidRPr="004723BF" w:rsidRDefault="00C40E02" w:rsidP="0038204D">
            <w:pPr>
              <w:widowControl w:val="0"/>
              <w:autoSpaceDE w:val="0"/>
              <w:autoSpaceDN w:val="0"/>
              <w:adjustRightInd w:val="0"/>
              <w:jc w:val="both"/>
              <w:rPr>
                <w:rFonts w:asciiTheme="minorHAnsi" w:hAnsiTheme="minorHAnsi" w:cstheme="minorHAnsi"/>
                <w:color w:val="000000"/>
                <w:sz w:val="18"/>
                <w:szCs w:val="18"/>
                <w:lang w:val="en-US"/>
              </w:rPr>
            </w:pPr>
          </w:p>
        </w:tc>
      </w:tr>
    </w:tbl>
    <w:p w14:paraId="27FB7DF4" w14:textId="77777777" w:rsidR="009A49E6" w:rsidRPr="004723BF" w:rsidRDefault="009A49E6" w:rsidP="0038204D">
      <w:pPr>
        <w:widowControl w:val="0"/>
        <w:autoSpaceDE w:val="0"/>
        <w:autoSpaceDN w:val="0"/>
        <w:adjustRightInd w:val="0"/>
        <w:spacing w:after="0" w:line="240" w:lineRule="auto"/>
        <w:jc w:val="both"/>
        <w:rPr>
          <w:rFonts w:eastAsia="Calibri" w:cstheme="minorHAnsi"/>
          <w:color w:val="000000"/>
          <w:sz w:val="18"/>
          <w:szCs w:val="18"/>
          <w:u w:val="single"/>
        </w:rPr>
      </w:pPr>
    </w:p>
    <w:p w14:paraId="20150730" w14:textId="190AC741"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u w:val="single"/>
        </w:rPr>
        <w:t xml:space="preserve">Proponents are requested to complete </w:t>
      </w:r>
      <w:r w:rsidR="001D0D64" w:rsidRPr="004723BF">
        <w:rPr>
          <w:rFonts w:eastAsia="Calibri" w:cstheme="minorHAnsi"/>
          <w:color w:val="000000"/>
          <w:sz w:val="18"/>
          <w:szCs w:val="18"/>
          <w:u w:val="single"/>
        </w:rPr>
        <w:t xml:space="preserve">this </w:t>
      </w:r>
      <w:r w:rsidRPr="004723BF">
        <w:rPr>
          <w:rFonts w:eastAsia="Calibri" w:cstheme="minorHAnsi"/>
          <w:color w:val="000000"/>
          <w:sz w:val="18"/>
          <w:szCs w:val="18"/>
          <w:u w:val="single"/>
        </w:rPr>
        <w:t xml:space="preserve">form </w:t>
      </w:r>
      <w:r w:rsidR="001D0D64" w:rsidRPr="004723BF">
        <w:rPr>
          <w:rFonts w:eastAsia="Calibri" w:cstheme="minorHAnsi"/>
          <w:color w:val="000000"/>
          <w:sz w:val="18"/>
          <w:szCs w:val="18"/>
          <w:u w:val="single"/>
        </w:rPr>
        <w:t>(</w:t>
      </w:r>
      <w:r w:rsidRPr="004723BF">
        <w:rPr>
          <w:rFonts w:eastAsia="Calibri" w:cstheme="minorHAnsi"/>
          <w:b/>
          <w:color w:val="000000"/>
          <w:sz w:val="18"/>
          <w:szCs w:val="18"/>
          <w:u w:val="single"/>
        </w:rPr>
        <w:t>Annex B</w:t>
      </w:r>
      <w:r w:rsidR="005F78B8" w:rsidRPr="004723BF">
        <w:rPr>
          <w:rFonts w:eastAsia="Calibri" w:cstheme="minorHAnsi"/>
          <w:b/>
          <w:color w:val="000000"/>
          <w:sz w:val="18"/>
          <w:szCs w:val="18"/>
          <w:u w:val="single"/>
        </w:rPr>
        <w:t>-2</w:t>
      </w:r>
      <w:r w:rsidR="001D0D64" w:rsidRPr="004723BF">
        <w:rPr>
          <w:rFonts w:eastAsia="Calibri" w:cstheme="minorHAnsi"/>
          <w:b/>
          <w:color w:val="000000"/>
          <w:sz w:val="18"/>
          <w:szCs w:val="18"/>
          <w:u w:val="single"/>
        </w:rPr>
        <w:t>)</w:t>
      </w:r>
      <w:r w:rsidRPr="004723BF">
        <w:rPr>
          <w:rFonts w:eastAsia="Calibri" w:cstheme="minorHAnsi"/>
          <w:color w:val="000000"/>
          <w:sz w:val="18"/>
          <w:szCs w:val="18"/>
          <w:u w:val="single"/>
        </w:rPr>
        <w:t xml:space="preserve"> and return it as part of their submission.</w:t>
      </w:r>
      <w:r w:rsidRPr="004723BF">
        <w:rPr>
          <w:rFonts w:eastAsia="Calibri" w:cstheme="minorHAnsi"/>
          <w:color w:val="000000"/>
          <w:sz w:val="18"/>
          <w:szCs w:val="18"/>
        </w:rPr>
        <w:t xml:space="preserve"> </w:t>
      </w:r>
    </w:p>
    <w:p w14:paraId="368AC1E0" w14:textId="77777777" w:rsidR="00A9619F" w:rsidRPr="004723BF" w:rsidRDefault="00A9619F" w:rsidP="00A9619F">
      <w:pPr>
        <w:spacing w:after="0" w:line="240" w:lineRule="auto"/>
        <w:jc w:val="both"/>
        <w:rPr>
          <w:rFonts w:ascii="Calibri" w:eastAsia="Arial" w:hAnsi="Calibri" w:cs="Calibri"/>
          <w:sz w:val="18"/>
          <w:szCs w:val="18"/>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A9619F" w:rsidRPr="004723BF" w14:paraId="4F07AA32" w14:textId="77777777" w:rsidTr="2370D990">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043C84B2" w14:textId="77777777" w:rsidR="00A9619F" w:rsidRPr="004723BF" w:rsidRDefault="00A9619F" w:rsidP="00CD2818">
            <w:pPr>
              <w:spacing w:after="0" w:line="240" w:lineRule="auto"/>
              <w:rPr>
                <w:rFonts w:ascii="Calibri" w:eastAsia="Arial" w:hAnsi="Calibri" w:cs="Calibri"/>
                <w:sz w:val="18"/>
                <w:szCs w:val="18"/>
              </w:rPr>
            </w:pPr>
            <w:r w:rsidRPr="004723BF">
              <w:rPr>
                <w:rFonts w:ascii="Calibri" w:eastAsia="Arial" w:hAnsi="Calibri" w:cs="Calibri"/>
                <w:b/>
                <w:bCs/>
                <w:sz w:val="18"/>
                <w:szCs w:val="18"/>
              </w:rPr>
              <w:t>Proponent’s Eligibility Confirmation and Information</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20BB5DBC" w14:textId="77777777" w:rsidR="00A9619F" w:rsidRPr="004723BF" w:rsidRDefault="00A9619F" w:rsidP="00CD2818">
            <w:pPr>
              <w:spacing w:after="0" w:line="240" w:lineRule="auto"/>
              <w:rPr>
                <w:rFonts w:ascii="Calibri" w:eastAsia="Arial" w:hAnsi="Calibri" w:cs="Calibri"/>
                <w:b/>
                <w:bCs/>
                <w:sz w:val="18"/>
                <w:szCs w:val="18"/>
              </w:rPr>
            </w:pPr>
            <w:r w:rsidRPr="004723BF">
              <w:rPr>
                <w:rFonts w:ascii="Calibri" w:eastAsia="Arial" w:hAnsi="Calibri" w:cs="Calibri"/>
                <w:b/>
                <w:bCs/>
                <w:sz w:val="18"/>
                <w:szCs w:val="18"/>
              </w:rPr>
              <w:t>Proponent’s Response</w:t>
            </w:r>
          </w:p>
        </w:tc>
      </w:tr>
      <w:tr w:rsidR="00A9619F" w:rsidRPr="004723BF" w14:paraId="7F0A2B51" w14:textId="70D8E229"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92324" w14:textId="76E862C4" w:rsidR="00A9619F" w:rsidRPr="004723BF" w:rsidRDefault="00A9619F" w:rsidP="00916BE8">
            <w:pPr>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 xml:space="preserve">What year was </w:t>
            </w:r>
            <w:r w:rsidR="006E5050" w:rsidRPr="004723BF">
              <w:rPr>
                <w:rFonts w:ascii="Calibri" w:eastAsia="Arial" w:hAnsi="Calibri" w:cs="Calibri"/>
                <w:sz w:val="18"/>
                <w:szCs w:val="18"/>
              </w:rPr>
              <w:t>the</w:t>
            </w:r>
            <w:r w:rsidRPr="004723BF">
              <w:rPr>
                <w:rFonts w:ascii="Calibri" w:eastAsia="Arial" w:hAnsi="Calibri" w:cs="Calibri"/>
                <w:sz w:val="18"/>
                <w:szCs w:val="18"/>
              </w:rPr>
              <w:t xml:space="preserve"> organization established?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61A43" w14:textId="4C90FA23" w:rsidR="00A9619F" w:rsidRPr="004723BF" w:rsidRDefault="00A9619F" w:rsidP="00CD2818">
            <w:pPr>
              <w:spacing w:after="0" w:line="240" w:lineRule="auto"/>
              <w:rPr>
                <w:rFonts w:ascii="Calibri" w:eastAsia="Times New Roman" w:hAnsi="Calibri" w:cs="Calibri"/>
                <w:sz w:val="18"/>
                <w:szCs w:val="18"/>
              </w:rPr>
            </w:pPr>
          </w:p>
        </w:tc>
      </w:tr>
      <w:tr w:rsidR="00A9619F" w:rsidRPr="004723BF" w14:paraId="36216642" w14:textId="0B556969" w:rsidTr="2370D990">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CBE5B" w14:textId="07A5922B" w:rsidR="00A9619F" w:rsidRPr="004723BF" w:rsidRDefault="00A9619F" w:rsidP="00916BE8">
            <w:pPr>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 xml:space="preserve">In what province/state/country </w:t>
            </w:r>
            <w:r w:rsidR="00641134" w:rsidRPr="004723BF">
              <w:rPr>
                <w:rFonts w:ascii="Calibri" w:eastAsia="Arial" w:hAnsi="Calibri" w:cs="Calibri"/>
                <w:sz w:val="18"/>
                <w:szCs w:val="18"/>
              </w:rPr>
              <w:t>has</w:t>
            </w:r>
            <w:r w:rsidRPr="004723BF">
              <w:rPr>
                <w:rFonts w:ascii="Calibri" w:eastAsia="Arial" w:hAnsi="Calibri" w:cs="Calibri"/>
                <w:sz w:val="18"/>
                <w:szCs w:val="18"/>
              </w:rPr>
              <w:t xml:space="preserve"> </w:t>
            </w:r>
            <w:r w:rsidR="006E5050" w:rsidRPr="004723BF">
              <w:rPr>
                <w:rFonts w:ascii="Calibri" w:eastAsia="Arial" w:hAnsi="Calibri" w:cs="Calibri"/>
                <w:sz w:val="18"/>
                <w:szCs w:val="18"/>
              </w:rPr>
              <w:t>the</w:t>
            </w:r>
            <w:r w:rsidRPr="004723BF">
              <w:rPr>
                <w:rFonts w:ascii="Calibri" w:eastAsia="Arial" w:hAnsi="Calibri" w:cs="Calibri"/>
                <w:sz w:val="18"/>
                <w:szCs w:val="18"/>
              </w:rPr>
              <w:t xml:space="preserve"> organization </w:t>
            </w:r>
            <w:r w:rsidR="00641134" w:rsidRPr="004723BF">
              <w:rPr>
                <w:rFonts w:ascii="Calibri" w:eastAsia="Arial" w:hAnsi="Calibri" w:cs="Calibri"/>
                <w:sz w:val="18"/>
                <w:szCs w:val="18"/>
              </w:rPr>
              <w:t xml:space="preserve">been </w:t>
            </w:r>
            <w:r w:rsidRPr="004723BF">
              <w:rPr>
                <w:rFonts w:ascii="Calibri" w:eastAsia="Arial" w:hAnsi="Calibri" w:cs="Calibri"/>
                <w:sz w:val="18"/>
                <w:szCs w:val="18"/>
              </w:rPr>
              <w:t>established?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F93B0" w14:textId="1C7338C4" w:rsidR="00A9619F" w:rsidRPr="004723BF" w:rsidRDefault="00A9619F" w:rsidP="00CD2818">
            <w:pPr>
              <w:spacing w:after="0" w:line="240" w:lineRule="auto"/>
              <w:rPr>
                <w:rFonts w:ascii="Calibri" w:eastAsia="Times New Roman" w:hAnsi="Calibri" w:cs="Calibri"/>
                <w:sz w:val="18"/>
                <w:szCs w:val="18"/>
              </w:rPr>
            </w:pPr>
          </w:p>
        </w:tc>
      </w:tr>
      <w:tr w:rsidR="00F26D4F" w:rsidRPr="004723BF" w14:paraId="72A52920"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CC8F8" w14:textId="3E8A7276" w:rsidR="00F26D4F" w:rsidRPr="004723BF" w:rsidRDefault="00F26D4F" w:rsidP="00916BE8">
            <w:pPr>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 xml:space="preserve">Has </w:t>
            </w:r>
            <w:r w:rsidR="006E5050" w:rsidRPr="004723BF">
              <w:rPr>
                <w:rFonts w:ascii="Calibri" w:eastAsia="Arial" w:hAnsi="Calibri" w:cs="Calibri"/>
                <w:sz w:val="18"/>
                <w:szCs w:val="18"/>
              </w:rPr>
              <w:t>the</w:t>
            </w:r>
            <w:r w:rsidRPr="004723BF">
              <w:rPr>
                <w:rFonts w:ascii="Calibri" w:eastAsia="Arial" w:hAnsi="Calibri" w:cs="Calibri"/>
                <w:sz w:val="18"/>
                <w:szCs w:val="18"/>
              </w:rPr>
              <w:t xml:space="preserve"> organization ever been adjudged bankrupt, or been liquidated, or been insolvent, or applied for a moratorium or stay on any payment or repayment obligations, or applied to be declared insolvent? (If YES, explain in detail the reasons why, filing date, and current status.)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F64D1" w14:textId="77777777" w:rsidR="00F26D4F" w:rsidRPr="004723BF" w:rsidRDefault="00F26D4F" w:rsidP="00F26D4F">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p w14:paraId="1496A784" w14:textId="105EB842" w:rsidR="00F26D4F" w:rsidRPr="004723BF" w:rsidRDefault="00F26D4F" w:rsidP="00F26D4F">
            <w:pPr>
              <w:spacing w:after="0" w:line="240" w:lineRule="auto"/>
              <w:rPr>
                <w:rFonts w:ascii="Calibri" w:eastAsia="Arial" w:hAnsi="Calibri" w:cs="Calibri"/>
                <w:sz w:val="18"/>
                <w:szCs w:val="18"/>
              </w:rPr>
            </w:pPr>
          </w:p>
        </w:tc>
      </w:tr>
      <w:tr w:rsidR="00F26D4F" w:rsidRPr="004723BF" w14:paraId="64D7F2C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796FA" w14:textId="6055FED8" w:rsidR="00F26D4F" w:rsidRPr="004723BF" w:rsidRDefault="00F26D4F" w:rsidP="00916BE8">
            <w:pPr>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 xml:space="preserve">Has </w:t>
            </w:r>
            <w:r w:rsidR="006E5050" w:rsidRPr="004723BF">
              <w:rPr>
                <w:rFonts w:ascii="Calibri" w:eastAsia="Arial" w:hAnsi="Calibri" w:cs="Calibri"/>
                <w:sz w:val="18"/>
                <w:szCs w:val="18"/>
              </w:rPr>
              <w:t>the</w:t>
            </w:r>
            <w:r w:rsidRPr="004723BF">
              <w:rPr>
                <w:rFonts w:ascii="Calibri" w:eastAsia="Arial" w:hAnsi="Calibri" w:cs="Calibri"/>
                <w:sz w:val="18"/>
                <w:szCs w:val="18"/>
              </w:rPr>
              <w:t xml:space="preserve"> organization ever been terminated for non-performance on a contract? If YES, describe in detail.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27DAA" w14:textId="77777777" w:rsidR="00F26D4F" w:rsidRPr="004723BF" w:rsidRDefault="00F26D4F" w:rsidP="00F26D4F">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p w14:paraId="1AD7D375" w14:textId="5BE2B40F" w:rsidR="00F26D4F" w:rsidRPr="004723BF" w:rsidRDefault="00F26D4F" w:rsidP="00F26D4F">
            <w:pPr>
              <w:spacing w:after="0" w:line="240" w:lineRule="auto"/>
              <w:rPr>
                <w:rFonts w:ascii="Calibri" w:eastAsia="Arial" w:hAnsi="Calibri" w:cs="Calibri"/>
                <w:sz w:val="18"/>
                <w:szCs w:val="18"/>
              </w:rPr>
            </w:pPr>
          </w:p>
        </w:tc>
      </w:tr>
      <w:tr w:rsidR="00F26D4F" w:rsidRPr="004723BF" w14:paraId="2C591D7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9B199" w14:textId="5E1E8679" w:rsidR="005B3A3D" w:rsidRPr="004723BF" w:rsidRDefault="00F26D4F" w:rsidP="00916BE8">
            <w:pPr>
              <w:numPr>
                <w:ilvl w:val="0"/>
                <w:numId w:val="18"/>
              </w:numPr>
              <w:spacing w:after="0" w:line="240" w:lineRule="auto"/>
              <w:jc w:val="both"/>
              <w:rPr>
                <w:sz w:val="18"/>
                <w:szCs w:val="18"/>
              </w:rPr>
            </w:pPr>
            <w:r w:rsidRPr="004723BF">
              <w:rPr>
                <w:rFonts w:ascii="Calibri" w:eastAsia="Calibri" w:hAnsi="Calibri" w:cs="Calibri"/>
                <w:sz w:val="18"/>
                <w:szCs w:val="18"/>
              </w:rPr>
              <w:t xml:space="preserve">Has </w:t>
            </w:r>
            <w:r w:rsidR="006E5050" w:rsidRPr="004723BF">
              <w:rPr>
                <w:rFonts w:ascii="Calibri" w:eastAsia="Calibri" w:hAnsi="Calibri" w:cs="Calibri"/>
                <w:sz w:val="18"/>
                <w:szCs w:val="18"/>
              </w:rPr>
              <w:t>the</w:t>
            </w:r>
            <w:r w:rsidRPr="004723BF">
              <w:rPr>
                <w:rFonts w:ascii="Calibri" w:eastAsia="Calibri" w:hAnsi="Calibri" w:cs="Calibri"/>
                <w:sz w:val="18"/>
                <w:szCs w:val="18"/>
              </w:rPr>
              <w:t xml:space="preserve"> organization or any of its employees and personnel ever been</w:t>
            </w:r>
            <w:r w:rsidR="005B3A3D" w:rsidRPr="004723BF">
              <w:rPr>
                <w:rFonts w:ascii="Calibri" w:eastAsia="Calibri" w:hAnsi="Calibri" w:cs="Calibri"/>
                <w:sz w:val="18"/>
                <w:szCs w:val="18"/>
              </w:rPr>
              <w:t>:</w:t>
            </w:r>
            <w:r w:rsidRPr="004723BF">
              <w:rPr>
                <w:rFonts w:ascii="Calibri" w:eastAsia="Calibri" w:hAnsi="Calibri" w:cs="Calibri"/>
                <w:sz w:val="18"/>
                <w:szCs w:val="18"/>
              </w:rPr>
              <w:t xml:space="preserve"> </w:t>
            </w:r>
          </w:p>
          <w:p w14:paraId="62F82776" w14:textId="5419C046" w:rsidR="006800F6" w:rsidRPr="004723BF" w:rsidRDefault="00F26D4F" w:rsidP="00916BE8">
            <w:pPr>
              <w:pStyle w:val="ListParagraph"/>
              <w:numPr>
                <w:ilvl w:val="0"/>
                <w:numId w:val="19"/>
              </w:numPr>
              <w:spacing w:after="0" w:line="240" w:lineRule="auto"/>
              <w:ind w:left="690" w:hanging="270"/>
              <w:jc w:val="both"/>
              <w:rPr>
                <w:rFonts w:ascii="Calibri" w:eastAsia="Calibri" w:hAnsi="Calibri" w:cs="Calibri"/>
                <w:sz w:val="18"/>
                <w:szCs w:val="18"/>
              </w:rPr>
            </w:pPr>
            <w:r w:rsidRPr="004723BF">
              <w:rPr>
                <w:rFonts w:ascii="Calibri" w:eastAsia="Calibri" w:hAnsi="Calibri" w:cs="Calibri"/>
                <w:sz w:val="18"/>
                <w:szCs w:val="18"/>
              </w:rPr>
              <w:t>suspended or debarred by any government, a UN agency or other international organization</w:t>
            </w:r>
            <w:r w:rsidR="006800F6" w:rsidRPr="004723BF">
              <w:rPr>
                <w:rFonts w:ascii="Calibri" w:eastAsia="Calibri" w:hAnsi="Calibri" w:cs="Calibri"/>
                <w:sz w:val="18"/>
                <w:szCs w:val="18"/>
              </w:rPr>
              <w:t>;</w:t>
            </w:r>
            <w:r w:rsidRPr="004723BF">
              <w:rPr>
                <w:rFonts w:ascii="Calibri" w:eastAsia="Calibri" w:hAnsi="Calibri" w:cs="Calibri"/>
                <w:sz w:val="18"/>
                <w:szCs w:val="18"/>
              </w:rPr>
              <w:t xml:space="preserve"> </w:t>
            </w:r>
          </w:p>
          <w:p w14:paraId="0765FD2C" w14:textId="16463EE8" w:rsidR="006800F6" w:rsidRPr="004723BF" w:rsidRDefault="00F43EE3" w:rsidP="00916BE8">
            <w:pPr>
              <w:pStyle w:val="ListParagraph"/>
              <w:numPr>
                <w:ilvl w:val="0"/>
                <w:numId w:val="19"/>
              </w:numPr>
              <w:spacing w:after="0" w:line="240" w:lineRule="auto"/>
              <w:ind w:left="690" w:hanging="270"/>
              <w:jc w:val="both"/>
              <w:rPr>
                <w:rFonts w:ascii="Calibri" w:eastAsia="Calibri" w:hAnsi="Calibri" w:cs="Calibri"/>
                <w:sz w:val="18"/>
                <w:szCs w:val="18"/>
              </w:rPr>
            </w:pPr>
            <w:r w:rsidRPr="004723BF">
              <w:rPr>
                <w:rFonts w:ascii="Calibri" w:eastAsia="Times New Roman" w:hAnsi="Calibri" w:cs="Calibri"/>
                <w:sz w:val="18"/>
                <w:szCs w:val="18"/>
              </w:rPr>
              <w:t>placed on any relevant sanctions list including the  - </w:t>
            </w:r>
            <w:hyperlink r:id="rId37" w:tgtFrame="_blank" w:history="1">
              <w:r w:rsidRPr="004723BF">
                <w:rPr>
                  <w:rFonts w:ascii="Calibri" w:eastAsia="Times New Roman" w:hAnsi="Calibri" w:cs="Calibri"/>
                  <w:color w:val="0563C1"/>
                  <w:sz w:val="18"/>
                  <w:szCs w:val="18"/>
                  <w:u w:val="single"/>
                </w:rPr>
                <w:t>https://www.un.org/sc/suborg/en/sanctions/un-sc-consolidated-list</w:t>
              </w:r>
            </w:hyperlink>
            <w:r w:rsidRPr="004723BF">
              <w:rPr>
                <w:rFonts w:ascii="Calibri" w:eastAsia="Times New Roman" w:hAnsi="Calibri" w:cs="Calibri"/>
                <w:color w:val="0563C1"/>
                <w:sz w:val="18"/>
                <w:szCs w:val="18"/>
                <w:u w:val="single"/>
              </w:rPr>
              <w:t xml:space="preserve">, </w:t>
            </w:r>
            <w:r w:rsidRPr="004723BF">
              <w:rPr>
                <w:rFonts w:ascii="Calibri" w:eastAsia="Times New Roman" w:hAnsi="Calibri" w:cs="Calibri"/>
                <w:sz w:val="18"/>
                <w:szCs w:val="18"/>
              </w:rPr>
              <w:t xml:space="preserve">United </w:t>
            </w:r>
            <w:r w:rsidR="19BFD106" w:rsidRPr="004723BF">
              <w:rPr>
                <w:rFonts w:ascii="Calibri" w:eastAsia="Calibri" w:hAnsi="Calibri" w:cs="Calibri"/>
                <w:color w:val="000000" w:themeColor="text1"/>
                <w:sz w:val="18"/>
                <w:szCs w:val="18"/>
              </w:rPr>
              <w:t xml:space="preserve">Nations Global Market Place Vendor ineligibility or </w:t>
            </w:r>
            <w:r w:rsidR="19BFD106" w:rsidRPr="004723BF">
              <w:rPr>
                <w:rFonts w:ascii="Calibri" w:eastAsia="Calibri" w:hAnsi="Calibri" w:cs="Calibri"/>
                <w:sz w:val="18"/>
                <w:szCs w:val="18"/>
              </w:rPr>
              <w:t>any other Donor Sanction List</w:t>
            </w:r>
            <w:r w:rsidR="006800F6" w:rsidRPr="004723BF">
              <w:rPr>
                <w:rFonts w:ascii="Calibri" w:eastAsia="Calibri" w:hAnsi="Calibri" w:cs="Calibri"/>
                <w:sz w:val="18"/>
                <w:szCs w:val="18"/>
              </w:rPr>
              <w:t>; and/or</w:t>
            </w:r>
            <w:r w:rsidR="00F26D4F" w:rsidRPr="004723BF">
              <w:rPr>
                <w:rFonts w:ascii="Calibri" w:eastAsia="Calibri" w:hAnsi="Calibri" w:cs="Calibri"/>
                <w:sz w:val="18"/>
                <w:szCs w:val="18"/>
              </w:rPr>
              <w:t xml:space="preserve"> </w:t>
            </w:r>
          </w:p>
          <w:p w14:paraId="47D1EA63" w14:textId="6055B772" w:rsidR="006800F6" w:rsidRPr="004723BF" w:rsidRDefault="00A014B3" w:rsidP="00916BE8">
            <w:pPr>
              <w:pStyle w:val="ListParagraph"/>
              <w:numPr>
                <w:ilvl w:val="0"/>
                <w:numId w:val="19"/>
              </w:numPr>
              <w:spacing w:after="0" w:line="240" w:lineRule="auto"/>
              <w:ind w:left="690" w:hanging="270"/>
              <w:jc w:val="both"/>
              <w:rPr>
                <w:rFonts w:ascii="Calibri" w:eastAsia="Calibri" w:hAnsi="Calibri" w:cs="Calibri"/>
                <w:sz w:val="18"/>
                <w:szCs w:val="18"/>
              </w:rPr>
            </w:pPr>
            <w:r w:rsidRPr="004723BF">
              <w:rPr>
                <w:rFonts w:ascii="Calibri" w:eastAsia="Calibri" w:hAnsi="Calibri" w:cs="Calibri"/>
                <w:sz w:val="18"/>
                <w:szCs w:val="18"/>
              </w:rPr>
              <w:t xml:space="preserve">been </w:t>
            </w:r>
            <w:r w:rsidR="00F26D4F" w:rsidRPr="004723BF">
              <w:rPr>
                <w:rFonts w:ascii="Calibri" w:eastAsia="Calibri" w:hAnsi="Calibri" w:cs="Calibri"/>
                <w:sz w:val="18"/>
                <w:szCs w:val="18"/>
              </w:rPr>
              <w:t xml:space="preserve">the subject of an adverse judgment or award? </w:t>
            </w:r>
          </w:p>
          <w:p w14:paraId="56D983B1" w14:textId="0B72A288" w:rsidR="00C23DF9" w:rsidRPr="004723BF" w:rsidRDefault="00F26D4F" w:rsidP="00AC28D0">
            <w:pPr>
              <w:spacing w:after="0" w:line="240" w:lineRule="auto"/>
              <w:ind w:left="360"/>
              <w:jc w:val="both"/>
              <w:rPr>
                <w:sz w:val="18"/>
                <w:szCs w:val="18"/>
              </w:rPr>
            </w:pPr>
            <w:r w:rsidRPr="004723BF">
              <w:rPr>
                <w:rFonts w:ascii="Calibri" w:eastAsia="Calibri" w:hAnsi="Calibri" w:cs="Calibri"/>
                <w:sz w:val="18"/>
                <w:szCs w:val="18"/>
              </w:rPr>
              <w:t xml:space="preserve">If YES, provide details, including date of reinstatement, if applicable. </w:t>
            </w:r>
          </w:p>
          <w:p w14:paraId="4B8A0D91" w14:textId="6EAD52CE" w:rsidR="00F26D4F" w:rsidRPr="004723BF" w:rsidRDefault="00F26D4F" w:rsidP="00AC28D0">
            <w:pPr>
              <w:spacing w:after="0" w:line="240" w:lineRule="auto"/>
              <w:ind w:left="360"/>
              <w:jc w:val="both"/>
              <w:rPr>
                <w:sz w:val="18"/>
                <w:szCs w:val="18"/>
              </w:rPr>
            </w:pPr>
            <w:r w:rsidRPr="004723BF">
              <w:rPr>
                <w:rFonts w:ascii="Calibri" w:eastAsia="Calibri" w:hAnsi="Calibri" w:cs="Calibri"/>
                <w:sz w:val="18"/>
                <w:szCs w:val="18"/>
              </w:rPr>
              <w:t xml:space="preserve">(If proponent is currently on any relevant sanctions list this should be disclosed </w:t>
            </w:r>
            <w:r w:rsidR="00913FA6" w:rsidRPr="004723BF">
              <w:rPr>
                <w:rFonts w:ascii="Calibri" w:eastAsia="Times New Roman" w:hAnsi="Calibri" w:cs="Calibri"/>
                <w:sz w:val="18"/>
                <w:szCs w:val="18"/>
              </w:rPr>
              <w:t xml:space="preserve"> in Question 8 of the Mandatory Requirements/Pre-Qualification Criteria above and is grounds for immediate rejection.)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759E2" w14:textId="77777777" w:rsidR="00F26D4F" w:rsidRPr="004723BF" w:rsidRDefault="00F26D4F" w:rsidP="00F26D4F">
            <w:pPr>
              <w:spacing w:after="0" w:line="240" w:lineRule="auto"/>
              <w:rPr>
                <w:rFonts w:ascii="Calibri" w:eastAsia="Arial" w:hAnsi="Calibri" w:cs="Calibri"/>
                <w:sz w:val="18"/>
                <w:szCs w:val="18"/>
              </w:rPr>
            </w:pPr>
            <w:r w:rsidRPr="004723BF">
              <w:rPr>
                <w:rFonts w:ascii="Calibri" w:eastAsia="Arial" w:hAnsi="Calibri" w:cs="Calibri"/>
                <w:sz w:val="18"/>
                <w:szCs w:val="18"/>
              </w:rPr>
              <w:t>Confirm</w:t>
            </w:r>
          </w:p>
          <w:p w14:paraId="087FDD4A" w14:textId="3A46F302" w:rsidR="00F26D4F" w:rsidRPr="004723BF" w:rsidRDefault="00F26D4F" w:rsidP="00F26D4F">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tc>
      </w:tr>
      <w:tr w:rsidR="00F26D4F" w:rsidRPr="004723BF" w14:paraId="6428B39F"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C90A2" w14:textId="5A72B1A0" w:rsidR="00F26D4F" w:rsidRPr="004723BF" w:rsidRDefault="00F26D4F" w:rsidP="00916BE8">
            <w:pPr>
              <w:pStyle w:val="ListParagraph"/>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It is UN Women policy to require that proponents and their sub-contractors and sub-partner</w:t>
            </w:r>
            <w:r w:rsidR="00A2282F" w:rsidRPr="004723BF">
              <w:rPr>
                <w:rFonts w:ascii="Calibri" w:eastAsia="Arial" w:hAnsi="Calibri" w:cs="Calibri"/>
                <w:sz w:val="18"/>
                <w:szCs w:val="18"/>
              </w:rPr>
              <w:t>s</w:t>
            </w:r>
            <w:r w:rsidRPr="004723BF">
              <w:rPr>
                <w:rFonts w:ascii="Calibri" w:eastAsia="Arial" w:hAnsi="Calibri" w:cs="Calibri"/>
                <w:sz w:val="18"/>
                <w:szCs w:val="18"/>
              </w:rPr>
              <w:t xml:space="preserve"> observe the highest standard of ethics during the selection and execution of contracts. In this context, any action taken by a proponent, a sub-contractor or a sub-partner to influence the selection process or contract execution for undue advantage is improper. </w:t>
            </w:r>
            <w:r w:rsidR="0087690E" w:rsidRPr="004723BF">
              <w:rPr>
                <w:rFonts w:ascii="Calibri" w:eastAsia="Arial" w:hAnsi="Calibri" w:cs="Calibri"/>
                <w:sz w:val="18"/>
                <w:szCs w:val="18"/>
              </w:rPr>
              <w:t>The p</w:t>
            </w:r>
            <w:r w:rsidRPr="004723BF">
              <w:rPr>
                <w:rFonts w:ascii="Calibri" w:eastAsia="Arial" w:hAnsi="Calibri" w:cs="Calibri"/>
                <w:sz w:val="18"/>
                <w:szCs w:val="18"/>
              </w:rPr>
              <w:t xml:space="preserve">roponent must confirm that it has reviewed and taken note of UN Women Anti-Fraud Policy </w:t>
            </w:r>
            <w:r w:rsidR="00EC7F56" w:rsidRPr="004723BF">
              <w:rPr>
                <w:rFonts w:ascii="Calibri" w:eastAsia="Arial" w:hAnsi="Calibri" w:cs="Calibri"/>
                <w:sz w:val="18"/>
                <w:szCs w:val="18"/>
              </w:rPr>
              <w:t>(</w:t>
            </w:r>
            <w:r w:rsidRPr="004723BF">
              <w:rPr>
                <w:rFonts w:ascii="Calibri" w:eastAsia="Arial" w:hAnsi="Calibri" w:cs="Calibri"/>
                <w:b/>
                <w:bCs/>
                <w:sz w:val="18"/>
                <w:szCs w:val="18"/>
              </w:rPr>
              <w:t>Annex B</w:t>
            </w:r>
            <w:r w:rsidR="00EC7F56" w:rsidRPr="004723BF">
              <w:rPr>
                <w:rFonts w:ascii="Calibri" w:eastAsia="Arial" w:hAnsi="Calibri" w:cs="Calibri"/>
                <w:b/>
                <w:bCs/>
                <w:sz w:val="18"/>
                <w:szCs w:val="18"/>
              </w:rPr>
              <w:t>-</w:t>
            </w:r>
            <w:r w:rsidR="0016762F" w:rsidRPr="004723BF">
              <w:rPr>
                <w:rFonts w:ascii="Calibri" w:eastAsia="Arial" w:hAnsi="Calibri" w:cs="Calibri"/>
                <w:b/>
                <w:bCs/>
                <w:sz w:val="18"/>
                <w:szCs w:val="18"/>
              </w:rPr>
              <w:t>6</w:t>
            </w:r>
            <w:r w:rsidR="00EC7F56" w:rsidRPr="004723BF">
              <w:rPr>
                <w:rFonts w:ascii="Calibri" w:eastAsia="Arial" w:hAnsi="Calibri" w:cs="Calibri"/>
                <w:sz w:val="18"/>
                <w:szCs w:val="18"/>
              </w:rPr>
              <w:t>)</w:t>
            </w:r>
            <w:r w:rsidRPr="004723BF">
              <w:rPr>
                <w:rFonts w:ascii="Calibri" w:eastAsia="Arial" w:hAnsi="Calibri" w:cs="Calibri"/>
                <w:sz w:val="18"/>
                <w:szCs w:val="18"/>
              </w:rPr>
              <w:t xml:space="preserve">. </w:t>
            </w:r>
            <w:r w:rsidR="0087690E" w:rsidRPr="004723BF">
              <w:rPr>
                <w:rFonts w:ascii="Calibri" w:eastAsia="Arial" w:hAnsi="Calibri" w:cs="Calibri"/>
                <w:sz w:val="18"/>
                <w:szCs w:val="18"/>
              </w:rPr>
              <w:t>The proponent must also c</w:t>
            </w:r>
            <w:r w:rsidRPr="004723BF">
              <w:rPr>
                <w:rFonts w:ascii="Calibri" w:eastAsia="Arial" w:hAnsi="Calibri" w:cs="Calibri"/>
                <w:sz w:val="18"/>
                <w:szCs w:val="18"/>
              </w:rPr>
              <w:t>onfirm that the proponent and its sub-contractors and sub-partners ha</w:t>
            </w:r>
            <w:r w:rsidR="00E5041B" w:rsidRPr="004723BF">
              <w:rPr>
                <w:rFonts w:ascii="Calibri" w:eastAsia="Arial" w:hAnsi="Calibri" w:cs="Calibri"/>
                <w:sz w:val="18"/>
                <w:szCs w:val="18"/>
              </w:rPr>
              <w:t>ve</w:t>
            </w:r>
            <w:r w:rsidRPr="004723BF">
              <w:rPr>
                <w:rFonts w:ascii="Calibri" w:eastAsia="Arial" w:hAnsi="Calibri" w:cs="Calibri"/>
                <w:sz w:val="18"/>
                <w:szCs w:val="18"/>
              </w:rPr>
              <w:t xml:space="preserve"> not engaged in any conduct contrary to that </w:t>
            </w:r>
            <w:r w:rsidR="0078074B" w:rsidRPr="004723BF">
              <w:rPr>
                <w:rFonts w:ascii="Calibri" w:eastAsia="Arial" w:hAnsi="Calibri" w:cs="Calibri"/>
                <w:sz w:val="18"/>
                <w:szCs w:val="18"/>
              </w:rPr>
              <w:t>policy</w:t>
            </w:r>
            <w:r w:rsidRPr="004723BF">
              <w:rPr>
                <w:rFonts w:ascii="Calibri" w:eastAsia="Arial" w:hAnsi="Calibri" w:cs="Calibri"/>
                <w:sz w:val="18"/>
                <w:szCs w:val="18"/>
              </w:rPr>
              <w:t xml:space="preserve"> including in competing for this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58359" w14:textId="77777777" w:rsidR="00F26D4F" w:rsidRPr="004723BF" w:rsidRDefault="00F26D4F" w:rsidP="00F26D4F">
            <w:pPr>
              <w:spacing w:after="0" w:line="240" w:lineRule="auto"/>
              <w:rPr>
                <w:rFonts w:ascii="Calibri" w:eastAsia="Arial" w:hAnsi="Calibri" w:cs="Calibri"/>
                <w:sz w:val="18"/>
                <w:szCs w:val="18"/>
              </w:rPr>
            </w:pPr>
            <w:r w:rsidRPr="004723BF">
              <w:rPr>
                <w:rFonts w:ascii="Calibri" w:eastAsia="Arial" w:hAnsi="Calibri" w:cs="Calibri"/>
                <w:sz w:val="18"/>
                <w:szCs w:val="18"/>
              </w:rPr>
              <w:t>Confirm</w:t>
            </w:r>
          </w:p>
          <w:p w14:paraId="4D1CC7C5" w14:textId="6318091E" w:rsidR="00F26D4F" w:rsidRPr="004723BF" w:rsidRDefault="00F26D4F" w:rsidP="00F26D4F">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tc>
      </w:tr>
      <w:tr w:rsidR="00F26D4F" w:rsidRPr="004723BF" w14:paraId="325EBFFE"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FB98D" w14:textId="6D6999D6" w:rsidR="00F26D4F" w:rsidRPr="004723BF" w:rsidRDefault="00F26D4F" w:rsidP="00916BE8">
            <w:pPr>
              <w:pStyle w:val="ListParagraph"/>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 xml:space="preserve">Officials not to benefit: </w:t>
            </w:r>
            <w:r w:rsidR="0057501E" w:rsidRPr="004723BF">
              <w:rPr>
                <w:rFonts w:ascii="Calibri" w:eastAsia="Arial" w:hAnsi="Calibri" w:cs="Calibri"/>
                <w:sz w:val="18"/>
                <w:szCs w:val="18"/>
              </w:rPr>
              <w:t>The proponent must c</w:t>
            </w:r>
            <w:r w:rsidRPr="004723BF">
              <w:rPr>
                <w:rFonts w:ascii="Calibri" w:eastAsia="Arial" w:hAnsi="Calibri" w:cs="Calibri"/>
                <w:sz w:val="18"/>
                <w:szCs w:val="18"/>
              </w:rPr>
              <w:t xml:space="preserve">onfirm that no official of UN Women has received or will be offered any direct or indirect </w:t>
            </w:r>
            <w:r w:rsidR="00F06B01" w:rsidRPr="004723BF">
              <w:rPr>
                <w:rFonts w:ascii="Calibri" w:eastAsia="Arial" w:hAnsi="Calibri" w:cs="Calibri"/>
                <w:sz w:val="18"/>
                <w:szCs w:val="18"/>
              </w:rPr>
              <w:t>b</w:t>
            </w:r>
            <w:r w:rsidRPr="004723BF">
              <w:rPr>
                <w:rFonts w:ascii="Calibri" w:eastAsia="Arial" w:hAnsi="Calibri" w:cs="Calibri"/>
                <w:sz w:val="18"/>
                <w:szCs w:val="18"/>
              </w:rPr>
              <w:t>enefit arising from this CFP or any resulting contracts</w:t>
            </w:r>
            <w:r w:rsidR="00516F13" w:rsidRPr="004723BF">
              <w:t xml:space="preserve"> </w:t>
            </w:r>
            <w:r w:rsidR="00516F13" w:rsidRPr="004723BF">
              <w:rPr>
                <w:rFonts w:ascii="Calibri" w:eastAsia="Arial" w:hAnsi="Calibri" w:cs="Calibri"/>
                <w:sz w:val="18"/>
                <w:szCs w:val="18"/>
              </w:rPr>
              <w:t>by the proponent or its sub-contractors or its sub-partners</w:t>
            </w:r>
            <w:r w:rsidRPr="004723BF">
              <w:rPr>
                <w:rFonts w:ascii="Calibri" w:eastAsia="Arial" w:hAnsi="Calibri" w:cs="Calibr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E0115" w14:textId="77777777" w:rsidR="00F26D4F" w:rsidRPr="004723BF" w:rsidRDefault="00F26D4F" w:rsidP="00F26D4F">
            <w:pPr>
              <w:spacing w:after="0" w:line="240" w:lineRule="auto"/>
              <w:rPr>
                <w:rFonts w:ascii="Calibri" w:eastAsia="Arial" w:hAnsi="Calibri" w:cs="Calibri"/>
                <w:sz w:val="18"/>
                <w:szCs w:val="18"/>
              </w:rPr>
            </w:pPr>
            <w:r w:rsidRPr="004723BF">
              <w:rPr>
                <w:rFonts w:ascii="Calibri" w:eastAsia="Arial" w:hAnsi="Calibri" w:cs="Calibri"/>
                <w:sz w:val="18"/>
                <w:szCs w:val="18"/>
              </w:rPr>
              <w:t>Confirm</w:t>
            </w:r>
          </w:p>
          <w:p w14:paraId="797C5892" w14:textId="3D6EA09C" w:rsidR="00F26D4F" w:rsidRPr="004723BF" w:rsidRDefault="00F26D4F" w:rsidP="00F26D4F">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tc>
      </w:tr>
      <w:tr w:rsidR="00F26D4F" w:rsidRPr="004723BF" w14:paraId="4CCE791C"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83CED" w14:textId="7F3FABFE" w:rsidR="00F26D4F" w:rsidRPr="004723BF" w:rsidRDefault="0057501E" w:rsidP="00916BE8">
            <w:pPr>
              <w:pStyle w:val="ListParagraph"/>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The proponent must c</w:t>
            </w:r>
            <w:r w:rsidR="00F26D4F" w:rsidRPr="004723BF">
              <w:rPr>
                <w:rFonts w:ascii="Calibri" w:eastAsia="Arial" w:hAnsi="Calibri" w:cs="Calibri"/>
                <w:sz w:val="18"/>
                <w:szCs w:val="18"/>
              </w:rPr>
              <w:t>onfirm that the proponent is not engaged in any activity that would put it, if selected for this assignment, in a conflict of interest with UN Women.</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63F25" w14:textId="77777777" w:rsidR="00F26D4F" w:rsidRPr="004723BF" w:rsidRDefault="00F26D4F" w:rsidP="00F26D4F">
            <w:pPr>
              <w:spacing w:after="0" w:line="240" w:lineRule="auto"/>
              <w:rPr>
                <w:rFonts w:ascii="Calibri" w:eastAsia="Arial" w:hAnsi="Calibri" w:cs="Calibri"/>
                <w:sz w:val="18"/>
                <w:szCs w:val="18"/>
              </w:rPr>
            </w:pPr>
            <w:r w:rsidRPr="004723BF">
              <w:rPr>
                <w:rFonts w:ascii="Calibri" w:eastAsia="Arial" w:hAnsi="Calibri" w:cs="Calibri"/>
                <w:sz w:val="18"/>
                <w:szCs w:val="18"/>
              </w:rPr>
              <w:t>Confirm</w:t>
            </w:r>
          </w:p>
          <w:p w14:paraId="66F12968" w14:textId="17D06B69" w:rsidR="00F26D4F" w:rsidRPr="004723BF" w:rsidRDefault="00F26D4F" w:rsidP="00F26D4F">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tc>
      </w:tr>
      <w:tr w:rsidR="00F26D4F" w:rsidRPr="004723BF" w14:paraId="402D1248"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90A74" w14:textId="0763302A" w:rsidR="00F26D4F" w:rsidRPr="004723BF" w:rsidRDefault="0057501E" w:rsidP="00916BE8">
            <w:pPr>
              <w:pStyle w:val="ListParagraph"/>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The proponent must c</w:t>
            </w:r>
            <w:r w:rsidR="00F26D4F" w:rsidRPr="004723BF">
              <w:rPr>
                <w:rFonts w:ascii="Calibri" w:eastAsia="Arial" w:hAnsi="Calibri" w:cs="Calibri"/>
                <w:sz w:val="18"/>
                <w:szCs w:val="18"/>
              </w:rPr>
              <w:t xml:space="preserve">onfirm that the proponent, its sub-partners or sub-contractors have not been associated, or involved in any way, directly or indirectly, with the preparation of the design, terms of references and/or other documents used as a part of this CFP.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2D177" w14:textId="77777777" w:rsidR="00F26D4F" w:rsidRPr="004723BF" w:rsidRDefault="00F26D4F" w:rsidP="00F26D4F">
            <w:pPr>
              <w:spacing w:after="0" w:line="240" w:lineRule="auto"/>
              <w:rPr>
                <w:rFonts w:ascii="Calibri" w:eastAsia="Arial" w:hAnsi="Calibri" w:cs="Calibri"/>
                <w:sz w:val="18"/>
                <w:szCs w:val="18"/>
              </w:rPr>
            </w:pPr>
            <w:r w:rsidRPr="004723BF">
              <w:rPr>
                <w:rFonts w:ascii="Calibri" w:eastAsia="Arial" w:hAnsi="Calibri" w:cs="Calibri"/>
                <w:sz w:val="18"/>
                <w:szCs w:val="18"/>
              </w:rPr>
              <w:t>Confirm</w:t>
            </w:r>
          </w:p>
          <w:p w14:paraId="018AAD75" w14:textId="03C726BE" w:rsidR="00F26D4F" w:rsidRPr="004723BF" w:rsidRDefault="00F26D4F" w:rsidP="00F26D4F">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tc>
      </w:tr>
      <w:tr w:rsidR="00F26D4F" w:rsidRPr="004723BF" w14:paraId="46EA6C9A" w14:textId="77777777" w:rsidTr="00EC2E03">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1C233784" w14:textId="3DF46016" w:rsidR="00F26D4F" w:rsidRPr="004723BF" w:rsidRDefault="00F26D4F" w:rsidP="00916BE8">
            <w:pPr>
              <w:pStyle w:val="ListParagraph"/>
              <w:numPr>
                <w:ilvl w:val="0"/>
                <w:numId w:val="18"/>
              </w:numPr>
              <w:spacing w:after="0" w:line="240" w:lineRule="auto"/>
              <w:jc w:val="both"/>
              <w:rPr>
                <w:rFonts w:ascii="Calibri" w:eastAsia="Arial" w:hAnsi="Calibri" w:cs="Calibri"/>
                <w:sz w:val="18"/>
                <w:szCs w:val="18"/>
              </w:rPr>
            </w:pPr>
            <w:r w:rsidRPr="004723BF">
              <w:rPr>
                <w:rFonts w:ascii="Calibri" w:eastAsia="Arial" w:hAnsi="Calibri" w:cs="Calibri"/>
                <w:sz w:val="18"/>
                <w:szCs w:val="18"/>
              </w:rPr>
              <w:t xml:space="preserve">UN Women policy restricts organizations from participating in a CFP or receiving UN Women contracts if a UN Women </w:t>
            </w:r>
            <w:r w:rsidR="001F332F" w:rsidRPr="004723BF">
              <w:rPr>
                <w:rFonts w:ascii="Calibri" w:eastAsia="Arial" w:hAnsi="Calibri" w:cs="Calibri"/>
                <w:sz w:val="18"/>
                <w:szCs w:val="18"/>
              </w:rPr>
              <w:t xml:space="preserve">personnel </w:t>
            </w:r>
            <w:r w:rsidRPr="004723BF">
              <w:rPr>
                <w:rFonts w:ascii="Calibri" w:eastAsia="Arial" w:hAnsi="Calibri" w:cs="Calibri"/>
                <w:sz w:val="18"/>
                <w:szCs w:val="18"/>
              </w:rPr>
              <w:t xml:space="preserve">or their immediate family are an owner, officer, partner or board member or in which the </w:t>
            </w:r>
            <w:r w:rsidR="001F332F" w:rsidRPr="004723BF">
              <w:rPr>
                <w:rFonts w:ascii="Calibri" w:eastAsia="Arial" w:hAnsi="Calibri" w:cs="Calibri"/>
                <w:sz w:val="18"/>
                <w:szCs w:val="18"/>
              </w:rPr>
              <w:t xml:space="preserve">personnel </w:t>
            </w:r>
            <w:r w:rsidRPr="004723BF">
              <w:rPr>
                <w:rFonts w:ascii="Calibri" w:eastAsia="Arial" w:hAnsi="Calibri" w:cs="Calibri"/>
                <w:sz w:val="18"/>
                <w:szCs w:val="18"/>
              </w:rPr>
              <w:t xml:space="preserve">or their immediate family has a financial interest in the organization. </w:t>
            </w:r>
            <w:r w:rsidR="0057501E" w:rsidRPr="004723BF">
              <w:rPr>
                <w:rFonts w:ascii="Calibri" w:eastAsia="Arial" w:hAnsi="Calibri" w:cs="Calibri"/>
                <w:sz w:val="18"/>
                <w:szCs w:val="18"/>
              </w:rPr>
              <w:t>The proponent must c</w:t>
            </w:r>
            <w:r w:rsidRPr="004723BF">
              <w:rPr>
                <w:rFonts w:ascii="Calibri" w:eastAsia="Arial" w:hAnsi="Calibri" w:cs="Calibri"/>
                <w:sz w:val="18"/>
                <w:szCs w:val="18"/>
              </w:rPr>
              <w:t xml:space="preserve">onfirm that no UN Women </w:t>
            </w:r>
            <w:r w:rsidR="000D6096" w:rsidRPr="004723BF">
              <w:rPr>
                <w:rFonts w:ascii="Calibri" w:eastAsia="Arial" w:hAnsi="Calibri" w:cs="Calibri"/>
                <w:sz w:val="18"/>
                <w:szCs w:val="18"/>
              </w:rPr>
              <w:t xml:space="preserve">personnel </w:t>
            </w:r>
            <w:r w:rsidRPr="004723BF">
              <w:rPr>
                <w:rFonts w:ascii="Calibri" w:eastAsia="Arial" w:hAnsi="Calibri" w:cs="Calibri"/>
                <w:sz w:val="18"/>
                <w:szCs w:val="18"/>
              </w:rPr>
              <w:t xml:space="preserve">or their immediate family are an owner, officer, partner or board member or have a financial interest in either the proponent, or its sub-partners or its sub-contractors.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0E157C5A" w14:textId="77777777" w:rsidR="00F26D4F" w:rsidRPr="004723BF" w:rsidRDefault="00F26D4F" w:rsidP="00F26D4F">
            <w:pPr>
              <w:spacing w:after="0" w:line="240" w:lineRule="auto"/>
              <w:rPr>
                <w:rFonts w:ascii="Calibri" w:eastAsia="Arial" w:hAnsi="Calibri" w:cs="Calibri"/>
                <w:sz w:val="18"/>
                <w:szCs w:val="18"/>
              </w:rPr>
            </w:pPr>
            <w:r w:rsidRPr="004723BF">
              <w:rPr>
                <w:rFonts w:ascii="Calibri" w:eastAsia="Arial" w:hAnsi="Calibri" w:cs="Calibri"/>
                <w:sz w:val="18"/>
                <w:szCs w:val="18"/>
              </w:rPr>
              <w:t>Confirm</w:t>
            </w:r>
          </w:p>
          <w:p w14:paraId="6950416A" w14:textId="474F5D2A" w:rsidR="00F26D4F" w:rsidRPr="004723BF" w:rsidRDefault="00F26D4F" w:rsidP="00F26D4F">
            <w:pPr>
              <w:spacing w:after="0" w:line="240" w:lineRule="auto"/>
              <w:rPr>
                <w:rFonts w:eastAsia="Calibri" w:cstheme="minorHAnsi"/>
                <w:color w:val="000000"/>
                <w:sz w:val="18"/>
                <w:szCs w:val="18"/>
              </w:rPr>
            </w:pPr>
            <w:r w:rsidRPr="004723BF">
              <w:rPr>
                <w:rFonts w:eastAsia="Calibri" w:cstheme="minorHAnsi"/>
                <w:color w:val="000000"/>
                <w:sz w:val="18"/>
                <w:szCs w:val="18"/>
              </w:rPr>
              <w:t xml:space="preserve">Yes/No </w:t>
            </w:r>
          </w:p>
        </w:tc>
      </w:tr>
      <w:tr w:rsidR="00273366" w:rsidRPr="004723BF" w14:paraId="32307279" w14:textId="77777777" w:rsidTr="00EC2E03">
        <w:trPr>
          <w:trHeight w:val="207"/>
        </w:trPr>
        <w:tc>
          <w:tcPr>
            <w:tcW w:w="7102" w:type="dxa"/>
            <w:tcBorders>
              <w:top w:val="single" w:sz="4" w:space="0" w:color="auto"/>
              <w:left w:val="nil"/>
              <w:bottom w:val="nil"/>
              <w:right w:val="nil"/>
            </w:tcBorders>
          </w:tcPr>
          <w:p w14:paraId="109C1D6C" w14:textId="77777777" w:rsidR="00273366" w:rsidRPr="004723BF" w:rsidRDefault="00273366" w:rsidP="00FE4C24">
            <w:pPr>
              <w:spacing w:after="0" w:line="240" w:lineRule="auto"/>
              <w:jc w:val="both"/>
              <w:rPr>
                <w:rFonts w:ascii="Calibri" w:eastAsia="Arial" w:hAnsi="Calibri" w:cs="Calibri"/>
                <w:sz w:val="18"/>
                <w:szCs w:val="18"/>
              </w:rPr>
            </w:pPr>
          </w:p>
          <w:p w14:paraId="1065B56D" w14:textId="77777777" w:rsidR="00FE4C24" w:rsidRPr="004723BF" w:rsidRDefault="00FE4C24" w:rsidP="00EC2E03">
            <w:pPr>
              <w:spacing w:after="0" w:line="240" w:lineRule="auto"/>
              <w:jc w:val="both"/>
              <w:rPr>
                <w:rFonts w:ascii="Calibri" w:eastAsia="Arial" w:hAnsi="Calibri" w:cs="Calibri"/>
                <w:sz w:val="18"/>
                <w:szCs w:val="18"/>
              </w:rPr>
            </w:pPr>
          </w:p>
          <w:p w14:paraId="4B05DA58" w14:textId="154197B5" w:rsidR="00DC3678" w:rsidRPr="004723BF" w:rsidRDefault="00DC3678" w:rsidP="00EC2E03">
            <w:pPr>
              <w:spacing w:after="0" w:line="240" w:lineRule="auto"/>
              <w:jc w:val="both"/>
              <w:rPr>
                <w:rFonts w:ascii="Calibri" w:eastAsia="Arial" w:hAnsi="Calibri" w:cs="Calibri"/>
                <w:sz w:val="18"/>
                <w:szCs w:val="18"/>
              </w:rPr>
            </w:pPr>
          </w:p>
        </w:tc>
        <w:tc>
          <w:tcPr>
            <w:tcW w:w="1890" w:type="dxa"/>
            <w:tcBorders>
              <w:top w:val="single" w:sz="4" w:space="0" w:color="auto"/>
              <w:left w:val="nil"/>
              <w:bottom w:val="nil"/>
              <w:right w:val="nil"/>
            </w:tcBorders>
          </w:tcPr>
          <w:p w14:paraId="3A96470C" w14:textId="77777777" w:rsidR="00273366" w:rsidRPr="004723BF" w:rsidRDefault="00273366" w:rsidP="00F26D4F">
            <w:pPr>
              <w:spacing w:after="0" w:line="240" w:lineRule="auto"/>
              <w:rPr>
                <w:rFonts w:ascii="Calibri" w:eastAsia="Arial" w:hAnsi="Calibri" w:cs="Calibri"/>
                <w:sz w:val="18"/>
                <w:szCs w:val="18"/>
              </w:rPr>
            </w:pPr>
          </w:p>
        </w:tc>
      </w:tr>
    </w:tbl>
    <w:p w14:paraId="28A3CEAE" w14:textId="77777777" w:rsidR="00A9619F" w:rsidRPr="004723BF" w:rsidRDefault="00A9619F" w:rsidP="00A9619F">
      <w:pPr>
        <w:spacing w:after="0" w:line="240" w:lineRule="auto"/>
        <w:ind w:left="720"/>
        <w:rPr>
          <w:rFonts w:ascii="Calibri" w:eastAsia="Times New Roman" w:hAnsi="Calibri" w:cs="Calibri"/>
          <w:sz w:val="18"/>
          <w:szCs w:val="18"/>
        </w:rPr>
      </w:pPr>
    </w:p>
    <w:p w14:paraId="5FE02F7D" w14:textId="604723FF" w:rsidR="00A9619F" w:rsidRPr="004723BF" w:rsidRDefault="00A9619F"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4723BF" w14:paraId="58C36994" w14:textId="77777777" w:rsidTr="004618C5">
        <w:tc>
          <w:tcPr>
            <w:tcW w:w="9350" w:type="dxa"/>
          </w:tcPr>
          <w:p w14:paraId="62121972" w14:textId="77777777" w:rsidR="00C40E02" w:rsidRPr="004723BF" w:rsidRDefault="00C40E02"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6C3A4AD7"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b/>
                <w:bCs/>
                <w:color w:val="000000"/>
                <w:sz w:val="18"/>
                <w:szCs w:val="18"/>
                <w:lang w:val="en-US"/>
              </w:rPr>
              <w:t xml:space="preserve">Component 1: Organizational Background and Capacity to implement activities to achieve planned results </w:t>
            </w:r>
            <w:r w:rsidRPr="004723BF">
              <w:rPr>
                <w:rFonts w:asciiTheme="minorHAnsi" w:hAnsiTheme="minorHAnsi" w:cstheme="minorHAnsi"/>
                <w:color w:val="000000"/>
                <w:sz w:val="18"/>
                <w:szCs w:val="18"/>
                <w:lang w:val="en-US"/>
              </w:rPr>
              <w:t xml:space="preserve">(max 1.5 pages) </w:t>
            </w:r>
          </w:p>
          <w:p w14:paraId="61C18976" w14:textId="6B67126A" w:rsidR="00C40E02" w:rsidRPr="004723BF" w:rsidRDefault="00C40E02" w:rsidP="0038204D">
            <w:pPr>
              <w:widowControl w:val="0"/>
              <w:autoSpaceDE w:val="0"/>
              <w:autoSpaceDN w:val="0"/>
              <w:adjustRightInd w:val="0"/>
              <w:jc w:val="both"/>
              <w:rPr>
                <w:rFonts w:asciiTheme="minorHAnsi" w:hAnsiTheme="minorHAnsi" w:cstheme="minorHAnsi"/>
                <w:color w:val="000000"/>
                <w:sz w:val="18"/>
                <w:szCs w:val="18"/>
                <w:lang w:val="en-US"/>
              </w:rPr>
            </w:pPr>
          </w:p>
        </w:tc>
      </w:tr>
    </w:tbl>
    <w:p w14:paraId="0C49B597" w14:textId="77777777" w:rsidR="002E75C7" w:rsidRPr="004723BF" w:rsidRDefault="002E75C7" w:rsidP="0038204D">
      <w:pPr>
        <w:widowControl w:val="0"/>
        <w:autoSpaceDE w:val="0"/>
        <w:autoSpaceDN w:val="0"/>
        <w:adjustRightInd w:val="0"/>
        <w:spacing w:after="0" w:line="240" w:lineRule="auto"/>
        <w:jc w:val="both"/>
        <w:rPr>
          <w:rFonts w:eastAsia="Calibri" w:cstheme="minorHAnsi"/>
          <w:color w:val="000000"/>
          <w:sz w:val="18"/>
          <w:szCs w:val="18"/>
        </w:rPr>
      </w:pPr>
    </w:p>
    <w:p w14:paraId="5BB63A51" w14:textId="42097D1F"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This section should provide an overview </w:t>
      </w:r>
      <w:r w:rsidR="00D36FD1" w:rsidRPr="004723BF">
        <w:rPr>
          <w:rFonts w:eastAsia="Calibri" w:cstheme="minorHAnsi"/>
          <w:color w:val="000000"/>
          <w:sz w:val="18"/>
          <w:szCs w:val="18"/>
        </w:rPr>
        <w:t>(</w:t>
      </w:r>
      <w:r w:rsidRPr="004723BF">
        <w:rPr>
          <w:rFonts w:eastAsia="Calibri" w:cstheme="minorHAnsi"/>
          <w:color w:val="000000"/>
          <w:sz w:val="18"/>
          <w:szCs w:val="18"/>
        </w:rPr>
        <w:t>with relevant annexes</w:t>
      </w:r>
      <w:r w:rsidR="00D36FD1" w:rsidRPr="004723BF">
        <w:rPr>
          <w:rFonts w:eastAsia="Calibri" w:cstheme="minorHAnsi"/>
          <w:color w:val="000000"/>
          <w:sz w:val="18"/>
          <w:szCs w:val="18"/>
        </w:rPr>
        <w:t>)</w:t>
      </w:r>
      <w:r w:rsidRPr="004723BF">
        <w:rPr>
          <w:rFonts w:eastAsia="Calibri" w:cstheme="minorHAnsi"/>
          <w:color w:val="000000"/>
          <w:sz w:val="18"/>
          <w:szCs w:val="18"/>
        </w:rPr>
        <w:t xml:space="preserve"> that clearly demonstrate that the </w:t>
      </w:r>
      <w:r w:rsidR="00DB74A8" w:rsidRPr="004723BF">
        <w:rPr>
          <w:rFonts w:eastAsia="Calibri" w:cstheme="minorHAnsi"/>
          <w:color w:val="000000"/>
          <w:sz w:val="18"/>
          <w:szCs w:val="18"/>
        </w:rPr>
        <w:t>proponent</w:t>
      </w:r>
      <w:r w:rsidRPr="004723BF">
        <w:rPr>
          <w:rFonts w:eastAsia="Calibri" w:cstheme="minorHAnsi"/>
          <w:color w:val="000000"/>
          <w:sz w:val="18"/>
          <w:szCs w:val="18"/>
        </w:rPr>
        <w:t xml:space="preserve"> has the capacity and commitment to implement the proposed activities and produce results</w:t>
      </w:r>
      <w:r w:rsidR="00356BA4" w:rsidRPr="004723BF">
        <w:rPr>
          <w:rFonts w:eastAsia="Calibri" w:cstheme="minorHAnsi"/>
          <w:color w:val="000000"/>
          <w:sz w:val="18"/>
          <w:szCs w:val="18"/>
        </w:rPr>
        <w:t xml:space="preserve"> successfully</w:t>
      </w:r>
      <w:r w:rsidRPr="004723BF">
        <w:rPr>
          <w:rFonts w:eastAsia="Calibri" w:cstheme="minorHAnsi"/>
          <w:color w:val="000000"/>
          <w:sz w:val="18"/>
          <w:szCs w:val="18"/>
        </w:rPr>
        <w:t xml:space="preserve">. Key elements to be covered in this section include: </w:t>
      </w:r>
    </w:p>
    <w:p w14:paraId="78E81050" w14:textId="23239CDF" w:rsidR="00C22EF1" w:rsidRPr="004723BF"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sidRPr="004723BF">
        <w:rPr>
          <w:rFonts w:eastAsia="Calibri" w:cstheme="minorHAnsi"/>
          <w:color w:val="000000"/>
          <w:sz w:val="18"/>
          <w:szCs w:val="18"/>
        </w:rPr>
        <w:t>t</w:t>
      </w:r>
      <w:r w:rsidR="009B0732" w:rsidRPr="004723BF">
        <w:rPr>
          <w:rFonts w:eastAsia="Calibri" w:cstheme="minorHAnsi"/>
          <w:color w:val="000000"/>
          <w:sz w:val="18"/>
          <w:szCs w:val="18"/>
        </w:rPr>
        <w:t>he n</w:t>
      </w:r>
      <w:r w:rsidR="00C22EF1" w:rsidRPr="004723BF">
        <w:rPr>
          <w:rFonts w:eastAsia="Calibri" w:cstheme="minorHAnsi"/>
          <w:color w:val="000000"/>
          <w:sz w:val="18"/>
          <w:szCs w:val="18"/>
        </w:rPr>
        <w:t xml:space="preserve">ature of </w:t>
      </w:r>
      <w:r w:rsidR="00C22EF1" w:rsidRPr="004723BF">
        <w:rPr>
          <w:rFonts w:ascii="Calibri" w:eastAsia="Calibri" w:hAnsi="Calibri" w:cs="Calibri"/>
          <w:color w:val="000000"/>
          <w:sz w:val="18"/>
          <w:szCs w:val="18"/>
        </w:rPr>
        <w:t xml:space="preserve">the </w:t>
      </w:r>
      <w:r w:rsidR="00DB74A8" w:rsidRPr="004723BF">
        <w:rPr>
          <w:rFonts w:ascii="Calibri" w:eastAsia="Calibri" w:hAnsi="Calibri" w:cs="Calibri"/>
          <w:color w:val="000000"/>
          <w:sz w:val="18"/>
          <w:szCs w:val="18"/>
        </w:rPr>
        <w:t>proponent</w:t>
      </w:r>
      <w:r w:rsidR="00C22EF1" w:rsidRPr="004723BF">
        <w:rPr>
          <w:rFonts w:ascii="Calibri" w:eastAsia="Calibri" w:hAnsi="Calibri" w:cs="Calibri"/>
          <w:color w:val="000000"/>
          <w:sz w:val="18"/>
          <w:szCs w:val="18"/>
        </w:rPr>
        <w:t xml:space="preserve"> – </w:t>
      </w:r>
      <w:r w:rsidRPr="004723BF">
        <w:rPr>
          <w:rFonts w:ascii="Calibri" w:eastAsia="Calibri" w:hAnsi="Calibri" w:cs="Calibri"/>
          <w:color w:val="000000"/>
          <w:sz w:val="18"/>
          <w:szCs w:val="18"/>
        </w:rPr>
        <w:t>whether</w:t>
      </w:r>
      <w:r w:rsidR="00C22EF1" w:rsidRPr="004723BF">
        <w:rPr>
          <w:rFonts w:ascii="Calibri" w:eastAsia="Calibri" w:hAnsi="Calibri" w:cs="Calibri"/>
          <w:color w:val="000000"/>
          <w:sz w:val="18"/>
          <w:szCs w:val="18"/>
        </w:rPr>
        <w:t xml:space="preserve"> it </w:t>
      </w:r>
      <w:r w:rsidRPr="004723BF">
        <w:rPr>
          <w:rFonts w:ascii="Calibri" w:eastAsia="Calibri" w:hAnsi="Calibri" w:cs="Calibri"/>
          <w:color w:val="000000"/>
          <w:sz w:val="18"/>
          <w:szCs w:val="18"/>
        </w:rPr>
        <w:t xml:space="preserve">is </w:t>
      </w:r>
      <w:r w:rsidR="00C22EF1" w:rsidRPr="004723BF">
        <w:rPr>
          <w:rFonts w:ascii="Calibri" w:eastAsia="Calibri" w:hAnsi="Calibri" w:cs="Calibri"/>
          <w:color w:val="000000"/>
          <w:sz w:val="18"/>
          <w:szCs w:val="18"/>
        </w:rPr>
        <w:t>a community-based organization, national or sub-national NGO, research or training institution, etc.</w:t>
      </w:r>
      <w:r w:rsidR="004B7DB0" w:rsidRPr="004723BF">
        <w:rPr>
          <w:rFonts w:ascii="Calibri" w:eastAsia="Calibri" w:hAnsi="Calibri" w:cs="Calibri"/>
          <w:color w:val="000000"/>
          <w:sz w:val="18"/>
          <w:szCs w:val="18"/>
        </w:rPr>
        <w:t>;</w:t>
      </w:r>
    </w:p>
    <w:p w14:paraId="79C6B390" w14:textId="5039CDC3" w:rsidR="00C22EF1" w:rsidRPr="004723BF"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sidRPr="004723BF">
        <w:rPr>
          <w:rFonts w:ascii="Calibri" w:eastAsia="Calibri" w:hAnsi="Calibri" w:cs="Calibri"/>
          <w:color w:val="000000"/>
          <w:sz w:val="18"/>
          <w:szCs w:val="18"/>
        </w:rPr>
        <w:t>t</w:t>
      </w:r>
      <w:r w:rsidR="0027568A" w:rsidRPr="004723BF">
        <w:rPr>
          <w:rFonts w:ascii="Calibri" w:eastAsia="Calibri" w:hAnsi="Calibri" w:cs="Calibri"/>
          <w:color w:val="000000"/>
          <w:sz w:val="18"/>
          <w:szCs w:val="18"/>
        </w:rPr>
        <w:t>he o</w:t>
      </w:r>
      <w:r w:rsidR="00C22EF1" w:rsidRPr="004723BF">
        <w:rPr>
          <w:rFonts w:ascii="Calibri" w:eastAsia="Calibri" w:hAnsi="Calibri" w:cs="Calibri"/>
          <w:color w:val="000000"/>
          <w:sz w:val="18"/>
          <w:szCs w:val="18"/>
        </w:rPr>
        <w:t>verall mission, purpose, and core programmes/services of the organization</w:t>
      </w:r>
      <w:r w:rsidR="008155AE" w:rsidRPr="004723BF">
        <w:rPr>
          <w:rFonts w:ascii="Calibri" w:eastAsia="Calibri" w:hAnsi="Calibri" w:cs="Calibri"/>
          <w:color w:val="000000"/>
          <w:sz w:val="18"/>
          <w:szCs w:val="18"/>
        </w:rPr>
        <w:t>;</w:t>
      </w:r>
      <w:r w:rsidR="00C22EF1" w:rsidRPr="004723BF">
        <w:rPr>
          <w:rFonts w:ascii="Calibri" w:eastAsia="Calibri" w:hAnsi="Calibri" w:cs="Calibri"/>
          <w:color w:val="000000"/>
          <w:sz w:val="18"/>
          <w:szCs w:val="18"/>
        </w:rPr>
        <w:t xml:space="preserve"> </w:t>
      </w:r>
    </w:p>
    <w:p w14:paraId="56E387BC" w14:textId="54978FCD" w:rsidR="00C22EF1" w:rsidRPr="004723BF"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sidRPr="004723BF">
        <w:rPr>
          <w:rFonts w:ascii="Calibri" w:eastAsia="Calibri" w:hAnsi="Calibri" w:cs="Calibri"/>
          <w:color w:val="000000"/>
          <w:sz w:val="18"/>
          <w:szCs w:val="18"/>
        </w:rPr>
        <w:t>t</w:t>
      </w:r>
      <w:r w:rsidR="0027568A" w:rsidRPr="004723BF">
        <w:rPr>
          <w:rFonts w:ascii="Calibri" w:eastAsia="Calibri" w:hAnsi="Calibri" w:cs="Calibri"/>
          <w:color w:val="000000"/>
          <w:sz w:val="18"/>
          <w:szCs w:val="18"/>
        </w:rPr>
        <w:t>he organization’s t</w:t>
      </w:r>
      <w:r w:rsidR="00C22EF1" w:rsidRPr="004723BF">
        <w:rPr>
          <w:rFonts w:ascii="Calibri" w:eastAsia="Calibri" w:hAnsi="Calibri" w:cs="Calibri"/>
          <w:color w:val="000000"/>
          <w:sz w:val="18"/>
          <w:szCs w:val="18"/>
        </w:rPr>
        <w:t>arget population groups (women, indigenous peoples, youth, etc.)</w:t>
      </w:r>
      <w:r w:rsidR="008155AE" w:rsidRPr="004723BF">
        <w:rPr>
          <w:rFonts w:ascii="Calibri" w:eastAsia="Calibri" w:hAnsi="Calibri" w:cs="Calibri"/>
          <w:color w:val="000000"/>
          <w:sz w:val="18"/>
          <w:szCs w:val="18"/>
        </w:rPr>
        <w:t>;</w:t>
      </w:r>
      <w:r w:rsidR="00C22EF1" w:rsidRPr="004723BF">
        <w:rPr>
          <w:rFonts w:ascii="Calibri" w:eastAsia="Calibri" w:hAnsi="Calibri" w:cs="Calibri"/>
          <w:color w:val="000000"/>
          <w:sz w:val="18"/>
          <w:szCs w:val="18"/>
        </w:rPr>
        <w:t xml:space="preserve"> </w:t>
      </w:r>
    </w:p>
    <w:p w14:paraId="71DB0AD7" w14:textId="60122126" w:rsidR="00C22EF1" w:rsidRPr="004723BF"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sidRPr="004723BF">
        <w:rPr>
          <w:rFonts w:ascii="Calibri" w:eastAsia="Calibri" w:hAnsi="Calibri" w:cs="Calibri"/>
          <w:color w:val="000000"/>
          <w:sz w:val="18"/>
          <w:szCs w:val="18"/>
        </w:rPr>
        <w:t>t</w:t>
      </w:r>
      <w:r w:rsidR="0027568A" w:rsidRPr="004723BF">
        <w:rPr>
          <w:rFonts w:ascii="Calibri" w:eastAsia="Calibri" w:hAnsi="Calibri" w:cs="Calibri"/>
          <w:color w:val="000000"/>
          <w:sz w:val="18"/>
          <w:szCs w:val="18"/>
        </w:rPr>
        <w:t>he o</w:t>
      </w:r>
      <w:r w:rsidR="00C22EF1" w:rsidRPr="004723BF">
        <w:rPr>
          <w:rFonts w:ascii="Calibri" w:eastAsia="Calibri" w:hAnsi="Calibri" w:cs="Calibri"/>
          <w:color w:val="000000"/>
          <w:sz w:val="18"/>
          <w:szCs w:val="18"/>
        </w:rPr>
        <w:t>rganizational approach (philosophy) - how the organization deliver</w:t>
      </w:r>
      <w:r w:rsidR="004B7DB0" w:rsidRPr="004723BF">
        <w:rPr>
          <w:rFonts w:ascii="Calibri" w:eastAsia="Calibri" w:hAnsi="Calibri" w:cs="Calibri"/>
          <w:color w:val="000000"/>
          <w:sz w:val="18"/>
          <w:szCs w:val="18"/>
        </w:rPr>
        <w:t>s</w:t>
      </w:r>
      <w:r w:rsidR="00C22EF1" w:rsidRPr="004723BF">
        <w:rPr>
          <w:rFonts w:ascii="Calibri" w:eastAsia="Calibri" w:hAnsi="Calibri" w:cs="Calibri"/>
          <w:color w:val="000000"/>
          <w:sz w:val="18"/>
          <w:szCs w:val="18"/>
        </w:rPr>
        <w:t xml:space="preserve"> its projects </w:t>
      </w:r>
      <w:r w:rsidR="004B7DB0" w:rsidRPr="004723BF">
        <w:rPr>
          <w:rFonts w:ascii="Calibri" w:eastAsia="Calibri" w:hAnsi="Calibri" w:cs="Calibri"/>
          <w:color w:val="000000"/>
          <w:sz w:val="18"/>
          <w:szCs w:val="18"/>
        </w:rPr>
        <w:t>(</w:t>
      </w:r>
      <w:r w:rsidR="00C22EF1" w:rsidRPr="004723BF">
        <w:rPr>
          <w:rFonts w:ascii="Calibri" w:eastAsia="Calibri" w:hAnsi="Calibri" w:cs="Calibri"/>
          <w:color w:val="000000"/>
          <w:sz w:val="18"/>
          <w:szCs w:val="18"/>
        </w:rPr>
        <w:t>e.g., gender-sensitive, rights-based, etc.</w:t>
      </w:r>
      <w:r w:rsidR="004B7DB0" w:rsidRPr="004723BF">
        <w:rPr>
          <w:rFonts w:ascii="Calibri" w:eastAsia="Calibri" w:hAnsi="Calibri" w:cs="Calibri"/>
          <w:color w:val="000000"/>
          <w:sz w:val="18"/>
          <w:szCs w:val="18"/>
        </w:rPr>
        <w:t>)</w:t>
      </w:r>
      <w:r w:rsidR="008155AE" w:rsidRPr="004723BF">
        <w:rPr>
          <w:rFonts w:ascii="Calibri" w:eastAsia="Calibri" w:hAnsi="Calibri" w:cs="Calibri"/>
          <w:color w:val="000000"/>
          <w:sz w:val="18"/>
          <w:szCs w:val="18"/>
        </w:rPr>
        <w:t>;</w:t>
      </w:r>
      <w:r w:rsidR="00C22EF1" w:rsidRPr="004723BF">
        <w:rPr>
          <w:rFonts w:ascii="Calibri" w:eastAsia="Calibri" w:hAnsi="Calibri" w:cs="Calibri"/>
          <w:color w:val="000000"/>
          <w:sz w:val="18"/>
          <w:szCs w:val="18"/>
        </w:rPr>
        <w:t xml:space="preserve"> </w:t>
      </w:r>
    </w:p>
    <w:p w14:paraId="7B3BC83F" w14:textId="328E9F20" w:rsidR="00C22EF1" w:rsidRPr="004723BF"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sidRPr="004723BF">
        <w:rPr>
          <w:rFonts w:ascii="Calibri" w:eastAsia="Calibri" w:hAnsi="Calibri" w:cs="Calibri"/>
          <w:color w:val="000000"/>
          <w:sz w:val="18"/>
          <w:szCs w:val="18"/>
        </w:rPr>
        <w:t>t</w:t>
      </w:r>
      <w:r w:rsidR="0027568A" w:rsidRPr="004723BF">
        <w:rPr>
          <w:rFonts w:ascii="Calibri" w:eastAsia="Calibri" w:hAnsi="Calibri" w:cs="Calibri"/>
          <w:color w:val="000000"/>
          <w:sz w:val="18"/>
          <w:szCs w:val="18"/>
        </w:rPr>
        <w:t xml:space="preserve">he </w:t>
      </w:r>
      <w:r w:rsidR="004B7DB0" w:rsidRPr="004723BF">
        <w:rPr>
          <w:rFonts w:ascii="Calibri" w:eastAsia="Calibri" w:hAnsi="Calibri" w:cs="Calibri"/>
          <w:color w:val="000000"/>
          <w:sz w:val="18"/>
          <w:szCs w:val="18"/>
        </w:rPr>
        <w:t xml:space="preserve">organization’s </w:t>
      </w:r>
      <w:r w:rsidR="0027568A" w:rsidRPr="004723BF">
        <w:rPr>
          <w:rFonts w:ascii="Calibri" w:eastAsia="Calibri" w:hAnsi="Calibri" w:cs="Calibri"/>
          <w:color w:val="000000"/>
          <w:sz w:val="18"/>
          <w:szCs w:val="18"/>
        </w:rPr>
        <w:t>l</w:t>
      </w:r>
      <w:r w:rsidR="00C22EF1" w:rsidRPr="004723BF">
        <w:rPr>
          <w:rFonts w:ascii="Calibri" w:eastAsia="Calibri" w:hAnsi="Calibri" w:cs="Calibri"/>
          <w:color w:val="000000"/>
          <w:sz w:val="18"/>
          <w:szCs w:val="18"/>
        </w:rPr>
        <w:t>ength of existence and relevant experience</w:t>
      </w:r>
      <w:r w:rsidR="008155AE" w:rsidRPr="004723BF">
        <w:rPr>
          <w:rFonts w:ascii="Calibri" w:eastAsia="Calibri" w:hAnsi="Calibri" w:cs="Calibri"/>
          <w:color w:val="000000"/>
          <w:sz w:val="18"/>
          <w:szCs w:val="18"/>
        </w:rPr>
        <w:t>;</w:t>
      </w:r>
      <w:r w:rsidR="00C22EF1" w:rsidRPr="004723BF">
        <w:rPr>
          <w:rFonts w:ascii="Calibri" w:eastAsia="Calibri" w:hAnsi="Calibri" w:cs="Calibri"/>
          <w:color w:val="000000"/>
          <w:sz w:val="18"/>
          <w:szCs w:val="18"/>
        </w:rPr>
        <w:t xml:space="preserve"> </w:t>
      </w:r>
    </w:p>
    <w:p w14:paraId="3F7E19B0" w14:textId="293EBEA0" w:rsidR="00C22EF1" w:rsidRPr="004723BF" w:rsidRDefault="007E6744"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sidRPr="004723BF">
        <w:rPr>
          <w:rFonts w:ascii="Calibri" w:eastAsia="Calibri" w:hAnsi="Calibri" w:cs="Calibri"/>
          <w:color w:val="000000"/>
          <w:sz w:val="18"/>
          <w:szCs w:val="18"/>
        </w:rPr>
        <w:t>an</w:t>
      </w:r>
      <w:r w:rsidR="0027568A" w:rsidRPr="004723BF">
        <w:rPr>
          <w:rFonts w:ascii="Calibri" w:eastAsia="Calibri" w:hAnsi="Calibri" w:cs="Calibri"/>
          <w:color w:val="000000"/>
          <w:sz w:val="18"/>
          <w:szCs w:val="18"/>
        </w:rPr>
        <w:t xml:space="preserve"> o</w:t>
      </w:r>
      <w:r w:rsidR="00C22EF1" w:rsidRPr="004723BF">
        <w:rPr>
          <w:rFonts w:ascii="Calibri" w:eastAsia="Calibri" w:hAnsi="Calibri" w:cs="Calibri"/>
          <w:color w:val="000000"/>
          <w:sz w:val="18"/>
          <w:szCs w:val="18"/>
        </w:rPr>
        <w:t xml:space="preserve">verview of </w:t>
      </w:r>
      <w:r w:rsidRPr="004723BF">
        <w:rPr>
          <w:rFonts w:ascii="Calibri" w:eastAsia="Calibri" w:hAnsi="Calibri" w:cs="Calibri"/>
          <w:color w:val="000000"/>
          <w:sz w:val="18"/>
          <w:szCs w:val="18"/>
        </w:rPr>
        <w:t xml:space="preserve">the </w:t>
      </w:r>
      <w:r w:rsidR="00C22EF1" w:rsidRPr="004723BF">
        <w:rPr>
          <w:rFonts w:ascii="Calibri" w:eastAsia="Calibri" w:hAnsi="Calibri" w:cs="Calibri"/>
          <w:color w:val="000000"/>
          <w:sz w:val="18"/>
          <w:szCs w:val="18"/>
        </w:rPr>
        <w:t>organization</w:t>
      </w:r>
      <w:r w:rsidRPr="004723BF">
        <w:rPr>
          <w:rFonts w:ascii="Calibri" w:eastAsia="Calibri" w:hAnsi="Calibri" w:cs="Calibri"/>
          <w:color w:val="000000"/>
          <w:sz w:val="18"/>
          <w:szCs w:val="18"/>
        </w:rPr>
        <w:t>’s</w:t>
      </w:r>
      <w:r w:rsidR="00C22EF1" w:rsidRPr="004723BF">
        <w:rPr>
          <w:rFonts w:ascii="Calibri" w:eastAsia="Calibri" w:hAnsi="Calibri" w:cs="Calibri"/>
          <w:color w:val="000000"/>
          <w:sz w:val="18"/>
          <w:szCs w:val="18"/>
        </w:rPr>
        <w:t xml:space="preserve"> capacity relevant to the proposed engagement with UN Women</w:t>
      </w:r>
      <w:r w:rsidR="008155AE" w:rsidRPr="004723BF">
        <w:rPr>
          <w:rFonts w:ascii="Calibri" w:eastAsia="Calibri" w:hAnsi="Calibri" w:cs="Calibri"/>
          <w:color w:val="000000"/>
          <w:sz w:val="18"/>
          <w:szCs w:val="18"/>
        </w:rPr>
        <w:t xml:space="preserve"> </w:t>
      </w:r>
      <w:r w:rsidR="00C22EF1" w:rsidRPr="004723BF">
        <w:rPr>
          <w:rFonts w:ascii="Calibri" w:eastAsia="Calibri" w:hAnsi="Calibri" w:cs="Calibri"/>
          <w:color w:val="000000"/>
          <w:sz w:val="18"/>
          <w:szCs w:val="18"/>
        </w:rPr>
        <w:t>(e.g., technical, governance and management, and financial and administrative management)</w:t>
      </w:r>
      <w:r w:rsidR="008155AE" w:rsidRPr="004723BF">
        <w:rPr>
          <w:rFonts w:ascii="Calibri" w:eastAsia="Calibri" w:hAnsi="Calibri" w:cs="Calibri"/>
          <w:color w:val="000000"/>
          <w:sz w:val="18"/>
          <w:szCs w:val="18"/>
        </w:rPr>
        <w:t>;</w:t>
      </w:r>
      <w:r w:rsidR="00C22EF1" w:rsidRPr="004723BF">
        <w:rPr>
          <w:rFonts w:ascii="Calibri" w:eastAsia="Calibri" w:hAnsi="Calibri" w:cs="Calibri"/>
          <w:color w:val="000000"/>
          <w:sz w:val="18"/>
          <w:szCs w:val="18"/>
        </w:rPr>
        <w:t xml:space="preserve"> </w:t>
      </w:r>
    </w:p>
    <w:p w14:paraId="57B6612D" w14:textId="6723CBA7" w:rsidR="00D920A1" w:rsidRPr="004723BF" w:rsidRDefault="002803F6" w:rsidP="00BF36C9">
      <w:pPr>
        <w:pStyle w:val="ListParagraph"/>
        <w:numPr>
          <w:ilvl w:val="0"/>
          <w:numId w:val="4"/>
        </w:numPr>
        <w:spacing w:after="0" w:line="240" w:lineRule="auto"/>
        <w:jc w:val="both"/>
        <w:rPr>
          <w:rFonts w:ascii="Calibri" w:hAnsi="Calibri" w:cs="Calibri"/>
          <w:sz w:val="18"/>
          <w:szCs w:val="18"/>
        </w:rPr>
      </w:pPr>
      <w:r w:rsidRPr="004723BF">
        <w:rPr>
          <w:rFonts w:ascii="Calibri" w:hAnsi="Calibri" w:cs="Calibri"/>
          <w:sz w:val="18"/>
          <w:szCs w:val="18"/>
        </w:rPr>
        <w:t>d</w:t>
      </w:r>
      <w:r w:rsidR="00D920A1" w:rsidRPr="004723BF">
        <w:rPr>
          <w:rFonts w:ascii="Calibri" w:hAnsi="Calibri" w:cs="Calibri"/>
          <w:sz w:val="18"/>
          <w:szCs w:val="18"/>
        </w:rPr>
        <w:t>etails of the following relating to prevention of SEA:</w:t>
      </w:r>
    </w:p>
    <w:p w14:paraId="0ABAEEE4" w14:textId="6348A31A" w:rsidR="00D920A1" w:rsidRPr="004723BF" w:rsidRDefault="008537BC" w:rsidP="00BF36C9">
      <w:pPr>
        <w:pStyle w:val="ListParagraph"/>
        <w:numPr>
          <w:ilvl w:val="1"/>
          <w:numId w:val="4"/>
        </w:numPr>
        <w:spacing w:after="0" w:line="240" w:lineRule="auto"/>
        <w:ind w:left="720"/>
        <w:jc w:val="both"/>
        <w:rPr>
          <w:rFonts w:ascii="Calibri" w:hAnsi="Calibri" w:cs="Calibri"/>
          <w:sz w:val="18"/>
          <w:szCs w:val="18"/>
        </w:rPr>
      </w:pPr>
      <w:r w:rsidRPr="004723BF">
        <w:rPr>
          <w:rFonts w:ascii="Calibri" w:hAnsi="Calibri" w:cs="Calibri"/>
          <w:sz w:val="18"/>
          <w:szCs w:val="18"/>
        </w:rPr>
        <w:t>d</w:t>
      </w:r>
      <w:r w:rsidR="00D920A1" w:rsidRPr="004723BF">
        <w:rPr>
          <w:rFonts w:ascii="Calibri" w:hAnsi="Calibri" w:cs="Calibri"/>
          <w:sz w:val="18"/>
          <w:szCs w:val="18"/>
        </w:rPr>
        <w:t>escribe what measures are in place to prevent SEA;</w:t>
      </w:r>
    </w:p>
    <w:p w14:paraId="406B57C0" w14:textId="74A609B0" w:rsidR="00D920A1" w:rsidRPr="004723BF" w:rsidRDefault="008537BC" w:rsidP="00BF36C9">
      <w:pPr>
        <w:pStyle w:val="ListParagraph"/>
        <w:numPr>
          <w:ilvl w:val="1"/>
          <w:numId w:val="4"/>
        </w:numPr>
        <w:spacing w:after="0" w:line="240" w:lineRule="auto"/>
        <w:ind w:left="720"/>
        <w:jc w:val="both"/>
        <w:rPr>
          <w:rFonts w:ascii="Calibri" w:hAnsi="Calibri" w:cs="Calibri"/>
          <w:sz w:val="18"/>
          <w:szCs w:val="18"/>
        </w:rPr>
      </w:pPr>
      <w:r w:rsidRPr="004723BF">
        <w:rPr>
          <w:rFonts w:ascii="Calibri" w:hAnsi="Calibri" w:cs="Calibri"/>
          <w:sz w:val="18"/>
          <w:szCs w:val="18"/>
        </w:rPr>
        <w:t>d</w:t>
      </w:r>
      <w:r w:rsidR="00D920A1" w:rsidRPr="004723BF">
        <w:rPr>
          <w:rFonts w:ascii="Calibri" w:hAnsi="Calibri" w:cs="Calibri"/>
          <w:sz w:val="18"/>
          <w:szCs w:val="18"/>
        </w:rPr>
        <w:t>escribe reporting and monitoring mechanisms and procedures;</w:t>
      </w:r>
    </w:p>
    <w:p w14:paraId="7112400E" w14:textId="20CE9EB3" w:rsidR="00D920A1" w:rsidRPr="004723BF" w:rsidRDefault="008537BC" w:rsidP="00BF36C9">
      <w:pPr>
        <w:pStyle w:val="ListParagraph"/>
        <w:numPr>
          <w:ilvl w:val="1"/>
          <w:numId w:val="4"/>
        </w:numPr>
        <w:spacing w:after="0" w:line="240" w:lineRule="auto"/>
        <w:ind w:left="720"/>
        <w:jc w:val="both"/>
        <w:rPr>
          <w:rFonts w:ascii="Calibri" w:hAnsi="Calibri" w:cs="Calibri"/>
          <w:sz w:val="18"/>
          <w:szCs w:val="18"/>
        </w:rPr>
      </w:pPr>
      <w:r w:rsidRPr="004723BF">
        <w:rPr>
          <w:rFonts w:ascii="Calibri" w:hAnsi="Calibri" w:cs="Calibri"/>
          <w:sz w:val="18"/>
          <w:szCs w:val="18"/>
        </w:rPr>
        <w:t>d</w:t>
      </w:r>
      <w:r w:rsidR="00D920A1" w:rsidRPr="004723BF">
        <w:rPr>
          <w:rFonts w:ascii="Calibri" w:hAnsi="Calibri" w:cs="Calibri"/>
          <w:sz w:val="18"/>
          <w:szCs w:val="18"/>
        </w:rPr>
        <w:t>escribe what capacity exists to investigate SEA allegations;</w:t>
      </w:r>
    </w:p>
    <w:p w14:paraId="64305B16" w14:textId="31AAF2F3" w:rsidR="00D920A1" w:rsidRPr="004723BF" w:rsidRDefault="008537BC" w:rsidP="00BF36C9">
      <w:pPr>
        <w:pStyle w:val="ListParagraph"/>
        <w:numPr>
          <w:ilvl w:val="1"/>
          <w:numId w:val="4"/>
        </w:numPr>
        <w:spacing w:after="0" w:line="240" w:lineRule="auto"/>
        <w:ind w:left="720"/>
        <w:jc w:val="both"/>
        <w:rPr>
          <w:rFonts w:ascii="Calibri" w:hAnsi="Calibri" w:cs="Calibri"/>
          <w:sz w:val="18"/>
          <w:szCs w:val="18"/>
        </w:rPr>
      </w:pPr>
      <w:r w:rsidRPr="004723BF">
        <w:rPr>
          <w:rFonts w:ascii="Calibri" w:hAnsi="Calibri" w:cs="Calibri"/>
          <w:sz w:val="18"/>
          <w:szCs w:val="18"/>
        </w:rPr>
        <w:t>d</w:t>
      </w:r>
      <w:r w:rsidR="00D920A1" w:rsidRPr="004723BF">
        <w:rPr>
          <w:rFonts w:ascii="Calibri" w:hAnsi="Calibri" w:cs="Calibri"/>
          <w:sz w:val="18"/>
          <w:szCs w:val="18"/>
        </w:rPr>
        <w:t>escribe past allegations of SEA, if any, and how they were handled, including the outcome;</w:t>
      </w:r>
    </w:p>
    <w:p w14:paraId="2E233A87" w14:textId="0A8A0DC2" w:rsidR="00D920A1" w:rsidRPr="004723BF" w:rsidRDefault="008537BC" w:rsidP="00BF36C9">
      <w:pPr>
        <w:pStyle w:val="ListParagraph"/>
        <w:numPr>
          <w:ilvl w:val="1"/>
          <w:numId w:val="4"/>
        </w:numPr>
        <w:spacing w:after="0" w:line="240" w:lineRule="auto"/>
        <w:ind w:left="720"/>
        <w:jc w:val="both"/>
        <w:rPr>
          <w:rFonts w:ascii="Calibri" w:hAnsi="Calibri" w:cs="Calibri"/>
          <w:sz w:val="18"/>
          <w:szCs w:val="18"/>
        </w:rPr>
      </w:pPr>
      <w:r w:rsidRPr="004723BF">
        <w:rPr>
          <w:rFonts w:ascii="Calibri" w:hAnsi="Calibri" w:cs="Calibri"/>
          <w:sz w:val="18"/>
          <w:szCs w:val="18"/>
        </w:rPr>
        <w:t>d</w:t>
      </w:r>
      <w:r w:rsidR="00D920A1" w:rsidRPr="004723BF">
        <w:rPr>
          <w:rFonts w:ascii="Calibri" w:hAnsi="Calibri" w:cs="Calibri"/>
          <w:sz w:val="18"/>
          <w:szCs w:val="18"/>
        </w:rPr>
        <w:t>escribe what SEA training the people (employees or otherwise) who will perform the services have completed;</w:t>
      </w:r>
      <w:r w:rsidR="001A6317" w:rsidRPr="004723BF">
        <w:rPr>
          <w:rFonts w:ascii="Calibri" w:hAnsi="Calibri" w:cs="Calibri"/>
          <w:sz w:val="18"/>
          <w:szCs w:val="18"/>
        </w:rPr>
        <w:t xml:space="preserve"> and</w:t>
      </w:r>
    </w:p>
    <w:p w14:paraId="1889173A" w14:textId="6D3E938E" w:rsidR="00D920A1" w:rsidRPr="004723BF" w:rsidRDefault="008537BC" w:rsidP="00BF36C9">
      <w:pPr>
        <w:pStyle w:val="ListParagraph"/>
        <w:numPr>
          <w:ilvl w:val="1"/>
          <w:numId w:val="4"/>
        </w:numPr>
        <w:spacing w:after="0" w:line="240" w:lineRule="auto"/>
        <w:ind w:left="720"/>
        <w:jc w:val="both"/>
        <w:rPr>
          <w:rFonts w:ascii="Calibri" w:hAnsi="Calibri" w:cs="Calibri"/>
          <w:sz w:val="18"/>
          <w:szCs w:val="18"/>
        </w:rPr>
      </w:pPr>
      <w:r w:rsidRPr="004723BF">
        <w:rPr>
          <w:rFonts w:ascii="Calibri" w:hAnsi="Calibri" w:cs="Calibri"/>
          <w:sz w:val="18"/>
          <w:szCs w:val="18"/>
        </w:rPr>
        <w:t>d</w:t>
      </w:r>
      <w:r w:rsidR="00D920A1" w:rsidRPr="004723BF">
        <w:rPr>
          <w:rFonts w:ascii="Calibri" w:hAnsi="Calibri" w:cs="Calibri"/>
          <w:sz w:val="18"/>
          <w:szCs w:val="18"/>
        </w:rPr>
        <w:t>escribe what reference and background checks have been done for employees and associated personnel.</w:t>
      </w:r>
    </w:p>
    <w:p w14:paraId="768E3071" w14:textId="117AE842" w:rsidR="00226ECB" w:rsidRPr="004723BF" w:rsidRDefault="002803F6" w:rsidP="00CD542E">
      <w:pPr>
        <w:framePr w:hSpace="180" w:wrap="around" w:vAnchor="text" w:hAnchor="text"/>
        <w:numPr>
          <w:ilvl w:val="0"/>
          <w:numId w:val="4"/>
        </w:numPr>
        <w:spacing w:after="0" w:line="240" w:lineRule="auto"/>
        <w:contextualSpacing/>
        <w:jc w:val="both"/>
        <w:rPr>
          <w:rFonts w:ascii="Calibri" w:hAnsi="Calibri" w:cs="Calibri"/>
          <w:sz w:val="18"/>
          <w:szCs w:val="18"/>
        </w:rPr>
      </w:pPr>
      <w:r w:rsidRPr="004723BF">
        <w:rPr>
          <w:rFonts w:ascii="Calibri" w:hAnsi="Calibri" w:cs="Calibri"/>
          <w:sz w:val="18"/>
          <w:szCs w:val="18"/>
        </w:rPr>
        <w:t>d</w:t>
      </w:r>
      <w:r w:rsidR="00EE0AD5" w:rsidRPr="004723BF">
        <w:rPr>
          <w:rFonts w:ascii="Calibri" w:hAnsi="Calibri" w:cs="Calibri"/>
          <w:sz w:val="18"/>
          <w:szCs w:val="18"/>
        </w:rPr>
        <w:t xml:space="preserve">etails relating to </w:t>
      </w:r>
      <w:r w:rsidR="008537BC" w:rsidRPr="004723BF">
        <w:rPr>
          <w:rFonts w:ascii="Calibri" w:hAnsi="Calibri" w:cs="Calibri"/>
          <w:sz w:val="18"/>
          <w:szCs w:val="18"/>
        </w:rPr>
        <w:t>g</w:t>
      </w:r>
      <w:r w:rsidR="00EE0AD5" w:rsidRPr="004723BF">
        <w:rPr>
          <w:rFonts w:ascii="Calibri" w:hAnsi="Calibri" w:cs="Calibri"/>
          <w:sz w:val="18"/>
          <w:szCs w:val="18"/>
        </w:rPr>
        <w:t>rant-</w:t>
      </w:r>
      <w:r w:rsidR="008537BC" w:rsidRPr="004723BF">
        <w:rPr>
          <w:rFonts w:ascii="Calibri" w:hAnsi="Calibri" w:cs="Calibri"/>
          <w:sz w:val="18"/>
          <w:szCs w:val="18"/>
        </w:rPr>
        <w:t>m</w:t>
      </w:r>
      <w:r w:rsidR="00EE0AD5" w:rsidRPr="004723BF">
        <w:rPr>
          <w:rFonts w:ascii="Calibri" w:hAnsi="Calibri" w:cs="Calibri"/>
          <w:sz w:val="18"/>
          <w:szCs w:val="18"/>
        </w:rPr>
        <w:t xml:space="preserve">aking </w:t>
      </w:r>
      <w:r w:rsidRPr="004723BF">
        <w:rPr>
          <w:rFonts w:ascii="Calibri" w:hAnsi="Calibri" w:cs="Calibri"/>
          <w:sz w:val="18"/>
          <w:szCs w:val="18"/>
        </w:rPr>
        <w:t>w</w:t>
      </w:r>
      <w:r w:rsidR="00EE0AD5" w:rsidRPr="004723BF">
        <w:rPr>
          <w:rFonts w:ascii="Calibri" w:hAnsi="Calibri" w:cs="Calibri"/>
          <w:sz w:val="18"/>
          <w:szCs w:val="18"/>
        </w:rPr>
        <w:t>ork, if applicable:</w:t>
      </w:r>
    </w:p>
    <w:p w14:paraId="54A71806" w14:textId="77777777" w:rsidR="008537BC" w:rsidRPr="004723BF" w:rsidRDefault="008537BC" w:rsidP="00CD542E">
      <w:pPr>
        <w:spacing w:after="0" w:line="240" w:lineRule="auto"/>
        <w:ind w:left="720"/>
        <w:contextualSpacing/>
        <w:jc w:val="both"/>
        <w:rPr>
          <w:rFonts w:ascii="Calibri" w:hAnsi="Calibri" w:cs="Calibri"/>
          <w:sz w:val="18"/>
          <w:szCs w:val="18"/>
        </w:rPr>
      </w:pPr>
    </w:p>
    <w:p w14:paraId="5D21CA10" w14:textId="6A941A9E" w:rsidR="00EE0AD5" w:rsidRPr="004723BF" w:rsidRDefault="00DB334D" w:rsidP="00916BE8">
      <w:pPr>
        <w:numPr>
          <w:ilvl w:val="0"/>
          <w:numId w:val="22"/>
        </w:numPr>
        <w:spacing w:after="0" w:line="240" w:lineRule="auto"/>
        <w:contextualSpacing/>
        <w:jc w:val="both"/>
        <w:rPr>
          <w:rFonts w:ascii="Calibri" w:hAnsi="Calibri" w:cs="Calibri"/>
          <w:sz w:val="18"/>
          <w:szCs w:val="18"/>
        </w:rPr>
      </w:pPr>
      <w:r w:rsidRPr="004723BF">
        <w:rPr>
          <w:rFonts w:ascii="Calibri" w:hAnsi="Calibri" w:cs="Calibri"/>
          <w:sz w:val="18"/>
          <w:szCs w:val="18"/>
        </w:rPr>
        <w:t>d</w:t>
      </w:r>
      <w:r w:rsidR="00EE0AD5" w:rsidRPr="004723BF">
        <w:rPr>
          <w:rFonts w:ascii="Calibri" w:hAnsi="Calibri" w:cs="Calibri"/>
          <w:sz w:val="18"/>
          <w:szCs w:val="18"/>
        </w:rPr>
        <w:t xml:space="preserve">escribe </w:t>
      </w:r>
      <w:r w:rsidRPr="004723BF">
        <w:rPr>
          <w:rFonts w:ascii="Calibri" w:hAnsi="Calibri" w:cs="Calibri"/>
          <w:sz w:val="18"/>
          <w:szCs w:val="18"/>
        </w:rPr>
        <w:t xml:space="preserve">the </w:t>
      </w:r>
      <w:r w:rsidR="00EE0AD5" w:rsidRPr="004723BF">
        <w:rPr>
          <w:rFonts w:ascii="Calibri" w:hAnsi="Calibri" w:cs="Calibri"/>
          <w:sz w:val="18"/>
          <w:szCs w:val="18"/>
        </w:rPr>
        <w:t xml:space="preserve">proponent’s institutional capacity to manage grants, including appropriate grant award management, system/framework for undertaking grant proposal evaluation, due diligence and, appropriate governance and risk management (including composition and terms of reference of the independent designated steering committee or grant selection committee); </w:t>
      </w:r>
    </w:p>
    <w:p w14:paraId="7451B222" w14:textId="2C2BED0E" w:rsidR="00EE0AD5" w:rsidRPr="004723BF"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sidRPr="004723BF">
        <w:rPr>
          <w:rFonts w:ascii="Calibri" w:hAnsi="Calibri" w:cs="Calibri"/>
          <w:sz w:val="18"/>
          <w:szCs w:val="18"/>
        </w:rPr>
        <w:t>d</w:t>
      </w:r>
      <w:r w:rsidR="00EE0AD5" w:rsidRPr="004723BF">
        <w:rPr>
          <w:rFonts w:ascii="Calibri" w:hAnsi="Calibri" w:cs="Calibri"/>
          <w:sz w:val="18"/>
          <w:szCs w:val="18"/>
        </w:rPr>
        <w:t>escribe relevant history in managing resources through grant awards;</w:t>
      </w:r>
    </w:p>
    <w:p w14:paraId="7D2BB8E2" w14:textId="2C31F1B4" w:rsidR="00EE0AD5" w:rsidRPr="004723BF"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sidRPr="004723BF">
        <w:rPr>
          <w:rFonts w:ascii="Calibri" w:hAnsi="Calibri" w:cs="Calibri"/>
          <w:sz w:val="18"/>
          <w:szCs w:val="18"/>
        </w:rPr>
        <w:t>d</w:t>
      </w:r>
      <w:r w:rsidR="00EE0AD5" w:rsidRPr="004723BF">
        <w:rPr>
          <w:rFonts w:ascii="Calibri" w:hAnsi="Calibri" w:cs="Calibri"/>
          <w:sz w:val="18"/>
          <w:szCs w:val="18"/>
        </w:rPr>
        <w:t xml:space="preserve">escribe </w:t>
      </w:r>
      <w:r w:rsidR="005C3C21" w:rsidRPr="004723BF">
        <w:rPr>
          <w:rFonts w:ascii="Calibri" w:hAnsi="Calibri" w:cs="Calibri"/>
          <w:sz w:val="18"/>
          <w:szCs w:val="18"/>
        </w:rPr>
        <w:t xml:space="preserve">the </w:t>
      </w:r>
      <w:r w:rsidR="00EE0AD5" w:rsidRPr="004723BF">
        <w:rPr>
          <w:rFonts w:ascii="Calibri" w:hAnsi="Calibri" w:cs="Calibri"/>
          <w:sz w:val="18"/>
          <w:szCs w:val="18"/>
        </w:rPr>
        <w:t>proponent’s grant portfolio;</w:t>
      </w:r>
    </w:p>
    <w:p w14:paraId="1160C418" w14:textId="13124209" w:rsidR="00EE0AD5" w:rsidRPr="004723BF"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sidRPr="004723BF">
        <w:rPr>
          <w:rFonts w:ascii="Calibri" w:hAnsi="Calibri" w:cs="Calibri"/>
          <w:sz w:val="18"/>
          <w:szCs w:val="18"/>
        </w:rPr>
        <w:t>d</w:t>
      </w:r>
      <w:r w:rsidR="00EE0AD5" w:rsidRPr="004723BF">
        <w:rPr>
          <w:rFonts w:ascii="Calibri" w:hAnsi="Calibri" w:cs="Calibri"/>
          <w:sz w:val="18"/>
          <w:szCs w:val="18"/>
        </w:rPr>
        <w:t>escribe relevant history in working with small organizations including experience in providing technical assistance;</w:t>
      </w:r>
    </w:p>
    <w:p w14:paraId="484F8849" w14:textId="3E7C1D39" w:rsidR="00EE0AD5" w:rsidRPr="004723BF"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sidRPr="004723BF">
        <w:rPr>
          <w:rFonts w:ascii="Calibri" w:hAnsi="Calibri" w:cs="Calibri"/>
          <w:sz w:val="18"/>
          <w:szCs w:val="18"/>
        </w:rPr>
        <w:t>d</w:t>
      </w:r>
      <w:r w:rsidR="00EE0AD5" w:rsidRPr="004723BF">
        <w:rPr>
          <w:rFonts w:ascii="Calibri" w:hAnsi="Calibri" w:cs="Calibri"/>
          <w:sz w:val="18"/>
          <w:szCs w:val="18"/>
        </w:rPr>
        <w:t xml:space="preserve">escribe </w:t>
      </w:r>
      <w:r w:rsidR="005C3C21" w:rsidRPr="004723BF">
        <w:rPr>
          <w:rFonts w:ascii="Calibri" w:hAnsi="Calibri" w:cs="Calibri"/>
          <w:sz w:val="18"/>
          <w:szCs w:val="18"/>
        </w:rPr>
        <w:t xml:space="preserve">the </w:t>
      </w:r>
      <w:r w:rsidR="00EE0AD5" w:rsidRPr="004723BF">
        <w:rPr>
          <w:rFonts w:ascii="Calibri" w:hAnsi="Calibri" w:cs="Calibri"/>
          <w:sz w:val="18"/>
          <w:szCs w:val="18"/>
        </w:rPr>
        <w:t>proponent’s programmatic capacity, including monitoring and evaluation capacity;</w:t>
      </w:r>
      <w:r w:rsidRPr="004723BF">
        <w:rPr>
          <w:rFonts w:ascii="Calibri" w:hAnsi="Calibri" w:cs="Calibri"/>
          <w:sz w:val="18"/>
          <w:szCs w:val="18"/>
        </w:rPr>
        <w:t xml:space="preserve"> and</w:t>
      </w:r>
    </w:p>
    <w:p w14:paraId="2E2C41DF" w14:textId="3A79F843" w:rsidR="00EE0AD5" w:rsidRPr="004723BF"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sidRPr="004723BF">
        <w:rPr>
          <w:rFonts w:ascii="Calibri" w:hAnsi="Calibri" w:cs="Calibri"/>
          <w:sz w:val="18"/>
          <w:szCs w:val="18"/>
        </w:rPr>
        <w:t>d</w:t>
      </w:r>
      <w:r w:rsidR="00EE0AD5" w:rsidRPr="004723BF">
        <w:rPr>
          <w:rFonts w:ascii="Calibri" w:hAnsi="Calibri" w:cs="Calibri"/>
          <w:sz w:val="18"/>
          <w:szCs w:val="18"/>
        </w:rPr>
        <w:t xml:space="preserve">escribe </w:t>
      </w:r>
      <w:r w:rsidR="005C3C21" w:rsidRPr="004723BF">
        <w:rPr>
          <w:rFonts w:ascii="Calibri" w:hAnsi="Calibri" w:cs="Calibri"/>
          <w:sz w:val="18"/>
          <w:szCs w:val="18"/>
        </w:rPr>
        <w:t xml:space="preserve">the </w:t>
      </w:r>
      <w:r w:rsidR="00EE0AD5" w:rsidRPr="004723BF">
        <w:rPr>
          <w:rFonts w:ascii="Calibri" w:hAnsi="Calibri" w:cs="Calibri"/>
          <w:sz w:val="18"/>
          <w:szCs w:val="18"/>
        </w:rPr>
        <w:t xml:space="preserve">proponent’s capacity to assess and manage risks. </w:t>
      </w:r>
    </w:p>
    <w:p w14:paraId="1A86F3E5" w14:textId="77777777" w:rsidR="008155AE" w:rsidRPr="004723BF" w:rsidRDefault="008155AE" w:rsidP="0038204D">
      <w:pPr>
        <w:pStyle w:val="ListParagraph"/>
        <w:spacing w:after="0" w:line="240" w:lineRule="auto"/>
        <w:jc w:val="both"/>
        <w:rPr>
          <w:rFonts w:ascii="Calibri" w:hAnsi="Calibri" w:cs="Calibri"/>
          <w:sz w:val="18"/>
          <w:szCs w:val="18"/>
        </w:rPr>
      </w:pPr>
    </w:p>
    <w:tbl>
      <w:tblPr>
        <w:tblStyle w:val="TableGrid4"/>
        <w:tblW w:w="0" w:type="auto"/>
        <w:tblLook w:val="04A0" w:firstRow="1" w:lastRow="0" w:firstColumn="1" w:lastColumn="0" w:noHBand="0" w:noVBand="1"/>
      </w:tblPr>
      <w:tblGrid>
        <w:gridCol w:w="9017"/>
      </w:tblGrid>
      <w:tr w:rsidR="00C22EF1" w:rsidRPr="004723BF" w14:paraId="61DB9C8F" w14:textId="77777777" w:rsidTr="00226151">
        <w:tc>
          <w:tcPr>
            <w:tcW w:w="9017" w:type="dxa"/>
          </w:tcPr>
          <w:p w14:paraId="616D0EDA" w14:textId="77777777" w:rsidR="00C40E02" w:rsidRPr="004723BF" w:rsidRDefault="00C40E02"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322E6437"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b/>
                <w:bCs/>
                <w:color w:val="000000"/>
                <w:sz w:val="18"/>
                <w:szCs w:val="18"/>
                <w:lang w:val="en-US"/>
              </w:rPr>
              <w:t xml:space="preserve">Component 2: Expected Results and Indicators </w:t>
            </w:r>
            <w:r w:rsidRPr="004723BF">
              <w:rPr>
                <w:rFonts w:asciiTheme="minorHAnsi" w:hAnsiTheme="minorHAnsi" w:cstheme="minorHAnsi"/>
                <w:color w:val="000000"/>
                <w:sz w:val="18"/>
                <w:szCs w:val="18"/>
                <w:lang w:val="en-US"/>
              </w:rPr>
              <w:t xml:space="preserve">(max 1.5 pages) </w:t>
            </w:r>
          </w:p>
          <w:p w14:paraId="65BB69ED" w14:textId="2FDFA7A0" w:rsidR="00C40E02" w:rsidRPr="004723BF" w:rsidRDefault="00C40E02" w:rsidP="0038204D">
            <w:pPr>
              <w:widowControl w:val="0"/>
              <w:autoSpaceDE w:val="0"/>
              <w:autoSpaceDN w:val="0"/>
              <w:adjustRightInd w:val="0"/>
              <w:jc w:val="both"/>
              <w:rPr>
                <w:rFonts w:asciiTheme="minorHAnsi" w:hAnsiTheme="minorHAnsi" w:cstheme="minorHAnsi"/>
                <w:color w:val="000000"/>
                <w:sz w:val="18"/>
                <w:szCs w:val="18"/>
                <w:lang w:val="en-US"/>
              </w:rPr>
            </w:pPr>
          </w:p>
        </w:tc>
      </w:tr>
    </w:tbl>
    <w:p w14:paraId="3C342D21" w14:textId="77777777" w:rsidR="00226151" w:rsidRPr="004723BF" w:rsidRDefault="00226151" w:rsidP="0038204D">
      <w:pPr>
        <w:widowControl w:val="0"/>
        <w:autoSpaceDE w:val="0"/>
        <w:autoSpaceDN w:val="0"/>
        <w:adjustRightInd w:val="0"/>
        <w:spacing w:after="0" w:line="240" w:lineRule="auto"/>
        <w:jc w:val="both"/>
        <w:rPr>
          <w:rFonts w:eastAsia="Calibri" w:cstheme="minorHAnsi"/>
          <w:color w:val="000000"/>
          <w:sz w:val="18"/>
          <w:szCs w:val="18"/>
        </w:rPr>
      </w:pPr>
    </w:p>
    <w:p w14:paraId="411216A1" w14:textId="7EF7BA31"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This section should articulate the proponent’s understanding of the UN Women Terms of Reference (TOR). It should contain a clear and specific statement of what the proposal will accomplish in relation to the UN Women </w:t>
      </w:r>
      <w:r w:rsidR="006A7F2B" w:rsidRPr="004723BF">
        <w:rPr>
          <w:rFonts w:eastAsia="Calibri" w:cstheme="minorHAnsi"/>
          <w:color w:val="000000"/>
          <w:sz w:val="18"/>
          <w:szCs w:val="18"/>
        </w:rPr>
        <w:t>Terms of Reference</w:t>
      </w:r>
      <w:r w:rsidRPr="004723BF">
        <w:rPr>
          <w:rFonts w:eastAsia="Calibri" w:cstheme="minorHAnsi"/>
          <w:color w:val="000000"/>
          <w:sz w:val="18"/>
          <w:szCs w:val="18"/>
        </w:rPr>
        <w:t xml:space="preserve">. This should include: </w:t>
      </w:r>
    </w:p>
    <w:p w14:paraId="6DFB01EA" w14:textId="53E39B0F" w:rsidR="00C22EF1" w:rsidRPr="004723BF"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rPr>
      </w:pPr>
      <w:r w:rsidRPr="004723BF">
        <w:rPr>
          <w:rFonts w:eastAsia="Calibri" w:cstheme="minorHAnsi"/>
          <w:color w:val="000000"/>
          <w:sz w:val="18"/>
          <w:szCs w:val="18"/>
        </w:rPr>
        <w:t xml:space="preserve">The </w:t>
      </w:r>
      <w:r w:rsidRPr="004723BF">
        <w:rPr>
          <w:rFonts w:eastAsia="Calibri" w:cstheme="minorHAnsi"/>
          <w:b/>
          <w:bCs/>
          <w:color w:val="000000"/>
          <w:sz w:val="18"/>
          <w:szCs w:val="18"/>
        </w:rPr>
        <w:t xml:space="preserve">problem statement </w:t>
      </w:r>
      <w:r w:rsidRPr="004723BF">
        <w:rPr>
          <w:rFonts w:eastAsia="Calibri" w:cstheme="minorHAnsi"/>
          <w:color w:val="000000"/>
          <w:sz w:val="18"/>
          <w:szCs w:val="18"/>
        </w:rPr>
        <w:t xml:space="preserve">or challenges to be addressed given the context described in the </w:t>
      </w:r>
      <w:r w:rsidR="006A7F2B" w:rsidRPr="004723BF">
        <w:rPr>
          <w:rFonts w:eastAsia="Calibri" w:cstheme="minorHAnsi"/>
          <w:color w:val="000000"/>
          <w:sz w:val="18"/>
          <w:szCs w:val="18"/>
        </w:rPr>
        <w:t>UN Women Terms of Reference</w:t>
      </w:r>
      <w:r w:rsidRPr="004723BF">
        <w:rPr>
          <w:rFonts w:eastAsia="Calibri" w:cstheme="minorHAnsi"/>
          <w:color w:val="000000"/>
          <w:sz w:val="18"/>
          <w:szCs w:val="18"/>
        </w:rPr>
        <w:t>.</w:t>
      </w:r>
    </w:p>
    <w:p w14:paraId="51856FA2" w14:textId="01577B7F" w:rsidR="00C22EF1" w:rsidRPr="004723BF"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rPr>
      </w:pPr>
      <w:r w:rsidRPr="004723BF">
        <w:rPr>
          <w:rFonts w:eastAsia="Calibri" w:cstheme="minorHAnsi"/>
          <w:color w:val="000000"/>
          <w:sz w:val="18"/>
          <w:szCs w:val="18"/>
        </w:rPr>
        <w:t xml:space="preserve">The specific </w:t>
      </w:r>
      <w:r w:rsidRPr="004723BF">
        <w:rPr>
          <w:rFonts w:eastAsia="Calibri" w:cstheme="minorHAnsi"/>
          <w:b/>
          <w:bCs/>
          <w:color w:val="000000"/>
          <w:sz w:val="18"/>
          <w:szCs w:val="18"/>
        </w:rPr>
        <w:t xml:space="preserve">results </w:t>
      </w:r>
      <w:r w:rsidRPr="004723BF">
        <w:rPr>
          <w:rFonts w:eastAsia="Calibri" w:cstheme="minorHAnsi"/>
          <w:color w:val="000000"/>
          <w:sz w:val="18"/>
          <w:szCs w:val="18"/>
        </w:rPr>
        <w:t xml:space="preserve">expected (e.g., outputs) through engagement of the proponent. The expected results are the measurable changes which will have occurred by the end of the planned intervention. Propose specific and measurable indicators which will form the basis for monitoring and evaluation. These indicators will be refined, and will form an important part of the agreement between the </w:t>
      </w:r>
      <w:r w:rsidR="0028541D" w:rsidRPr="004723BF">
        <w:rPr>
          <w:rFonts w:eastAsia="Calibri" w:cstheme="minorHAnsi"/>
          <w:color w:val="000000"/>
          <w:sz w:val="18"/>
          <w:szCs w:val="18"/>
        </w:rPr>
        <w:t>proponent</w:t>
      </w:r>
      <w:r w:rsidRPr="004723BF">
        <w:rPr>
          <w:rFonts w:eastAsia="Calibri" w:cstheme="minorHAnsi"/>
          <w:color w:val="000000"/>
          <w:sz w:val="18"/>
          <w:szCs w:val="18"/>
        </w:rPr>
        <w:t xml:space="preserve"> and </w:t>
      </w:r>
      <w:r w:rsidR="0026403E" w:rsidRPr="004723BF">
        <w:rPr>
          <w:rFonts w:eastAsia="Calibri" w:cstheme="minorHAnsi"/>
          <w:color w:val="000000"/>
          <w:sz w:val="18"/>
          <w:szCs w:val="18"/>
        </w:rPr>
        <w:t>UN Women</w:t>
      </w:r>
      <w:r w:rsidRPr="004723BF">
        <w:rPr>
          <w:rFonts w:eastAsia="Calibri" w:cstheme="minorHAnsi"/>
          <w:color w:val="000000"/>
          <w:sz w:val="18"/>
          <w:szCs w:val="18"/>
        </w:rPr>
        <w:t xml:space="preserve">. </w:t>
      </w:r>
    </w:p>
    <w:p w14:paraId="3DD0FCBC" w14:textId="77777777" w:rsidR="00226151" w:rsidRPr="004723BF" w:rsidRDefault="00226151" w:rsidP="00226151">
      <w:pPr>
        <w:widowControl w:val="0"/>
        <w:tabs>
          <w:tab w:val="left" w:pos="360"/>
        </w:tabs>
        <w:autoSpaceDE w:val="0"/>
        <w:autoSpaceDN w:val="0"/>
        <w:adjustRightInd w:val="0"/>
        <w:spacing w:after="0" w:line="240" w:lineRule="auto"/>
        <w:ind w:left="360"/>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4723BF" w14:paraId="517F8EEF" w14:textId="77777777" w:rsidTr="004618C5">
        <w:tc>
          <w:tcPr>
            <w:tcW w:w="9350" w:type="dxa"/>
          </w:tcPr>
          <w:p w14:paraId="1173009F" w14:textId="77777777" w:rsidR="00C40E02" w:rsidRPr="004723BF" w:rsidRDefault="00C40E02"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5529ECD7" w14:textId="446FD609"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b/>
                <w:bCs/>
                <w:color w:val="000000"/>
                <w:sz w:val="18"/>
                <w:szCs w:val="18"/>
                <w:lang w:val="en-US"/>
              </w:rPr>
              <w:t xml:space="preserve">Component 3: Description of the Technical Approach and Activities </w:t>
            </w:r>
            <w:r w:rsidRPr="004723BF">
              <w:rPr>
                <w:rFonts w:asciiTheme="minorHAnsi" w:hAnsiTheme="minorHAnsi" w:cstheme="minorHAnsi"/>
                <w:color w:val="000000"/>
                <w:sz w:val="18"/>
                <w:szCs w:val="18"/>
                <w:lang w:val="en-US"/>
              </w:rPr>
              <w:t xml:space="preserve">(max 2.5 pages) </w:t>
            </w:r>
          </w:p>
          <w:p w14:paraId="07187CFC" w14:textId="38C76993" w:rsidR="00C40E02" w:rsidRPr="004723BF" w:rsidRDefault="00C40E02" w:rsidP="0038204D">
            <w:pPr>
              <w:widowControl w:val="0"/>
              <w:autoSpaceDE w:val="0"/>
              <w:autoSpaceDN w:val="0"/>
              <w:adjustRightInd w:val="0"/>
              <w:jc w:val="both"/>
              <w:rPr>
                <w:rFonts w:asciiTheme="minorHAnsi" w:hAnsiTheme="minorHAnsi" w:cstheme="minorHAnsi"/>
                <w:color w:val="000000"/>
                <w:sz w:val="18"/>
                <w:szCs w:val="18"/>
                <w:lang w:val="en-US"/>
              </w:rPr>
            </w:pPr>
          </w:p>
        </w:tc>
      </w:tr>
    </w:tbl>
    <w:p w14:paraId="3C2B61A0" w14:textId="77777777" w:rsidR="00AC4246" w:rsidRPr="004723BF"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259B5A4A" w14:textId="674D1575"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This section should describe the technical approach and should be able to show the soundness and adequacy of the proposed approach, what will actually be done to produce the expected results in terms of activities. There should be a clear and direct linkage between the activities and the results at least at the output level. Specific strategies should also be described to support the achievement of results, such as building partnerships, etc. </w:t>
      </w:r>
    </w:p>
    <w:p w14:paraId="133D1DA5" w14:textId="77777777" w:rsidR="00AC4246" w:rsidRPr="004723BF"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53E39F33" w14:textId="2AA70B40"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Activity descriptions should be as specific as necessary, identifying </w:t>
      </w:r>
      <w:r w:rsidRPr="004723BF">
        <w:rPr>
          <w:rFonts w:eastAsia="Calibri" w:cstheme="minorHAnsi"/>
          <w:b/>
          <w:bCs/>
          <w:color w:val="000000"/>
          <w:sz w:val="18"/>
          <w:szCs w:val="18"/>
        </w:rPr>
        <w:t xml:space="preserve">what </w:t>
      </w:r>
      <w:r w:rsidRPr="004723BF">
        <w:rPr>
          <w:rFonts w:eastAsia="Calibri" w:cstheme="minorHAnsi"/>
          <w:color w:val="000000"/>
          <w:sz w:val="18"/>
          <w:szCs w:val="18"/>
        </w:rPr>
        <w:t xml:space="preserve">will be done, </w:t>
      </w:r>
      <w:r w:rsidRPr="004723BF">
        <w:rPr>
          <w:rFonts w:eastAsia="Calibri" w:cstheme="minorHAnsi"/>
          <w:b/>
          <w:bCs/>
          <w:color w:val="000000"/>
          <w:sz w:val="18"/>
          <w:szCs w:val="18"/>
        </w:rPr>
        <w:t xml:space="preserve">who </w:t>
      </w:r>
      <w:r w:rsidRPr="004723BF">
        <w:rPr>
          <w:rFonts w:eastAsia="Calibri" w:cstheme="minorHAnsi"/>
          <w:color w:val="000000"/>
          <w:sz w:val="18"/>
          <w:szCs w:val="18"/>
        </w:rPr>
        <w:t xml:space="preserve">will do it, </w:t>
      </w:r>
      <w:r w:rsidRPr="004723BF">
        <w:rPr>
          <w:rFonts w:eastAsia="Calibri" w:cstheme="minorHAnsi"/>
          <w:b/>
          <w:bCs/>
          <w:color w:val="000000"/>
          <w:sz w:val="18"/>
          <w:szCs w:val="18"/>
        </w:rPr>
        <w:t xml:space="preserve">when </w:t>
      </w:r>
      <w:r w:rsidRPr="004723BF">
        <w:rPr>
          <w:rFonts w:eastAsia="Calibri" w:cstheme="minorHAnsi"/>
          <w:color w:val="000000"/>
          <w:sz w:val="18"/>
          <w:szCs w:val="18"/>
        </w:rPr>
        <w:t xml:space="preserve">it will be done (beginning, duration, completion), and </w:t>
      </w:r>
      <w:r w:rsidRPr="004723BF">
        <w:rPr>
          <w:rFonts w:eastAsia="Calibri" w:cstheme="minorHAnsi"/>
          <w:b/>
          <w:bCs/>
          <w:color w:val="000000"/>
          <w:sz w:val="18"/>
          <w:szCs w:val="18"/>
        </w:rPr>
        <w:t xml:space="preserve">where </w:t>
      </w:r>
      <w:r w:rsidRPr="004723BF">
        <w:rPr>
          <w:rFonts w:eastAsia="Calibri" w:cstheme="minorHAnsi"/>
          <w:color w:val="000000"/>
          <w:sz w:val="18"/>
          <w:szCs w:val="18"/>
        </w:rPr>
        <w:t xml:space="preserve">it will be done. In describing the activities, an indication should be made </w:t>
      </w:r>
      <w:r w:rsidRPr="004723BF">
        <w:rPr>
          <w:rFonts w:eastAsia="Calibri" w:cstheme="minorHAnsi"/>
          <w:color w:val="000000"/>
          <w:sz w:val="18"/>
          <w:szCs w:val="18"/>
        </w:rPr>
        <w:lastRenderedPageBreak/>
        <w:t xml:space="preserve">regarding the organizations and individuals involved in or benefiting from the activity. </w:t>
      </w:r>
    </w:p>
    <w:p w14:paraId="65675497" w14:textId="77777777" w:rsidR="00AC4246" w:rsidRPr="004723BF"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13934690" w14:textId="3AC00323" w:rsidR="00C31928"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This narrative is to be complemented by a tabular presentation that will serve as Implementation Plan, as described in Component </w:t>
      </w:r>
      <w:r w:rsidR="00B910FE" w:rsidRPr="004723BF">
        <w:rPr>
          <w:rFonts w:eastAsia="Calibri" w:cstheme="minorHAnsi"/>
          <w:color w:val="000000"/>
          <w:sz w:val="18"/>
          <w:szCs w:val="18"/>
        </w:rPr>
        <w:t>4</w:t>
      </w:r>
      <w:r w:rsidR="00FA0C0F" w:rsidRPr="004723BF">
        <w:rPr>
          <w:rFonts w:eastAsia="Calibri" w:cstheme="minorHAnsi"/>
          <w:color w:val="000000"/>
          <w:sz w:val="18"/>
          <w:szCs w:val="18"/>
        </w:rPr>
        <w:t>.</w:t>
      </w:r>
    </w:p>
    <w:p w14:paraId="4F03BC0F" w14:textId="77777777" w:rsidR="00AC4246" w:rsidRPr="004723BF"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18DFD2D6" w14:textId="77777777" w:rsidR="00C31928" w:rsidRPr="004723BF" w:rsidRDefault="00C31928"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This section should also include the details of all proposed sub-contracting and sub-partnering. </w:t>
      </w:r>
    </w:p>
    <w:p w14:paraId="795FEAD9" w14:textId="1358C2A5" w:rsidR="004B1637" w:rsidRPr="004723BF" w:rsidRDefault="004B1637" w:rsidP="0038204D">
      <w:pPr>
        <w:widowControl w:val="0"/>
        <w:autoSpaceDE w:val="0"/>
        <w:autoSpaceDN w:val="0"/>
        <w:adjustRightInd w:val="0"/>
        <w:spacing w:after="0" w:line="240" w:lineRule="auto"/>
        <w:jc w:val="both"/>
        <w:rPr>
          <w:rFonts w:eastAsia="Calibri" w:cstheme="minorHAnsi"/>
          <w:color w:val="000000"/>
          <w:sz w:val="18"/>
          <w:szCs w:val="18"/>
        </w:rPr>
      </w:pPr>
    </w:p>
    <w:p w14:paraId="4F300251" w14:textId="51502CDC" w:rsidR="00D70478" w:rsidRPr="004723BF" w:rsidRDefault="00F413F2"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ab/>
      </w:r>
    </w:p>
    <w:p w14:paraId="25F4E490" w14:textId="77777777" w:rsidR="00D70478" w:rsidRPr="004723BF" w:rsidRDefault="00D70478"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3715AC" w14:paraId="003837B0" w14:textId="77777777" w:rsidTr="004618C5">
        <w:tc>
          <w:tcPr>
            <w:tcW w:w="9350" w:type="dxa"/>
          </w:tcPr>
          <w:p w14:paraId="4BBB9004" w14:textId="77777777" w:rsidR="00C40E02" w:rsidRPr="004723BF" w:rsidRDefault="00C40E02"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7FE92739" w14:textId="2E92AB1F" w:rsidR="00C22EF1" w:rsidRPr="00EE17E3" w:rsidRDefault="00C22EF1" w:rsidP="0038204D">
            <w:pPr>
              <w:widowControl w:val="0"/>
              <w:autoSpaceDE w:val="0"/>
              <w:autoSpaceDN w:val="0"/>
              <w:adjustRightInd w:val="0"/>
              <w:jc w:val="both"/>
              <w:rPr>
                <w:rFonts w:asciiTheme="minorHAnsi" w:hAnsiTheme="minorHAnsi" w:cstheme="minorHAnsi"/>
                <w:color w:val="000000"/>
                <w:sz w:val="18"/>
                <w:szCs w:val="18"/>
                <w:lang w:val="fr-FR"/>
              </w:rPr>
            </w:pPr>
            <w:r w:rsidRPr="00EE17E3">
              <w:rPr>
                <w:rFonts w:cstheme="minorHAnsi"/>
                <w:b/>
                <w:color w:val="000000"/>
                <w:sz w:val="18"/>
                <w:szCs w:val="18"/>
                <w:lang w:val="fr-FR"/>
              </w:rPr>
              <w:t xml:space="preserve">Component 4: Implementation Plan </w:t>
            </w:r>
            <w:r w:rsidRPr="00EE17E3">
              <w:rPr>
                <w:rFonts w:cstheme="minorHAnsi"/>
                <w:color w:val="000000"/>
                <w:sz w:val="18"/>
                <w:szCs w:val="18"/>
                <w:lang w:val="fr-FR"/>
              </w:rPr>
              <w:t xml:space="preserve">(max 1.5 pages) </w:t>
            </w:r>
          </w:p>
          <w:p w14:paraId="08CB7445" w14:textId="03EB9614" w:rsidR="00C40E02" w:rsidRPr="00EE17E3" w:rsidRDefault="00C40E02" w:rsidP="0038204D">
            <w:pPr>
              <w:widowControl w:val="0"/>
              <w:autoSpaceDE w:val="0"/>
              <w:autoSpaceDN w:val="0"/>
              <w:adjustRightInd w:val="0"/>
              <w:jc w:val="both"/>
              <w:rPr>
                <w:rFonts w:asciiTheme="minorHAnsi" w:hAnsiTheme="minorHAnsi" w:cstheme="minorHAnsi"/>
                <w:color w:val="000000"/>
                <w:sz w:val="18"/>
                <w:szCs w:val="18"/>
                <w:lang w:val="fr-FR"/>
              </w:rPr>
            </w:pPr>
          </w:p>
        </w:tc>
      </w:tr>
    </w:tbl>
    <w:p w14:paraId="3DAB520E" w14:textId="77777777" w:rsidR="00AC4246" w:rsidRPr="00EE17E3" w:rsidRDefault="00AC4246" w:rsidP="0038204D">
      <w:pPr>
        <w:widowControl w:val="0"/>
        <w:autoSpaceDE w:val="0"/>
        <w:autoSpaceDN w:val="0"/>
        <w:adjustRightInd w:val="0"/>
        <w:spacing w:after="0" w:line="240" w:lineRule="auto"/>
        <w:jc w:val="both"/>
        <w:rPr>
          <w:rFonts w:eastAsia="Calibri" w:cstheme="minorHAnsi"/>
          <w:color w:val="000000"/>
          <w:sz w:val="18"/>
          <w:szCs w:val="18"/>
          <w:lang w:val="fr-FR"/>
        </w:rPr>
      </w:pPr>
    </w:p>
    <w:p w14:paraId="07BD0C65" w14:textId="01FF5DF9"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This section is presented in tabular form and can be attached as an </w:t>
      </w:r>
      <w:r w:rsidR="001106D9" w:rsidRPr="004723BF">
        <w:rPr>
          <w:rFonts w:eastAsia="Calibri" w:cstheme="minorHAnsi"/>
          <w:color w:val="000000"/>
          <w:sz w:val="18"/>
          <w:szCs w:val="18"/>
        </w:rPr>
        <w:t>a</w:t>
      </w:r>
      <w:r w:rsidRPr="004723BF">
        <w:rPr>
          <w:rFonts w:eastAsia="Calibri" w:cstheme="minorHAnsi"/>
          <w:color w:val="000000"/>
          <w:sz w:val="18"/>
          <w:szCs w:val="18"/>
        </w:rPr>
        <w:t xml:space="preserve">nnex. It should indicate the </w:t>
      </w:r>
      <w:r w:rsidRPr="004723BF">
        <w:rPr>
          <w:rFonts w:eastAsia="Calibri" w:cstheme="minorHAnsi"/>
          <w:b/>
          <w:bCs/>
          <w:color w:val="000000"/>
          <w:sz w:val="18"/>
          <w:szCs w:val="18"/>
        </w:rPr>
        <w:t xml:space="preserve">sequence of all major activities and timeframe (duration). </w:t>
      </w:r>
      <w:r w:rsidRPr="004723BF">
        <w:rPr>
          <w:rFonts w:eastAsia="Calibri" w:cstheme="minorHAnsi"/>
          <w:color w:val="000000"/>
          <w:sz w:val="18"/>
          <w:szCs w:val="18"/>
        </w:rPr>
        <w:t>Provide as much detail as necessary. The Implementation Plan should show a logical flow of activities. Please include all required milestone reports and monitoring reviews</w:t>
      </w:r>
      <w:r w:rsidR="00696578" w:rsidRPr="004723BF">
        <w:t xml:space="preserve"> </w:t>
      </w:r>
      <w:r w:rsidR="00696578" w:rsidRPr="004723BF">
        <w:rPr>
          <w:rFonts w:eastAsia="Calibri" w:cstheme="minorHAnsi"/>
          <w:color w:val="000000"/>
          <w:sz w:val="18"/>
          <w:szCs w:val="18"/>
        </w:rPr>
        <w:t>in the Implementation Plan</w:t>
      </w:r>
      <w:r w:rsidRPr="004723BF">
        <w:rPr>
          <w:rFonts w:eastAsia="Calibri" w:cstheme="minorHAnsi"/>
          <w:color w:val="000000"/>
          <w:sz w:val="18"/>
          <w:szCs w:val="18"/>
        </w:rPr>
        <w:t xml:space="preserve">. </w:t>
      </w:r>
    </w:p>
    <w:p w14:paraId="3B3331CE" w14:textId="77777777" w:rsidR="00AC4246" w:rsidRPr="004723BF" w:rsidRDefault="00AC4246" w:rsidP="0038204D">
      <w:pPr>
        <w:widowControl w:val="0"/>
        <w:autoSpaceDE w:val="0"/>
        <w:autoSpaceDN w:val="0"/>
        <w:adjustRightInd w:val="0"/>
        <w:spacing w:after="0" w:line="240" w:lineRule="auto"/>
        <w:jc w:val="both"/>
        <w:rPr>
          <w:rFonts w:eastAsia="Calibri" w:cstheme="minorHAnsi"/>
          <w:b/>
          <w:bCs/>
          <w:color w:val="000000"/>
          <w:sz w:val="18"/>
          <w:szCs w:val="18"/>
        </w:rPr>
      </w:pPr>
    </w:p>
    <w:p w14:paraId="7A912DAB" w14:textId="61F46764" w:rsidR="00C22EF1" w:rsidRPr="004723BF" w:rsidRDefault="00C22EF1" w:rsidP="0038204D">
      <w:pPr>
        <w:widowControl w:val="0"/>
        <w:autoSpaceDE w:val="0"/>
        <w:autoSpaceDN w:val="0"/>
        <w:adjustRightInd w:val="0"/>
        <w:spacing w:after="0" w:line="240" w:lineRule="auto"/>
        <w:jc w:val="both"/>
        <w:rPr>
          <w:rFonts w:eastAsia="Calibri" w:cstheme="minorHAnsi"/>
          <w:b/>
          <w:bCs/>
          <w:color w:val="000000"/>
          <w:sz w:val="18"/>
          <w:szCs w:val="18"/>
        </w:rPr>
      </w:pPr>
      <w:r w:rsidRPr="004723BF">
        <w:rPr>
          <w:rFonts w:eastAsia="Calibri" w:cstheme="minorHAnsi"/>
          <w:b/>
          <w:bCs/>
          <w:color w:val="000000"/>
          <w:sz w:val="18"/>
          <w:szCs w:val="18"/>
        </w:rPr>
        <w:t xml:space="preserve">Implementation Plan </w:t>
      </w:r>
    </w:p>
    <w:p w14:paraId="782F4FC6" w14:textId="77777777" w:rsidR="00637675" w:rsidRPr="004723BF" w:rsidRDefault="00637675"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C22EF1" w:rsidRPr="004723BF" w14:paraId="68CE4BD5" w14:textId="77777777" w:rsidTr="00637675">
        <w:tc>
          <w:tcPr>
            <w:tcW w:w="3776" w:type="dxa"/>
            <w:gridSpan w:val="2"/>
          </w:tcPr>
          <w:p w14:paraId="2E92036E"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Project No:</w:t>
            </w:r>
          </w:p>
        </w:tc>
        <w:tc>
          <w:tcPr>
            <w:tcW w:w="5259" w:type="dxa"/>
            <w:gridSpan w:val="13"/>
          </w:tcPr>
          <w:p w14:paraId="329A6981"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Project Name:</w:t>
            </w:r>
          </w:p>
        </w:tc>
      </w:tr>
      <w:tr w:rsidR="00C22EF1" w:rsidRPr="004723BF" w14:paraId="26A898D4" w14:textId="77777777" w:rsidTr="00637675">
        <w:tc>
          <w:tcPr>
            <w:tcW w:w="3776" w:type="dxa"/>
            <w:gridSpan w:val="2"/>
          </w:tcPr>
          <w:p w14:paraId="4D401FA4" w14:textId="3B2BF48F" w:rsidR="00C22EF1" w:rsidRPr="004723BF" w:rsidRDefault="00E361A2"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Name of </w:t>
            </w:r>
            <w:r w:rsidR="00B31615" w:rsidRPr="004723BF">
              <w:rPr>
                <w:rFonts w:asciiTheme="minorHAnsi" w:hAnsiTheme="minorHAnsi" w:cstheme="minorHAnsi"/>
                <w:color w:val="000000"/>
                <w:sz w:val="18"/>
                <w:szCs w:val="18"/>
                <w:lang w:val="en-US"/>
              </w:rPr>
              <w:t>p</w:t>
            </w:r>
            <w:r w:rsidRPr="004723BF">
              <w:rPr>
                <w:rFonts w:asciiTheme="minorHAnsi" w:hAnsiTheme="minorHAnsi" w:cstheme="minorHAnsi"/>
                <w:color w:val="000000"/>
                <w:sz w:val="18"/>
                <w:szCs w:val="18"/>
                <w:lang w:val="en-US"/>
              </w:rPr>
              <w:t xml:space="preserve">roponent </w:t>
            </w:r>
            <w:r w:rsidR="00B31615" w:rsidRPr="004723BF">
              <w:rPr>
                <w:rFonts w:asciiTheme="minorHAnsi" w:hAnsiTheme="minorHAnsi" w:cstheme="minorHAnsi"/>
                <w:color w:val="000000"/>
                <w:sz w:val="18"/>
                <w:szCs w:val="18"/>
                <w:lang w:val="en-US"/>
              </w:rPr>
              <w:t>o</w:t>
            </w:r>
            <w:r w:rsidRPr="004723BF">
              <w:rPr>
                <w:rFonts w:asciiTheme="minorHAnsi" w:hAnsiTheme="minorHAnsi" w:cstheme="minorHAnsi"/>
                <w:color w:val="000000"/>
                <w:sz w:val="18"/>
                <w:szCs w:val="18"/>
                <w:lang w:val="en-US"/>
              </w:rPr>
              <w:t>rganization:</w:t>
            </w:r>
          </w:p>
        </w:tc>
        <w:tc>
          <w:tcPr>
            <w:tcW w:w="5259" w:type="dxa"/>
            <w:gridSpan w:val="13"/>
          </w:tcPr>
          <w:p w14:paraId="300ABAAF" w14:textId="72A6D089"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r>
      <w:tr w:rsidR="00C22EF1" w:rsidRPr="004723BF" w14:paraId="7CFCA49A" w14:textId="77777777" w:rsidTr="00637675">
        <w:tc>
          <w:tcPr>
            <w:tcW w:w="3776" w:type="dxa"/>
            <w:gridSpan w:val="2"/>
          </w:tcPr>
          <w:p w14:paraId="2CFBBAE8" w14:textId="0B5AF7EC" w:rsidR="00C22EF1" w:rsidRPr="004723BF" w:rsidRDefault="00E361A2"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Brief description of </w:t>
            </w:r>
            <w:r w:rsidR="00B31615" w:rsidRPr="004723BF">
              <w:rPr>
                <w:rFonts w:asciiTheme="minorHAnsi" w:hAnsiTheme="minorHAnsi" w:cstheme="minorHAnsi"/>
                <w:color w:val="000000"/>
                <w:sz w:val="18"/>
                <w:szCs w:val="18"/>
                <w:lang w:val="en-US"/>
              </w:rPr>
              <w:t>p</w:t>
            </w:r>
            <w:r w:rsidRPr="004723BF">
              <w:rPr>
                <w:rFonts w:asciiTheme="minorHAnsi" w:hAnsiTheme="minorHAnsi" w:cstheme="minorHAnsi"/>
                <w:color w:val="000000"/>
                <w:sz w:val="18"/>
                <w:szCs w:val="18"/>
                <w:lang w:val="en-US"/>
              </w:rPr>
              <w:t>roject</w:t>
            </w:r>
          </w:p>
        </w:tc>
        <w:tc>
          <w:tcPr>
            <w:tcW w:w="5259" w:type="dxa"/>
            <w:gridSpan w:val="13"/>
          </w:tcPr>
          <w:p w14:paraId="503E3178" w14:textId="66B68C5F"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r>
      <w:tr w:rsidR="00C22EF1" w:rsidRPr="004723BF" w14:paraId="1B281586" w14:textId="77777777" w:rsidTr="00637675">
        <w:tc>
          <w:tcPr>
            <w:tcW w:w="3776" w:type="dxa"/>
            <w:gridSpan w:val="2"/>
          </w:tcPr>
          <w:p w14:paraId="0343AA40" w14:textId="78F70905" w:rsidR="00C22EF1" w:rsidRPr="004723BF" w:rsidRDefault="00E361A2"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Project </w:t>
            </w:r>
            <w:r w:rsidR="00B31615" w:rsidRPr="004723BF">
              <w:rPr>
                <w:rFonts w:asciiTheme="minorHAnsi" w:hAnsiTheme="minorHAnsi" w:cstheme="minorHAnsi"/>
                <w:color w:val="000000"/>
                <w:sz w:val="18"/>
                <w:szCs w:val="18"/>
                <w:lang w:val="en-US"/>
              </w:rPr>
              <w:t>s</w:t>
            </w:r>
            <w:r w:rsidRPr="004723BF">
              <w:rPr>
                <w:rFonts w:asciiTheme="minorHAnsi" w:hAnsiTheme="minorHAnsi" w:cstheme="minorHAnsi"/>
                <w:color w:val="000000"/>
                <w:sz w:val="18"/>
                <w:szCs w:val="18"/>
                <w:lang w:val="en-US"/>
              </w:rPr>
              <w:t xml:space="preserve">tart and </w:t>
            </w:r>
            <w:r w:rsidR="00B31615" w:rsidRPr="004723BF">
              <w:rPr>
                <w:rFonts w:asciiTheme="minorHAnsi" w:hAnsiTheme="minorHAnsi" w:cstheme="minorHAnsi"/>
                <w:color w:val="000000"/>
                <w:sz w:val="18"/>
                <w:szCs w:val="18"/>
                <w:lang w:val="en-US"/>
              </w:rPr>
              <w:t>e</w:t>
            </w:r>
            <w:r w:rsidRPr="004723BF">
              <w:rPr>
                <w:rFonts w:asciiTheme="minorHAnsi" w:hAnsiTheme="minorHAnsi" w:cstheme="minorHAnsi"/>
                <w:color w:val="000000"/>
                <w:sz w:val="18"/>
                <w:szCs w:val="18"/>
                <w:lang w:val="en-US"/>
              </w:rPr>
              <w:t xml:space="preserve">nd </w:t>
            </w:r>
            <w:r w:rsidR="00B31615" w:rsidRPr="004723BF">
              <w:rPr>
                <w:rFonts w:asciiTheme="minorHAnsi" w:hAnsiTheme="minorHAnsi" w:cstheme="minorHAnsi"/>
                <w:color w:val="000000"/>
                <w:sz w:val="18"/>
                <w:szCs w:val="18"/>
                <w:lang w:val="en-US"/>
              </w:rPr>
              <w:t>d</w:t>
            </w:r>
            <w:r w:rsidRPr="004723BF">
              <w:rPr>
                <w:rFonts w:asciiTheme="minorHAnsi" w:hAnsiTheme="minorHAnsi" w:cstheme="minorHAnsi"/>
                <w:color w:val="000000"/>
                <w:sz w:val="18"/>
                <w:szCs w:val="18"/>
                <w:lang w:val="en-US"/>
              </w:rPr>
              <w:t>ates:</w:t>
            </w:r>
          </w:p>
        </w:tc>
        <w:tc>
          <w:tcPr>
            <w:tcW w:w="5259" w:type="dxa"/>
            <w:gridSpan w:val="13"/>
          </w:tcPr>
          <w:p w14:paraId="55E707EE" w14:textId="3B208AA9"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r>
      <w:tr w:rsidR="00C22EF1" w:rsidRPr="004723BF" w14:paraId="328FAD71" w14:textId="77777777" w:rsidTr="00637675">
        <w:tc>
          <w:tcPr>
            <w:tcW w:w="3776" w:type="dxa"/>
            <w:gridSpan w:val="2"/>
          </w:tcPr>
          <w:p w14:paraId="6BCE7AE9" w14:textId="381E387C" w:rsidR="00C22EF1" w:rsidRPr="004723BF" w:rsidRDefault="00E361A2"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Brief </w:t>
            </w:r>
            <w:r w:rsidR="00B31615" w:rsidRPr="004723BF">
              <w:rPr>
                <w:rFonts w:asciiTheme="minorHAnsi" w:hAnsiTheme="minorHAnsi" w:cstheme="minorHAnsi"/>
                <w:color w:val="000000"/>
                <w:sz w:val="18"/>
                <w:szCs w:val="18"/>
                <w:lang w:val="en-US"/>
              </w:rPr>
              <w:t>d</w:t>
            </w:r>
            <w:r w:rsidRPr="004723BF">
              <w:rPr>
                <w:rFonts w:asciiTheme="minorHAnsi" w:hAnsiTheme="minorHAnsi" w:cstheme="minorHAnsi"/>
                <w:color w:val="000000"/>
                <w:sz w:val="18"/>
                <w:szCs w:val="18"/>
                <w:lang w:val="en-US"/>
              </w:rPr>
              <w:t xml:space="preserve">escription of </w:t>
            </w:r>
            <w:r w:rsidR="00B31615" w:rsidRPr="004723BF">
              <w:rPr>
                <w:rFonts w:asciiTheme="minorHAnsi" w:hAnsiTheme="minorHAnsi" w:cstheme="minorHAnsi"/>
                <w:color w:val="000000"/>
                <w:sz w:val="18"/>
                <w:szCs w:val="18"/>
                <w:lang w:val="en-US"/>
              </w:rPr>
              <w:t>s</w:t>
            </w:r>
            <w:r w:rsidRPr="004723BF">
              <w:rPr>
                <w:rFonts w:asciiTheme="minorHAnsi" w:hAnsiTheme="minorHAnsi" w:cstheme="minorHAnsi"/>
                <w:color w:val="000000"/>
                <w:sz w:val="18"/>
                <w:szCs w:val="18"/>
                <w:lang w:val="en-US"/>
              </w:rPr>
              <w:t xml:space="preserve">pecific </w:t>
            </w:r>
            <w:r w:rsidR="00B31615" w:rsidRPr="004723BF">
              <w:rPr>
                <w:rFonts w:asciiTheme="minorHAnsi" w:hAnsiTheme="minorHAnsi" w:cstheme="minorHAnsi"/>
                <w:color w:val="000000"/>
                <w:sz w:val="18"/>
                <w:szCs w:val="18"/>
                <w:lang w:val="en-US"/>
              </w:rPr>
              <w:t>r</w:t>
            </w:r>
            <w:r w:rsidRPr="004723BF">
              <w:rPr>
                <w:rFonts w:asciiTheme="minorHAnsi" w:hAnsiTheme="minorHAnsi" w:cstheme="minorHAnsi"/>
                <w:color w:val="000000"/>
                <w:sz w:val="18"/>
                <w:szCs w:val="18"/>
                <w:lang w:val="en-US"/>
              </w:rPr>
              <w:t xml:space="preserve">esults (e.g., </w:t>
            </w:r>
            <w:r w:rsidR="00B31615" w:rsidRPr="004723BF">
              <w:rPr>
                <w:rFonts w:asciiTheme="minorHAnsi" w:hAnsiTheme="minorHAnsi" w:cstheme="minorHAnsi"/>
                <w:color w:val="000000"/>
                <w:sz w:val="18"/>
                <w:szCs w:val="18"/>
                <w:lang w:val="en-US"/>
              </w:rPr>
              <w:t>o</w:t>
            </w:r>
            <w:r w:rsidRPr="004723BF">
              <w:rPr>
                <w:rFonts w:asciiTheme="minorHAnsi" w:hAnsiTheme="minorHAnsi" w:cstheme="minorHAnsi"/>
                <w:color w:val="000000"/>
                <w:sz w:val="18"/>
                <w:szCs w:val="18"/>
                <w:lang w:val="en-US"/>
              </w:rPr>
              <w:t>utputs) with corresponding indicators, baselines and targets. Repeat for each result</w:t>
            </w:r>
            <w:r w:rsidR="00794DF7" w:rsidRPr="004723BF">
              <w:rPr>
                <w:rFonts w:asciiTheme="minorHAnsi" w:hAnsiTheme="minorHAnsi" w:cstheme="minorHAnsi"/>
                <w:color w:val="000000"/>
                <w:sz w:val="18"/>
                <w:szCs w:val="18"/>
                <w:lang w:val="en-US"/>
              </w:rPr>
              <w:t>.</w:t>
            </w:r>
          </w:p>
        </w:tc>
        <w:tc>
          <w:tcPr>
            <w:tcW w:w="5259" w:type="dxa"/>
            <w:gridSpan w:val="13"/>
          </w:tcPr>
          <w:p w14:paraId="6B4E368D" w14:textId="7F7ABA55"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r>
      <w:tr w:rsidR="00C22EF1" w:rsidRPr="004723BF" w14:paraId="5A1B59F4" w14:textId="77777777" w:rsidTr="001B62F2">
        <w:tc>
          <w:tcPr>
            <w:tcW w:w="4765" w:type="dxa"/>
            <w:gridSpan w:val="3"/>
          </w:tcPr>
          <w:p w14:paraId="4CFDA962" w14:textId="49E2E083"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List the activities necessary to produce the results</w:t>
            </w:r>
            <w:r w:rsidR="00794DF7" w:rsidRPr="004723BF">
              <w:rPr>
                <w:rFonts w:asciiTheme="minorHAnsi" w:hAnsiTheme="minorHAnsi" w:cstheme="minorHAnsi"/>
                <w:color w:val="000000"/>
                <w:sz w:val="18"/>
                <w:szCs w:val="18"/>
                <w:lang w:val="en-US"/>
              </w:rPr>
              <w:t xml:space="preserve"> and</w:t>
            </w:r>
            <w:r w:rsidRPr="004723BF">
              <w:rPr>
                <w:rFonts w:asciiTheme="minorHAnsi" w:hAnsiTheme="minorHAnsi" w:cstheme="minorHAnsi"/>
                <w:color w:val="000000"/>
                <w:sz w:val="18"/>
                <w:szCs w:val="18"/>
                <w:lang w:val="en-US"/>
              </w:rPr>
              <w:t xml:space="preserve"> </w:t>
            </w:r>
            <w:r w:rsidR="00794DF7" w:rsidRPr="004723BF">
              <w:rPr>
                <w:rFonts w:asciiTheme="minorHAnsi" w:hAnsiTheme="minorHAnsi" w:cstheme="minorHAnsi"/>
                <w:color w:val="000000"/>
                <w:sz w:val="18"/>
                <w:szCs w:val="18"/>
                <w:lang w:val="en-US"/>
              </w:rPr>
              <w:t>i</w:t>
            </w:r>
            <w:r w:rsidRPr="004723BF">
              <w:rPr>
                <w:rFonts w:asciiTheme="minorHAnsi" w:hAnsiTheme="minorHAnsi" w:cstheme="minorHAnsi"/>
                <w:color w:val="000000"/>
                <w:sz w:val="18"/>
                <w:szCs w:val="18"/>
                <w:lang w:val="en-US"/>
              </w:rPr>
              <w:t xml:space="preserve">ndicate who is responsible for each activity </w:t>
            </w:r>
          </w:p>
        </w:tc>
        <w:tc>
          <w:tcPr>
            <w:tcW w:w="4270" w:type="dxa"/>
            <w:gridSpan w:val="12"/>
          </w:tcPr>
          <w:p w14:paraId="3A57EC91"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Duration of Activity in Months (or Quarters) </w:t>
            </w:r>
          </w:p>
        </w:tc>
      </w:tr>
      <w:tr w:rsidR="00C22EF1" w:rsidRPr="004723BF" w14:paraId="34CC9E51" w14:textId="77777777" w:rsidTr="00637675">
        <w:tc>
          <w:tcPr>
            <w:tcW w:w="2155" w:type="dxa"/>
          </w:tcPr>
          <w:p w14:paraId="6656D954" w14:textId="77777777" w:rsidR="00C22EF1" w:rsidRPr="004723BF" w:rsidRDefault="00C22EF1" w:rsidP="00E361A2">
            <w:pPr>
              <w:widowControl w:val="0"/>
              <w:autoSpaceDE w:val="0"/>
              <w:autoSpaceDN w:val="0"/>
              <w:adjustRightInd w:val="0"/>
              <w:ind w:right="523"/>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Activity</w:t>
            </w:r>
          </w:p>
        </w:tc>
        <w:tc>
          <w:tcPr>
            <w:tcW w:w="2610" w:type="dxa"/>
            <w:gridSpan w:val="2"/>
          </w:tcPr>
          <w:p w14:paraId="2CDC56BD"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Responsible </w:t>
            </w:r>
          </w:p>
        </w:tc>
        <w:tc>
          <w:tcPr>
            <w:tcW w:w="327" w:type="dxa"/>
          </w:tcPr>
          <w:p w14:paraId="1BF867BB"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1</w:t>
            </w:r>
          </w:p>
        </w:tc>
        <w:tc>
          <w:tcPr>
            <w:tcW w:w="327" w:type="dxa"/>
          </w:tcPr>
          <w:p w14:paraId="23B026F5"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2</w:t>
            </w:r>
          </w:p>
        </w:tc>
        <w:tc>
          <w:tcPr>
            <w:tcW w:w="328" w:type="dxa"/>
          </w:tcPr>
          <w:p w14:paraId="37D35D6C"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3</w:t>
            </w:r>
          </w:p>
        </w:tc>
        <w:tc>
          <w:tcPr>
            <w:tcW w:w="328" w:type="dxa"/>
          </w:tcPr>
          <w:p w14:paraId="42B3B899"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4</w:t>
            </w:r>
          </w:p>
        </w:tc>
        <w:tc>
          <w:tcPr>
            <w:tcW w:w="328" w:type="dxa"/>
          </w:tcPr>
          <w:p w14:paraId="03BDA08D"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5</w:t>
            </w:r>
          </w:p>
        </w:tc>
        <w:tc>
          <w:tcPr>
            <w:tcW w:w="328" w:type="dxa"/>
          </w:tcPr>
          <w:p w14:paraId="1CC4E1F8"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6</w:t>
            </w:r>
          </w:p>
        </w:tc>
        <w:tc>
          <w:tcPr>
            <w:tcW w:w="328" w:type="dxa"/>
          </w:tcPr>
          <w:p w14:paraId="481DA908"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7</w:t>
            </w:r>
          </w:p>
        </w:tc>
        <w:tc>
          <w:tcPr>
            <w:tcW w:w="328" w:type="dxa"/>
          </w:tcPr>
          <w:p w14:paraId="34EA6BC1"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8</w:t>
            </w:r>
          </w:p>
        </w:tc>
        <w:tc>
          <w:tcPr>
            <w:tcW w:w="328" w:type="dxa"/>
          </w:tcPr>
          <w:p w14:paraId="20348868"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9</w:t>
            </w:r>
          </w:p>
        </w:tc>
        <w:tc>
          <w:tcPr>
            <w:tcW w:w="440" w:type="dxa"/>
          </w:tcPr>
          <w:p w14:paraId="1A61C797"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10</w:t>
            </w:r>
          </w:p>
        </w:tc>
        <w:tc>
          <w:tcPr>
            <w:tcW w:w="440" w:type="dxa"/>
          </w:tcPr>
          <w:p w14:paraId="34329C1C"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11</w:t>
            </w:r>
          </w:p>
        </w:tc>
        <w:tc>
          <w:tcPr>
            <w:tcW w:w="440" w:type="dxa"/>
          </w:tcPr>
          <w:p w14:paraId="149BB71D"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12</w:t>
            </w:r>
          </w:p>
        </w:tc>
      </w:tr>
      <w:tr w:rsidR="00C22EF1" w:rsidRPr="004723BF" w14:paraId="6CF13377" w14:textId="77777777" w:rsidTr="00637675">
        <w:tc>
          <w:tcPr>
            <w:tcW w:w="2155" w:type="dxa"/>
          </w:tcPr>
          <w:p w14:paraId="28E2478B"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1.1</w:t>
            </w:r>
          </w:p>
        </w:tc>
        <w:tc>
          <w:tcPr>
            <w:tcW w:w="2610" w:type="dxa"/>
            <w:gridSpan w:val="2"/>
          </w:tcPr>
          <w:p w14:paraId="0BDF693B"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7" w:type="dxa"/>
          </w:tcPr>
          <w:p w14:paraId="14D4A5B9"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7" w:type="dxa"/>
          </w:tcPr>
          <w:p w14:paraId="3CE660E8"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6D206EAF"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10431794"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78EC40BC"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1A7C6070"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308C7125"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16DD64B9"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466DBD3C"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7B019131"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062C024F"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61614DC4"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r>
      <w:tr w:rsidR="00C22EF1" w:rsidRPr="004723BF" w14:paraId="46841F6F" w14:textId="77777777" w:rsidTr="00637675">
        <w:tc>
          <w:tcPr>
            <w:tcW w:w="2155" w:type="dxa"/>
          </w:tcPr>
          <w:p w14:paraId="7C503F35"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1.2</w:t>
            </w:r>
          </w:p>
        </w:tc>
        <w:tc>
          <w:tcPr>
            <w:tcW w:w="2610" w:type="dxa"/>
            <w:gridSpan w:val="2"/>
          </w:tcPr>
          <w:p w14:paraId="2D95D282"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7" w:type="dxa"/>
          </w:tcPr>
          <w:p w14:paraId="67B9A19C"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7" w:type="dxa"/>
          </w:tcPr>
          <w:p w14:paraId="5779DC73"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790B0E80"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383845D4"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61DB9D45"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412D564E"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0354B9F1"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646E1097"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6D7F59FB"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49ABDCF5"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614876B2"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33FE86BF"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r>
      <w:tr w:rsidR="00C22EF1" w:rsidRPr="004723BF" w14:paraId="51549A30" w14:textId="77777777" w:rsidTr="00637675">
        <w:tc>
          <w:tcPr>
            <w:tcW w:w="2155" w:type="dxa"/>
          </w:tcPr>
          <w:p w14:paraId="55B6BB31"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1.3</w:t>
            </w:r>
          </w:p>
        </w:tc>
        <w:tc>
          <w:tcPr>
            <w:tcW w:w="2610" w:type="dxa"/>
            <w:gridSpan w:val="2"/>
          </w:tcPr>
          <w:p w14:paraId="5E3826C8"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7" w:type="dxa"/>
          </w:tcPr>
          <w:p w14:paraId="2B34BAA6"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7" w:type="dxa"/>
          </w:tcPr>
          <w:p w14:paraId="20E92CAD"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2C63AF6E"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074DECDA"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53840B29"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0BAD04EE"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07A2DA8F"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0DA746FE"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655B23BC"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7476DC9A"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0EFA0313"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28549E96"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r>
      <w:tr w:rsidR="00C22EF1" w:rsidRPr="004723BF" w14:paraId="55CAE505" w14:textId="77777777" w:rsidTr="00637675">
        <w:tc>
          <w:tcPr>
            <w:tcW w:w="2155" w:type="dxa"/>
          </w:tcPr>
          <w:p w14:paraId="35ABF808"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1.4</w:t>
            </w:r>
          </w:p>
        </w:tc>
        <w:tc>
          <w:tcPr>
            <w:tcW w:w="2610" w:type="dxa"/>
            <w:gridSpan w:val="2"/>
          </w:tcPr>
          <w:p w14:paraId="21572785"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7" w:type="dxa"/>
          </w:tcPr>
          <w:p w14:paraId="2793E046"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7" w:type="dxa"/>
          </w:tcPr>
          <w:p w14:paraId="6F0FB7CA"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490AC2D5"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3CE1485C"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29A1C93D"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3EB1FE81"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4D7D706E"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604F166F"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328" w:type="dxa"/>
          </w:tcPr>
          <w:p w14:paraId="551C7E6F"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412B478F"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34650D9F"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c>
          <w:tcPr>
            <w:tcW w:w="440" w:type="dxa"/>
          </w:tcPr>
          <w:p w14:paraId="23C849FB" w14:textId="77777777"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p>
        </w:tc>
      </w:tr>
    </w:tbl>
    <w:p w14:paraId="63C0CB8D" w14:textId="77777777"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p>
    <w:p w14:paraId="764DDF26" w14:textId="1501B28F"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b/>
          <w:bCs/>
          <w:color w:val="000000"/>
          <w:sz w:val="18"/>
          <w:szCs w:val="18"/>
        </w:rPr>
        <w:t xml:space="preserve">Monitoring and Evaluation Plan </w:t>
      </w:r>
      <w:r w:rsidRPr="004723BF">
        <w:rPr>
          <w:rFonts w:eastAsia="Calibri" w:cstheme="minorHAnsi"/>
          <w:color w:val="000000"/>
          <w:sz w:val="18"/>
          <w:szCs w:val="18"/>
        </w:rPr>
        <w:t xml:space="preserve">(max. 1 page) </w:t>
      </w:r>
    </w:p>
    <w:p w14:paraId="7D2BCBF2" w14:textId="77777777" w:rsidR="00C40E02" w:rsidRPr="004723BF" w:rsidRDefault="00C40E02" w:rsidP="0038204D">
      <w:pPr>
        <w:widowControl w:val="0"/>
        <w:autoSpaceDE w:val="0"/>
        <w:autoSpaceDN w:val="0"/>
        <w:adjustRightInd w:val="0"/>
        <w:spacing w:after="0" w:line="240" w:lineRule="auto"/>
        <w:jc w:val="both"/>
        <w:rPr>
          <w:rFonts w:eastAsia="Calibri" w:cstheme="minorHAnsi"/>
          <w:color w:val="000000"/>
          <w:sz w:val="18"/>
          <w:szCs w:val="18"/>
        </w:rPr>
      </w:pPr>
    </w:p>
    <w:p w14:paraId="2FB14B48" w14:textId="77777777" w:rsidR="00D71F49" w:rsidRPr="004723BF" w:rsidRDefault="00C22EF1" w:rsidP="00D71F49">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This section should contain an explanation of the plan for monitoring and evaluating the activities, both during its implementation (formative) and at completion (summative). Key elements to be included are: </w:t>
      </w:r>
    </w:p>
    <w:p w14:paraId="77503363" w14:textId="63853F6A" w:rsidR="00C22EF1" w:rsidRPr="004723BF"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h</w:t>
      </w:r>
      <w:r w:rsidR="00C22EF1" w:rsidRPr="004723BF">
        <w:rPr>
          <w:rFonts w:eastAsia="Calibri" w:cstheme="minorHAnsi"/>
          <w:color w:val="000000"/>
          <w:sz w:val="18"/>
          <w:szCs w:val="18"/>
        </w:rPr>
        <w:t>ow the performance of the activities will be tracked in terms of achievement of the steps and milestones set forth in the Implementation Plan</w:t>
      </w:r>
      <w:r w:rsidR="00B94E5E" w:rsidRPr="004723BF">
        <w:rPr>
          <w:rFonts w:eastAsia="Calibri" w:cstheme="minorHAnsi"/>
          <w:color w:val="000000"/>
          <w:sz w:val="18"/>
          <w:szCs w:val="18"/>
        </w:rPr>
        <w:t>;</w:t>
      </w:r>
      <w:r w:rsidR="00C22EF1" w:rsidRPr="004723BF">
        <w:rPr>
          <w:rFonts w:eastAsia="Calibri" w:cstheme="minorHAnsi"/>
          <w:color w:val="000000"/>
          <w:sz w:val="18"/>
          <w:szCs w:val="18"/>
        </w:rPr>
        <w:t xml:space="preserve"> </w:t>
      </w:r>
    </w:p>
    <w:p w14:paraId="57BC02EF" w14:textId="09DEB83A" w:rsidR="00D71F49" w:rsidRPr="004723BF"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h</w:t>
      </w:r>
      <w:r w:rsidR="00C22EF1" w:rsidRPr="004723BF">
        <w:rPr>
          <w:rFonts w:eastAsia="Calibri" w:cstheme="minorHAnsi"/>
          <w:color w:val="000000"/>
          <w:sz w:val="18"/>
          <w:szCs w:val="18"/>
        </w:rPr>
        <w:t>ow any mid-course correction and adjustment of the design and plans will be facilitated on the basis of feedback received</w:t>
      </w:r>
      <w:r w:rsidRPr="004723BF">
        <w:rPr>
          <w:rFonts w:eastAsia="Calibri" w:cstheme="minorHAnsi"/>
          <w:color w:val="000000"/>
          <w:sz w:val="18"/>
          <w:szCs w:val="18"/>
        </w:rPr>
        <w:t>; and</w:t>
      </w:r>
      <w:r w:rsidR="00C22EF1" w:rsidRPr="004723BF">
        <w:rPr>
          <w:rFonts w:eastAsia="Calibri" w:cstheme="minorHAnsi"/>
          <w:color w:val="000000"/>
          <w:sz w:val="18"/>
          <w:szCs w:val="18"/>
        </w:rPr>
        <w:t xml:space="preserve"> </w:t>
      </w:r>
    </w:p>
    <w:p w14:paraId="04EC7F4F" w14:textId="404E4011" w:rsidR="00C22EF1" w:rsidRPr="004723BF"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h</w:t>
      </w:r>
      <w:r w:rsidR="00C22EF1" w:rsidRPr="004723BF">
        <w:rPr>
          <w:rFonts w:eastAsia="Calibri" w:cstheme="minorHAnsi"/>
          <w:color w:val="000000"/>
          <w:sz w:val="18"/>
          <w:szCs w:val="18"/>
        </w:rPr>
        <w:t>ow the participation of community members in the monitoring and evaluation processes will be achieved</w:t>
      </w:r>
      <w:r w:rsidRPr="004723BF">
        <w:rPr>
          <w:rFonts w:eastAsia="Calibri" w:cstheme="minorHAnsi"/>
          <w:color w:val="000000"/>
          <w:sz w:val="18"/>
          <w:szCs w:val="18"/>
        </w:rPr>
        <w:t>.</w:t>
      </w:r>
      <w:r w:rsidR="00C22EF1" w:rsidRPr="004723BF">
        <w:rPr>
          <w:rFonts w:eastAsia="Calibri" w:cstheme="minorHAnsi"/>
          <w:color w:val="000000"/>
          <w:sz w:val="18"/>
          <w:szCs w:val="18"/>
        </w:rPr>
        <w:t xml:space="preserve"> </w:t>
      </w:r>
    </w:p>
    <w:p w14:paraId="7FDCA4B4" w14:textId="77777777"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4723BF" w14:paraId="0E7100A4" w14:textId="77777777" w:rsidTr="004618C5">
        <w:tc>
          <w:tcPr>
            <w:tcW w:w="9350" w:type="dxa"/>
          </w:tcPr>
          <w:p w14:paraId="1C030E27" w14:textId="77777777" w:rsidR="00AA2050" w:rsidRPr="004723BF" w:rsidRDefault="00AA2050"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53418E6C" w14:textId="466E997C"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b/>
                <w:bCs/>
                <w:color w:val="000000"/>
                <w:sz w:val="18"/>
                <w:szCs w:val="18"/>
                <w:lang w:val="en-US"/>
              </w:rPr>
              <w:t xml:space="preserve">Component 5: Risks to Successful Implementation </w:t>
            </w:r>
            <w:r w:rsidRPr="004723BF">
              <w:rPr>
                <w:rFonts w:asciiTheme="minorHAnsi" w:hAnsiTheme="minorHAnsi" w:cstheme="minorHAnsi"/>
                <w:color w:val="000000"/>
                <w:sz w:val="18"/>
                <w:szCs w:val="18"/>
                <w:lang w:val="en-US"/>
              </w:rPr>
              <w:t xml:space="preserve">(1 page) </w:t>
            </w:r>
          </w:p>
          <w:p w14:paraId="4EA797A2" w14:textId="7FBEBC0F" w:rsidR="00C40E02" w:rsidRPr="004723BF" w:rsidRDefault="00C40E02" w:rsidP="0038204D">
            <w:pPr>
              <w:widowControl w:val="0"/>
              <w:autoSpaceDE w:val="0"/>
              <w:autoSpaceDN w:val="0"/>
              <w:adjustRightInd w:val="0"/>
              <w:jc w:val="both"/>
              <w:rPr>
                <w:rFonts w:asciiTheme="minorHAnsi" w:hAnsiTheme="minorHAnsi" w:cstheme="minorHAnsi"/>
                <w:color w:val="000000"/>
                <w:sz w:val="18"/>
                <w:szCs w:val="18"/>
                <w:lang w:val="en-US"/>
              </w:rPr>
            </w:pPr>
          </w:p>
        </w:tc>
      </w:tr>
    </w:tbl>
    <w:p w14:paraId="784A7F77" w14:textId="77777777" w:rsidR="00D71F49" w:rsidRPr="004723BF"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p w14:paraId="20323E70" w14:textId="0FBDA694" w:rsidR="00C22EF1" w:rsidRPr="004723BF"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Identify and list any major risk factors that could result in the activities not producing the expected results. These should include both internal factors (for example, the technology involved fails to work as projected) and external factors (for example, significant currency fluctuations resulting into changes in the economics of the activity</w:t>
      </w:r>
      <w:r w:rsidR="003C0450" w:rsidRPr="004723BF">
        <w:rPr>
          <w:rFonts w:eastAsia="Calibri" w:cstheme="minorHAnsi"/>
          <w:color w:val="000000"/>
          <w:sz w:val="18"/>
          <w:szCs w:val="18"/>
        </w:rPr>
        <w:t xml:space="preserve">, </w:t>
      </w:r>
      <w:r w:rsidR="00BD703F" w:rsidRPr="004723BF">
        <w:rPr>
          <w:rFonts w:eastAsia="Calibri" w:cstheme="minorHAnsi"/>
          <w:color w:val="000000"/>
          <w:sz w:val="18"/>
          <w:szCs w:val="18"/>
        </w:rPr>
        <w:t>risk of sub-contactors or sub-partners not performing).</w:t>
      </w:r>
      <w:r w:rsidR="00A035E0" w:rsidRPr="004723BF">
        <w:rPr>
          <w:rFonts w:eastAsia="Calibri" w:cstheme="minorHAnsi"/>
          <w:color w:val="000000"/>
          <w:sz w:val="18"/>
          <w:szCs w:val="18"/>
        </w:rPr>
        <w:t xml:space="preserve"> </w:t>
      </w:r>
      <w:r w:rsidRPr="004723BF">
        <w:rPr>
          <w:rFonts w:eastAsia="Calibri" w:cstheme="minorHAnsi"/>
          <w:color w:val="000000"/>
          <w:sz w:val="18"/>
          <w:szCs w:val="18"/>
        </w:rPr>
        <w:t xml:space="preserve">Describe how such risks are to be mitigated. </w:t>
      </w:r>
    </w:p>
    <w:p w14:paraId="393B8E02" w14:textId="77777777" w:rsidR="00D71F49" w:rsidRPr="004723BF"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p w14:paraId="429224A1" w14:textId="5BA8AE13" w:rsidR="00C22EF1" w:rsidRPr="004723BF" w:rsidRDefault="00442275"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In this section a</w:t>
      </w:r>
      <w:r w:rsidR="00D022E3" w:rsidRPr="004723BF">
        <w:rPr>
          <w:rFonts w:eastAsia="Calibri" w:cstheme="minorHAnsi"/>
          <w:color w:val="000000"/>
          <w:sz w:val="18"/>
          <w:szCs w:val="18"/>
        </w:rPr>
        <w:t>lso i</w:t>
      </w:r>
      <w:r w:rsidR="00C22EF1" w:rsidRPr="004723BF">
        <w:rPr>
          <w:rFonts w:eastAsia="Calibri" w:cstheme="minorHAnsi"/>
          <w:color w:val="000000"/>
          <w:sz w:val="18"/>
          <w:szCs w:val="18"/>
        </w:rPr>
        <w:t xml:space="preserve">nclude the key </w:t>
      </w:r>
      <w:r w:rsidR="00C22EF1" w:rsidRPr="004723BF">
        <w:rPr>
          <w:rFonts w:eastAsia="Calibri" w:cstheme="minorHAnsi"/>
          <w:b/>
          <w:bCs/>
          <w:color w:val="000000"/>
          <w:sz w:val="18"/>
          <w:szCs w:val="18"/>
        </w:rPr>
        <w:t xml:space="preserve">assumptions </w:t>
      </w:r>
      <w:r w:rsidR="00C22EF1" w:rsidRPr="004723BF">
        <w:rPr>
          <w:rFonts w:eastAsia="Calibri" w:cstheme="minorHAnsi"/>
          <w:color w:val="000000"/>
          <w:sz w:val="18"/>
          <w:szCs w:val="18"/>
        </w:rPr>
        <w:t>on which the activity plan is based on. In this case, the assumptions are mostly related to external factors (for example,</w:t>
      </w:r>
      <w:r w:rsidR="001C4F81" w:rsidRPr="004723BF">
        <w:rPr>
          <w:rFonts w:eastAsia="Calibri" w:cstheme="minorHAnsi"/>
          <w:color w:val="000000"/>
          <w:sz w:val="18"/>
          <w:szCs w:val="18"/>
        </w:rPr>
        <w:t xml:space="preserve"> the assumption that</w:t>
      </w:r>
      <w:r w:rsidR="00C22EF1" w:rsidRPr="004723BF">
        <w:rPr>
          <w:rFonts w:eastAsia="Calibri" w:cstheme="minorHAnsi"/>
          <w:color w:val="000000"/>
          <w:sz w:val="18"/>
          <w:szCs w:val="18"/>
        </w:rPr>
        <w:t xml:space="preserve"> </w:t>
      </w:r>
      <w:r w:rsidR="001C4F81" w:rsidRPr="004723BF">
        <w:rPr>
          <w:rFonts w:eastAsia="Calibri" w:cstheme="minorHAnsi"/>
          <w:color w:val="000000"/>
          <w:sz w:val="18"/>
          <w:szCs w:val="18"/>
        </w:rPr>
        <w:t xml:space="preserve">the relevant </w:t>
      </w:r>
      <w:r w:rsidR="00C22EF1" w:rsidRPr="004723BF">
        <w:rPr>
          <w:rFonts w:eastAsia="Calibri" w:cstheme="minorHAnsi"/>
          <w:color w:val="000000"/>
          <w:sz w:val="18"/>
          <w:szCs w:val="18"/>
        </w:rPr>
        <w:t>government</w:t>
      </w:r>
      <w:r w:rsidR="001C4F81" w:rsidRPr="004723BF">
        <w:rPr>
          <w:rFonts w:eastAsia="Calibri" w:cstheme="minorHAnsi"/>
          <w:color w:val="000000"/>
          <w:sz w:val="18"/>
          <w:szCs w:val="18"/>
        </w:rPr>
        <w:t>’s</w:t>
      </w:r>
      <w:r w:rsidR="00C22EF1" w:rsidRPr="004723BF">
        <w:rPr>
          <w:rFonts w:eastAsia="Calibri" w:cstheme="minorHAnsi"/>
          <w:color w:val="000000"/>
          <w:sz w:val="18"/>
          <w:szCs w:val="18"/>
        </w:rPr>
        <w:t xml:space="preserve"> environmental policy </w:t>
      </w:r>
      <w:r w:rsidR="001C4F81" w:rsidRPr="004723BF">
        <w:rPr>
          <w:rFonts w:eastAsia="Calibri" w:cstheme="minorHAnsi"/>
          <w:color w:val="000000"/>
          <w:sz w:val="18"/>
          <w:szCs w:val="18"/>
        </w:rPr>
        <w:t xml:space="preserve">will </w:t>
      </w:r>
      <w:r w:rsidR="00C22EF1" w:rsidRPr="004723BF">
        <w:rPr>
          <w:rFonts w:eastAsia="Calibri" w:cstheme="minorHAnsi"/>
          <w:color w:val="000000"/>
          <w:sz w:val="18"/>
          <w:szCs w:val="18"/>
        </w:rPr>
        <w:t>remain stable) which are anticipated in planning</w:t>
      </w:r>
      <w:r w:rsidR="0054633A" w:rsidRPr="004723BF">
        <w:rPr>
          <w:rFonts w:eastAsia="Calibri" w:cstheme="minorHAnsi"/>
          <w:color w:val="000000"/>
          <w:sz w:val="18"/>
          <w:szCs w:val="18"/>
        </w:rPr>
        <w:t xml:space="preserve"> the activity</w:t>
      </w:r>
      <w:r w:rsidR="00C22EF1" w:rsidRPr="004723BF">
        <w:rPr>
          <w:rFonts w:eastAsia="Calibri" w:cstheme="minorHAnsi"/>
          <w:color w:val="000000"/>
          <w:sz w:val="18"/>
          <w:szCs w:val="18"/>
        </w:rPr>
        <w:t>, and on which the feasibility of the activities depend</w:t>
      </w:r>
      <w:r w:rsidR="00D71F49" w:rsidRPr="004723BF">
        <w:rPr>
          <w:rFonts w:eastAsia="Calibri" w:cstheme="minorHAnsi"/>
          <w:color w:val="000000"/>
          <w:sz w:val="18"/>
          <w:szCs w:val="18"/>
        </w:rPr>
        <w:t>.</w:t>
      </w:r>
    </w:p>
    <w:p w14:paraId="2F98561C" w14:textId="77777777" w:rsidR="007D453C" w:rsidRPr="004723BF" w:rsidRDefault="007D453C" w:rsidP="0038204D">
      <w:pPr>
        <w:widowControl w:val="0"/>
        <w:autoSpaceDE w:val="0"/>
        <w:autoSpaceDN w:val="0"/>
        <w:adjustRightInd w:val="0"/>
        <w:spacing w:after="0" w:line="240" w:lineRule="auto"/>
        <w:jc w:val="both"/>
        <w:rPr>
          <w:rFonts w:eastAsia="Calibri" w:cstheme="minorHAnsi"/>
          <w:color w:val="000000"/>
          <w:sz w:val="18"/>
          <w:szCs w:val="18"/>
        </w:rPr>
      </w:pPr>
    </w:p>
    <w:p w14:paraId="77D56A1F" w14:textId="5D9E411D" w:rsidR="007D453C" w:rsidRPr="004723BF" w:rsidRDefault="007D453C"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Please attach a risk register to capture the above risk factors </w:t>
      </w:r>
      <w:r w:rsidR="00483549" w:rsidRPr="004723BF">
        <w:rPr>
          <w:rFonts w:eastAsia="Calibri" w:cstheme="minorHAnsi"/>
          <w:color w:val="000000"/>
          <w:sz w:val="18"/>
          <w:szCs w:val="18"/>
        </w:rPr>
        <w:t xml:space="preserve">and risk mitigation measures. </w:t>
      </w:r>
    </w:p>
    <w:p w14:paraId="3E7EBB5F" w14:textId="77777777" w:rsidR="00D71F49" w:rsidRPr="004723BF"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4723BF" w14:paraId="7BED878D" w14:textId="77777777" w:rsidTr="004618C5">
        <w:tc>
          <w:tcPr>
            <w:tcW w:w="9350" w:type="dxa"/>
          </w:tcPr>
          <w:p w14:paraId="68BA8B28" w14:textId="77777777" w:rsidR="00C40E02" w:rsidRPr="004723BF" w:rsidRDefault="00C40E02"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5DA6A3C4" w14:textId="5CE56E05" w:rsidR="00C22EF1" w:rsidRPr="004723BF" w:rsidRDefault="00C22EF1" w:rsidP="0038204D">
            <w:pPr>
              <w:widowControl w:val="0"/>
              <w:autoSpaceDE w:val="0"/>
              <w:autoSpaceDN w:val="0"/>
              <w:adjustRightInd w:val="0"/>
              <w:jc w:val="both"/>
              <w:rPr>
                <w:rFonts w:asciiTheme="minorHAnsi" w:hAnsiTheme="minorHAnsi" w:cstheme="minorHAnsi"/>
                <w:color w:val="000000"/>
                <w:sz w:val="18"/>
                <w:szCs w:val="18"/>
                <w:lang w:val="en-US"/>
              </w:rPr>
            </w:pPr>
            <w:r w:rsidRPr="004723BF">
              <w:rPr>
                <w:rFonts w:asciiTheme="minorHAnsi" w:hAnsiTheme="minorHAnsi" w:cstheme="minorHAnsi"/>
                <w:b/>
                <w:bCs/>
                <w:color w:val="000000"/>
                <w:sz w:val="18"/>
                <w:szCs w:val="18"/>
                <w:lang w:val="en-US"/>
              </w:rPr>
              <w:t xml:space="preserve">Component 6: Results-Based Budget </w:t>
            </w:r>
            <w:r w:rsidRPr="004723BF">
              <w:rPr>
                <w:rFonts w:asciiTheme="minorHAnsi" w:hAnsiTheme="minorHAnsi" w:cstheme="minorHAnsi"/>
                <w:color w:val="000000"/>
                <w:sz w:val="18"/>
                <w:szCs w:val="18"/>
                <w:lang w:val="en-US"/>
              </w:rPr>
              <w:t xml:space="preserve">(max. 1.5 pages) </w:t>
            </w:r>
          </w:p>
          <w:p w14:paraId="7B941B70" w14:textId="143C055E" w:rsidR="00C40E02" w:rsidRPr="004723BF" w:rsidRDefault="00C40E02" w:rsidP="0038204D">
            <w:pPr>
              <w:widowControl w:val="0"/>
              <w:autoSpaceDE w:val="0"/>
              <w:autoSpaceDN w:val="0"/>
              <w:adjustRightInd w:val="0"/>
              <w:jc w:val="both"/>
              <w:rPr>
                <w:rFonts w:asciiTheme="minorHAnsi" w:hAnsiTheme="minorHAnsi" w:cstheme="minorHAnsi"/>
                <w:color w:val="000000"/>
                <w:sz w:val="18"/>
                <w:szCs w:val="18"/>
                <w:lang w:val="en-US"/>
              </w:rPr>
            </w:pPr>
          </w:p>
        </w:tc>
      </w:tr>
    </w:tbl>
    <w:p w14:paraId="6A358E57" w14:textId="77777777" w:rsidR="00C40E02" w:rsidRPr="004723BF" w:rsidRDefault="00C40E02" w:rsidP="0038204D">
      <w:pPr>
        <w:widowControl w:val="0"/>
        <w:autoSpaceDE w:val="0"/>
        <w:autoSpaceDN w:val="0"/>
        <w:adjustRightInd w:val="0"/>
        <w:spacing w:after="0" w:line="240" w:lineRule="auto"/>
        <w:jc w:val="both"/>
        <w:rPr>
          <w:rFonts w:eastAsia="Calibri" w:cstheme="minorHAnsi"/>
          <w:color w:val="000000"/>
          <w:sz w:val="18"/>
          <w:szCs w:val="18"/>
        </w:rPr>
      </w:pPr>
    </w:p>
    <w:p w14:paraId="627633C4" w14:textId="24D7671B" w:rsidR="00C22EF1" w:rsidRPr="004723BF" w:rsidRDefault="00C22EF1" w:rsidP="00EA1C20">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The development and management of a realistic budget is an important part of developing and implementing successful activities. Careful attention to issues of financial management and integrity will enhance the effectiveness and impact</w:t>
      </w:r>
      <w:r w:rsidR="00377FD5" w:rsidRPr="004723BF">
        <w:rPr>
          <w:rFonts w:eastAsia="Calibri" w:cstheme="minorHAnsi"/>
          <w:color w:val="000000"/>
          <w:sz w:val="18"/>
          <w:szCs w:val="18"/>
        </w:rPr>
        <w:t xml:space="preserve"> of activities</w:t>
      </w:r>
      <w:r w:rsidRPr="004723BF">
        <w:rPr>
          <w:rFonts w:eastAsia="Calibri" w:cstheme="minorHAnsi"/>
          <w:color w:val="000000"/>
          <w:sz w:val="18"/>
          <w:szCs w:val="18"/>
        </w:rPr>
        <w:t xml:space="preserve">. The following important principles should be kept in mind in preparing a project budget: </w:t>
      </w:r>
    </w:p>
    <w:p w14:paraId="6BACD6AB" w14:textId="6BEAC758" w:rsidR="00C22EF1" w:rsidRPr="004723BF"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rPr>
      </w:pPr>
      <w:r w:rsidRPr="004723BF">
        <w:rPr>
          <w:rFonts w:eastAsia="Calibri" w:cstheme="minorHAnsi"/>
          <w:color w:val="000000" w:themeColor="text1"/>
          <w:sz w:val="18"/>
          <w:szCs w:val="18"/>
        </w:rPr>
        <w:t xml:space="preserve">Include costs which relate to efficiently carrying out the activities and producing the results which are set forth in the proposal. Other associated costs should be funded from other sources. </w:t>
      </w:r>
    </w:p>
    <w:p w14:paraId="60B4509C" w14:textId="3A40D72F" w:rsidR="00C22EF1" w:rsidRPr="004723BF"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rPr>
      </w:pPr>
      <w:r w:rsidRPr="004723BF">
        <w:rPr>
          <w:rFonts w:eastAsia="Calibri" w:cstheme="minorHAnsi"/>
          <w:color w:val="000000" w:themeColor="text1"/>
          <w:sz w:val="18"/>
          <w:szCs w:val="18"/>
        </w:rPr>
        <w:t xml:space="preserve">The budget should be realistic. Find out what planned activities will actually cost, and do not assume that </w:t>
      </w:r>
      <w:r w:rsidR="00377FD5" w:rsidRPr="004723BF">
        <w:rPr>
          <w:rFonts w:eastAsia="Calibri" w:cstheme="minorHAnsi"/>
          <w:color w:val="000000" w:themeColor="text1"/>
          <w:sz w:val="18"/>
          <w:szCs w:val="18"/>
        </w:rPr>
        <w:t xml:space="preserve">they </w:t>
      </w:r>
      <w:r w:rsidRPr="004723BF">
        <w:rPr>
          <w:rFonts w:eastAsia="Calibri" w:cstheme="minorHAnsi"/>
          <w:color w:val="000000" w:themeColor="text1"/>
          <w:sz w:val="18"/>
          <w:szCs w:val="18"/>
        </w:rPr>
        <w:t xml:space="preserve">would cost less. </w:t>
      </w:r>
    </w:p>
    <w:p w14:paraId="46BB8873" w14:textId="712AF88C" w:rsidR="09B1F481" w:rsidRPr="004723BF" w:rsidRDefault="09B1F481" w:rsidP="00EA1C20">
      <w:pPr>
        <w:numPr>
          <w:ilvl w:val="0"/>
          <w:numId w:val="3"/>
        </w:numPr>
        <w:tabs>
          <w:tab w:val="left" w:pos="360"/>
        </w:tabs>
        <w:spacing w:after="0" w:line="240" w:lineRule="auto"/>
        <w:jc w:val="both"/>
        <w:rPr>
          <w:rFonts w:eastAsia="Calibri" w:cstheme="minorHAnsi"/>
          <w:color w:val="000000" w:themeColor="text1"/>
          <w:sz w:val="18"/>
          <w:szCs w:val="18"/>
        </w:rPr>
      </w:pPr>
      <w:r w:rsidRPr="004723BF">
        <w:rPr>
          <w:rFonts w:eastAsia="Calibri" w:cstheme="minorHAnsi"/>
          <w:color w:val="000000" w:themeColor="text1"/>
          <w:sz w:val="18"/>
          <w:szCs w:val="18"/>
        </w:rPr>
        <w:t xml:space="preserve">The budget should include all costs associated with managing and administering the activity or results, particularly the cost of monitoring and evaluation. </w:t>
      </w:r>
    </w:p>
    <w:p w14:paraId="3000087D" w14:textId="77777777" w:rsidR="00E50DCE" w:rsidRPr="004723BF" w:rsidRDefault="00E50DCE" w:rsidP="00E50DCE">
      <w:pPr>
        <w:pStyle w:val="ListParagraph"/>
        <w:numPr>
          <w:ilvl w:val="0"/>
          <w:numId w:val="3"/>
        </w:numPr>
        <w:rPr>
          <w:color w:val="000000" w:themeColor="text1"/>
          <w:sz w:val="18"/>
          <w:szCs w:val="18"/>
        </w:rPr>
      </w:pPr>
      <w:bookmarkStart w:id="7" w:name="_Hlk135914624"/>
      <w:r w:rsidRPr="004723BF">
        <w:rPr>
          <w:color w:val="000000" w:themeColor="text1"/>
          <w:sz w:val="18"/>
          <w:szCs w:val="18"/>
        </w:rPr>
        <w:t>Support Costs mean those indirect costs that are incurred to operate the Partner as a whole or a segment thereof and that cannot be easily connected or traced to implementation of the Work, i.e., operating expenses, overhead costs and general costs connected to the normal functioning of an organization/business, such as cost for support staff, office space and equipment that are not Direct Costs.</w:t>
      </w:r>
    </w:p>
    <w:p w14:paraId="0C526713" w14:textId="76C98178" w:rsidR="00E50DCE" w:rsidRPr="004723BF" w:rsidRDefault="00E50DCE" w:rsidP="00E50DCE">
      <w:pPr>
        <w:pStyle w:val="ListParagraph"/>
        <w:numPr>
          <w:ilvl w:val="0"/>
          <w:numId w:val="3"/>
        </w:numPr>
        <w:rPr>
          <w:color w:val="000000" w:themeColor="text1"/>
          <w:sz w:val="18"/>
          <w:szCs w:val="18"/>
        </w:rPr>
      </w:pPr>
      <w:r w:rsidRPr="004723BF">
        <w:rPr>
          <w:color w:val="000000" w:themeColor="text1"/>
          <w:sz w:val="18"/>
          <w:szCs w:val="18"/>
        </w:rPr>
        <w:t>If the partner has a Support Cost Policy that specifies a rate, the partner can include this rate to not exceed a rate of 8% or the rate set forth in the Donor Specific Conditions, if that is lower).</w:t>
      </w:r>
    </w:p>
    <w:p w14:paraId="5048F834" w14:textId="77777777" w:rsidR="00E50DCE" w:rsidRPr="004723BF" w:rsidRDefault="00E50DCE" w:rsidP="00E50DCE">
      <w:pPr>
        <w:pStyle w:val="ListParagraph"/>
        <w:numPr>
          <w:ilvl w:val="0"/>
          <w:numId w:val="3"/>
        </w:numPr>
        <w:spacing w:after="0"/>
        <w:rPr>
          <w:color w:val="000000" w:themeColor="text1"/>
          <w:sz w:val="18"/>
          <w:szCs w:val="18"/>
        </w:rPr>
      </w:pPr>
      <w:r w:rsidRPr="004723BF">
        <w:rPr>
          <w:color w:val="000000" w:themeColor="text1"/>
          <w:sz w:val="18"/>
          <w:szCs w:val="18"/>
        </w:rPr>
        <w:t>If the Partner does not have a Support Cost Policy, the partner must provide a break-down of support costs (not exceeding a rate of 8% or the rate set forth in the Donor Specific Conditions, if that is lower).</w:t>
      </w:r>
    </w:p>
    <w:bookmarkEnd w:id="7"/>
    <w:p w14:paraId="6A3F961D" w14:textId="6B7F0261" w:rsidR="00C22EF1" w:rsidRPr="004723BF"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The budget line items are general categories intended to assist in thinking through where money will be spent. If a planned expenditure does not appear to fit in any of the standard </w:t>
      </w:r>
      <w:r w:rsidR="004441C1" w:rsidRPr="004723BF">
        <w:rPr>
          <w:rFonts w:eastAsia="Calibri" w:cstheme="minorHAnsi"/>
          <w:color w:val="000000"/>
          <w:sz w:val="18"/>
          <w:szCs w:val="18"/>
        </w:rPr>
        <w:t>line-item</w:t>
      </w:r>
      <w:r w:rsidRPr="004723BF">
        <w:rPr>
          <w:rFonts w:eastAsia="Calibri" w:cstheme="minorHAnsi"/>
          <w:color w:val="000000"/>
          <w:sz w:val="18"/>
          <w:szCs w:val="18"/>
        </w:rPr>
        <w:t xml:space="preserve"> categories, list the item under other costs, and state what the money is to be used for. </w:t>
      </w:r>
    </w:p>
    <w:p w14:paraId="246ECC70" w14:textId="70F6A8EE" w:rsidR="00C22EF1" w:rsidRPr="004723BF"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The figures contained in the </w:t>
      </w:r>
      <w:r w:rsidR="000E56BA" w:rsidRPr="004723BF">
        <w:rPr>
          <w:rFonts w:eastAsia="Calibri" w:cstheme="minorHAnsi"/>
          <w:color w:val="000000"/>
          <w:sz w:val="18"/>
          <w:szCs w:val="18"/>
        </w:rPr>
        <w:t>b</w:t>
      </w:r>
      <w:r w:rsidRPr="004723BF">
        <w:rPr>
          <w:rFonts w:eastAsia="Calibri" w:cstheme="minorHAnsi"/>
          <w:color w:val="000000"/>
          <w:sz w:val="18"/>
          <w:szCs w:val="18"/>
        </w:rPr>
        <w:t xml:space="preserve">udget </w:t>
      </w:r>
      <w:r w:rsidR="000E56BA" w:rsidRPr="004723BF">
        <w:rPr>
          <w:rFonts w:eastAsia="Calibri" w:cstheme="minorHAnsi"/>
          <w:color w:val="000000"/>
          <w:sz w:val="18"/>
          <w:szCs w:val="18"/>
        </w:rPr>
        <w:t>s</w:t>
      </w:r>
      <w:r w:rsidRPr="004723BF">
        <w:rPr>
          <w:rFonts w:eastAsia="Calibri" w:cstheme="minorHAnsi"/>
          <w:color w:val="000000"/>
          <w:sz w:val="18"/>
          <w:szCs w:val="18"/>
        </w:rPr>
        <w:t xml:space="preserve">heet should agree with those on the proposal header and text. </w:t>
      </w:r>
    </w:p>
    <w:p w14:paraId="2281847D" w14:textId="7BF1E663" w:rsidR="003D34D4" w:rsidRPr="004723BF" w:rsidRDefault="00DE4021" w:rsidP="00EA1C20">
      <w:pPr>
        <w:pStyle w:val="pf0"/>
        <w:numPr>
          <w:ilvl w:val="0"/>
          <w:numId w:val="3"/>
        </w:numPr>
        <w:tabs>
          <w:tab w:val="left" w:pos="360"/>
        </w:tabs>
        <w:spacing w:before="0" w:beforeAutospacing="0" w:after="0" w:afterAutospacing="0"/>
        <w:jc w:val="both"/>
        <w:rPr>
          <w:rFonts w:asciiTheme="minorHAnsi" w:hAnsiTheme="minorHAnsi" w:cstheme="minorHAnsi"/>
          <w:sz w:val="18"/>
          <w:szCs w:val="18"/>
        </w:rPr>
      </w:pPr>
      <w:r w:rsidRPr="004723BF">
        <w:rPr>
          <w:rStyle w:val="cf01"/>
          <w:rFonts w:asciiTheme="minorHAnsi" w:hAnsiTheme="minorHAnsi" w:cstheme="minorHAnsi"/>
        </w:rPr>
        <w:t xml:space="preserve">Depending on the results to be delivered, </w:t>
      </w:r>
      <w:r w:rsidR="00B2243B" w:rsidRPr="004723BF">
        <w:rPr>
          <w:rStyle w:val="cf01"/>
          <w:rFonts w:asciiTheme="minorHAnsi" w:hAnsiTheme="minorHAnsi" w:cstheme="minorHAnsi"/>
        </w:rPr>
        <w:t>f</w:t>
      </w:r>
      <w:r w:rsidR="00EF6399" w:rsidRPr="004723BF">
        <w:rPr>
          <w:rStyle w:val="cf01"/>
          <w:rFonts w:asciiTheme="minorHAnsi" w:hAnsiTheme="minorHAnsi" w:cstheme="minorHAnsi"/>
        </w:rPr>
        <w:t xml:space="preserve">ollowing </w:t>
      </w:r>
      <w:r w:rsidR="003221B5" w:rsidRPr="004723BF">
        <w:rPr>
          <w:rStyle w:val="cf01"/>
          <w:rFonts w:asciiTheme="minorHAnsi" w:hAnsiTheme="minorHAnsi" w:cstheme="minorHAnsi"/>
        </w:rPr>
        <w:t xml:space="preserve">suggestive </w:t>
      </w:r>
      <w:r w:rsidR="00EF6399" w:rsidRPr="004723BF">
        <w:rPr>
          <w:rStyle w:val="cf01"/>
          <w:rFonts w:asciiTheme="minorHAnsi" w:hAnsiTheme="minorHAnsi" w:cstheme="minorHAnsi"/>
        </w:rPr>
        <w:t xml:space="preserve">thresholds </w:t>
      </w:r>
      <w:r w:rsidR="00B2243B" w:rsidRPr="004723BF">
        <w:rPr>
          <w:rStyle w:val="cf01"/>
          <w:rFonts w:asciiTheme="minorHAnsi" w:hAnsiTheme="minorHAnsi" w:cstheme="minorHAnsi"/>
        </w:rPr>
        <w:t xml:space="preserve">could be </w:t>
      </w:r>
      <w:r w:rsidR="00EF6399" w:rsidRPr="004723BF">
        <w:rPr>
          <w:rStyle w:val="cf01"/>
          <w:rFonts w:asciiTheme="minorHAnsi" w:hAnsiTheme="minorHAnsi" w:cstheme="minorHAnsi"/>
        </w:rPr>
        <w:t>followed for costs</w:t>
      </w:r>
      <w:r w:rsidR="003D34D4" w:rsidRPr="004723BF">
        <w:rPr>
          <w:rStyle w:val="cf01"/>
          <w:rFonts w:asciiTheme="minorHAnsi" w:hAnsiTheme="minorHAnsi" w:cstheme="minorHAnsi"/>
        </w:rPr>
        <w:t>:</w:t>
      </w:r>
    </w:p>
    <w:p w14:paraId="5DC4868D" w14:textId="41BBB7C2" w:rsidR="003D34D4" w:rsidRPr="004723BF"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sidRPr="004723BF">
        <w:rPr>
          <w:rStyle w:val="cf01"/>
          <w:rFonts w:asciiTheme="minorHAnsi" w:hAnsiTheme="minorHAnsi" w:cstheme="minorHAnsi"/>
        </w:rPr>
        <w:t>m</w:t>
      </w:r>
      <w:r w:rsidR="00312067" w:rsidRPr="004723BF">
        <w:rPr>
          <w:rStyle w:val="cf01"/>
          <w:rFonts w:asciiTheme="minorHAnsi" w:hAnsiTheme="minorHAnsi" w:cstheme="minorHAnsi"/>
        </w:rPr>
        <w:t xml:space="preserve">aximum for personnel related costs on a proposal - </w:t>
      </w:r>
      <w:r w:rsidR="003D34D4" w:rsidRPr="004723BF">
        <w:rPr>
          <w:rStyle w:val="cf01"/>
          <w:rFonts w:asciiTheme="minorHAnsi" w:hAnsiTheme="minorHAnsi" w:cstheme="minorHAnsi"/>
        </w:rPr>
        <w:t>20% of programming costs</w:t>
      </w:r>
      <w:r w:rsidRPr="004723BF">
        <w:rPr>
          <w:rStyle w:val="cf01"/>
          <w:rFonts w:asciiTheme="minorHAnsi" w:hAnsiTheme="minorHAnsi" w:cstheme="minorHAnsi"/>
        </w:rPr>
        <w:t>;</w:t>
      </w:r>
    </w:p>
    <w:p w14:paraId="576AB294" w14:textId="1672FC1B" w:rsidR="003D34D4" w:rsidRPr="004723BF"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sidRPr="004723BF">
        <w:rPr>
          <w:rStyle w:val="cf01"/>
          <w:rFonts w:asciiTheme="minorHAnsi" w:hAnsiTheme="minorHAnsi" w:cstheme="minorHAnsi"/>
        </w:rPr>
        <w:t>b</w:t>
      </w:r>
      <w:r w:rsidR="00976AC7" w:rsidRPr="004723BF">
        <w:rPr>
          <w:rStyle w:val="cf01"/>
          <w:rFonts w:asciiTheme="minorHAnsi" w:hAnsiTheme="minorHAnsi" w:cstheme="minorHAnsi"/>
        </w:rPr>
        <w:t>etween 3-5</w:t>
      </w:r>
      <w:r w:rsidR="003D34D4" w:rsidRPr="004723BF">
        <w:rPr>
          <w:rStyle w:val="cf01"/>
          <w:rFonts w:asciiTheme="minorHAnsi" w:hAnsiTheme="minorHAnsi" w:cstheme="minorHAnsi"/>
        </w:rPr>
        <w:t>% for audits</w:t>
      </w:r>
      <w:r w:rsidR="00EF6399" w:rsidRPr="004723BF">
        <w:rPr>
          <w:rStyle w:val="cf01"/>
          <w:rFonts w:asciiTheme="minorHAnsi" w:hAnsiTheme="minorHAnsi" w:cstheme="minorHAnsi"/>
        </w:rPr>
        <w:t xml:space="preserve"> (to be retained by UN Women for </w:t>
      </w:r>
      <w:r w:rsidR="001F2610" w:rsidRPr="004723BF">
        <w:rPr>
          <w:rStyle w:val="cf01"/>
          <w:rFonts w:asciiTheme="minorHAnsi" w:hAnsiTheme="minorHAnsi" w:cstheme="minorHAnsi"/>
        </w:rPr>
        <w:t>Responsible Party</w:t>
      </w:r>
      <w:r w:rsidR="00EF6399" w:rsidRPr="004723BF">
        <w:rPr>
          <w:rStyle w:val="cf01"/>
          <w:rFonts w:asciiTheme="minorHAnsi" w:hAnsiTheme="minorHAnsi" w:cstheme="minorHAnsi"/>
        </w:rPr>
        <w:t xml:space="preserve"> audits)</w:t>
      </w:r>
      <w:r w:rsidR="00C358F1" w:rsidRPr="004723BF">
        <w:rPr>
          <w:rStyle w:val="cf01"/>
          <w:rFonts w:asciiTheme="minorHAnsi" w:hAnsiTheme="minorHAnsi" w:cstheme="minorHAnsi"/>
        </w:rPr>
        <w:t xml:space="preserve"> (may change as per </w:t>
      </w:r>
      <w:r w:rsidRPr="004723BF">
        <w:rPr>
          <w:rStyle w:val="cf01"/>
          <w:rFonts w:asciiTheme="minorHAnsi" w:hAnsiTheme="minorHAnsi" w:cstheme="minorHAnsi"/>
        </w:rPr>
        <w:t>the a</w:t>
      </w:r>
      <w:r w:rsidR="00C358F1" w:rsidRPr="004723BF">
        <w:rPr>
          <w:rStyle w:val="cf01"/>
          <w:rFonts w:asciiTheme="minorHAnsi" w:hAnsiTheme="minorHAnsi" w:cstheme="minorHAnsi"/>
        </w:rPr>
        <w:t xml:space="preserve">nnual </w:t>
      </w:r>
      <w:r w:rsidRPr="004723BF">
        <w:rPr>
          <w:rStyle w:val="cf01"/>
          <w:rFonts w:asciiTheme="minorHAnsi" w:hAnsiTheme="minorHAnsi" w:cstheme="minorHAnsi"/>
        </w:rPr>
        <w:t>a</w:t>
      </w:r>
      <w:r w:rsidR="00C358F1" w:rsidRPr="004723BF">
        <w:rPr>
          <w:rStyle w:val="cf01"/>
          <w:rFonts w:asciiTheme="minorHAnsi" w:hAnsiTheme="minorHAnsi" w:cstheme="minorHAnsi"/>
        </w:rPr>
        <w:t xml:space="preserve">udit </w:t>
      </w:r>
      <w:r w:rsidRPr="004723BF">
        <w:rPr>
          <w:rStyle w:val="cf01"/>
          <w:rFonts w:asciiTheme="minorHAnsi" w:hAnsiTheme="minorHAnsi" w:cstheme="minorHAnsi"/>
        </w:rPr>
        <w:t>c</w:t>
      </w:r>
      <w:r w:rsidR="00C358F1" w:rsidRPr="004723BF">
        <w:rPr>
          <w:rStyle w:val="cf01"/>
          <w:rFonts w:asciiTheme="minorHAnsi" w:hAnsiTheme="minorHAnsi" w:cstheme="minorHAnsi"/>
        </w:rPr>
        <w:t>ost)</w:t>
      </w:r>
      <w:r w:rsidRPr="004723BF">
        <w:rPr>
          <w:rStyle w:val="cf01"/>
          <w:rFonts w:asciiTheme="minorHAnsi" w:hAnsiTheme="minorHAnsi" w:cstheme="minorHAnsi"/>
        </w:rPr>
        <w:t>;</w:t>
      </w:r>
    </w:p>
    <w:p w14:paraId="3351AC10" w14:textId="2E6FD6E9" w:rsidR="003D34D4" w:rsidRPr="004723BF" w:rsidRDefault="003D34D4" w:rsidP="00916BE8">
      <w:pPr>
        <w:pStyle w:val="pf1"/>
        <w:numPr>
          <w:ilvl w:val="0"/>
          <w:numId w:val="20"/>
        </w:numPr>
        <w:spacing w:before="0" w:beforeAutospacing="0" w:after="0" w:afterAutospacing="0"/>
        <w:jc w:val="both"/>
        <w:rPr>
          <w:rFonts w:asciiTheme="minorHAnsi" w:hAnsiTheme="minorHAnsi" w:cstheme="minorHAnsi"/>
          <w:sz w:val="18"/>
          <w:szCs w:val="18"/>
        </w:rPr>
      </w:pPr>
      <w:r w:rsidRPr="004723BF">
        <w:rPr>
          <w:rStyle w:val="cf01"/>
          <w:rFonts w:asciiTheme="minorHAnsi" w:hAnsiTheme="minorHAnsi" w:cstheme="minorHAnsi"/>
        </w:rPr>
        <w:t xml:space="preserve">3% for </w:t>
      </w:r>
      <w:r w:rsidR="005A3230" w:rsidRPr="004723BF">
        <w:rPr>
          <w:rStyle w:val="cf01"/>
          <w:rFonts w:asciiTheme="minorHAnsi" w:hAnsiTheme="minorHAnsi" w:cstheme="minorHAnsi"/>
        </w:rPr>
        <w:t>m</w:t>
      </w:r>
      <w:r w:rsidRPr="004723BF">
        <w:rPr>
          <w:rStyle w:val="cf01"/>
          <w:rFonts w:asciiTheme="minorHAnsi" w:hAnsiTheme="minorHAnsi" w:cstheme="minorHAnsi"/>
        </w:rPr>
        <w:t>onitoring</w:t>
      </w:r>
      <w:r w:rsidR="0096124B" w:rsidRPr="004723BF">
        <w:rPr>
          <w:rStyle w:val="cf01"/>
          <w:rFonts w:asciiTheme="minorHAnsi" w:hAnsiTheme="minorHAnsi" w:cstheme="minorHAnsi"/>
        </w:rPr>
        <w:t xml:space="preserve"> and evaluation</w:t>
      </w:r>
      <w:r w:rsidR="00EA0627" w:rsidRPr="004723BF">
        <w:rPr>
          <w:rStyle w:val="cf01"/>
          <w:rFonts w:asciiTheme="minorHAnsi" w:hAnsiTheme="minorHAnsi" w:cstheme="minorHAnsi"/>
        </w:rPr>
        <w:t>; and</w:t>
      </w:r>
    </w:p>
    <w:p w14:paraId="1A62D2AB" w14:textId="214D1FE3" w:rsidR="003D34D4" w:rsidRPr="004723BF"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sidRPr="004723BF">
        <w:rPr>
          <w:rStyle w:val="cf01"/>
          <w:rFonts w:asciiTheme="minorHAnsi" w:hAnsiTheme="minorHAnsi" w:cstheme="minorHAnsi"/>
        </w:rPr>
        <w:t>u</w:t>
      </w:r>
      <w:r w:rsidR="00210834" w:rsidRPr="004723BF">
        <w:rPr>
          <w:rStyle w:val="cf01"/>
          <w:rFonts w:asciiTheme="minorHAnsi" w:hAnsiTheme="minorHAnsi" w:cstheme="minorHAnsi"/>
        </w:rPr>
        <w:t>p</w:t>
      </w:r>
      <w:r w:rsidRPr="004723BF">
        <w:rPr>
          <w:rStyle w:val="cf01"/>
          <w:rFonts w:asciiTheme="minorHAnsi" w:hAnsiTheme="minorHAnsi" w:cstheme="minorHAnsi"/>
        </w:rPr>
        <w:t xml:space="preserve"> </w:t>
      </w:r>
      <w:r w:rsidR="00210834" w:rsidRPr="004723BF">
        <w:rPr>
          <w:rStyle w:val="cf01"/>
          <w:rFonts w:asciiTheme="minorHAnsi" w:hAnsiTheme="minorHAnsi" w:cstheme="minorHAnsi"/>
        </w:rPr>
        <w:t xml:space="preserve">to </w:t>
      </w:r>
      <w:r w:rsidR="003D34D4" w:rsidRPr="004723BF">
        <w:rPr>
          <w:rStyle w:val="cf01"/>
          <w:rFonts w:asciiTheme="minorHAnsi" w:hAnsiTheme="minorHAnsi" w:cstheme="minorHAnsi"/>
        </w:rPr>
        <w:t xml:space="preserve">8% </w:t>
      </w:r>
      <w:r w:rsidR="001A4913" w:rsidRPr="004723BF">
        <w:rPr>
          <w:rStyle w:val="cf01"/>
          <w:rFonts w:asciiTheme="minorHAnsi" w:hAnsiTheme="minorHAnsi" w:cstheme="minorHAnsi"/>
        </w:rPr>
        <w:t xml:space="preserve">(or as per relevant donor agreement) – </w:t>
      </w:r>
      <w:r w:rsidRPr="004723BF">
        <w:rPr>
          <w:rStyle w:val="cf01"/>
          <w:rFonts w:asciiTheme="minorHAnsi" w:hAnsiTheme="minorHAnsi" w:cstheme="minorHAnsi"/>
        </w:rPr>
        <w:t>s</w:t>
      </w:r>
      <w:r w:rsidR="001A4913" w:rsidRPr="004723BF">
        <w:rPr>
          <w:rStyle w:val="cf01"/>
          <w:rFonts w:asciiTheme="minorHAnsi" w:hAnsiTheme="minorHAnsi" w:cstheme="minorHAnsi"/>
        </w:rPr>
        <w:t xml:space="preserve">upport </w:t>
      </w:r>
      <w:r w:rsidRPr="004723BF">
        <w:rPr>
          <w:rStyle w:val="cf01"/>
          <w:rFonts w:asciiTheme="minorHAnsi" w:hAnsiTheme="minorHAnsi" w:cstheme="minorHAnsi"/>
        </w:rPr>
        <w:t>c</w:t>
      </w:r>
      <w:r w:rsidR="001A4913" w:rsidRPr="004723BF">
        <w:rPr>
          <w:rStyle w:val="cf01"/>
          <w:rFonts w:asciiTheme="minorHAnsi" w:hAnsiTheme="minorHAnsi" w:cstheme="minorHAnsi"/>
        </w:rPr>
        <w:t xml:space="preserve">osts including </w:t>
      </w:r>
      <w:r w:rsidR="003D34D4" w:rsidRPr="004723BF">
        <w:rPr>
          <w:rStyle w:val="cf01"/>
          <w:rFonts w:asciiTheme="minorHAnsi" w:hAnsiTheme="minorHAnsi" w:cstheme="minorHAnsi"/>
        </w:rPr>
        <w:t>(utilities, rent etc.)</w:t>
      </w:r>
      <w:r w:rsidRPr="004723BF">
        <w:rPr>
          <w:rStyle w:val="cf01"/>
          <w:rFonts w:asciiTheme="minorHAnsi" w:hAnsiTheme="minorHAnsi" w:cstheme="minorHAnsi"/>
        </w:rPr>
        <w:t>.</w:t>
      </w:r>
    </w:p>
    <w:p w14:paraId="72851E6E" w14:textId="77777777" w:rsidR="003D34D4" w:rsidRPr="004723BF" w:rsidRDefault="003D34D4" w:rsidP="0038204D">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rPr>
      </w:pPr>
    </w:p>
    <w:tbl>
      <w:tblPr>
        <w:tblW w:w="8775" w:type="dxa"/>
        <w:tblInd w:w="-24" w:type="dxa"/>
        <w:tblBorders>
          <w:left w:val="nil"/>
          <w:right w:val="nil"/>
        </w:tblBorders>
        <w:tblLook w:val="0000" w:firstRow="0" w:lastRow="0" w:firstColumn="0" w:lastColumn="0" w:noHBand="0" w:noVBand="0"/>
      </w:tblPr>
      <w:tblGrid>
        <w:gridCol w:w="2562"/>
        <w:gridCol w:w="1237"/>
        <w:gridCol w:w="1980"/>
        <w:gridCol w:w="1080"/>
        <w:gridCol w:w="810"/>
        <w:gridCol w:w="1106"/>
      </w:tblGrid>
      <w:tr w:rsidR="00C40E02" w:rsidRPr="004723BF" w14:paraId="7294605D" w14:textId="77777777" w:rsidTr="004B4BA1">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5A414" w14:textId="1FA91954" w:rsidR="00C40E02" w:rsidRPr="004723BF" w:rsidRDefault="00C40E02" w:rsidP="0038204D">
            <w:pPr>
              <w:widowControl w:val="0"/>
              <w:autoSpaceDE w:val="0"/>
              <w:autoSpaceDN w:val="0"/>
              <w:adjustRightInd w:val="0"/>
              <w:spacing w:after="0" w:line="240" w:lineRule="auto"/>
              <w:jc w:val="both"/>
              <w:rPr>
                <w:rFonts w:eastAsia="Calibri" w:cstheme="minorHAnsi"/>
                <w:b/>
                <w:bCs/>
                <w:color w:val="000000"/>
                <w:sz w:val="18"/>
                <w:szCs w:val="18"/>
              </w:rPr>
            </w:pPr>
            <w:r w:rsidRPr="004723BF">
              <w:rPr>
                <w:rFonts w:eastAsia="Calibri" w:cstheme="minorHAnsi"/>
                <w:b/>
                <w:bCs/>
                <w:color w:val="000000"/>
                <w:sz w:val="18"/>
                <w:szCs w:val="18"/>
              </w:rPr>
              <w:t xml:space="preserve">Result 1 (e.g., Output) </w:t>
            </w:r>
            <w:r w:rsidRPr="004723BF">
              <w:rPr>
                <w:rFonts w:eastAsia="Calibri" w:cstheme="minorHAnsi"/>
                <w:color w:val="000000"/>
                <w:sz w:val="18"/>
                <w:szCs w:val="18"/>
              </w:rPr>
              <w:t>Repeat this table for each result</w:t>
            </w:r>
            <w:r w:rsidRPr="004723BF">
              <w:rPr>
                <w:rStyle w:val="FootnoteReference"/>
                <w:rFonts w:eastAsia="Calibri" w:cstheme="minorHAnsi"/>
                <w:color w:val="000000"/>
                <w:sz w:val="18"/>
                <w:szCs w:val="18"/>
              </w:rPr>
              <w:footnoteReference w:id="10"/>
            </w:r>
            <w:r w:rsidRPr="004723BF">
              <w:rPr>
                <w:rFonts w:eastAsia="Calibri" w:cstheme="minorHAnsi"/>
                <w:color w:val="000000"/>
                <w:sz w:val="18"/>
                <w:szCs w:val="18"/>
              </w:rPr>
              <w:t>.</w:t>
            </w:r>
          </w:p>
        </w:tc>
      </w:tr>
      <w:tr w:rsidR="00E14FCA" w:rsidRPr="004723BF" w14:paraId="6C37059F" w14:textId="77777777" w:rsidTr="005B08CA">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141CC77" w14:textId="77777777" w:rsidR="00E14FCA" w:rsidRPr="004723BF" w:rsidRDefault="00E14FCA" w:rsidP="0038204D">
            <w:pPr>
              <w:widowControl w:val="0"/>
              <w:autoSpaceDE w:val="0"/>
              <w:autoSpaceDN w:val="0"/>
              <w:adjustRightInd w:val="0"/>
              <w:spacing w:after="0" w:line="240" w:lineRule="auto"/>
              <w:rPr>
                <w:rFonts w:eastAsia="Calibri" w:cstheme="minorHAnsi"/>
                <w:color w:val="000000"/>
                <w:sz w:val="18"/>
                <w:szCs w:val="18"/>
              </w:rPr>
            </w:pPr>
            <w:r w:rsidRPr="004723BF">
              <w:rPr>
                <w:rFonts w:eastAsia="Calibri" w:cstheme="minorHAnsi"/>
                <w:b/>
                <w:bCs/>
                <w:color w:val="000000"/>
                <w:sz w:val="18"/>
                <w:szCs w:val="18"/>
              </w:rPr>
              <w:t xml:space="preserve">Expenditure Category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44DD4AA" w14:textId="41DE82A8" w:rsidR="00E14FCA" w:rsidRPr="004723BF" w:rsidRDefault="00E14FCA" w:rsidP="0038204D">
            <w:pPr>
              <w:widowControl w:val="0"/>
              <w:autoSpaceDE w:val="0"/>
              <w:autoSpaceDN w:val="0"/>
              <w:adjustRightInd w:val="0"/>
              <w:spacing w:after="0" w:line="240" w:lineRule="auto"/>
              <w:rPr>
                <w:rFonts w:eastAsia="Calibri" w:cstheme="minorHAnsi"/>
                <w:color w:val="000000"/>
                <w:sz w:val="18"/>
                <w:szCs w:val="18"/>
              </w:rPr>
            </w:pPr>
            <w:r w:rsidRPr="004723BF">
              <w:rPr>
                <w:rFonts w:eastAsia="Calibri" w:cstheme="minorHAnsi"/>
                <w:b/>
                <w:bCs/>
                <w:color w:val="000000"/>
                <w:sz w:val="18"/>
                <w:szCs w:val="18"/>
              </w:rPr>
              <w:t xml:space="preserve">Year 1 </w:t>
            </w:r>
            <w:r w:rsidR="005B08CA">
              <w:rPr>
                <w:rFonts w:eastAsia="Calibri" w:cstheme="minorHAnsi"/>
                <w:b/>
                <w:bCs/>
                <w:color w:val="000000"/>
                <w:sz w:val="18"/>
                <w:szCs w:val="18"/>
              </w:rPr>
              <w:t>(MAD)</w:t>
            </w:r>
            <w:r w:rsidRPr="004723BF">
              <w:rPr>
                <w:rFonts w:eastAsia="Calibri" w:cstheme="minorHAnsi"/>
                <w:b/>
                <w:bCs/>
                <w:color w:val="000000"/>
                <w:sz w:val="18"/>
                <w:szCs w:val="18"/>
              </w:rPr>
              <w:t xml:space="preserve">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CF1A6" w14:textId="0E5A1DEA" w:rsidR="00E14FCA" w:rsidRPr="004723BF" w:rsidRDefault="00E14FCA" w:rsidP="005B08CA">
            <w:pPr>
              <w:widowControl w:val="0"/>
              <w:autoSpaceDE w:val="0"/>
              <w:autoSpaceDN w:val="0"/>
              <w:adjustRightInd w:val="0"/>
              <w:spacing w:after="0" w:line="240" w:lineRule="auto"/>
              <w:jc w:val="center"/>
              <w:rPr>
                <w:rFonts w:eastAsia="Calibri" w:cstheme="minorHAnsi"/>
                <w:b/>
                <w:bCs/>
                <w:color w:val="000000"/>
                <w:sz w:val="18"/>
                <w:szCs w:val="18"/>
              </w:rPr>
            </w:pPr>
            <w:r w:rsidRPr="004723BF">
              <w:rPr>
                <w:rFonts w:eastAsia="Calibri" w:cstheme="minorHAnsi"/>
                <w:b/>
                <w:bCs/>
                <w:color w:val="000000"/>
                <w:sz w:val="18"/>
                <w:szCs w:val="18"/>
              </w:rPr>
              <w:t>Year 2 (</w:t>
            </w:r>
            <w:r w:rsidR="005B08CA">
              <w:rPr>
                <w:rFonts w:eastAsia="Calibri" w:cstheme="minorHAnsi"/>
                <w:b/>
                <w:bCs/>
                <w:color w:val="000000"/>
                <w:sz w:val="18"/>
                <w:szCs w:val="18"/>
              </w:rPr>
              <w:t>MAD</w:t>
            </w:r>
            <w:r w:rsidRPr="004723BF">
              <w:rPr>
                <w:rFonts w:eastAsia="Calibri" w:cstheme="minorHAnsi"/>
                <w:b/>
                <w:bCs/>
                <w:color w:val="000000"/>
                <w:sz w:val="18"/>
                <w:szCs w:val="18"/>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E432A9" w14:textId="01064932" w:rsidR="00E14FCA" w:rsidRPr="004723BF" w:rsidRDefault="00E14FCA" w:rsidP="0038204D">
            <w:pPr>
              <w:widowControl w:val="0"/>
              <w:autoSpaceDE w:val="0"/>
              <w:autoSpaceDN w:val="0"/>
              <w:adjustRightInd w:val="0"/>
              <w:spacing w:after="0" w:line="240" w:lineRule="auto"/>
              <w:rPr>
                <w:rFonts w:eastAsia="Calibri" w:cstheme="minorHAnsi"/>
                <w:color w:val="000000"/>
                <w:sz w:val="18"/>
                <w:szCs w:val="18"/>
              </w:rPr>
            </w:pPr>
            <w:r w:rsidRPr="004723BF">
              <w:rPr>
                <w:rFonts w:eastAsia="Calibri" w:cstheme="minorHAnsi"/>
                <w:b/>
                <w:bCs/>
                <w:color w:val="000000"/>
                <w:sz w:val="18"/>
                <w:szCs w:val="18"/>
              </w:rPr>
              <w:t xml:space="preserve">Total </w:t>
            </w:r>
            <w:r w:rsidR="005B08CA">
              <w:rPr>
                <w:rFonts w:eastAsia="Calibri" w:cstheme="minorHAnsi"/>
                <w:b/>
                <w:bCs/>
                <w:color w:val="000000"/>
                <w:sz w:val="18"/>
                <w:szCs w:val="18"/>
              </w:rPr>
              <w:t>(MAD)</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783A03" w14:textId="7FF05342" w:rsidR="00E14FCA" w:rsidRPr="004723BF" w:rsidRDefault="00E14FCA" w:rsidP="0038204D">
            <w:pPr>
              <w:widowControl w:val="0"/>
              <w:autoSpaceDE w:val="0"/>
              <w:autoSpaceDN w:val="0"/>
              <w:adjustRightInd w:val="0"/>
              <w:spacing w:after="0" w:line="240" w:lineRule="auto"/>
              <w:rPr>
                <w:rFonts w:eastAsia="Calibri" w:cstheme="minorHAnsi"/>
                <w:color w:val="000000"/>
                <w:sz w:val="18"/>
                <w:szCs w:val="18"/>
              </w:rPr>
            </w:pPr>
            <w:r w:rsidRPr="004723BF">
              <w:rPr>
                <w:rFonts w:eastAsia="Calibri" w:cstheme="minorHAnsi"/>
                <w:b/>
                <w:bCs/>
                <w:color w:val="000000"/>
                <w:sz w:val="18"/>
                <w:szCs w:val="18"/>
              </w:rPr>
              <w:t xml:space="preserve">Total (US$)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565CE7" w14:textId="350817D6" w:rsidR="00E14FCA" w:rsidRPr="004723BF" w:rsidRDefault="00E14FCA" w:rsidP="0038204D">
            <w:pPr>
              <w:widowControl w:val="0"/>
              <w:autoSpaceDE w:val="0"/>
              <w:autoSpaceDN w:val="0"/>
              <w:adjustRightInd w:val="0"/>
              <w:spacing w:after="0" w:line="240" w:lineRule="auto"/>
              <w:rPr>
                <w:rFonts w:eastAsia="Calibri" w:cstheme="minorHAnsi"/>
                <w:color w:val="000000"/>
                <w:sz w:val="18"/>
                <w:szCs w:val="18"/>
              </w:rPr>
            </w:pPr>
            <w:r w:rsidRPr="004723BF">
              <w:rPr>
                <w:rFonts w:eastAsia="Calibri" w:cstheme="minorHAnsi"/>
                <w:b/>
                <w:bCs/>
                <w:color w:val="000000"/>
                <w:sz w:val="18"/>
                <w:szCs w:val="18"/>
              </w:rPr>
              <w:t xml:space="preserve">Percentage Total </w:t>
            </w:r>
          </w:p>
        </w:tc>
      </w:tr>
      <w:tr w:rsidR="00E14FCA" w:rsidRPr="004723BF" w14:paraId="1FEEBA9E"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DFA0B2"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1. Personnel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2490ED"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1AC1"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D899C7" w14:textId="62B714B4"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9064A6"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67209CC"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E14FCA" w:rsidRPr="004723BF" w14:paraId="3FE1FDCB"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479FB45" w14:textId="20BB219D"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2. Equipment/Materials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6A93E8F"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98D4A"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D1F281" w14:textId="34218149"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25110C2"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FCD0C6"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E14FCA" w:rsidRPr="004723BF" w14:paraId="0C000710"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D2219F" w14:textId="2DC678B6" w:rsidR="00E14FCA" w:rsidRPr="004723BF" w:rsidRDefault="00E14FCA" w:rsidP="005F5353">
            <w:pPr>
              <w:widowControl w:val="0"/>
              <w:autoSpaceDE w:val="0"/>
              <w:autoSpaceDN w:val="0"/>
              <w:adjustRightInd w:val="0"/>
              <w:spacing w:after="0" w:line="240" w:lineRule="auto"/>
              <w:rPr>
                <w:rFonts w:eastAsia="Calibri" w:cstheme="minorHAnsi"/>
                <w:color w:val="000000"/>
                <w:sz w:val="18"/>
                <w:szCs w:val="18"/>
              </w:rPr>
            </w:pPr>
            <w:r w:rsidRPr="004723BF">
              <w:rPr>
                <w:rFonts w:eastAsia="Calibri" w:cstheme="minorHAnsi"/>
                <w:color w:val="000000"/>
                <w:sz w:val="18"/>
                <w:szCs w:val="18"/>
              </w:rPr>
              <w:t xml:space="preserve">3. Training/Seminars/Travel Workshops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60B88A"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3065"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4944F90" w14:textId="3C1459D6"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BD2174"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B92652"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E14FCA" w:rsidRPr="004723BF" w14:paraId="25446D6C"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1B9A2B"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4. Contracts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F66E03"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3176B" w14:textId="77777777" w:rsidR="00E14FCA" w:rsidRPr="004723BF" w:rsidRDefault="00E14FCA" w:rsidP="0038204D">
            <w:pPr>
              <w:widowControl w:val="0"/>
              <w:autoSpaceDE w:val="0"/>
              <w:autoSpaceDN w:val="0"/>
              <w:adjustRightInd w:val="0"/>
              <w:spacing w:after="0" w:line="240" w:lineRule="auto"/>
              <w:jc w:val="both"/>
              <w:rPr>
                <w:rFonts w:cstheme="minorHAnsi"/>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9E755CF" w14:textId="31F6FA75"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cstheme="minorHAnsi"/>
                <w:noProof/>
                <w:sz w:val="18"/>
                <w:szCs w:val="18"/>
              </w:rPr>
              <w:drawing>
                <wp:inline distT="0" distB="0" distL="0" distR="0" wp14:anchorId="3C515F92" wp14:editId="78CBA84C">
                  <wp:extent cx="10160" cy="10160"/>
                  <wp:effectExtent l="0" t="0" r="0" b="0"/>
                  <wp:docPr id="15098561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4723BF">
              <w:rPr>
                <w:rFonts w:eastAsia="Calibri" w:cstheme="minorHAnsi"/>
                <w:color w:val="000000" w:themeColor="text1"/>
                <w:sz w:val="18"/>
                <w:szCs w:val="18"/>
              </w:rPr>
              <w:t xml:space="preserve"> </w:t>
            </w:r>
            <w:r w:rsidRPr="004723BF">
              <w:rPr>
                <w:rFonts w:cstheme="minorHAnsi"/>
                <w:noProof/>
                <w:sz w:val="18"/>
                <w:szCs w:val="18"/>
              </w:rPr>
              <w:drawing>
                <wp:inline distT="0" distB="0" distL="0" distR="0" wp14:anchorId="6F3DA919" wp14:editId="664CE3D9">
                  <wp:extent cx="10160" cy="10160"/>
                  <wp:effectExtent l="0" t="0" r="0" b="0"/>
                  <wp:docPr id="5855535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4723BF">
              <w:rPr>
                <w:rFonts w:eastAsia="Calibri" w:cstheme="minorHAnsi"/>
                <w:color w:val="000000" w:themeColor="text1"/>
                <w:sz w:val="18"/>
                <w:szCs w:val="18"/>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D3D58A"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B40C30"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E14FCA" w:rsidRPr="004723BF" w14:paraId="0BF371DA"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D2695DC"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5. Other costs</w:t>
            </w:r>
            <w:r w:rsidRPr="004723BF">
              <w:rPr>
                <w:rFonts w:eastAsia="Calibri" w:cstheme="minorHAnsi"/>
                <w:color w:val="000000"/>
                <w:position w:val="10"/>
                <w:sz w:val="18"/>
                <w:szCs w:val="18"/>
              </w:rPr>
              <w:t xml:space="preserve"> </w:t>
            </w:r>
            <w:r w:rsidRPr="004723BF">
              <w:rPr>
                <w:rFonts w:eastAsia="Calibri" w:cstheme="minorHAnsi"/>
                <w:color w:val="000000"/>
                <w:position w:val="10"/>
                <w:sz w:val="18"/>
                <w:szCs w:val="18"/>
                <w:vertAlign w:val="superscript"/>
              </w:rPr>
              <w:footnoteReference w:id="11"/>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C4FF9A7"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CB61C"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29689E" w14:textId="3949130D"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69F2CEB"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8B2412"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E14FCA" w:rsidRPr="004723BF" w14:paraId="55FB61CD"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636B39"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6. Incidentals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21537EF"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E71F6"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0F9794" w14:textId="4367E44F"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36D4BF"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8C5DE8"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E14FCA" w:rsidRPr="004723BF" w14:paraId="7982FF61"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E3CB1E"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color w:val="000000"/>
                <w:sz w:val="18"/>
                <w:szCs w:val="18"/>
              </w:rPr>
              <w:t xml:space="preserve">7. Other support requested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8F408F9"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165DA" w14:textId="77777777" w:rsidR="00E14FCA" w:rsidRPr="004723BF" w:rsidRDefault="00E14FCA" w:rsidP="0038204D">
            <w:pPr>
              <w:widowControl w:val="0"/>
              <w:autoSpaceDE w:val="0"/>
              <w:autoSpaceDN w:val="0"/>
              <w:adjustRightInd w:val="0"/>
              <w:spacing w:after="0" w:line="240" w:lineRule="auto"/>
              <w:jc w:val="both"/>
              <w:rPr>
                <w:rFonts w:cstheme="minorHAnsi"/>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50938CE" w14:textId="43F1F002"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cstheme="minorHAnsi"/>
                <w:noProof/>
                <w:sz w:val="18"/>
                <w:szCs w:val="18"/>
              </w:rPr>
              <w:drawing>
                <wp:inline distT="0" distB="0" distL="0" distR="0" wp14:anchorId="5C6BC7AB" wp14:editId="64124550">
                  <wp:extent cx="10160" cy="10160"/>
                  <wp:effectExtent l="0" t="0" r="0" b="0"/>
                  <wp:docPr id="5157015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4723BF">
              <w:rPr>
                <w:rFonts w:eastAsia="Calibri" w:cstheme="minorHAnsi"/>
                <w:color w:val="000000" w:themeColor="text1"/>
                <w:sz w:val="18"/>
                <w:szCs w:val="18"/>
              </w:rPr>
              <w:t xml:space="preserve"> </w:t>
            </w:r>
            <w:r w:rsidRPr="004723BF">
              <w:rPr>
                <w:rFonts w:cstheme="minorHAnsi"/>
                <w:noProof/>
                <w:sz w:val="18"/>
                <w:szCs w:val="18"/>
              </w:rPr>
              <w:drawing>
                <wp:inline distT="0" distB="0" distL="0" distR="0" wp14:anchorId="4AD9B576" wp14:editId="416E405F">
                  <wp:extent cx="10160" cy="10160"/>
                  <wp:effectExtent l="0" t="0" r="0" b="0"/>
                  <wp:docPr id="21200660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4723BF">
              <w:rPr>
                <w:rFonts w:eastAsia="Calibri" w:cstheme="minorHAnsi"/>
                <w:color w:val="000000" w:themeColor="text1"/>
                <w:sz w:val="18"/>
                <w:szCs w:val="18"/>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D53CCE"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8AA258"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E14FCA" w:rsidRPr="004723BF" w14:paraId="6E19CA93"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8C1E5B" w14:textId="3211BC61" w:rsidR="00E14FCA" w:rsidRPr="004723BF" w:rsidRDefault="00E14FCA" w:rsidP="0038204D">
            <w:pPr>
              <w:widowControl w:val="0"/>
              <w:autoSpaceDE w:val="0"/>
              <w:autoSpaceDN w:val="0"/>
              <w:adjustRightInd w:val="0"/>
              <w:spacing w:after="0" w:line="240" w:lineRule="auto"/>
              <w:jc w:val="both"/>
              <w:rPr>
                <w:rFonts w:eastAsia="Calibri" w:cstheme="minorHAnsi"/>
                <w:color w:val="000000" w:themeColor="text1"/>
                <w:sz w:val="18"/>
                <w:szCs w:val="18"/>
              </w:rPr>
            </w:pPr>
            <w:r w:rsidRPr="004723BF">
              <w:rPr>
                <w:rFonts w:eastAsia="Calibri" w:cstheme="minorHAnsi"/>
                <w:color w:val="000000" w:themeColor="text1"/>
                <w:sz w:val="18"/>
                <w:szCs w:val="18"/>
              </w:rPr>
              <w:t xml:space="preserve">8. Support </w:t>
            </w:r>
            <w:r w:rsidR="00BF1474" w:rsidRPr="004723BF">
              <w:rPr>
                <w:rFonts w:eastAsia="Calibri" w:cstheme="minorHAnsi"/>
                <w:color w:val="000000" w:themeColor="text1"/>
                <w:sz w:val="18"/>
                <w:szCs w:val="18"/>
              </w:rPr>
              <w:t>c</w:t>
            </w:r>
            <w:r w:rsidRPr="004723BF">
              <w:rPr>
                <w:rFonts w:eastAsia="Calibri" w:cstheme="minorHAnsi"/>
                <w:color w:val="000000" w:themeColor="text1"/>
                <w:sz w:val="18"/>
                <w:szCs w:val="18"/>
              </w:rPr>
              <w:t>ost</w:t>
            </w:r>
            <w:r w:rsidR="00BF1474" w:rsidRPr="004723BF">
              <w:rPr>
                <w:rFonts w:eastAsia="Calibri" w:cstheme="minorHAnsi"/>
                <w:color w:val="000000" w:themeColor="text1"/>
                <w:sz w:val="18"/>
                <w:szCs w:val="18"/>
              </w:rPr>
              <w:t>s</w:t>
            </w:r>
            <w:r w:rsidRPr="004723BF">
              <w:rPr>
                <w:rFonts w:eastAsia="Calibri" w:cstheme="minorHAnsi"/>
                <w:color w:val="000000" w:themeColor="text1"/>
                <w:sz w:val="18"/>
                <w:szCs w:val="18"/>
              </w:rPr>
              <w:t xml:space="preserve"> (not to exceed 8% or the relevant donor percentage)</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775551C"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5CD08"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B4EFB06" w14:textId="3D241BA8"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000E594"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7434C8"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E14FCA" w:rsidRPr="004723BF" w14:paraId="00A49E86" w14:textId="77777777" w:rsidTr="00C40E02">
        <w:tblPrEx>
          <w:tblBorders>
            <w:top w:val="nil"/>
          </w:tblBorders>
        </w:tblPrEx>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E7D5539"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sidRPr="004723BF">
              <w:rPr>
                <w:rFonts w:eastAsia="Calibri" w:cstheme="minorHAnsi"/>
                <w:b/>
                <w:bCs/>
                <w:color w:val="000000"/>
                <w:sz w:val="18"/>
                <w:szCs w:val="18"/>
              </w:rPr>
              <w:t xml:space="preserve">Total Cost for Result 1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93B543B"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15D37"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1B4442" w14:textId="7D40A90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16763D"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C2C8F8" w14:textId="77777777" w:rsidR="00E14FCA" w:rsidRPr="004723BF"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bl>
    <w:p w14:paraId="24D65034" w14:textId="4CCF9B54" w:rsidR="001B462F" w:rsidRPr="004723BF" w:rsidRDefault="001B462F" w:rsidP="0038204D">
      <w:pPr>
        <w:spacing w:after="0" w:line="240" w:lineRule="auto"/>
        <w:rPr>
          <w:rFonts w:eastAsia="Arial" w:cstheme="minorHAnsi"/>
          <w:sz w:val="18"/>
          <w:szCs w:val="18"/>
        </w:rPr>
      </w:pPr>
    </w:p>
    <w:p w14:paraId="5386C772" w14:textId="77777777" w:rsidR="001B462F" w:rsidRPr="004723BF" w:rsidRDefault="001B462F" w:rsidP="0038204D">
      <w:pPr>
        <w:spacing w:after="0" w:line="240" w:lineRule="auto"/>
        <w:rPr>
          <w:rFonts w:eastAsia="Arial" w:cstheme="minorHAnsi"/>
          <w:sz w:val="18"/>
          <w:szCs w:val="18"/>
        </w:rPr>
      </w:pPr>
    </w:p>
    <w:p w14:paraId="7E2A6E09" w14:textId="2D9344CA" w:rsidR="00212550" w:rsidRPr="004723BF" w:rsidRDefault="00212550" w:rsidP="008E5ACB">
      <w:pPr>
        <w:spacing w:after="0" w:line="240" w:lineRule="auto"/>
        <w:jc w:val="both"/>
        <w:rPr>
          <w:rFonts w:eastAsia="Arial" w:cstheme="minorHAnsi"/>
          <w:sz w:val="18"/>
          <w:szCs w:val="18"/>
        </w:rPr>
      </w:pPr>
      <w:r w:rsidRPr="004723BF">
        <w:rPr>
          <w:rFonts w:eastAsia="Arial" w:cstheme="minorHAnsi"/>
          <w:sz w:val="18"/>
          <w:szCs w:val="18"/>
        </w:rPr>
        <w:t>I, (Name) ___________ certify that I am (Position) ______________</w:t>
      </w:r>
      <w:r w:rsidR="00E14FCA" w:rsidRPr="004723BF">
        <w:rPr>
          <w:rFonts w:eastAsia="Arial" w:cstheme="minorHAnsi"/>
          <w:sz w:val="18"/>
          <w:szCs w:val="18"/>
        </w:rPr>
        <w:t xml:space="preserve"> </w:t>
      </w:r>
      <w:r w:rsidRPr="004723BF">
        <w:rPr>
          <w:rFonts w:eastAsia="Arial" w:cstheme="minorHAnsi"/>
          <w:sz w:val="18"/>
          <w:szCs w:val="18"/>
        </w:rPr>
        <w:t xml:space="preserve">of (Name of Organization) ______________; that by signing this </w:t>
      </w:r>
      <w:r w:rsidR="00FF4CD1" w:rsidRPr="004723BF">
        <w:rPr>
          <w:rFonts w:eastAsia="Arial" w:cstheme="minorHAnsi"/>
          <w:sz w:val="18"/>
          <w:szCs w:val="18"/>
        </w:rPr>
        <w:t>p</w:t>
      </w:r>
      <w:r w:rsidRPr="004723BF">
        <w:rPr>
          <w:rFonts w:eastAsia="Arial" w:cstheme="minorHAnsi"/>
          <w:sz w:val="18"/>
          <w:szCs w:val="18"/>
        </w:rPr>
        <w:t xml:space="preserve">roposal for and on behalf of (Name of Organization) _________________, I am certifying that all information contained herein is accurate and truthful and that the signing of this </w:t>
      </w:r>
      <w:r w:rsidR="00300F37" w:rsidRPr="004723BF">
        <w:rPr>
          <w:rFonts w:eastAsia="Arial" w:cstheme="minorHAnsi"/>
          <w:sz w:val="18"/>
          <w:szCs w:val="18"/>
        </w:rPr>
        <w:t>p</w:t>
      </w:r>
      <w:r w:rsidRPr="004723BF">
        <w:rPr>
          <w:rFonts w:eastAsia="Arial" w:cstheme="minorHAnsi"/>
          <w:sz w:val="18"/>
          <w:szCs w:val="18"/>
        </w:rPr>
        <w:t>roposal is within the scope of my powers.</w:t>
      </w:r>
    </w:p>
    <w:p w14:paraId="4476F1C2" w14:textId="77777777" w:rsidR="004C2A5B" w:rsidRPr="004723BF" w:rsidRDefault="004C2A5B" w:rsidP="008E5ACB">
      <w:pPr>
        <w:spacing w:after="0" w:line="240" w:lineRule="auto"/>
        <w:jc w:val="both"/>
        <w:rPr>
          <w:rFonts w:eastAsia="Arial" w:cstheme="minorHAnsi"/>
          <w:sz w:val="18"/>
          <w:szCs w:val="18"/>
        </w:rPr>
      </w:pPr>
    </w:p>
    <w:p w14:paraId="3CCC492E" w14:textId="6F0AE604" w:rsidR="00212550" w:rsidRPr="004723BF" w:rsidRDefault="00212550" w:rsidP="008E5ACB">
      <w:pPr>
        <w:spacing w:after="0" w:line="240" w:lineRule="auto"/>
        <w:jc w:val="both"/>
        <w:rPr>
          <w:rFonts w:eastAsia="Arial" w:cstheme="minorHAnsi"/>
          <w:sz w:val="18"/>
          <w:szCs w:val="18"/>
        </w:rPr>
      </w:pPr>
      <w:r w:rsidRPr="004723BF">
        <w:rPr>
          <w:rFonts w:eastAsia="Arial" w:cstheme="minorHAnsi"/>
          <w:sz w:val="18"/>
          <w:szCs w:val="18"/>
        </w:rPr>
        <w:t xml:space="preserve">I, by signing this </w:t>
      </w:r>
      <w:r w:rsidR="00300F37" w:rsidRPr="004723BF">
        <w:rPr>
          <w:rFonts w:eastAsia="Arial" w:cstheme="minorHAnsi"/>
          <w:sz w:val="18"/>
          <w:szCs w:val="18"/>
        </w:rPr>
        <w:t>p</w:t>
      </w:r>
      <w:r w:rsidRPr="004723BF">
        <w:rPr>
          <w:rFonts w:eastAsia="Arial" w:cstheme="minorHAnsi"/>
          <w:sz w:val="18"/>
          <w:szCs w:val="18"/>
        </w:rPr>
        <w:t xml:space="preserve">roposal, commit to be bound by this </w:t>
      </w:r>
      <w:r w:rsidR="00C77B01" w:rsidRPr="004723BF">
        <w:rPr>
          <w:rFonts w:eastAsia="Arial" w:cstheme="minorHAnsi"/>
          <w:sz w:val="18"/>
          <w:szCs w:val="18"/>
        </w:rPr>
        <w:t>p</w:t>
      </w:r>
      <w:r w:rsidRPr="004723BF">
        <w:rPr>
          <w:rFonts w:eastAsia="Arial" w:cstheme="minorHAnsi"/>
          <w:sz w:val="18"/>
          <w:szCs w:val="18"/>
        </w:rPr>
        <w:t>roposal for carrying out the range of services as specified in the CFP package</w:t>
      </w:r>
      <w:r w:rsidR="00B73FDA" w:rsidRPr="004723BF">
        <w:rPr>
          <w:rFonts w:eastAsia="Arial" w:cstheme="minorHAnsi"/>
          <w:sz w:val="18"/>
          <w:szCs w:val="18"/>
        </w:rPr>
        <w:t xml:space="preserve"> and </w:t>
      </w:r>
      <w:r w:rsidR="00060AFD" w:rsidRPr="004723BF">
        <w:rPr>
          <w:rFonts w:eastAsia="Arial" w:cstheme="minorHAnsi"/>
          <w:sz w:val="18"/>
          <w:szCs w:val="18"/>
        </w:rPr>
        <w:t xml:space="preserve">respecting the </w:t>
      </w:r>
      <w:r w:rsidR="00E83C25" w:rsidRPr="004723BF">
        <w:rPr>
          <w:rFonts w:eastAsia="Arial" w:cstheme="minorHAnsi"/>
          <w:sz w:val="18"/>
          <w:szCs w:val="18"/>
        </w:rPr>
        <w:t>t</w:t>
      </w:r>
      <w:r w:rsidR="00060AFD" w:rsidRPr="004723BF">
        <w:rPr>
          <w:rFonts w:eastAsia="Arial" w:cstheme="minorHAnsi"/>
          <w:sz w:val="18"/>
          <w:szCs w:val="18"/>
        </w:rPr>
        <w:t xml:space="preserve">erms and </w:t>
      </w:r>
      <w:r w:rsidR="00E83C25" w:rsidRPr="004723BF">
        <w:rPr>
          <w:rFonts w:eastAsia="Arial" w:cstheme="minorHAnsi"/>
          <w:sz w:val="18"/>
          <w:szCs w:val="18"/>
        </w:rPr>
        <w:t>c</w:t>
      </w:r>
      <w:r w:rsidR="004441C1" w:rsidRPr="004723BF">
        <w:rPr>
          <w:rFonts w:eastAsia="Arial" w:cstheme="minorHAnsi"/>
          <w:sz w:val="18"/>
          <w:szCs w:val="18"/>
        </w:rPr>
        <w:t>onditions stated</w:t>
      </w:r>
      <w:r w:rsidR="00060AFD" w:rsidRPr="004723BF">
        <w:rPr>
          <w:rFonts w:eastAsia="Arial" w:cstheme="minorHAnsi"/>
          <w:sz w:val="18"/>
          <w:szCs w:val="18"/>
        </w:rPr>
        <w:t xml:space="preserve"> in the UN Women</w:t>
      </w:r>
      <w:r w:rsidR="002A0049" w:rsidRPr="004723BF">
        <w:rPr>
          <w:rFonts w:eastAsia="Arial" w:cstheme="minorHAnsi"/>
          <w:sz w:val="18"/>
          <w:szCs w:val="18"/>
        </w:rPr>
        <w:t xml:space="preserve"> template</w:t>
      </w:r>
      <w:r w:rsidR="00060AFD" w:rsidRPr="004723BF">
        <w:rPr>
          <w:rFonts w:eastAsia="Arial" w:cstheme="minorHAnsi"/>
          <w:sz w:val="18"/>
          <w:szCs w:val="18"/>
        </w:rPr>
        <w:t xml:space="preserve"> Partner Agreement.</w:t>
      </w:r>
    </w:p>
    <w:p w14:paraId="67227C9E" w14:textId="31139E67" w:rsidR="00A9085D" w:rsidRPr="004723BF" w:rsidRDefault="00A9085D" w:rsidP="0038204D">
      <w:pPr>
        <w:spacing w:after="0" w:line="240" w:lineRule="auto"/>
        <w:rPr>
          <w:rFonts w:eastAsia="Arial" w:cstheme="minorHAnsi"/>
          <w:sz w:val="18"/>
          <w:szCs w:val="18"/>
        </w:rPr>
      </w:pPr>
    </w:p>
    <w:p w14:paraId="58B0A990" w14:textId="77777777" w:rsidR="00A9085D" w:rsidRPr="004723BF" w:rsidRDefault="00A9085D" w:rsidP="0038204D">
      <w:pPr>
        <w:spacing w:after="0" w:line="240" w:lineRule="auto"/>
        <w:rPr>
          <w:rFonts w:eastAsia="Arial" w:cstheme="minorHAnsi"/>
          <w:sz w:val="18"/>
          <w:szCs w:val="18"/>
        </w:rPr>
      </w:pPr>
    </w:p>
    <w:p w14:paraId="04203192" w14:textId="7EDA53F3" w:rsidR="00212550" w:rsidRPr="004723BF" w:rsidRDefault="00212550" w:rsidP="0038204D">
      <w:pPr>
        <w:spacing w:after="0" w:line="240" w:lineRule="auto"/>
        <w:rPr>
          <w:rFonts w:eastAsia="Arial" w:cstheme="minorHAnsi"/>
          <w:sz w:val="18"/>
          <w:szCs w:val="18"/>
        </w:rPr>
      </w:pPr>
      <w:r w:rsidRPr="004723BF">
        <w:rPr>
          <w:rFonts w:eastAsia="Arial" w:cstheme="minorHAnsi"/>
          <w:sz w:val="18"/>
          <w:szCs w:val="18"/>
        </w:rPr>
        <w:t>_____________________________________</w:t>
      </w:r>
      <w:r w:rsidRPr="004723BF">
        <w:rPr>
          <w:rFonts w:eastAsia="Times New Roman" w:cstheme="minorHAnsi"/>
          <w:sz w:val="18"/>
          <w:szCs w:val="18"/>
        </w:rPr>
        <w:tab/>
      </w:r>
      <w:r w:rsidRPr="004723BF">
        <w:rPr>
          <w:rFonts w:eastAsia="Times New Roman" w:cstheme="minorHAnsi"/>
          <w:sz w:val="18"/>
          <w:szCs w:val="18"/>
        </w:rPr>
        <w:tab/>
      </w:r>
      <w:r w:rsidRPr="004723BF">
        <w:rPr>
          <w:rFonts w:eastAsia="Times New Roman" w:cstheme="minorHAnsi"/>
          <w:sz w:val="18"/>
          <w:szCs w:val="18"/>
        </w:rPr>
        <w:tab/>
      </w:r>
      <w:r w:rsidR="00AA2050" w:rsidRPr="004723BF">
        <w:rPr>
          <w:rFonts w:eastAsia="Times New Roman" w:cstheme="minorHAnsi"/>
          <w:sz w:val="18"/>
          <w:szCs w:val="18"/>
        </w:rPr>
        <w:tab/>
      </w:r>
      <w:r w:rsidRPr="004723BF">
        <w:rPr>
          <w:rFonts w:eastAsia="Arial" w:cstheme="minorHAnsi"/>
          <w:sz w:val="18"/>
          <w:szCs w:val="18"/>
        </w:rPr>
        <w:t>(Seal)</w:t>
      </w:r>
    </w:p>
    <w:p w14:paraId="621A68EE" w14:textId="77777777" w:rsidR="00212550" w:rsidRPr="004723BF" w:rsidRDefault="00212550" w:rsidP="0038204D">
      <w:pPr>
        <w:spacing w:after="0" w:line="240" w:lineRule="auto"/>
        <w:rPr>
          <w:rFonts w:eastAsia="Arial" w:cstheme="minorHAnsi"/>
          <w:sz w:val="18"/>
          <w:szCs w:val="18"/>
        </w:rPr>
      </w:pPr>
      <w:r w:rsidRPr="004723BF">
        <w:rPr>
          <w:rFonts w:eastAsia="Arial" w:cstheme="minorHAnsi"/>
          <w:sz w:val="18"/>
          <w:szCs w:val="18"/>
        </w:rPr>
        <w:lastRenderedPageBreak/>
        <w:t>(Signature)</w:t>
      </w:r>
    </w:p>
    <w:p w14:paraId="2A3869D3" w14:textId="324BA92B" w:rsidR="00212550" w:rsidRPr="004723BF" w:rsidRDefault="00212550" w:rsidP="0038204D">
      <w:pPr>
        <w:spacing w:after="0" w:line="240" w:lineRule="auto"/>
        <w:rPr>
          <w:rFonts w:eastAsia="Times New Roman" w:cstheme="minorHAnsi"/>
          <w:sz w:val="18"/>
          <w:szCs w:val="18"/>
        </w:rPr>
      </w:pPr>
    </w:p>
    <w:p w14:paraId="1BA5AA78" w14:textId="3D897AE3" w:rsidR="00C40E02" w:rsidRPr="004723BF" w:rsidRDefault="00C40E02" w:rsidP="0038204D">
      <w:pPr>
        <w:spacing w:after="0" w:line="240" w:lineRule="auto"/>
        <w:rPr>
          <w:rFonts w:eastAsia="Times New Roman" w:cstheme="minorHAnsi"/>
          <w:sz w:val="18"/>
          <w:szCs w:val="18"/>
        </w:rPr>
      </w:pPr>
    </w:p>
    <w:p w14:paraId="5E3C2045" w14:textId="77777777" w:rsidR="00C40E02" w:rsidRPr="004723BF" w:rsidRDefault="00C40E02" w:rsidP="0038204D">
      <w:pPr>
        <w:spacing w:after="0" w:line="240" w:lineRule="auto"/>
        <w:rPr>
          <w:rFonts w:eastAsia="Times New Roman" w:cstheme="minorHAnsi"/>
          <w:sz w:val="18"/>
          <w:szCs w:val="18"/>
        </w:rPr>
      </w:pPr>
    </w:p>
    <w:p w14:paraId="514084B0" w14:textId="77777777" w:rsidR="00212550" w:rsidRPr="004723BF" w:rsidRDefault="00212550" w:rsidP="0038204D">
      <w:pPr>
        <w:spacing w:after="0" w:line="240" w:lineRule="auto"/>
        <w:rPr>
          <w:rFonts w:eastAsia="Arial" w:cstheme="minorHAnsi"/>
          <w:sz w:val="18"/>
          <w:szCs w:val="18"/>
        </w:rPr>
      </w:pPr>
      <w:r w:rsidRPr="004723BF">
        <w:rPr>
          <w:rFonts w:eastAsia="Arial" w:cstheme="minorHAnsi"/>
          <w:sz w:val="18"/>
          <w:szCs w:val="18"/>
        </w:rPr>
        <w:t>(Printed Name and Title)</w:t>
      </w:r>
    </w:p>
    <w:p w14:paraId="37CD50FF" w14:textId="77777777" w:rsidR="00212550" w:rsidRPr="004723BF" w:rsidRDefault="00212550" w:rsidP="0038204D">
      <w:pPr>
        <w:spacing w:after="0" w:line="240" w:lineRule="auto"/>
        <w:rPr>
          <w:rFonts w:eastAsia="Arial" w:cstheme="minorHAnsi"/>
          <w:sz w:val="18"/>
          <w:szCs w:val="18"/>
        </w:rPr>
      </w:pPr>
      <w:r w:rsidRPr="004723BF">
        <w:rPr>
          <w:rFonts w:eastAsia="Arial" w:cstheme="minorHAnsi"/>
          <w:sz w:val="18"/>
          <w:szCs w:val="18"/>
        </w:rPr>
        <w:t>(Date)</w:t>
      </w:r>
    </w:p>
    <w:p w14:paraId="3E9F6FFF" w14:textId="4B6DF30C" w:rsidR="00F039B3" w:rsidRPr="004723BF" w:rsidRDefault="00F039B3">
      <w:pPr>
        <w:rPr>
          <w:rFonts w:eastAsia="Calibri" w:cstheme="minorHAnsi"/>
          <w:color w:val="000000" w:themeColor="text1"/>
          <w:sz w:val="18"/>
          <w:szCs w:val="18"/>
        </w:rPr>
      </w:pPr>
      <w:r w:rsidRPr="004723BF">
        <w:rPr>
          <w:rFonts w:eastAsia="Calibri" w:cstheme="minorHAnsi"/>
          <w:color w:val="000000" w:themeColor="text1"/>
          <w:sz w:val="18"/>
          <w:szCs w:val="18"/>
        </w:rPr>
        <w:br w:type="page"/>
      </w:r>
    </w:p>
    <w:p w14:paraId="5B8E0632" w14:textId="5C52E260" w:rsidR="009504BD" w:rsidRPr="004723BF" w:rsidRDefault="009504BD" w:rsidP="00FF4230">
      <w:pPr>
        <w:spacing w:after="0"/>
        <w:jc w:val="center"/>
        <w:rPr>
          <w:rFonts w:eastAsia="Calibri" w:cstheme="minorHAnsi"/>
          <w:b/>
          <w:bCs/>
          <w:iCs/>
          <w:color w:val="002060"/>
          <w:spacing w:val="-3"/>
          <w:sz w:val="18"/>
          <w:szCs w:val="18"/>
        </w:rPr>
      </w:pPr>
      <w:r w:rsidRPr="004723BF">
        <w:rPr>
          <w:rFonts w:eastAsia="Calibri" w:cstheme="minorHAnsi"/>
          <w:b/>
          <w:bCs/>
          <w:iCs/>
          <w:color w:val="002060"/>
          <w:spacing w:val="-3"/>
          <w:sz w:val="18"/>
          <w:szCs w:val="18"/>
        </w:rPr>
        <w:lastRenderedPageBreak/>
        <w:t xml:space="preserve">Annex </w:t>
      </w:r>
      <w:r w:rsidR="00FC3F11" w:rsidRPr="004723BF">
        <w:rPr>
          <w:rFonts w:eastAsia="Calibri" w:cstheme="minorHAnsi"/>
          <w:b/>
          <w:bCs/>
          <w:iCs/>
          <w:color w:val="002060"/>
          <w:spacing w:val="-3"/>
          <w:sz w:val="18"/>
          <w:szCs w:val="18"/>
        </w:rPr>
        <w:t>B</w:t>
      </w:r>
      <w:r w:rsidRPr="004723BF">
        <w:rPr>
          <w:rFonts w:eastAsia="Calibri" w:cstheme="minorHAnsi"/>
          <w:b/>
          <w:bCs/>
          <w:iCs/>
          <w:color w:val="002060"/>
          <w:spacing w:val="-3"/>
          <w:sz w:val="18"/>
          <w:szCs w:val="18"/>
        </w:rPr>
        <w:t>-3</w:t>
      </w:r>
    </w:p>
    <w:p w14:paraId="51C3A9DF" w14:textId="1B2A04BB" w:rsidR="00C22EF1" w:rsidRPr="004723BF" w:rsidRDefault="00C22EF1" w:rsidP="005C47B5">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rPr>
      </w:pPr>
      <w:r w:rsidRPr="004723BF">
        <w:rPr>
          <w:rFonts w:eastAsia="Calibri" w:cstheme="minorHAnsi"/>
          <w:b/>
          <w:bCs/>
          <w:color w:val="002060"/>
          <w:spacing w:val="-3"/>
          <w:sz w:val="18"/>
          <w:szCs w:val="18"/>
          <w:u w:val="single"/>
        </w:rPr>
        <w:t xml:space="preserve">Format of </w:t>
      </w:r>
      <w:r w:rsidR="0005432A" w:rsidRPr="004723BF">
        <w:rPr>
          <w:rFonts w:eastAsia="Calibri" w:cstheme="minorHAnsi"/>
          <w:b/>
          <w:bCs/>
          <w:color w:val="002060"/>
          <w:spacing w:val="-3"/>
          <w:sz w:val="18"/>
          <w:szCs w:val="18"/>
          <w:u w:val="single"/>
        </w:rPr>
        <w:t>R</w:t>
      </w:r>
      <w:r w:rsidRPr="004723BF">
        <w:rPr>
          <w:rFonts w:eastAsia="Calibri" w:cstheme="minorHAnsi"/>
          <w:b/>
          <w:bCs/>
          <w:color w:val="002060"/>
          <w:spacing w:val="-3"/>
          <w:sz w:val="18"/>
          <w:szCs w:val="18"/>
          <w:u w:val="single"/>
        </w:rPr>
        <w:t>esum</w:t>
      </w:r>
      <w:r w:rsidR="009504BD" w:rsidRPr="004723BF">
        <w:rPr>
          <w:rFonts w:eastAsia="Calibri" w:cstheme="minorHAnsi"/>
          <w:b/>
          <w:bCs/>
          <w:color w:val="002060"/>
          <w:spacing w:val="-3"/>
          <w:sz w:val="18"/>
          <w:szCs w:val="18"/>
          <w:u w:val="single"/>
        </w:rPr>
        <w:t>e</w:t>
      </w:r>
      <w:r w:rsidRPr="004723BF">
        <w:rPr>
          <w:rFonts w:eastAsia="Calibri" w:cstheme="minorHAnsi"/>
          <w:b/>
          <w:bCs/>
          <w:color w:val="002060"/>
          <w:spacing w:val="-3"/>
          <w:sz w:val="18"/>
          <w:szCs w:val="18"/>
          <w:u w:val="single"/>
        </w:rPr>
        <w:t xml:space="preserve"> for </w:t>
      </w:r>
      <w:r w:rsidR="0005432A" w:rsidRPr="004723BF">
        <w:rPr>
          <w:rFonts w:eastAsia="Calibri" w:cstheme="minorHAnsi"/>
          <w:b/>
          <w:bCs/>
          <w:color w:val="002060"/>
          <w:spacing w:val="-3"/>
          <w:sz w:val="18"/>
          <w:szCs w:val="18"/>
          <w:u w:val="single"/>
        </w:rPr>
        <w:t>P</w:t>
      </w:r>
      <w:r w:rsidRPr="004723BF">
        <w:rPr>
          <w:rFonts w:eastAsia="Calibri" w:cstheme="minorHAnsi"/>
          <w:b/>
          <w:bCs/>
          <w:color w:val="002060"/>
          <w:spacing w:val="-3"/>
          <w:sz w:val="18"/>
          <w:szCs w:val="18"/>
          <w:u w:val="single"/>
        </w:rPr>
        <w:t xml:space="preserve">roposed </w:t>
      </w:r>
      <w:r w:rsidR="005752C3" w:rsidRPr="004723BF">
        <w:rPr>
          <w:rFonts w:eastAsia="Calibri" w:cstheme="minorHAnsi"/>
          <w:b/>
          <w:bCs/>
          <w:color w:val="002060"/>
          <w:spacing w:val="-3"/>
          <w:sz w:val="18"/>
          <w:szCs w:val="18"/>
          <w:u w:val="single"/>
        </w:rPr>
        <w:t>Personnel</w:t>
      </w:r>
    </w:p>
    <w:p w14:paraId="5A589F0F" w14:textId="6CE23DC4" w:rsidR="00C22EF1" w:rsidRPr="004723BF"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24B49B39" w14:textId="633F6B44" w:rsidR="006C3247" w:rsidRPr="004723BF" w:rsidRDefault="006C3247" w:rsidP="0038204D">
      <w:pPr>
        <w:tabs>
          <w:tab w:val="center" w:pos="4320"/>
          <w:tab w:val="right" w:pos="8640"/>
        </w:tabs>
        <w:spacing w:after="0" w:line="240" w:lineRule="auto"/>
        <w:rPr>
          <w:rFonts w:eastAsia="Times New Roman" w:cstheme="minorHAnsi"/>
          <w:b/>
          <w:sz w:val="18"/>
          <w:szCs w:val="18"/>
          <w:lang w:eastAsia="en-GB"/>
        </w:rPr>
      </w:pPr>
      <w:r w:rsidRPr="004723BF">
        <w:rPr>
          <w:rFonts w:eastAsia="Times New Roman" w:cstheme="minorHAnsi"/>
          <w:b/>
          <w:sz w:val="18"/>
          <w:szCs w:val="18"/>
          <w:lang w:eastAsia="en-GB"/>
        </w:rPr>
        <w:t xml:space="preserve">Call </w:t>
      </w:r>
      <w:r w:rsidR="005128FC" w:rsidRPr="004723BF">
        <w:rPr>
          <w:rFonts w:eastAsia="Times New Roman" w:cstheme="minorHAnsi"/>
          <w:b/>
          <w:sz w:val="18"/>
          <w:szCs w:val="18"/>
          <w:lang w:eastAsia="en-GB"/>
        </w:rPr>
        <w:t>F</w:t>
      </w:r>
      <w:r w:rsidRPr="004723BF">
        <w:rPr>
          <w:rFonts w:eastAsia="Times New Roman" w:cstheme="minorHAnsi"/>
          <w:b/>
          <w:sz w:val="18"/>
          <w:szCs w:val="18"/>
          <w:lang w:eastAsia="en-GB"/>
        </w:rPr>
        <w:t xml:space="preserve">or </w:t>
      </w:r>
      <w:r w:rsidR="008B7812" w:rsidRPr="004723BF">
        <w:rPr>
          <w:rFonts w:eastAsia="Times New Roman" w:cstheme="minorHAnsi"/>
          <w:b/>
          <w:sz w:val="18"/>
          <w:szCs w:val="18"/>
          <w:lang w:eastAsia="en-GB"/>
        </w:rPr>
        <w:t>P</w:t>
      </w:r>
      <w:r w:rsidRPr="004723BF">
        <w:rPr>
          <w:rFonts w:eastAsia="Times New Roman" w:cstheme="minorHAnsi"/>
          <w:b/>
          <w:sz w:val="18"/>
          <w:szCs w:val="18"/>
          <w:lang w:eastAsia="en-GB"/>
        </w:rPr>
        <w:t>roposal</w:t>
      </w:r>
      <w:r w:rsidR="008B7812" w:rsidRPr="004723BF">
        <w:rPr>
          <w:rFonts w:eastAsia="Times New Roman" w:cstheme="minorHAnsi"/>
          <w:b/>
          <w:sz w:val="18"/>
          <w:szCs w:val="18"/>
          <w:lang w:eastAsia="en-GB"/>
        </w:rPr>
        <w:t>s</w:t>
      </w:r>
    </w:p>
    <w:p w14:paraId="3FB39679" w14:textId="0B188F70" w:rsidR="006C3247" w:rsidRPr="004723BF" w:rsidRDefault="006C3247" w:rsidP="0038204D">
      <w:pPr>
        <w:tabs>
          <w:tab w:val="center" w:pos="4320"/>
          <w:tab w:val="right" w:pos="8640"/>
        </w:tabs>
        <w:spacing w:after="0" w:line="240" w:lineRule="auto"/>
        <w:rPr>
          <w:rFonts w:eastAsia="Times New Roman" w:cstheme="minorHAnsi"/>
          <w:b/>
          <w:sz w:val="18"/>
          <w:szCs w:val="18"/>
          <w:lang w:eastAsia="en-GB"/>
        </w:rPr>
      </w:pPr>
      <w:r w:rsidRPr="004723BF">
        <w:rPr>
          <w:rFonts w:eastAsia="Times New Roman" w:cstheme="minorHAnsi"/>
          <w:b/>
          <w:sz w:val="18"/>
          <w:szCs w:val="18"/>
          <w:lang w:eastAsia="en-GB"/>
        </w:rPr>
        <w:t xml:space="preserve">Description of Services </w:t>
      </w:r>
    </w:p>
    <w:p w14:paraId="3E68846F" w14:textId="3B5FC38E" w:rsidR="007737D7" w:rsidRPr="004723BF" w:rsidRDefault="006C3247" w:rsidP="00CD422C">
      <w:pPr>
        <w:spacing w:after="0" w:line="240" w:lineRule="auto"/>
        <w:rPr>
          <w:rFonts w:eastAsia="Calibri" w:cstheme="minorHAnsi"/>
          <w:b/>
          <w:bCs/>
          <w:sz w:val="18"/>
          <w:szCs w:val="18"/>
        </w:rPr>
      </w:pPr>
      <w:r w:rsidRPr="004723BF">
        <w:rPr>
          <w:rFonts w:eastAsia="Times New Roman" w:cstheme="minorHAnsi"/>
          <w:b/>
          <w:sz w:val="18"/>
          <w:szCs w:val="18"/>
          <w:lang w:eastAsia="en-GB"/>
        </w:rPr>
        <w:t>CFP No</w:t>
      </w:r>
      <w:r w:rsidR="005820C9" w:rsidRPr="004723BF">
        <w:rPr>
          <w:rFonts w:eastAsia="Times New Roman" w:cstheme="minorHAnsi"/>
          <w:b/>
          <w:sz w:val="18"/>
          <w:szCs w:val="18"/>
          <w:lang w:eastAsia="en-GB"/>
        </w:rPr>
        <w:t xml:space="preserve"> </w:t>
      </w:r>
      <w:r w:rsidR="005820C9" w:rsidRPr="004723BF">
        <w:rPr>
          <w:b/>
          <w:sz w:val="18"/>
        </w:rPr>
        <w:t>UNW-AS-MAR-CFP-2024-006</w:t>
      </w:r>
    </w:p>
    <w:p w14:paraId="14DAF47E" w14:textId="77777777" w:rsidR="00C22EF1" w:rsidRPr="004723BF"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3A5BBFA9" w14:textId="49AFD5F7" w:rsidR="00C22EF1" w:rsidRPr="004723BF" w:rsidRDefault="00C22EF1" w:rsidP="00AA2050">
      <w:pPr>
        <w:tabs>
          <w:tab w:val="left" w:pos="-1440"/>
          <w:tab w:val="left" w:pos="1440"/>
          <w:tab w:val="left" w:pos="7200"/>
        </w:tabs>
        <w:suppressAutoHyphens/>
        <w:spacing w:after="0" w:line="240" w:lineRule="auto"/>
        <w:ind w:right="634"/>
        <w:rPr>
          <w:rFonts w:eastAsia="Arial" w:cstheme="minorHAnsi"/>
          <w:color w:val="000000"/>
          <w:spacing w:val="-3"/>
          <w:sz w:val="18"/>
          <w:szCs w:val="18"/>
        </w:rPr>
      </w:pPr>
      <w:r w:rsidRPr="004723BF">
        <w:rPr>
          <w:rFonts w:eastAsia="Arial" w:cstheme="minorHAnsi"/>
          <w:color w:val="000000"/>
          <w:spacing w:val="-3"/>
          <w:sz w:val="18"/>
          <w:szCs w:val="18"/>
        </w:rPr>
        <w:t xml:space="preserve">Name of </w:t>
      </w:r>
      <w:r w:rsidR="005752C3" w:rsidRPr="004723BF">
        <w:rPr>
          <w:rFonts w:eastAsia="Arial" w:cstheme="minorHAnsi"/>
          <w:color w:val="000000"/>
          <w:spacing w:val="-3"/>
          <w:sz w:val="18"/>
          <w:szCs w:val="18"/>
        </w:rPr>
        <w:t>personnel</w:t>
      </w:r>
      <w:r w:rsidRPr="004723BF">
        <w:rPr>
          <w:rFonts w:eastAsia="Arial" w:cstheme="minorHAnsi"/>
          <w:color w:val="000000"/>
          <w:spacing w:val="-3"/>
          <w:sz w:val="18"/>
          <w:szCs w:val="18"/>
        </w:rPr>
        <w:t xml:space="preserve">: </w:t>
      </w:r>
      <w:r w:rsidR="004E1788" w:rsidRPr="004723BF">
        <w:rPr>
          <w:rFonts w:eastAsia="Arial" w:cstheme="minorHAnsi"/>
          <w:color w:val="000000"/>
          <w:spacing w:val="-3"/>
          <w:sz w:val="18"/>
          <w:szCs w:val="18"/>
        </w:rPr>
        <w:tab/>
      </w:r>
      <w:r w:rsidRPr="004723BF">
        <w:rPr>
          <w:rFonts w:eastAsia="Arial" w:cstheme="minorHAnsi"/>
          <w:color w:val="000000"/>
          <w:spacing w:val="-3"/>
          <w:sz w:val="18"/>
          <w:szCs w:val="18"/>
        </w:rPr>
        <w:t>___________________________________________________</w:t>
      </w:r>
      <w:r w:rsidR="00AA2050" w:rsidRPr="004723BF">
        <w:rPr>
          <w:rFonts w:eastAsia="Arial" w:cstheme="minorHAnsi"/>
          <w:color w:val="000000"/>
          <w:spacing w:val="-3"/>
          <w:sz w:val="18"/>
          <w:szCs w:val="18"/>
        </w:rPr>
        <w:t>_______</w:t>
      </w:r>
    </w:p>
    <w:p w14:paraId="267B00F0" w14:textId="77777777" w:rsidR="00AA2050" w:rsidRPr="004723BF" w:rsidRDefault="00AA2050" w:rsidP="00AA2050">
      <w:pPr>
        <w:tabs>
          <w:tab w:val="left" w:pos="-1440"/>
          <w:tab w:val="left" w:pos="1440"/>
          <w:tab w:val="left" w:pos="7200"/>
        </w:tabs>
        <w:suppressAutoHyphens/>
        <w:spacing w:after="0" w:line="240" w:lineRule="auto"/>
        <w:ind w:right="634"/>
        <w:rPr>
          <w:rFonts w:eastAsia="Arial" w:cstheme="minorHAnsi"/>
          <w:b/>
          <w:color w:val="000000"/>
          <w:spacing w:val="-3"/>
          <w:sz w:val="18"/>
          <w:szCs w:val="18"/>
        </w:rPr>
      </w:pPr>
    </w:p>
    <w:p w14:paraId="6CD48A89" w14:textId="7E98C744" w:rsidR="00C22EF1" w:rsidRPr="004723BF" w:rsidRDefault="00C22EF1" w:rsidP="004E1788">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rPr>
      </w:pPr>
      <w:r w:rsidRPr="004723BF">
        <w:rPr>
          <w:rFonts w:eastAsia="Arial" w:cstheme="minorHAnsi"/>
          <w:color w:val="000000"/>
          <w:spacing w:val="-3"/>
          <w:sz w:val="18"/>
          <w:szCs w:val="18"/>
        </w:rPr>
        <w:t>Title:</w:t>
      </w:r>
      <w:r w:rsidR="004E1788" w:rsidRPr="004723BF">
        <w:rPr>
          <w:rFonts w:eastAsia="Times New Roman" w:cstheme="minorHAnsi"/>
          <w:color w:val="000000"/>
          <w:spacing w:val="-3"/>
          <w:sz w:val="18"/>
          <w:szCs w:val="18"/>
        </w:rPr>
        <w:tab/>
      </w:r>
      <w:r w:rsidRPr="004723BF">
        <w:rPr>
          <w:rFonts w:eastAsia="Arial" w:cstheme="minorHAnsi"/>
          <w:color w:val="000000"/>
          <w:spacing w:val="-3"/>
          <w:sz w:val="18"/>
          <w:szCs w:val="18"/>
        </w:rPr>
        <w:t>_______________________________________________</w:t>
      </w:r>
      <w:r w:rsidR="00AA2050" w:rsidRPr="004723BF">
        <w:rPr>
          <w:rFonts w:eastAsia="Arial" w:cstheme="minorHAnsi"/>
          <w:color w:val="000000"/>
          <w:spacing w:val="-3"/>
          <w:sz w:val="18"/>
          <w:szCs w:val="18"/>
        </w:rPr>
        <w:t>___________</w:t>
      </w:r>
    </w:p>
    <w:p w14:paraId="30D3A94C" w14:textId="77777777" w:rsidR="00C22EF1" w:rsidRPr="004723BF"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4312A871" w14:textId="200F3533" w:rsidR="00C22EF1" w:rsidRPr="004723BF" w:rsidRDefault="00C22EF1" w:rsidP="004E1788">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rPr>
      </w:pPr>
      <w:r w:rsidRPr="004723BF">
        <w:rPr>
          <w:rFonts w:eastAsia="Arial" w:cstheme="minorHAnsi"/>
          <w:color w:val="000000"/>
          <w:spacing w:val="-3"/>
          <w:sz w:val="18"/>
          <w:szCs w:val="18"/>
        </w:rPr>
        <w:t xml:space="preserve">Years with </w:t>
      </w:r>
      <w:r w:rsidR="004E1788" w:rsidRPr="004723BF">
        <w:rPr>
          <w:rFonts w:eastAsia="Arial" w:cstheme="minorHAnsi"/>
          <w:color w:val="000000"/>
          <w:spacing w:val="-3"/>
          <w:sz w:val="18"/>
          <w:szCs w:val="18"/>
        </w:rPr>
        <w:t>CS</w:t>
      </w:r>
      <w:r w:rsidRPr="004723BF">
        <w:rPr>
          <w:rFonts w:eastAsia="Arial" w:cstheme="minorHAnsi"/>
          <w:color w:val="000000"/>
          <w:spacing w:val="-3"/>
          <w:sz w:val="18"/>
          <w:szCs w:val="18"/>
        </w:rPr>
        <w:t>O:</w:t>
      </w:r>
      <w:r w:rsidR="004E1788" w:rsidRPr="004723BF">
        <w:rPr>
          <w:rFonts w:eastAsia="Arial" w:cstheme="minorHAnsi"/>
          <w:color w:val="000000"/>
          <w:spacing w:val="-3"/>
          <w:sz w:val="18"/>
          <w:szCs w:val="18"/>
        </w:rPr>
        <w:tab/>
      </w:r>
      <w:r w:rsidRPr="004723BF">
        <w:rPr>
          <w:rFonts w:eastAsia="Arial" w:cstheme="minorHAnsi"/>
          <w:color w:val="000000"/>
          <w:spacing w:val="-3"/>
          <w:sz w:val="18"/>
          <w:szCs w:val="18"/>
        </w:rPr>
        <w:t xml:space="preserve"> _____________________</w:t>
      </w:r>
      <w:r w:rsidR="00A035E0" w:rsidRPr="004723BF">
        <w:rPr>
          <w:rFonts w:eastAsia="Arial" w:cstheme="minorHAnsi"/>
          <w:color w:val="000000"/>
          <w:spacing w:val="-3"/>
          <w:sz w:val="18"/>
          <w:szCs w:val="18"/>
        </w:rPr>
        <w:t xml:space="preserve"> </w:t>
      </w:r>
      <w:r w:rsidRPr="004723BF">
        <w:rPr>
          <w:rFonts w:eastAsia="Arial" w:cstheme="minorHAnsi"/>
          <w:color w:val="000000"/>
          <w:spacing w:val="-3"/>
          <w:sz w:val="18"/>
          <w:szCs w:val="18"/>
        </w:rPr>
        <w:t>Nationality:</w:t>
      </w:r>
      <w:r w:rsidR="004E1788" w:rsidRPr="004723BF">
        <w:rPr>
          <w:rFonts w:eastAsia="Arial" w:cstheme="minorHAnsi"/>
          <w:color w:val="000000"/>
          <w:spacing w:val="-3"/>
          <w:sz w:val="18"/>
          <w:szCs w:val="18"/>
        </w:rPr>
        <w:tab/>
      </w:r>
      <w:r w:rsidRPr="004723BF">
        <w:rPr>
          <w:rFonts w:eastAsia="Arial" w:cstheme="minorHAnsi"/>
          <w:color w:val="000000"/>
          <w:spacing w:val="-3"/>
          <w:sz w:val="18"/>
          <w:szCs w:val="18"/>
        </w:rPr>
        <w:t xml:space="preserve"> ____________________</w:t>
      </w:r>
    </w:p>
    <w:p w14:paraId="3DD4DD1B" w14:textId="77777777" w:rsidR="00C22EF1" w:rsidRPr="004723BF"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A33176C" w14:textId="77777777" w:rsidR="00C22EF1" w:rsidRPr="004723BF"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5B7D0C8" w14:textId="77777777" w:rsidR="00647DCD" w:rsidRPr="004723BF" w:rsidRDefault="00C22EF1"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r w:rsidRPr="004723BF">
        <w:rPr>
          <w:rFonts w:eastAsia="Arial" w:cstheme="minorHAnsi"/>
          <w:b/>
          <w:color w:val="000000"/>
          <w:spacing w:val="-3"/>
          <w:sz w:val="18"/>
          <w:szCs w:val="18"/>
        </w:rPr>
        <w:t>Education/Qualifications</w:t>
      </w:r>
      <w:r w:rsidRPr="004723BF">
        <w:rPr>
          <w:rFonts w:eastAsia="Arial" w:cstheme="minorHAnsi"/>
          <w:color w:val="000000"/>
          <w:spacing w:val="-3"/>
          <w:sz w:val="18"/>
          <w:szCs w:val="18"/>
        </w:rPr>
        <w:t xml:space="preserve">: </w:t>
      </w:r>
    </w:p>
    <w:p w14:paraId="7EE8449E" w14:textId="77777777" w:rsidR="00647DCD" w:rsidRPr="004723BF" w:rsidRDefault="00647DCD"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p>
    <w:p w14:paraId="05165012" w14:textId="16910E5B" w:rsidR="00C22EF1" w:rsidRPr="004723BF"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4723BF">
        <w:rPr>
          <w:rFonts w:eastAsia="Arial" w:cstheme="minorHAnsi"/>
          <w:i/>
          <w:iCs/>
          <w:color w:val="000000"/>
          <w:spacing w:val="-3"/>
          <w:sz w:val="18"/>
          <w:szCs w:val="18"/>
        </w:rPr>
        <w:t xml:space="preserve">Summarize college/university and other specialized education of </w:t>
      </w:r>
      <w:r w:rsidR="005752C3" w:rsidRPr="004723BF">
        <w:rPr>
          <w:rFonts w:eastAsia="Arial" w:cstheme="minorHAnsi"/>
          <w:i/>
          <w:iCs/>
          <w:color w:val="000000"/>
          <w:spacing w:val="-3"/>
          <w:sz w:val="18"/>
          <w:szCs w:val="18"/>
        </w:rPr>
        <w:t>personnel</w:t>
      </w:r>
      <w:r w:rsidRPr="004723BF">
        <w:rPr>
          <w:rFonts w:eastAsia="Arial" w:cstheme="minorHAnsi"/>
          <w:i/>
          <w:iCs/>
          <w:color w:val="000000"/>
          <w:spacing w:val="-3"/>
          <w:sz w:val="18"/>
          <w:szCs w:val="18"/>
        </w:rPr>
        <w:t xml:space="preserve"> member, giving names of schools, dates </w:t>
      </w:r>
      <w:r w:rsidR="004441C1" w:rsidRPr="004723BF">
        <w:rPr>
          <w:rFonts w:eastAsia="Arial" w:cstheme="minorHAnsi"/>
          <w:i/>
          <w:iCs/>
          <w:color w:val="000000"/>
          <w:spacing w:val="-3"/>
          <w:sz w:val="18"/>
          <w:szCs w:val="18"/>
        </w:rPr>
        <w:t>attended,</w:t>
      </w:r>
      <w:r w:rsidRPr="004723BF">
        <w:rPr>
          <w:rFonts w:eastAsia="Arial" w:cstheme="minorHAnsi"/>
          <w:i/>
          <w:iCs/>
          <w:color w:val="000000"/>
          <w:spacing w:val="-3"/>
          <w:sz w:val="18"/>
          <w:szCs w:val="18"/>
        </w:rPr>
        <w:t xml:space="preserve"> and degrees-professional qualifications obtained.</w:t>
      </w:r>
    </w:p>
    <w:p w14:paraId="440A811B" w14:textId="77777777" w:rsidR="00C22EF1" w:rsidRPr="004723BF"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6207B5FC" w14:textId="77777777" w:rsidR="00C22EF1" w:rsidRPr="004723BF" w:rsidRDefault="00C22EF1" w:rsidP="00EA1C20">
      <w:pPr>
        <w:tabs>
          <w:tab w:val="left" w:pos="-1440"/>
          <w:tab w:val="left" w:pos="7200"/>
        </w:tabs>
        <w:suppressAutoHyphens/>
        <w:spacing w:after="0" w:line="240" w:lineRule="auto"/>
        <w:ind w:right="634"/>
        <w:jc w:val="both"/>
        <w:rPr>
          <w:rFonts w:eastAsia="Arial" w:cstheme="minorHAnsi"/>
          <w:b/>
          <w:color w:val="000000"/>
          <w:spacing w:val="-3"/>
          <w:sz w:val="18"/>
          <w:szCs w:val="18"/>
        </w:rPr>
      </w:pPr>
      <w:r w:rsidRPr="004723BF">
        <w:rPr>
          <w:rFonts w:eastAsia="Arial" w:cstheme="minorHAnsi"/>
          <w:b/>
          <w:color w:val="000000"/>
          <w:spacing w:val="-3"/>
          <w:sz w:val="18"/>
          <w:szCs w:val="18"/>
        </w:rPr>
        <w:t>Employment Record/Experience</w:t>
      </w:r>
    </w:p>
    <w:p w14:paraId="5CDD61D5" w14:textId="77777777" w:rsidR="00C22EF1" w:rsidRPr="004723BF"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363CDDD1" w14:textId="4DA704C9" w:rsidR="00EA437F" w:rsidRPr="004723BF"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4723BF">
        <w:rPr>
          <w:rFonts w:eastAsia="Arial" w:cstheme="minorHAnsi"/>
          <w:i/>
          <w:iCs/>
          <w:color w:val="000000"/>
          <w:spacing w:val="-3"/>
          <w:sz w:val="18"/>
          <w:szCs w:val="18"/>
        </w:rPr>
        <w:t>Starting with present position, list in reverse order, every employment held</w:t>
      </w:r>
      <w:r w:rsidR="00EA437F" w:rsidRPr="004723BF">
        <w:rPr>
          <w:rFonts w:eastAsia="Arial" w:cstheme="minorHAnsi"/>
          <w:i/>
          <w:iCs/>
          <w:color w:val="000000"/>
          <w:spacing w:val="-3"/>
          <w:sz w:val="18"/>
          <w:szCs w:val="18"/>
        </w:rPr>
        <w:t>:</w:t>
      </w:r>
      <w:r w:rsidR="00A035E0" w:rsidRPr="004723BF">
        <w:rPr>
          <w:rFonts w:eastAsia="Arial" w:cstheme="minorHAnsi"/>
          <w:i/>
          <w:iCs/>
          <w:color w:val="000000"/>
          <w:spacing w:val="-3"/>
          <w:sz w:val="18"/>
          <w:szCs w:val="18"/>
        </w:rPr>
        <w:t xml:space="preserve"> </w:t>
      </w:r>
    </w:p>
    <w:p w14:paraId="5E31C825" w14:textId="41D8F874" w:rsidR="0085635B" w:rsidRPr="004723BF" w:rsidRDefault="00EA437F"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sidRPr="004723BF">
        <w:rPr>
          <w:rFonts w:eastAsia="Arial" w:cstheme="minorHAnsi"/>
          <w:i/>
          <w:iCs/>
          <w:color w:val="000000"/>
          <w:spacing w:val="-3"/>
          <w:sz w:val="18"/>
          <w:szCs w:val="18"/>
        </w:rPr>
        <w:t>For</w:t>
      </w:r>
      <w:r w:rsidR="00C22EF1" w:rsidRPr="004723BF">
        <w:rPr>
          <w:rFonts w:eastAsia="Arial" w:cstheme="minorHAnsi"/>
          <w:i/>
          <w:iCs/>
          <w:color w:val="000000"/>
          <w:spacing w:val="-3"/>
          <w:sz w:val="18"/>
          <w:szCs w:val="18"/>
        </w:rPr>
        <w:t xml:space="preserve"> </w:t>
      </w:r>
      <w:r w:rsidR="00C22EF1" w:rsidRPr="004723BF">
        <w:rPr>
          <w:rFonts w:eastAsia="Arial" w:cstheme="minorHAnsi"/>
          <w:i/>
          <w:iCs/>
          <w:color w:val="000000"/>
          <w:spacing w:val="-3"/>
          <w:sz w:val="18"/>
          <w:szCs w:val="18"/>
          <w:u w:val="single"/>
        </w:rPr>
        <w:t>all</w:t>
      </w:r>
      <w:r w:rsidR="00C22EF1" w:rsidRPr="004723BF">
        <w:rPr>
          <w:rFonts w:eastAsia="Arial" w:cstheme="minorHAnsi"/>
          <w:i/>
          <w:iCs/>
          <w:color w:val="000000"/>
          <w:spacing w:val="-3"/>
          <w:sz w:val="18"/>
          <w:szCs w:val="18"/>
        </w:rPr>
        <w:t xml:space="preserve"> positions held by </w:t>
      </w:r>
      <w:r w:rsidR="005752C3" w:rsidRPr="004723BF">
        <w:rPr>
          <w:rFonts w:eastAsia="Arial" w:cstheme="minorHAnsi"/>
          <w:i/>
          <w:iCs/>
          <w:color w:val="000000"/>
          <w:spacing w:val="-3"/>
          <w:sz w:val="18"/>
          <w:szCs w:val="18"/>
        </w:rPr>
        <w:t>personnel</w:t>
      </w:r>
      <w:r w:rsidR="00C22EF1" w:rsidRPr="004723BF">
        <w:rPr>
          <w:rFonts w:eastAsia="Arial" w:cstheme="minorHAnsi"/>
          <w:i/>
          <w:iCs/>
          <w:color w:val="000000"/>
          <w:spacing w:val="-3"/>
          <w:sz w:val="18"/>
          <w:szCs w:val="18"/>
        </w:rPr>
        <w:t xml:space="preserve"> member since graduation</w:t>
      </w:r>
      <w:r w:rsidRPr="004723BF">
        <w:rPr>
          <w:rFonts w:eastAsia="Arial" w:cstheme="minorHAnsi"/>
          <w:i/>
          <w:iCs/>
          <w:color w:val="000000"/>
          <w:spacing w:val="-3"/>
          <w:sz w:val="18"/>
          <w:szCs w:val="18"/>
        </w:rPr>
        <w:t>:</w:t>
      </w:r>
      <w:r w:rsidR="00C22EF1" w:rsidRPr="004723BF">
        <w:rPr>
          <w:rFonts w:eastAsia="Arial" w:cstheme="minorHAnsi"/>
          <w:i/>
          <w:iCs/>
          <w:color w:val="000000"/>
          <w:spacing w:val="-3"/>
          <w:sz w:val="18"/>
          <w:szCs w:val="18"/>
        </w:rPr>
        <w:t xml:space="preserve"> </w:t>
      </w:r>
      <w:r w:rsidRPr="004723BF">
        <w:rPr>
          <w:rFonts w:eastAsia="Arial" w:cstheme="minorHAnsi"/>
          <w:i/>
          <w:iCs/>
          <w:color w:val="000000"/>
          <w:spacing w:val="-3"/>
          <w:sz w:val="18"/>
          <w:szCs w:val="18"/>
        </w:rPr>
        <w:t>List each position and provide</w:t>
      </w:r>
      <w:r w:rsidR="00C22EF1" w:rsidRPr="004723BF">
        <w:rPr>
          <w:rFonts w:eastAsia="Arial" w:cstheme="minorHAnsi"/>
          <w:i/>
          <w:iCs/>
          <w:color w:val="000000"/>
          <w:spacing w:val="-3"/>
          <w:sz w:val="18"/>
          <w:szCs w:val="18"/>
        </w:rPr>
        <w:t xml:space="preserve"> dates, names of employing organization, title of position held and location of employment.</w:t>
      </w:r>
      <w:r w:rsidR="00A035E0" w:rsidRPr="004723BF">
        <w:rPr>
          <w:rFonts w:eastAsia="Arial" w:cstheme="minorHAnsi"/>
          <w:i/>
          <w:iCs/>
          <w:color w:val="000000"/>
          <w:spacing w:val="-3"/>
          <w:sz w:val="18"/>
          <w:szCs w:val="18"/>
        </w:rPr>
        <w:t xml:space="preserve"> </w:t>
      </w:r>
    </w:p>
    <w:p w14:paraId="33FF07B0" w14:textId="435D9AE3" w:rsidR="00C22EF1" w:rsidRPr="004723BF" w:rsidRDefault="00C22EF1"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sidRPr="004723BF">
        <w:rPr>
          <w:rFonts w:eastAsia="Arial" w:cstheme="minorHAnsi"/>
          <w:i/>
          <w:iCs/>
          <w:color w:val="000000"/>
          <w:spacing w:val="-3"/>
          <w:sz w:val="18"/>
          <w:szCs w:val="18"/>
        </w:rPr>
        <w:t xml:space="preserve">For experience in </w:t>
      </w:r>
      <w:r w:rsidRPr="004723BF">
        <w:rPr>
          <w:rFonts w:eastAsia="Arial" w:cstheme="minorHAnsi"/>
          <w:i/>
          <w:iCs/>
          <w:color w:val="000000"/>
          <w:spacing w:val="-3"/>
          <w:sz w:val="18"/>
          <w:szCs w:val="18"/>
          <w:u w:val="single"/>
        </w:rPr>
        <w:t>last five years</w:t>
      </w:r>
      <w:r w:rsidR="0085635B" w:rsidRPr="004723BF">
        <w:rPr>
          <w:rFonts w:eastAsia="Arial" w:cstheme="minorHAnsi"/>
          <w:i/>
          <w:iCs/>
          <w:color w:val="000000"/>
          <w:spacing w:val="-3"/>
          <w:sz w:val="18"/>
          <w:szCs w:val="18"/>
        </w:rPr>
        <w:t>:</w:t>
      </w:r>
      <w:r w:rsidRPr="004723BF">
        <w:rPr>
          <w:rFonts w:eastAsia="Arial" w:cstheme="minorHAnsi"/>
          <w:i/>
          <w:iCs/>
          <w:color w:val="000000"/>
          <w:spacing w:val="-3"/>
          <w:sz w:val="18"/>
          <w:szCs w:val="18"/>
        </w:rPr>
        <w:t xml:space="preserve"> </w:t>
      </w:r>
      <w:r w:rsidR="0085635B" w:rsidRPr="004723BF">
        <w:rPr>
          <w:rFonts w:eastAsia="Arial" w:cstheme="minorHAnsi"/>
          <w:i/>
          <w:iCs/>
          <w:color w:val="000000"/>
          <w:spacing w:val="-3"/>
          <w:sz w:val="18"/>
          <w:szCs w:val="18"/>
        </w:rPr>
        <w:t>D</w:t>
      </w:r>
      <w:r w:rsidRPr="004723BF">
        <w:rPr>
          <w:rFonts w:eastAsia="Arial" w:cstheme="minorHAnsi"/>
          <w:i/>
          <w:iCs/>
          <w:color w:val="000000"/>
          <w:spacing w:val="-3"/>
          <w:sz w:val="18"/>
          <w:szCs w:val="18"/>
        </w:rPr>
        <w:t>etail the type of activities performed, degree of responsibilities, location of assignments and any other information or professional experience considered pertinent for this assignment.</w:t>
      </w:r>
    </w:p>
    <w:p w14:paraId="59D6C693" w14:textId="77777777" w:rsidR="00C22EF1" w:rsidRPr="004723BF"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1F8CD4DD" w14:textId="77777777" w:rsidR="00C22EF1" w:rsidRPr="004723BF" w:rsidRDefault="00C22EF1" w:rsidP="00EA1C20">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rPr>
      </w:pPr>
      <w:r w:rsidRPr="004723BF">
        <w:rPr>
          <w:rFonts w:eastAsia="Arial" w:cstheme="minorHAnsi"/>
          <w:b/>
          <w:color w:val="000000"/>
          <w:spacing w:val="-3"/>
          <w:sz w:val="18"/>
          <w:szCs w:val="18"/>
        </w:rPr>
        <w:t>References</w:t>
      </w:r>
    </w:p>
    <w:p w14:paraId="78CEE57E" w14:textId="77777777" w:rsidR="00C22EF1" w:rsidRPr="004723BF" w:rsidRDefault="00C22EF1" w:rsidP="00EA1C20">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rPr>
      </w:pPr>
    </w:p>
    <w:p w14:paraId="3447105B" w14:textId="77777777" w:rsidR="00C22EF1" w:rsidRPr="004723BF" w:rsidRDefault="00C22EF1" w:rsidP="00DD6269">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4723BF">
        <w:rPr>
          <w:rFonts w:eastAsia="Arial" w:cstheme="minorHAnsi"/>
          <w:i/>
          <w:iCs/>
          <w:color w:val="000000"/>
          <w:spacing w:val="-3"/>
          <w:sz w:val="18"/>
          <w:szCs w:val="18"/>
        </w:rPr>
        <w:t>Provide names and addresses for two (2) references.</w:t>
      </w:r>
    </w:p>
    <w:p w14:paraId="254B3705" w14:textId="77777777" w:rsidR="00C22EF1" w:rsidRPr="004723BF" w:rsidRDefault="00C22EF1" w:rsidP="0038204D">
      <w:pPr>
        <w:spacing w:after="0" w:line="240" w:lineRule="auto"/>
        <w:rPr>
          <w:rFonts w:eastAsia="Calibri" w:cstheme="minorHAnsi"/>
          <w:color w:val="000000"/>
          <w:sz w:val="18"/>
          <w:szCs w:val="18"/>
        </w:rPr>
      </w:pPr>
    </w:p>
    <w:p w14:paraId="518A8AFD" w14:textId="77777777" w:rsidR="00C22EF1" w:rsidRPr="004723BF" w:rsidRDefault="00C22EF1" w:rsidP="0038204D">
      <w:pPr>
        <w:spacing w:after="0" w:line="240" w:lineRule="auto"/>
        <w:rPr>
          <w:rFonts w:eastAsia="Times New Roman" w:cstheme="minorHAnsi"/>
          <w:b/>
          <w:color w:val="000000"/>
          <w:sz w:val="18"/>
          <w:szCs w:val="18"/>
          <w:lang w:eastAsia="en-GB"/>
        </w:rPr>
      </w:pPr>
      <w:r w:rsidRPr="004723BF">
        <w:rPr>
          <w:rFonts w:eastAsia="Calibri" w:cstheme="minorHAnsi"/>
          <w:color w:val="000000"/>
          <w:sz w:val="18"/>
          <w:szCs w:val="18"/>
        </w:rPr>
        <w:br w:type="page"/>
      </w:r>
    </w:p>
    <w:p w14:paraId="6DD99E63" w14:textId="303CF620" w:rsidR="0080766A" w:rsidRPr="004723BF" w:rsidRDefault="00C22EF1" w:rsidP="00E120B3">
      <w:pPr>
        <w:spacing w:after="0" w:line="240" w:lineRule="auto"/>
        <w:jc w:val="center"/>
        <w:rPr>
          <w:rFonts w:eastAsia="Times New Roman" w:cstheme="minorHAnsi"/>
          <w:b/>
          <w:color w:val="002060"/>
          <w:sz w:val="18"/>
          <w:szCs w:val="18"/>
          <w:lang w:eastAsia="en-GB"/>
        </w:rPr>
      </w:pPr>
      <w:r w:rsidRPr="004723BF">
        <w:rPr>
          <w:rFonts w:eastAsia="Times New Roman" w:cstheme="minorHAnsi"/>
          <w:b/>
          <w:color w:val="002060"/>
          <w:sz w:val="18"/>
          <w:szCs w:val="18"/>
          <w:lang w:eastAsia="en-GB"/>
        </w:rPr>
        <w:lastRenderedPageBreak/>
        <w:t>Annex B-</w:t>
      </w:r>
      <w:r w:rsidR="00BA537E" w:rsidRPr="004723BF">
        <w:rPr>
          <w:rFonts w:eastAsia="Times New Roman" w:cstheme="minorHAnsi"/>
          <w:b/>
          <w:color w:val="002060"/>
          <w:sz w:val="18"/>
          <w:szCs w:val="18"/>
          <w:lang w:eastAsia="en-GB"/>
        </w:rPr>
        <w:t>4</w:t>
      </w:r>
    </w:p>
    <w:p w14:paraId="59F2CB5D" w14:textId="1E5A2217" w:rsidR="0080766A" w:rsidRPr="004723BF" w:rsidRDefault="0080766A" w:rsidP="0038204D">
      <w:pPr>
        <w:spacing w:after="0" w:line="240" w:lineRule="auto"/>
        <w:jc w:val="center"/>
        <w:rPr>
          <w:rFonts w:eastAsia="Calibri" w:cstheme="minorHAnsi"/>
          <w:b/>
          <w:bCs/>
          <w:color w:val="002060"/>
          <w:sz w:val="18"/>
          <w:szCs w:val="18"/>
          <w:u w:val="single"/>
        </w:rPr>
      </w:pPr>
      <w:r w:rsidRPr="004723BF">
        <w:rPr>
          <w:rFonts w:eastAsia="Calibri" w:cstheme="minorHAnsi"/>
          <w:b/>
          <w:bCs/>
          <w:color w:val="002060"/>
          <w:sz w:val="18"/>
          <w:szCs w:val="18"/>
          <w:u w:val="single"/>
        </w:rPr>
        <w:t xml:space="preserve">Capacity Assessment </w:t>
      </w:r>
      <w:r w:rsidR="00373A3A" w:rsidRPr="004723BF">
        <w:rPr>
          <w:rFonts w:eastAsia="Calibri" w:cstheme="minorHAnsi"/>
          <w:b/>
          <w:bCs/>
          <w:color w:val="002060"/>
          <w:sz w:val="18"/>
          <w:szCs w:val="18"/>
          <w:u w:val="single"/>
        </w:rPr>
        <w:t>M</w:t>
      </w:r>
      <w:r w:rsidRPr="004723BF">
        <w:rPr>
          <w:rFonts w:eastAsia="Calibri" w:cstheme="minorHAnsi"/>
          <w:b/>
          <w:bCs/>
          <w:color w:val="002060"/>
          <w:sz w:val="18"/>
          <w:szCs w:val="18"/>
          <w:u w:val="single"/>
        </w:rPr>
        <w:t xml:space="preserve">inimum Documents </w:t>
      </w:r>
    </w:p>
    <w:p w14:paraId="5270A638" w14:textId="55A20D4A" w:rsidR="0080766A" w:rsidRPr="004723BF" w:rsidRDefault="00DC3678" w:rsidP="0038204D">
      <w:pPr>
        <w:spacing w:after="0" w:line="240" w:lineRule="auto"/>
        <w:jc w:val="center"/>
        <w:rPr>
          <w:rFonts w:eastAsia="Times New Roman" w:cstheme="minorHAnsi"/>
          <w:b/>
          <w:color w:val="002060"/>
          <w:sz w:val="18"/>
          <w:szCs w:val="18"/>
          <w:lang w:eastAsia="en-GB"/>
        </w:rPr>
      </w:pPr>
      <w:r w:rsidRPr="004723BF">
        <w:rPr>
          <w:rFonts w:eastAsia="Times New Roman" w:cstheme="minorHAnsi"/>
          <w:b/>
          <w:color w:val="002060"/>
          <w:sz w:val="18"/>
          <w:szCs w:val="18"/>
          <w:lang w:eastAsia="en-GB"/>
        </w:rPr>
        <w:t>[</w:t>
      </w:r>
      <w:r w:rsidR="004441C1" w:rsidRPr="004723BF">
        <w:rPr>
          <w:rFonts w:eastAsia="Times New Roman" w:cstheme="minorHAnsi"/>
          <w:b/>
          <w:color w:val="002060"/>
          <w:sz w:val="18"/>
          <w:szCs w:val="18"/>
          <w:lang w:eastAsia="en-GB"/>
        </w:rPr>
        <w:t>To</w:t>
      </w:r>
      <w:r w:rsidR="0080766A" w:rsidRPr="004723BF">
        <w:rPr>
          <w:rFonts w:eastAsia="Times New Roman" w:cstheme="minorHAnsi"/>
          <w:b/>
          <w:color w:val="002060"/>
          <w:sz w:val="18"/>
          <w:szCs w:val="18"/>
          <w:lang w:eastAsia="en-GB"/>
        </w:rPr>
        <w:t xml:space="preserve"> be submitted by </w:t>
      </w:r>
      <w:r w:rsidR="0006160B" w:rsidRPr="004723BF">
        <w:rPr>
          <w:rFonts w:eastAsia="Times New Roman" w:cstheme="minorHAnsi"/>
          <w:b/>
          <w:color w:val="002060"/>
          <w:sz w:val="18"/>
          <w:szCs w:val="18"/>
          <w:lang w:eastAsia="en-GB"/>
        </w:rPr>
        <w:t>proponents</w:t>
      </w:r>
      <w:r w:rsidR="0080766A" w:rsidRPr="004723BF">
        <w:rPr>
          <w:rFonts w:eastAsia="Times New Roman" w:cstheme="minorHAnsi"/>
          <w:b/>
          <w:color w:val="002060"/>
          <w:sz w:val="18"/>
          <w:szCs w:val="18"/>
          <w:lang w:eastAsia="en-GB"/>
        </w:rPr>
        <w:t xml:space="preserve"> and assessed by the reviewer</w:t>
      </w:r>
      <w:r w:rsidRPr="004723BF">
        <w:rPr>
          <w:rFonts w:eastAsia="Times New Roman" w:cstheme="minorHAnsi"/>
          <w:b/>
          <w:color w:val="002060"/>
          <w:sz w:val="18"/>
          <w:szCs w:val="18"/>
          <w:lang w:eastAsia="en-GB"/>
        </w:rPr>
        <w:t>]</w:t>
      </w:r>
    </w:p>
    <w:p w14:paraId="2D953E71" w14:textId="77777777" w:rsidR="0080766A" w:rsidRPr="004723BF" w:rsidRDefault="0080766A" w:rsidP="0038204D">
      <w:pPr>
        <w:tabs>
          <w:tab w:val="center" w:pos="4320"/>
          <w:tab w:val="right" w:pos="8640"/>
        </w:tabs>
        <w:spacing w:after="0" w:line="240" w:lineRule="auto"/>
        <w:rPr>
          <w:rFonts w:eastAsia="Times New Roman" w:cstheme="minorHAnsi"/>
          <w:b/>
          <w:color w:val="000000"/>
          <w:sz w:val="18"/>
          <w:szCs w:val="18"/>
          <w:lang w:eastAsia="en-GB"/>
        </w:rPr>
      </w:pPr>
    </w:p>
    <w:p w14:paraId="6F08F8B9" w14:textId="771BADBC" w:rsidR="00C22EF1" w:rsidRPr="004723BF" w:rsidRDefault="00C22EF1" w:rsidP="0038204D">
      <w:pPr>
        <w:tabs>
          <w:tab w:val="center" w:pos="4320"/>
          <w:tab w:val="right" w:pos="8640"/>
        </w:tabs>
        <w:spacing w:after="0" w:line="240" w:lineRule="auto"/>
        <w:rPr>
          <w:rFonts w:eastAsia="Times New Roman" w:cstheme="minorHAnsi"/>
          <w:b/>
          <w:color w:val="000000"/>
          <w:sz w:val="18"/>
          <w:szCs w:val="18"/>
          <w:lang w:eastAsia="en-GB"/>
        </w:rPr>
      </w:pPr>
      <w:r w:rsidRPr="004723BF">
        <w:rPr>
          <w:rFonts w:eastAsia="Times New Roman" w:cstheme="minorHAnsi"/>
          <w:b/>
          <w:color w:val="000000"/>
          <w:sz w:val="18"/>
          <w:szCs w:val="18"/>
          <w:lang w:eastAsia="en-GB"/>
        </w:rPr>
        <w:t xml:space="preserve">Call </w:t>
      </w:r>
      <w:r w:rsidR="005128FC" w:rsidRPr="004723BF">
        <w:rPr>
          <w:rFonts w:eastAsia="Times New Roman" w:cstheme="minorHAnsi"/>
          <w:b/>
          <w:color w:val="000000"/>
          <w:sz w:val="18"/>
          <w:szCs w:val="18"/>
          <w:lang w:eastAsia="en-GB"/>
        </w:rPr>
        <w:t>F</w:t>
      </w:r>
      <w:r w:rsidRPr="004723BF">
        <w:rPr>
          <w:rFonts w:eastAsia="Times New Roman" w:cstheme="minorHAnsi"/>
          <w:b/>
          <w:color w:val="000000"/>
          <w:sz w:val="18"/>
          <w:szCs w:val="18"/>
          <w:lang w:eastAsia="en-GB"/>
        </w:rPr>
        <w:t xml:space="preserve">or </w:t>
      </w:r>
      <w:r w:rsidR="008B7812" w:rsidRPr="004723BF">
        <w:rPr>
          <w:rFonts w:eastAsia="Times New Roman" w:cstheme="minorHAnsi"/>
          <w:b/>
          <w:color w:val="000000"/>
          <w:sz w:val="18"/>
          <w:szCs w:val="18"/>
          <w:lang w:eastAsia="en-GB"/>
        </w:rPr>
        <w:t>P</w:t>
      </w:r>
      <w:r w:rsidRPr="004723BF">
        <w:rPr>
          <w:rFonts w:eastAsia="Times New Roman" w:cstheme="minorHAnsi"/>
          <w:b/>
          <w:color w:val="000000"/>
          <w:sz w:val="18"/>
          <w:szCs w:val="18"/>
          <w:lang w:eastAsia="en-GB"/>
        </w:rPr>
        <w:t>roposal</w:t>
      </w:r>
      <w:r w:rsidR="008B7812" w:rsidRPr="004723BF">
        <w:rPr>
          <w:rFonts w:eastAsia="Times New Roman" w:cstheme="minorHAnsi"/>
          <w:b/>
          <w:color w:val="000000"/>
          <w:sz w:val="18"/>
          <w:szCs w:val="18"/>
          <w:lang w:eastAsia="en-GB"/>
        </w:rPr>
        <w:t>s</w:t>
      </w:r>
    </w:p>
    <w:p w14:paraId="463ABD41" w14:textId="790BC284" w:rsidR="00C22EF1" w:rsidRPr="004723BF" w:rsidRDefault="00C22EF1" w:rsidP="0038204D">
      <w:pPr>
        <w:tabs>
          <w:tab w:val="center" w:pos="4320"/>
          <w:tab w:val="right" w:pos="8640"/>
        </w:tabs>
        <w:spacing w:after="0" w:line="240" w:lineRule="auto"/>
        <w:rPr>
          <w:rFonts w:eastAsia="Times New Roman" w:cstheme="minorHAnsi"/>
          <w:b/>
          <w:color w:val="000000"/>
          <w:sz w:val="18"/>
          <w:szCs w:val="18"/>
          <w:lang w:eastAsia="en-GB"/>
        </w:rPr>
      </w:pPr>
      <w:r w:rsidRPr="004723BF">
        <w:rPr>
          <w:rFonts w:eastAsia="Times New Roman" w:cstheme="minorHAnsi"/>
          <w:b/>
          <w:color w:val="000000"/>
          <w:sz w:val="18"/>
          <w:szCs w:val="18"/>
          <w:lang w:eastAsia="en-GB"/>
        </w:rPr>
        <w:t xml:space="preserve">Description of Services </w:t>
      </w:r>
    </w:p>
    <w:p w14:paraId="567B3DC1" w14:textId="342DA911" w:rsidR="00C22EF1" w:rsidRPr="004723BF" w:rsidRDefault="00C22EF1" w:rsidP="00CD422C">
      <w:pPr>
        <w:spacing w:after="0" w:line="240" w:lineRule="auto"/>
        <w:rPr>
          <w:rFonts w:eastAsia="Calibri" w:cstheme="minorHAnsi"/>
          <w:b/>
          <w:bCs/>
          <w:sz w:val="18"/>
          <w:szCs w:val="18"/>
        </w:rPr>
      </w:pPr>
      <w:r w:rsidRPr="004723BF">
        <w:rPr>
          <w:rFonts w:eastAsia="Times New Roman" w:cstheme="minorHAnsi"/>
          <w:b/>
          <w:color w:val="000000"/>
          <w:sz w:val="18"/>
          <w:szCs w:val="18"/>
          <w:lang w:eastAsia="en-GB"/>
        </w:rPr>
        <w:t xml:space="preserve">CFP No. </w:t>
      </w:r>
      <w:r w:rsidR="005820C9" w:rsidRPr="004723BF">
        <w:rPr>
          <w:b/>
          <w:sz w:val="18"/>
        </w:rPr>
        <w:t>UNW-AS-MAR-CFP-2024-006</w:t>
      </w:r>
    </w:p>
    <w:p w14:paraId="054267C4" w14:textId="77777777" w:rsidR="00C22EF1" w:rsidRPr="004723BF" w:rsidRDefault="00C22EF1" w:rsidP="0038204D">
      <w:pPr>
        <w:spacing w:after="0" w:line="240" w:lineRule="auto"/>
        <w:jc w:val="center"/>
        <w:rPr>
          <w:rFonts w:eastAsia="Calibri" w:cstheme="minorHAnsi"/>
          <w:b/>
          <w:color w:val="000000"/>
          <w:sz w:val="18"/>
          <w:szCs w:val="18"/>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373A3A" w:rsidRPr="004723BF" w14:paraId="0E5D2A27" w14:textId="77777777" w:rsidTr="008F7F08">
        <w:tc>
          <w:tcPr>
            <w:tcW w:w="6205" w:type="dxa"/>
          </w:tcPr>
          <w:p w14:paraId="1A9BFD29" w14:textId="77777777" w:rsidR="00373A3A" w:rsidRPr="004723BF" w:rsidRDefault="00373A3A" w:rsidP="00373A3A">
            <w:pPr>
              <w:contextualSpacing/>
              <w:rPr>
                <w:rFonts w:asciiTheme="minorHAnsi" w:hAnsiTheme="minorHAnsi" w:cstheme="minorHAnsi"/>
                <w:b/>
                <w:bCs/>
                <w:color w:val="000000"/>
                <w:sz w:val="18"/>
                <w:szCs w:val="18"/>
                <w:lang w:val="en-US"/>
              </w:rPr>
            </w:pPr>
            <w:r w:rsidRPr="004723BF">
              <w:rPr>
                <w:rFonts w:asciiTheme="minorHAnsi" w:hAnsiTheme="minorHAnsi" w:cstheme="minorHAnsi"/>
                <w:b/>
                <w:bCs/>
                <w:color w:val="000000"/>
                <w:sz w:val="18"/>
                <w:szCs w:val="18"/>
                <w:lang w:val="en-US"/>
              </w:rPr>
              <w:t>Document</w:t>
            </w:r>
          </w:p>
        </w:tc>
        <w:tc>
          <w:tcPr>
            <w:tcW w:w="1980" w:type="dxa"/>
          </w:tcPr>
          <w:p w14:paraId="6D4BC1F8" w14:textId="77777777" w:rsidR="00373A3A" w:rsidRPr="004723BF" w:rsidRDefault="00373A3A" w:rsidP="00373A3A">
            <w:pPr>
              <w:contextualSpacing/>
              <w:rPr>
                <w:rFonts w:asciiTheme="minorHAnsi" w:hAnsiTheme="minorHAnsi" w:cstheme="minorHAnsi"/>
                <w:b/>
                <w:bCs/>
                <w:color w:val="000000"/>
                <w:sz w:val="18"/>
                <w:szCs w:val="18"/>
                <w:lang w:val="en-US"/>
              </w:rPr>
            </w:pPr>
            <w:r w:rsidRPr="004723BF">
              <w:rPr>
                <w:rFonts w:asciiTheme="minorHAnsi" w:hAnsiTheme="minorHAnsi" w:cstheme="minorHAnsi"/>
                <w:b/>
                <w:bCs/>
                <w:color w:val="000000"/>
                <w:sz w:val="18"/>
                <w:szCs w:val="18"/>
                <w:lang w:val="en-US"/>
              </w:rPr>
              <w:t>Mandatory / Optional</w:t>
            </w:r>
          </w:p>
        </w:tc>
      </w:tr>
      <w:tr w:rsidR="00373A3A" w:rsidRPr="004723BF" w14:paraId="176F7BD2" w14:textId="77777777" w:rsidTr="008F7F08">
        <w:tc>
          <w:tcPr>
            <w:tcW w:w="8185" w:type="dxa"/>
            <w:gridSpan w:val="2"/>
          </w:tcPr>
          <w:p w14:paraId="2726D2BE" w14:textId="77777777" w:rsidR="00373A3A" w:rsidRPr="004723BF" w:rsidRDefault="00373A3A" w:rsidP="00373A3A">
            <w:pPr>
              <w:contextualSpacing/>
              <w:jc w:val="center"/>
              <w:rPr>
                <w:rFonts w:cstheme="minorHAnsi"/>
                <w:color w:val="000000"/>
                <w:sz w:val="18"/>
                <w:szCs w:val="18"/>
                <w:lang w:val="en-US"/>
              </w:rPr>
            </w:pPr>
            <w:r w:rsidRPr="004723BF">
              <w:rPr>
                <w:rFonts w:asciiTheme="minorHAnsi" w:hAnsiTheme="minorHAnsi" w:cstheme="minorHAnsi"/>
                <w:b/>
                <w:bCs/>
                <w:color w:val="002060"/>
                <w:sz w:val="18"/>
                <w:szCs w:val="18"/>
                <w:lang w:val="en-US"/>
              </w:rPr>
              <w:t>Governance, Management and Technical</w:t>
            </w:r>
          </w:p>
        </w:tc>
      </w:tr>
      <w:tr w:rsidR="00373A3A" w:rsidRPr="004723BF" w14:paraId="7598CA7E" w14:textId="77777777" w:rsidTr="008F7F08">
        <w:tc>
          <w:tcPr>
            <w:tcW w:w="6205" w:type="dxa"/>
          </w:tcPr>
          <w:p w14:paraId="2AEDF4FE" w14:textId="533229CE" w:rsidR="00373A3A" w:rsidRPr="004723BF" w:rsidRDefault="003768D7" w:rsidP="00980F0C">
            <w:pPr>
              <w:contextualSpacing/>
              <w:jc w:val="both"/>
              <w:rPr>
                <w:rFonts w:asciiTheme="minorHAnsi" w:hAnsiTheme="minorHAnsi" w:cstheme="minorHAnsi"/>
                <w:b/>
                <w:bCs/>
                <w:color w:val="000000"/>
                <w:sz w:val="18"/>
                <w:szCs w:val="18"/>
                <w:lang w:val="en-US"/>
              </w:rPr>
            </w:pPr>
            <w:r w:rsidRPr="004723BF">
              <w:rPr>
                <w:rFonts w:asciiTheme="minorHAnsi" w:hAnsiTheme="minorHAnsi" w:cstheme="minorHAnsi"/>
                <w:color w:val="000000"/>
                <w:sz w:val="18"/>
                <w:szCs w:val="18"/>
                <w:lang w:val="en-US"/>
              </w:rPr>
              <w:t>Organization’s l</w:t>
            </w:r>
            <w:r w:rsidR="00373A3A" w:rsidRPr="004723BF">
              <w:rPr>
                <w:rFonts w:asciiTheme="minorHAnsi" w:hAnsiTheme="minorHAnsi" w:cstheme="minorHAnsi"/>
                <w:color w:val="000000"/>
                <w:sz w:val="18"/>
                <w:szCs w:val="18"/>
                <w:lang w:val="en-US"/>
              </w:rPr>
              <w:t>egal registration</w:t>
            </w:r>
            <w:r w:rsidRPr="004723BF">
              <w:rPr>
                <w:rFonts w:asciiTheme="minorHAnsi" w:hAnsiTheme="minorHAnsi" w:cstheme="minorHAnsi"/>
                <w:color w:val="000000"/>
                <w:sz w:val="18"/>
                <w:szCs w:val="18"/>
                <w:lang w:val="en-US"/>
              </w:rPr>
              <w:t xml:space="preserve"> documentation</w:t>
            </w:r>
          </w:p>
        </w:tc>
        <w:tc>
          <w:tcPr>
            <w:tcW w:w="1980" w:type="dxa"/>
          </w:tcPr>
          <w:p w14:paraId="05DC759D" w14:textId="77777777" w:rsidR="00373A3A" w:rsidRPr="004723BF" w:rsidRDefault="00373A3A" w:rsidP="00373A3A">
            <w:pPr>
              <w:contextualSpacing/>
              <w:jc w:val="center"/>
              <w:rPr>
                <w:rFonts w:asciiTheme="minorHAnsi" w:hAnsiTheme="minorHAnsi" w:cstheme="minorHAnsi"/>
                <w:b/>
                <w:bCs/>
                <w:color w:val="000000"/>
                <w:sz w:val="18"/>
                <w:szCs w:val="18"/>
                <w:lang w:val="en-US"/>
              </w:rPr>
            </w:pPr>
            <w:r w:rsidRPr="004723BF">
              <w:rPr>
                <w:rFonts w:asciiTheme="minorHAnsi" w:hAnsiTheme="minorHAnsi" w:cstheme="minorHAnsi"/>
                <w:color w:val="000000"/>
                <w:sz w:val="18"/>
                <w:szCs w:val="18"/>
                <w:lang w:val="en-US"/>
              </w:rPr>
              <w:t>Mandatory</w:t>
            </w:r>
          </w:p>
        </w:tc>
      </w:tr>
      <w:tr w:rsidR="00373A3A" w:rsidRPr="004723BF" w14:paraId="3944A575" w14:textId="77777777" w:rsidTr="008F7F08">
        <w:tc>
          <w:tcPr>
            <w:tcW w:w="6205" w:type="dxa"/>
          </w:tcPr>
          <w:p w14:paraId="019D4867" w14:textId="48801A6C" w:rsidR="00373A3A" w:rsidRPr="004723BF" w:rsidRDefault="00373A3A" w:rsidP="00980F0C">
            <w:pPr>
              <w:contextualSpacing/>
              <w:jc w:val="both"/>
              <w:rPr>
                <w:rFonts w:asciiTheme="minorHAnsi" w:hAnsiTheme="minorHAnsi" w:cstheme="minorHAnsi"/>
                <w:b/>
                <w:bCs/>
                <w:color w:val="000000"/>
                <w:sz w:val="18"/>
                <w:szCs w:val="18"/>
                <w:lang w:val="en-US"/>
              </w:rPr>
            </w:pPr>
            <w:r w:rsidRPr="004723BF">
              <w:rPr>
                <w:rFonts w:asciiTheme="minorHAnsi" w:hAnsiTheme="minorHAnsi" w:cstheme="minorHAnsi"/>
                <w:color w:val="000000"/>
                <w:sz w:val="18"/>
                <w:szCs w:val="18"/>
                <w:lang w:val="en-US"/>
              </w:rPr>
              <w:t xml:space="preserve">Rules of </w:t>
            </w:r>
            <w:r w:rsidR="003768D7" w:rsidRPr="004723BF">
              <w:rPr>
                <w:rFonts w:asciiTheme="minorHAnsi" w:hAnsiTheme="minorHAnsi" w:cstheme="minorHAnsi"/>
                <w:color w:val="000000"/>
                <w:sz w:val="18"/>
                <w:szCs w:val="18"/>
                <w:lang w:val="en-US"/>
              </w:rPr>
              <w:t>g</w:t>
            </w:r>
            <w:r w:rsidRPr="004723BF">
              <w:rPr>
                <w:rFonts w:asciiTheme="minorHAnsi" w:hAnsiTheme="minorHAnsi" w:cstheme="minorHAnsi"/>
                <w:color w:val="000000"/>
                <w:sz w:val="18"/>
                <w:szCs w:val="18"/>
                <w:lang w:val="en-US"/>
              </w:rPr>
              <w:t>overnance of the organization</w:t>
            </w:r>
          </w:p>
        </w:tc>
        <w:tc>
          <w:tcPr>
            <w:tcW w:w="1980" w:type="dxa"/>
          </w:tcPr>
          <w:p w14:paraId="09EF3804" w14:textId="77777777" w:rsidR="00373A3A" w:rsidRPr="004723BF" w:rsidRDefault="00373A3A" w:rsidP="00373A3A">
            <w:pPr>
              <w:contextualSpacing/>
              <w:jc w:val="center"/>
              <w:rPr>
                <w:rFonts w:asciiTheme="minorHAnsi" w:hAnsiTheme="minorHAnsi" w:cstheme="minorHAnsi"/>
                <w:b/>
                <w:bCs/>
                <w:color w:val="000000"/>
                <w:sz w:val="18"/>
                <w:szCs w:val="18"/>
                <w:lang w:val="en-US"/>
              </w:rPr>
            </w:pPr>
            <w:r w:rsidRPr="004723BF">
              <w:rPr>
                <w:rFonts w:asciiTheme="minorHAnsi" w:hAnsiTheme="minorHAnsi" w:cstheme="minorHAnsi"/>
                <w:color w:val="000000"/>
                <w:sz w:val="18"/>
                <w:szCs w:val="18"/>
                <w:lang w:val="en-US"/>
              </w:rPr>
              <w:t>Mandatory</w:t>
            </w:r>
          </w:p>
        </w:tc>
      </w:tr>
      <w:tr w:rsidR="00373A3A" w:rsidRPr="004723BF" w14:paraId="63D883D1" w14:textId="77777777" w:rsidTr="008F7F08">
        <w:tc>
          <w:tcPr>
            <w:tcW w:w="6205" w:type="dxa"/>
          </w:tcPr>
          <w:p w14:paraId="198C3ABB" w14:textId="77777777" w:rsidR="00373A3A" w:rsidRPr="004723BF" w:rsidRDefault="00373A3A" w:rsidP="00980F0C">
            <w:pPr>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Organigram of the organization</w:t>
            </w:r>
          </w:p>
        </w:tc>
        <w:tc>
          <w:tcPr>
            <w:tcW w:w="1980" w:type="dxa"/>
          </w:tcPr>
          <w:p w14:paraId="33B5E32A" w14:textId="77777777" w:rsidR="00373A3A" w:rsidRPr="004723BF" w:rsidRDefault="00373A3A" w:rsidP="00373A3A">
            <w:pPr>
              <w:contextualSpacing/>
              <w:jc w:val="center"/>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373A3A" w:rsidRPr="004723BF" w14:paraId="2B614E65" w14:textId="77777777" w:rsidTr="00980F0C">
        <w:trPr>
          <w:trHeight w:val="189"/>
        </w:trPr>
        <w:tc>
          <w:tcPr>
            <w:tcW w:w="6205" w:type="dxa"/>
          </w:tcPr>
          <w:p w14:paraId="0445E6A9" w14:textId="70AE1C3C" w:rsidR="00373A3A" w:rsidRPr="004723BF" w:rsidRDefault="00373A3A" w:rsidP="00980F0C">
            <w:pPr>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List of </w:t>
            </w:r>
            <w:r w:rsidR="00D905AF" w:rsidRPr="004723BF">
              <w:rPr>
                <w:rFonts w:asciiTheme="minorHAnsi" w:hAnsiTheme="minorHAnsi" w:cstheme="minorHAnsi"/>
                <w:color w:val="000000"/>
                <w:sz w:val="18"/>
                <w:szCs w:val="18"/>
                <w:lang w:val="en-US"/>
              </w:rPr>
              <w:t>k</w:t>
            </w:r>
            <w:r w:rsidRPr="004723BF">
              <w:rPr>
                <w:rFonts w:asciiTheme="minorHAnsi" w:hAnsiTheme="minorHAnsi" w:cstheme="minorHAnsi"/>
                <w:color w:val="000000"/>
                <w:sz w:val="18"/>
                <w:szCs w:val="18"/>
                <w:lang w:val="en-US"/>
              </w:rPr>
              <w:t>ey management</w:t>
            </w:r>
            <w:r w:rsidR="00D905AF" w:rsidRPr="004723BF">
              <w:rPr>
                <w:rFonts w:asciiTheme="minorHAnsi" w:hAnsiTheme="minorHAnsi" w:cstheme="minorHAnsi"/>
                <w:color w:val="000000"/>
                <w:sz w:val="18"/>
                <w:szCs w:val="18"/>
                <w:lang w:val="en-US"/>
              </w:rPr>
              <w:t xml:space="preserve"> at organization</w:t>
            </w:r>
          </w:p>
        </w:tc>
        <w:tc>
          <w:tcPr>
            <w:tcW w:w="1980" w:type="dxa"/>
          </w:tcPr>
          <w:p w14:paraId="08AE8CEE" w14:textId="77777777" w:rsidR="00373A3A" w:rsidRPr="004723BF" w:rsidRDefault="00373A3A" w:rsidP="00373A3A">
            <w:pPr>
              <w:contextualSpacing/>
              <w:jc w:val="center"/>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373A3A" w:rsidRPr="004723BF" w14:paraId="298864A5" w14:textId="77777777" w:rsidTr="008F7F08">
        <w:tc>
          <w:tcPr>
            <w:tcW w:w="6205" w:type="dxa"/>
          </w:tcPr>
          <w:p w14:paraId="4F093A8E" w14:textId="2A567277" w:rsidR="00373A3A" w:rsidRPr="004723BF" w:rsidRDefault="00373A3A" w:rsidP="00980F0C">
            <w:pPr>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CVs of </w:t>
            </w:r>
            <w:r w:rsidR="00D905AF" w:rsidRPr="004723BF">
              <w:rPr>
                <w:rFonts w:asciiTheme="minorHAnsi" w:hAnsiTheme="minorHAnsi" w:cstheme="minorHAnsi"/>
                <w:color w:val="000000"/>
                <w:sz w:val="18"/>
                <w:szCs w:val="18"/>
                <w:lang w:val="en-US"/>
              </w:rPr>
              <w:t>k</w:t>
            </w:r>
            <w:r w:rsidRPr="004723BF">
              <w:rPr>
                <w:rFonts w:asciiTheme="minorHAnsi" w:hAnsiTheme="minorHAnsi" w:cstheme="minorHAnsi"/>
                <w:color w:val="000000"/>
                <w:sz w:val="18"/>
                <w:szCs w:val="18"/>
                <w:lang w:val="en-US"/>
              </w:rPr>
              <w:t xml:space="preserve">ey </w:t>
            </w:r>
            <w:r w:rsidR="005752C3" w:rsidRPr="004723BF">
              <w:rPr>
                <w:rFonts w:asciiTheme="minorHAnsi" w:hAnsiTheme="minorHAnsi" w:cstheme="minorHAnsi"/>
                <w:color w:val="000000"/>
                <w:sz w:val="18"/>
                <w:szCs w:val="18"/>
                <w:lang w:val="en-US"/>
              </w:rPr>
              <w:t>personnel</w:t>
            </w:r>
            <w:r w:rsidRPr="004723BF">
              <w:rPr>
                <w:rFonts w:asciiTheme="minorHAnsi" w:hAnsiTheme="minorHAnsi" w:cstheme="minorHAnsi"/>
                <w:color w:val="000000"/>
                <w:sz w:val="18"/>
                <w:szCs w:val="18"/>
                <w:lang w:val="en-US"/>
              </w:rPr>
              <w:t xml:space="preserve"> </w:t>
            </w:r>
            <w:r w:rsidR="00D905AF" w:rsidRPr="004723BF">
              <w:rPr>
                <w:rFonts w:asciiTheme="minorHAnsi" w:hAnsiTheme="minorHAnsi" w:cstheme="minorHAnsi"/>
                <w:color w:val="000000"/>
                <w:sz w:val="18"/>
                <w:szCs w:val="18"/>
                <w:lang w:val="en-US"/>
              </w:rPr>
              <w:t xml:space="preserve">of organization who are </w:t>
            </w:r>
            <w:r w:rsidRPr="004723BF">
              <w:rPr>
                <w:rFonts w:asciiTheme="minorHAnsi" w:hAnsiTheme="minorHAnsi" w:cstheme="minorHAnsi"/>
                <w:color w:val="000000"/>
                <w:sz w:val="18"/>
                <w:szCs w:val="18"/>
                <w:lang w:val="en-US"/>
              </w:rPr>
              <w:t>proposed for the engagement with UN Women</w:t>
            </w:r>
          </w:p>
        </w:tc>
        <w:tc>
          <w:tcPr>
            <w:tcW w:w="1980" w:type="dxa"/>
          </w:tcPr>
          <w:p w14:paraId="30182677" w14:textId="77777777" w:rsidR="00373A3A" w:rsidRPr="004723BF" w:rsidRDefault="00373A3A" w:rsidP="00373A3A">
            <w:pPr>
              <w:contextualSpacing/>
              <w:jc w:val="center"/>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373A3A" w:rsidRPr="004723BF" w14:paraId="02359AEE" w14:textId="77777777" w:rsidTr="008F7F08">
        <w:tc>
          <w:tcPr>
            <w:tcW w:w="6205" w:type="dxa"/>
          </w:tcPr>
          <w:p w14:paraId="7089D75E" w14:textId="16C0FA90" w:rsidR="00373A3A" w:rsidRPr="004723BF" w:rsidRDefault="00D905AF" w:rsidP="00980F0C">
            <w:pPr>
              <w:jc w:val="both"/>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Details of organization’s a</w:t>
            </w:r>
            <w:r w:rsidR="00373A3A" w:rsidRPr="004723BF">
              <w:rPr>
                <w:rFonts w:asciiTheme="minorHAnsi" w:hAnsiTheme="minorHAnsi" w:cstheme="minorHAnsi"/>
                <w:color w:val="000000"/>
                <w:sz w:val="18"/>
                <w:szCs w:val="18"/>
                <w:lang w:val="en-US"/>
              </w:rPr>
              <w:t>nti-</w:t>
            </w:r>
            <w:r w:rsidRPr="004723BF">
              <w:rPr>
                <w:rFonts w:asciiTheme="minorHAnsi" w:hAnsiTheme="minorHAnsi" w:cstheme="minorHAnsi"/>
                <w:color w:val="000000"/>
                <w:sz w:val="18"/>
                <w:szCs w:val="18"/>
                <w:lang w:val="en-US"/>
              </w:rPr>
              <w:t>f</w:t>
            </w:r>
            <w:r w:rsidR="00373A3A" w:rsidRPr="004723BF">
              <w:rPr>
                <w:rFonts w:asciiTheme="minorHAnsi" w:hAnsiTheme="minorHAnsi" w:cstheme="minorHAnsi"/>
                <w:color w:val="000000"/>
                <w:sz w:val="18"/>
                <w:szCs w:val="18"/>
                <w:lang w:val="en-US"/>
              </w:rPr>
              <w:t xml:space="preserve">raud </w:t>
            </w:r>
            <w:r w:rsidRPr="004723BF">
              <w:rPr>
                <w:rFonts w:asciiTheme="minorHAnsi" w:hAnsiTheme="minorHAnsi" w:cstheme="minorHAnsi"/>
                <w:color w:val="000000"/>
                <w:sz w:val="18"/>
                <w:szCs w:val="18"/>
                <w:lang w:val="en-US"/>
              </w:rPr>
              <w:t>p</w:t>
            </w:r>
            <w:r w:rsidR="00373A3A" w:rsidRPr="004723BF">
              <w:rPr>
                <w:rFonts w:asciiTheme="minorHAnsi" w:hAnsiTheme="minorHAnsi" w:cstheme="minorHAnsi"/>
                <w:color w:val="000000"/>
                <w:sz w:val="18"/>
                <w:szCs w:val="18"/>
                <w:lang w:val="en-US"/>
              </w:rPr>
              <w:t xml:space="preserve">olicy </w:t>
            </w:r>
            <w:r w:rsidRPr="004723BF">
              <w:rPr>
                <w:rFonts w:asciiTheme="minorHAnsi" w:hAnsiTheme="minorHAnsi" w:cstheme="minorHAnsi"/>
                <w:color w:val="000000"/>
                <w:sz w:val="18"/>
                <w:szCs w:val="18"/>
                <w:lang w:val="en-US"/>
              </w:rPr>
              <w:t>f</w:t>
            </w:r>
            <w:r w:rsidR="00373A3A" w:rsidRPr="004723BF">
              <w:rPr>
                <w:rFonts w:asciiTheme="minorHAnsi" w:hAnsiTheme="minorHAnsi" w:cstheme="minorHAnsi"/>
                <w:color w:val="000000"/>
                <w:sz w:val="18"/>
                <w:szCs w:val="18"/>
                <w:lang w:val="en-US"/>
              </w:rPr>
              <w:t xml:space="preserve">ramework </w:t>
            </w:r>
            <w:r w:rsidR="00CE0780" w:rsidRPr="004723BF">
              <w:rPr>
                <w:rFonts w:asciiTheme="minorHAnsi" w:hAnsiTheme="minorHAnsi" w:cstheme="minorHAnsi"/>
                <w:color w:val="000000"/>
                <w:sz w:val="18"/>
                <w:szCs w:val="18"/>
                <w:lang w:val="en-US"/>
              </w:rPr>
              <w:t>(which shall be</w:t>
            </w:r>
            <w:r w:rsidR="00373A3A" w:rsidRPr="004723BF">
              <w:rPr>
                <w:rFonts w:asciiTheme="minorHAnsi" w:hAnsiTheme="minorHAnsi" w:cstheme="minorHAnsi"/>
                <w:color w:val="000000"/>
                <w:sz w:val="18"/>
                <w:szCs w:val="18"/>
                <w:lang w:val="en-US"/>
              </w:rPr>
              <w:t xml:space="preserve"> consistent with UN </w:t>
            </w:r>
            <w:r w:rsidR="00CE0780" w:rsidRPr="004723BF">
              <w:rPr>
                <w:rFonts w:asciiTheme="minorHAnsi" w:hAnsiTheme="minorHAnsi" w:cstheme="minorHAnsi"/>
                <w:color w:val="000000"/>
                <w:sz w:val="18"/>
                <w:szCs w:val="18"/>
                <w:lang w:val="en-US"/>
              </w:rPr>
              <w:t>W</w:t>
            </w:r>
            <w:r w:rsidR="00373A3A" w:rsidRPr="004723BF">
              <w:rPr>
                <w:rFonts w:asciiTheme="minorHAnsi" w:hAnsiTheme="minorHAnsi" w:cstheme="minorHAnsi"/>
                <w:color w:val="000000"/>
                <w:sz w:val="18"/>
                <w:szCs w:val="18"/>
                <w:lang w:val="en-US"/>
              </w:rPr>
              <w:t xml:space="preserve">omen’s </w:t>
            </w:r>
            <w:r w:rsidR="00CE0780" w:rsidRPr="004723BF">
              <w:rPr>
                <w:rFonts w:asciiTheme="minorHAnsi" w:hAnsiTheme="minorHAnsi" w:cstheme="minorHAnsi"/>
                <w:color w:val="000000"/>
                <w:sz w:val="18"/>
                <w:szCs w:val="18"/>
                <w:lang w:val="en-US"/>
              </w:rPr>
              <w:t>anti-fraud policy)</w:t>
            </w:r>
            <w:r w:rsidR="00373A3A" w:rsidRPr="004723BF">
              <w:rPr>
                <w:rFonts w:asciiTheme="minorHAnsi" w:hAnsiTheme="minorHAnsi" w:cstheme="minorHAnsi"/>
                <w:color w:val="000000"/>
                <w:sz w:val="18"/>
                <w:szCs w:val="18"/>
                <w:lang w:val="en-US"/>
              </w:rPr>
              <w:t xml:space="preserve"> </w:t>
            </w:r>
          </w:p>
        </w:tc>
        <w:tc>
          <w:tcPr>
            <w:tcW w:w="1980" w:type="dxa"/>
          </w:tcPr>
          <w:p w14:paraId="731831A6" w14:textId="77777777" w:rsidR="00373A3A" w:rsidRPr="004723BF" w:rsidRDefault="00373A3A" w:rsidP="00373A3A">
            <w:pPr>
              <w:contextualSpacing/>
              <w:jc w:val="center"/>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373A3A" w:rsidRPr="004723BF" w14:paraId="2745FDC0" w14:textId="77777777" w:rsidTr="008F7F08">
        <w:tc>
          <w:tcPr>
            <w:tcW w:w="6205" w:type="dxa"/>
          </w:tcPr>
          <w:p w14:paraId="5D85460B" w14:textId="022DF40E" w:rsidR="00373A3A" w:rsidRPr="004723BF" w:rsidRDefault="00CE0780" w:rsidP="00980F0C">
            <w:pPr>
              <w:jc w:val="both"/>
              <w:rPr>
                <w:rFonts w:asciiTheme="minorHAnsi" w:hAnsiTheme="minorHAnsi" w:cstheme="minorHAnsi"/>
                <w:color w:val="000000" w:themeColor="text1"/>
                <w:sz w:val="18"/>
                <w:szCs w:val="18"/>
                <w:lang w:val="en-US"/>
              </w:rPr>
            </w:pPr>
            <w:r w:rsidRPr="004723BF">
              <w:rPr>
                <w:rFonts w:asciiTheme="minorHAnsi" w:hAnsiTheme="minorHAnsi" w:cstheme="minorHAnsi"/>
                <w:color w:val="000000" w:themeColor="text1"/>
                <w:sz w:val="18"/>
                <w:szCs w:val="18"/>
                <w:lang w:val="en-US"/>
              </w:rPr>
              <w:t xml:space="preserve">Details of organization’s </w:t>
            </w:r>
            <w:r w:rsidR="00373A3A" w:rsidRPr="004723BF">
              <w:rPr>
                <w:rFonts w:asciiTheme="minorHAnsi" w:hAnsiTheme="minorHAnsi" w:cstheme="minorHAnsi"/>
                <w:color w:val="000000" w:themeColor="text1"/>
                <w:sz w:val="18"/>
                <w:szCs w:val="18"/>
                <w:lang w:val="en-US"/>
              </w:rPr>
              <w:t xml:space="preserve">PSEA </w:t>
            </w:r>
            <w:r w:rsidRPr="004723BF">
              <w:rPr>
                <w:rFonts w:asciiTheme="minorHAnsi" w:hAnsiTheme="minorHAnsi" w:cstheme="minorHAnsi"/>
                <w:color w:val="000000" w:themeColor="text1"/>
                <w:sz w:val="18"/>
                <w:szCs w:val="18"/>
                <w:lang w:val="en-US"/>
              </w:rPr>
              <w:t>p</w:t>
            </w:r>
            <w:r w:rsidR="00373A3A" w:rsidRPr="004723BF">
              <w:rPr>
                <w:rFonts w:asciiTheme="minorHAnsi" w:hAnsiTheme="minorHAnsi" w:cstheme="minorHAnsi"/>
                <w:color w:val="000000" w:themeColor="text1"/>
                <w:sz w:val="18"/>
                <w:szCs w:val="18"/>
                <w:lang w:val="en-US"/>
              </w:rPr>
              <w:t xml:space="preserve">olicy </w:t>
            </w:r>
            <w:r w:rsidRPr="004723BF">
              <w:rPr>
                <w:rFonts w:asciiTheme="minorHAnsi" w:hAnsiTheme="minorHAnsi" w:cstheme="minorHAnsi"/>
                <w:color w:val="000000" w:themeColor="text1"/>
                <w:sz w:val="18"/>
                <w:szCs w:val="18"/>
                <w:lang w:val="en-US"/>
              </w:rPr>
              <w:t>f</w:t>
            </w:r>
            <w:r w:rsidR="00373A3A" w:rsidRPr="004723BF">
              <w:rPr>
                <w:rFonts w:asciiTheme="minorHAnsi" w:hAnsiTheme="minorHAnsi" w:cstheme="minorHAnsi"/>
                <w:color w:val="000000" w:themeColor="text1"/>
                <w:sz w:val="18"/>
                <w:szCs w:val="18"/>
                <w:lang w:val="en-US"/>
              </w:rPr>
              <w:t>ramework</w:t>
            </w:r>
          </w:p>
        </w:tc>
        <w:tc>
          <w:tcPr>
            <w:tcW w:w="1980" w:type="dxa"/>
          </w:tcPr>
          <w:p w14:paraId="5CDD0CEE" w14:textId="77777777" w:rsidR="00373A3A" w:rsidRPr="004723BF" w:rsidRDefault="00373A3A" w:rsidP="00373A3A">
            <w:pPr>
              <w:contextualSpacing/>
              <w:jc w:val="center"/>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Optional</w:t>
            </w:r>
          </w:p>
        </w:tc>
      </w:tr>
      <w:tr w:rsidR="00373A3A" w:rsidRPr="004723BF" w14:paraId="3D64E4CB" w14:textId="77777777" w:rsidTr="008F7F08">
        <w:tc>
          <w:tcPr>
            <w:tcW w:w="6205" w:type="dxa"/>
          </w:tcPr>
          <w:p w14:paraId="432468D2" w14:textId="27309821" w:rsidR="00373A3A" w:rsidRPr="004723BF" w:rsidRDefault="00373A3A" w:rsidP="00980F0C">
            <w:pPr>
              <w:jc w:val="both"/>
              <w:rPr>
                <w:rFonts w:asciiTheme="minorHAnsi" w:hAnsiTheme="minorHAnsi" w:cstheme="minorHAnsi"/>
                <w:color w:val="000000" w:themeColor="text1"/>
                <w:sz w:val="18"/>
                <w:szCs w:val="18"/>
                <w:lang w:val="en-US"/>
              </w:rPr>
            </w:pPr>
            <w:r w:rsidRPr="004723BF">
              <w:rPr>
                <w:rFonts w:asciiTheme="minorHAnsi" w:hAnsiTheme="minorHAnsi" w:cstheme="minorHAnsi"/>
                <w:color w:val="000000" w:themeColor="text1"/>
                <w:sz w:val="18"/>
                <w:szCs w:val="18"/>
                <w:lang w:val="en-US"/>
              </w:rPr>
              <w:cr/>
            </w:r>
            <w:r w:rsidR="007707F4" w:rsidRPr="004723BF">
              <w:rPr>
                <w:rFonts w:asciiTheme="minorHAnsi" w:hAnsiTheme="minorHAnsi" w:cstheme="minorHAnsi"/>
                <w:sz w:val="18"/>
                <w:szCs w:val="18"/>
                <w:lang w:val="en-US"/>
              </w:rPr>
              <w:t>D</w:t>
            </w:r>
            <w:r w:rsidRPr="004723BF">
              <w:rPr>
                <w:rFonts w:asciiTheme="minorHAnsi" w:hAnsiTheme="minorHAnsi" w:cstheme="minorHAnsi"/>
                <w:sz w:val="18"/>
                <w:szCs w:val="18"/>
                <w:lang w:val="en-US"/>
              </w:rPr>
              <w:t xml:space="preserve">ocumentation </w:t>
            </w:r>
            <w:r w:rsidR="007707F4" w:rsidRPr="004723BF">
              <w:rPr>
                <w:rFonts w:asciiTheme="minorHAnsi" w:hAnsiTheme="minorHAnsi" w:cstheme="minorHAnsi"/>
                <w:sz w:val="18"/>
                <w:szCs w:val="18"/>
                <w:lang w:val="en-US"/>
              </w:rPr>
              <w:t>evidencing</w:t>
            </w:r>
            <w:r w:rsidRPr="004723BF">
              <w:rPr>
                <w:rFonts w:asciiTheme="minorHAnsi" w:hAnsiTheme="minorHAnsi" w:cstheme="minorHAnsi"/>
                <w:sz w:val="18"/>
                <w:szCs w:val="18"/>
                <w:lang w:val="en-US"/>
              </w:rPr>
              <w:t xml:space="preserve"> training offered by </w:t>
            </w:r>
            <w:r w:rsidR="007707F4" w:rsidRPr="004723BF">
              <w:rPr>
                <w:rFonts w:asciiTheme="minorHAnsi" w:hAnsiTheme="minorHAnsi" w:cstheme="minorHAnsi"/>
                <w:sz w:val="18"/>
                <w:szCs w:val="18"/>
                <w:lang w:val="en-US"/>
              </w:rPr>
              <w:t>organization</w:t>
            </w:r>
            <w:r w:rsidRPr="004723BF">
              <w:rPr>
                <w:rFonts w:asciiTheme="minorHAnsi" w:hAnsiTheme="minorHAnsi" w:cstheme="minorHAnsi"/>
                <w:sz w:val="18"/>
                <w:szCs w:val="18"/>
                <w:lang w:val="en-US"/>
              </w:rPr>
              <w:t xml:space="preserve"> to </w:t>
            </w:r>
            <w:r w:rsidR="007707F4" w:rsidRPr="004723BF">
              <w:rPr>
                <w:rFonts w:asciiTheme="minorHAnsi" w:hAnsiTheme="minorHAnsi" w:cstheme="minorHAnsi"/>
                <w:sz w:val="18"/>
                <w:szCs w:val="18"/>
                <w:lang w:val="en-US"/>
              </w:rPr>
              <w:t>its</w:t>
            </w:r>
            <w:r w:rsidRPr="004723BF">
              <w:rPr>
                <w:rFonts w:asciiTheme="minorHAnsi" w:hAnsiTheme="minorHAnsi" w:cstheme="minorHAnsi"/>
                <w:sz w:val="18"/>
                <w:szCs w:val="18"/>
                <w:lang w:val="en-US"/>
              </w:rPr>
              <w:t xml:space="preserve"> employees and associated personnel on prevention and response to SEA. </w:t>
            </w:r>
          </w:p>
        </w:tc>
        <w:tc>
          <w:tcPr>
            <w:tcW w:w="1980" w:type="dxa"/>
          </w:tcPr>
          <w:p w14:paraId="66D6115C" w14:textId="77777777" w:rsidR="00373A3A" w:rsidRPr="004723BF" w:rsidRDefault="00373A3A" w:rsidP="00373A3A">
            <w:pPr>
              <w:contextualSpacing/>
              <w:jc w:val="center"/>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373A3A" w:rsidRPr="004723BF" w14:paraId="1EC07C78" w14:textId="77777777" w:rsidTr="008F7F08">
        <w:tc>
          <w:tcPr>
            <w:tcW w:w="6205" w:type="dxa"/>
          </w:tcPr>
          <w:p w14:paraId="62AA0893" w14:textId="464A2F86" w:rsidR="00373A3A" w:rsidRPr="004723BF" w:rsidRDefault="002041E3" w:rsidP="00980F0C">
            <w:pPr>
              <w:jc w:val="both"/>
              <w:rPr>
                <w:rFonts w:asciiTheme="minorHAnsi" w:hAnsiTheme="minorHAnsi" w:cstheme="minorHAnsi"/>
                <w:color w:val="000000" w:themeColor="text1"/>
                <w:sz w:val="18"/>
                <w:szCs w:val="18"/>
                <w:lang w:val="en-US"/>
              </w:rPr>
            </w:pPr>
            <w:r w:rsidRPr="004723BF">
              <w:rPr>
                <w:rFonts w:asciiTheme="minorHAnsi" w:hAnsiTheme="minorHAnsi" w:cstheme="minorHAnsi"/>
                <w:color w:val="000000" w:themeColor="text1"/>
                <w:sz w:val="18"/>
                <w:szCs w:val="18"/>
                <w:lang w:val="en-US"/>
              </w:rPr>
              <w:t>Organization’s p</w:t>
            </w:r>
            <w:r w:rsidR="00373A3A" w:rsidRPr="004723BF">
              <w:rPr>
                <w:rFonts w:asciiTheme="minorHAnsi" w:hAnsiTheme="minorHAnsi" w:cstheme="minorHAnsi"/>
                <w:color w:val="000000" w:themeColor="text1"/>
                <w:sz w:val="18"/>
                <w:szCs w:val="18"/>
                <w:lang w:val="en-US"/>
              </w:rPr>
              <w:t xml:space="preserve">olicy and </w:t>
            </w:r>
            <w:r w:rsidRPr="004723BF">
              <w:rPr>
                <w:rFonts w:asciiTheme="minorHAnsi" w:hAnsiTheme="minorHAnsi" w:cstheme="minorHAnsi"/>
                <w:color w:val="000000" w:themeColor="text1"/>
                <w:sz w:val="18"/>
                <w:szCs w:val="18"/>
                <w:lang w:val="en-US"/>
              </w:rPr>
              <w:t>p</w:t>
            </w:r>
            <w:r w:rsidR="00373A3A" w:rsidRPr="004723BF">
              <w:rPr>
                <w:rFonts w:asciiTheme="minorHAnsi" w:hAnsiTheme="minorHAnsi" w:cstheme="minorHAnsi"/>
                <w:color w:val="000000" w:themeColor="text1"/>
                <w:sz w:val="18"/>
                <w:szCs w:val="18"/>
                <w:lang w:val="en-US"/>
              </w:rPr>
              <w:t xml:space="preserve">rocedure </w:t>
            </w:r>
            <w:r w:rsidRPr="004723BF">
              <w:rPr>
                <w:rFonts w:asciiTheme="minorHAnsi" w:hAnsiTheme="minorHAnsi" w:cstheme="minorHAnsi"/>
                <w:color w:val="000000" w:themeColor="text1"/>
                <w:sz w:val="18"/>
                <w:szCs w:val="18"/>
                <w:lang w:val="en-US"/>
              </w:rPr>
              <w:t>documents in respect to</w:t>
            </w:r>
            <w:r w:rsidR="00373A3A" w:rsidRPr="004723BF">
              <w:rPr>
                <w:rFonts w:asciiTheme="minorHAnsi" w:hAnsiTheme="minorHAnsi" w:cstheme="minorHAnsi"/>
                <w:color w:val="000000" w:themeColor="text1"/>
                <w:sz w:val="18"/>
                <w:szCs w:val="18"/>
                <w:lang w:val="en-US"/>
              </w:rPr>
              <w:t xml:space="preserve"> </w:t>
            </w:r>
            <w:r w:rsidRPr="004723BF">
              <w:rPr>
                <w:rFonts w:asciiTheme="minorHAnsi" w:hAnsiTheme="minorHAnsi" w:cstheme="minorHAnsi"/>
                <w:color w:val="000000" w:themeColor="text1"/>
                <w:sz w:val="18"/>
                <w:szCs w:val="18"/>
                <w:lang w:val="en-US"/>
              </w:rPr>
              <w:t>g</w:t>
            </w:r>
            <w:r w:rsidR="00373A3A" w:rsidRPr="004723BF">
              <w:rPr>
                <w:rFonts w:asciiTheme="minorHAnsi" w:hAnsiTheme="minorHAnsi" w:cstheme="minorHAnsi"/>
                <w:color w:val="000000" w:themeColor="text1"/>
                <w:sz w:val="18"/>
                <w:szCs w:val="18"/>
                <w:lang w:val="en-US"/>
              </w:rPr>
              <w:t>rant-</w:t>
            </w:r>
            <w:r w:rsidRPr="004723BF">
              <w:rPr>
                <w:rFonts w:asciiTheme="minorHAnsi" w:hAnsiTheme="minorHAnsi" w:cstheme="minorHAnsi"/>
                <w:color w:val="000000" w:themeColor="text1"/>
                <w:sz w:val="18"/>
                <w:szCs w:val="18"/>
                <w:lang w:val="en-US"/>
              </w:rPr>
              <w:t>m</w:t>
            </w:r>
            <w:r w:rsidR="00373A3A" w:rsidRPr="004723BF">
              <w:rPr>
                <w:rFonts w:asciiTheme="minorHAnsi" w:hAnsiTheme="minorHAnsi" w:cstheme="minorHAnsi"/>
                <w:color w:val="000000" w:themeColor="text1"/>
                <w:sz w:val="18"/>
                <w:szCs w:val="18"/>
                <w:lang w:val="en-US"/>
              </w:rPr>
              <w:t xml:space="preserve">aking </w:t>
            </w:r>
            <w:r w:rsidR="00373A3A" w:rsidRPr="004723BF">
              <w:rPr>
                <w:rFonts w:asciiTheme="minorHAnsi" w:hAnsiTheme="minorHAnsi" w:cstheme="minorHAnsi"/>
                <w:color w:val="000000"/>
                <w:sz w:val="18"/>
                <w:szCs w:val="18"/>
                <w:lang w:val="en-US"/>
              </w:rPr>
              <w:t xml:space="preserve">(if </w:t>
            </w:r>
            <w:r w:rsidR="00E34562" w:rsidRPr="004723BF">
              <w:rPr>
                <w:rFonts w:asciiTheme="minorHAnsi" w:hAnsiTheme="minorHAnsi" w:cstheme="minorHAnsi"/>
                <w:color w:val="000000"/>
                <w:sz w:val="18"/>
                <w:szCs w:val="18"/>
                <w:lang w:val="en-US"/>
              </w:rPr>
              <w:t>g</w:t>
            </w:r>
            <w:r w:rsidR="00373A3A" w:rsidRPr="004723BF">
              <w:rPr>
                <w:rFonts w:asciiTheme="minorHAnsi" w:hAnsiTheme="minorHAnsi" w:cstheme="minorHAnsi"/>
                <w:color w:val="000000"/>
                <w:sz w:val="18"/>
                <w:szCs w:val="18"/>
                <w:lang w:val="en-US"/>
              </w:rPr>
              <w:t>rant-making activities are included in the</w:t>
            </w:r>
            <w:r w:rsidR="00356D9D" w:rsidRPr="004723BF">
              <w:rPr>
                <w:rFonts w:asciiTheme="minorHAnsi" w:hAnsiTheme="minorHAnsi" w:cstheme="minorHAnsi"/>
                <w:color w:val="000000"/>
                <w:sz w:val="18"/>
                <w:szCs w:val="18"/>
                <w:lang w:val="en-US"/>
              </w:rPr>
              <w:t xml:space="preserve"> UN Women Terms of Reference</w:t>
            </w:r>
            <w:r w:rsidR="00373A3A" w:rsidRPr="004723BF">
              <w:rPr>
                <w:rFonts w:asciiTheme="minorHAnsi" w:hAnsiTheme="minorHAnsi" w:cstheme="minorHAnsi"/>
                <w:color w:val="000000"/>
                <w:sz w:val="18"/>
                <w:szCs w:val="18"/>
                <w:lang w:val="en-US"/>
              </w:rPr>
              <w:t xml:space="preserve"> of </w:t>
            </w:r>
            <w:r w:rsidR="00E34562" w:rsidRPr="004723BF">
              <w:rPr>
                <w:rFonts w:asciiTheme="minorHAnsi" w:hAnsiTheme="minorHAnsi" w:cstheme="minorHAnsi"/>
                <w:color w:val="000000"/>
                <w:sz w:val="18"/>
                <w:szCs w:val="18"/>
                <w:lang w:val="en-US"/>
              </w:rPr>
              <w:t xml:space="preserve">the </w:t>
            </w:r>
            <w:r w:rsidR="00373A3A" w:rsidRPr="004723BF">
              <w:rPr>
                <w:rFonts w:asciiTheme="minorHAnsi" w:hAnsiTheme="minorHAnsi" w:cstheme="minorHAnsi"/>
                <w:color w:val="000000"/>
                <w:sz w:val="18"/>
                <w:szCs w:val="18"/>
                <w:lang w:val="en-US"/>
              </w:rPr>
              <w:t>C</w:t>
            </w:r>
            <w:r w:rsidR="00E34562" w:rsidRPr="004723BF">
              <w:rPr>
                <w:rFonts w:asciiTheme="minorHAnsi" w:hAnsiTheme="minorHAnsi" w:cstheme="minorHAnsi"/>
                <w:color w:val="000000"/>
                <w:sz w:val="18"/>
                <w:szCs w:val="18"/>
                <w:lang w:val="en-US"/>
              </w:rPr>
              <w:t>FP</w:t>
            </w:r>
            <w:r w:rsidR="00373A3A" w:rsidRPr="004723BF">
              <w:rPr>
                <w:rFonts w:asciiTheme="minorHAnsi" w:hAnsiTheme="minorHAnsi" w:cstheme="minorHAnsi"/>
                <w:color w:val="000000"/>
                <w:sz w:val="18"/>
                <w:szCs w:val="18"/>
                <w:lang w:val="en-US"/>
              </w:rPr>
              <w:t>)</w:t>
            </w:r>
          </w:p>
        </w:tc>
        <w:tc>
          <w:tcPr>
            <w:tcW w:w="1980" w:type="dxa"/>
          </w:tcPr>
          <w:p w14:paraId="3017DE86" w14:textId="77777777" w:rsidR="00373A3A" w:rsidRPr="004723BF" w:rsidRDefault="00373A3A" w:rsidP="00373A3A">
            <w:pPr>
              <w:contextualSpacing/>
              <w:jc w:val="center"/>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Mandatory </w:t>
            </w:r>
          </w:p>
        </w:tc>
      </w:tr>
      <w:tr w:rsidR="00373A3A" w:rsidRPr="004723BF" w14:paraId="66E6791C" w14:textId="77777777" w:rsidTr="008F7F08">
        <w:tc>
          <w:tcPr>
            <w:tcW w:w="6205" w:type="dxa"/>
          </w:tcPr>
          <w:p w14:paraId="5973CD80" w14:textId="3C4101C8" w:rsidR="00373A3A" w:rsidRPr="004723BF" w:rsidRDefault="00E34562" w:rsidP="00980F0C">
            <w:pPr>
              <w:jc w:val="both"/>
              <w:rPr>
                <w:rFonts w:asciiTheme="minorHAnsi" w:hAnsiTheme="minorHAnsi" w:cstheme="minorHAnsi"/>
                <w:color w:val="000000" w:themeColor="text1"/>
                <w:sz w:val="18"/>
                <w:szCs w:val="18"/>
                <w:lang w:val="en-US"/>
              </w:rPr>
            </w:pPr>
            <w:r w:rsidRPr="004723BF">
              <w:rPr>
                <w:rFonts w:asciiTheme="minorHAnsi" w:hAnsiTheme="minorHAnsi" w:cstheme="minorHAnsi"/>
                <w:color w:val="000000" w:themeColor="text1"/>
                <w:sz w:val="18"/>
                <w:szCs w:val="18"/>
                <w:lang w:val="en-US"/>
              </w:rPr>
              <w:t>Organization’s p</w:t>
            </w:r>
            <w:r w:rsidR="00373A3A" w:rsidRPr="004723BF">
              <w:rPr>
                <w:rFonts w:asciiTheme="minorHAnsi" w:hAnsiTheme="minorHAnsi" w:cstheme="minorHAnsi"/>
                <w:color w:val="000000" w:themeColor="text1"/>
                <w:sz w:val="18"/>
                <w:szCs w:val="18"/>
                <w:lang w:val="en-US"/>
              </w:rPr>
              <w:t xml:space="preserve">olicy and </w:t>
            </w:r>
            <w:r w:rsidRPr="004723BF">
              <w:rPr>
                <w:rFonts w:asciiTheme="minorHAnsi" w:hAnsiTheme="minorHAnsi" w:cstheme="minorHAnsi"/>
                <w:color w:val="000000" w:themeColor="text1"/>
                <w:sz w:val="18"/>
                <w:szCs w:val="18"/>
                <w:lang w:val="en-US"/>
              </w:rPr>
              <w:t>p</w:t>
            </w:r>
            <w:r w:rsidR="00373A3A" w:rsidRPr="004723BF">
              <w:rPr>
                <w:rFonts w:asciiTheme="minorHAnsi" w:hAnsiTheme="minorHAnsi" w:cstheme="minorHAnsi"/>
                <w:color w:val="000000" w:themeColor="text1"/>
                <w:sz w:val="18"/>
                <w:szCs w:val="18"/>
                <w:lang w:val="en-US"/>
              </w:rPr>
              <w:t xml:space="preserve">rocedure for selecting </w:t>
            </w:r>
            <w:r w:rsidR="00A25997" w:rsidRPr="004723BF">
              <w:rPr>
                <w:rFonts w:asciiTheme="minorHAnsi" w:hAnsiTheme="minorHAnsi" w:cstheme="minorHAnsi"/>
                <w:color w:val="000000" w:themeColor="text1"/>
                <w:sz w:val="18"/>
                <w:szCs w:val="18"/>
                <w:lang w:val="en-US"/>
              </w:rPr>
              <w:t>p</w:t>
            </w:r>
            <w:r w:rsidR="00373A3A" w:rsidRPr="004723BF">
              <w:rPr>
                <w:rFonts w:asciiTheme="minorHAnsi" w:hAnsiTheme="minorHAnsi" w:cstheme="minorHAnsi"/>
                <w:color w:val="000000" w:themeColor="text1"/>
                <w:sz w:val="18"/>
                <w:szCs w:val="18"/>
                <w:lang w:val="en-US"/>
              </w:rPr>
              <w:t xml:space="preserve">artners (if sub-partner/s are going to be used) </w:t>
            </w:r>
          </w:p>
        </w:tc>
        <w:tc>
          <w:tcPr>
            <w:tcW w:w="1980" w:type="dxa"/>
          </w:tcPr>
          <w:p w14:paraId="4A9F9365" w14:textId="77777777" w:rsidR="00373A3A" w:rsidRPr="004723BF" w:rsidRDefault="00373A3A" w:rsidP="00373A3A">
            <w:pPr>
              <w:contextualSpacing/>
              <w:jc w:val="center"/>
              <w:rPr>
                <w:rFonts w:asciiTheme="minorHAnsi" w:hAnsiTheme="minorHAnsi" w:cstheme="minorHAnsi"/>
                <w:color w:val="000000"/>
                <w:sz w:val="18"/>
                <w:szCs w:val="18"/>
                <w:lang w:val="en-US"/>
              </w:rPr>
            </w:pPr>
            <w:r w:rsidRPr="004723BF">
              <w:rPr>
                <w:rFonts w:asciiTheme="minorHAnsi" w:hAnsiTheme="minorHAnsi" w:cstheme="minorHAnsi"/>
                <w:color w:val="000000"/>
                <w:sz w:val="18"/>
                <w:szCs w:val="18"/>
                <w:lang w:val="en-US"/>
              </w:rPr>
              <w:t xml:space="preserve">Mandatory </w:t>
            </w:r>
          </w:p>
        </w:tc>
      </w:tr>
      <w:tr w:rsidR="008F7F08" w:rsidRPr="004723BF" w14:paraId="7B3C9A03" w14:textId="77777777" w:rsidTr="008F7F08">
        <w:tc>
          <w:tcPr>
            <w:tcW w:w="8185" w:type="dxa"/>
            <w:gridSpan w:val="2"/>
          </w:tcPr>
          <w:p w14:paraId="5E764B88" w14:textId="7CDA2D11" w:rsidR="008F7F08" w:rsidRPr="004723BF" w:rsidRDefault="008F7F08" w:rsidP="00373A3A">
            <w:pPr>
              <w:contextualSpacing/>
              <w:jc w:val="center"/>
              <w:rPr>
                <w:rFonts w:cstheme="minorHAnsi"/>
                <w:color w:val="000000"/>
                <w:sz w:val="18"/>
                <w:szCs w:val="18"/>
                <w:lang w:val="en-US"/>
              </w:rPr>
            </w:pPr>
            <w:r w:rsidRPr="004723BF">
              <w:rPr>
                <w:rFonts w:asciiTheme="minorHAnsi" w:hAnsiTheme="minorHAnsi" w:cstheme="minorHAnsi"/>
                <w:b/>
                <w:bCs/>
                <w:color w:val="002060"/>
                <w:sz w:val="18"/>
                <w:szCs w:val="18"/>
                <w:lang w:val="en-US"/>
              </w:rPr>
              <w:t>Administration and Finance</w:t>
            </w:r>
          </w:p>
        </w:tc>
      </w:tr>
      <w:tr w:rsidR="008F7F08" w:rsidRPr="004723BF" w14:paraId="272C560B" w14:textId="77777777" w:rsidTr="008F7F08">
        <w:tc>
          <w:tcPr>
            <w:tcW w:w="6205" w:type="dxa"/>
          </w:tcPr>
          <w:p w14:paraId="29A4D35A" w14:textId="5F61DB2A" w:rsidR="008F7F08" w:rsidRPr="004723BF" w:rsidRDefault="008F7F08" w:rsidP="00980F0C">
            <w:pPr>
              <w:jc w:val="both"/>
              <w:rPr>
                <w:rFonts w:cstheme="minorHAnsi"/>
                <w:color w:val="000000" w:themeColor="text1"/>
                <w:sz w:val="18"/>
                <w:szCs w:val="18"/>
                <w:lang w:val="en-US"/>
              </w:rPr>
            </w:pPr>
            <w:r w:rsidRPr="004723BF">
              <w:rPr>
                <w:rFonts w:asciiTheme="minorHAnsi" w:hAnsiTheme="minorHAnsi" w:cstheme="minorHAnsi"/>
                <w:color w:val="000000"/>
                <w:sz w:val="18"/>
                <w:szCs w:val="18"/>
                <w:lang w:val="en-US"/>
              </w:rPr>
              <w:t xml:space="preserve">Administrative and </w:t>
            </w:r>
            <w:r w:rsidR="007A2BFC" w:rsidRPr="004723BF">
              <w:rPr>
                <w:rFonts w:asciiTheme="minorHAnsi" w:hAnsiTheme="minorHAnsi" w:cstheme="minorHAnsi"/>
                <w:color w:val="000000"/>
                <w:sz w:val="18"/>
                <w:szCs w:val="18"/>
                <w:lang w:val="en-US"/>
              </w:rPr>
              <w:t>f</w:t>
            </w:r>
            <w:r w:rsidRPr="004723BF">
              <w:rPr>
                <w:rFonts w:asciiTheme="minorHAnsi" w:hAnsiTheme="minorHAnsi" w:cstheme="minorHAnsi"/>
                <w:color w:val="000000"/>
                <w:sz w:val="18"/>
                <w:szCs w:val="18"/>
                <w:lang w:val="en-US"/>
              </w:rPr>
              <w:t xml:space="preserve">inancial </w:t>
            </w:r>
            <w:r w:rsidR="007A2BFC" w:rsidRPr="004723BF">
              <w:rPr>
                <w:rFonts w:asciiTheme="minorHAnsi" w:hAnsiTheme="minorHAnsi" w:cstheme="minorHAnsi"/>
                <w:color w:val="000000"/>
                <w:sz w:val="18"/>
                <w:szCs w:val="18"/>
                <w:lang w:val="en-US"/>
              </w:rPr>
              <w:t>r</w:t>
            </w:r>
            <w:r w:rsidRPr="004723BF">
              <w:rPr>
                <w:rFonts w:asciiTheme="minorHAnsi" w:hAnsiTheme="minorHAnsi" w:cstheme="minorHAnsi"/>
                <w:color w:val="000000"/>
                <w:sz w:val="18"/>
                <w:szCs w:val="18"/>
                <w:lang w:val="en-US"/>
              </w:rPr>
              <w:t>ules of the organization</w:t>
            </w:r>
          </w:p>
        </w:tc>
        <w:tc>
          <w:tcPr>
            <w:tcW w:w="1980" w:type="dxa"/>
          </w:tcPr>
          <w:p w14:paraId="334CDFA4" w14:textId="0CDC0C88"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625369EF" w14:textId="77777777" w:rsidTr="008F7F08">
        <w:tc>
          <w:tcPr>
            <w:tcW w:w="6205" w:type="dxa"/>
          </w:tcPr>
          <w:p w14:paraId="564559BB" w14:textId="5387CC6C" w:rsidR="008F7F08" w:rsidRPr="004723BF" w:rsidRDefault="007A2BFC"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Details of the organization’s i</w:t>
            </w:r>
            <w:r w:rsidR="008F7F08" w:rsidRPr="004723BF">
              <w:rPr>
                <w:rFonts w:asciiTheme="minorHAnsi" w:hAnsiTheme="minorHAnsi" w:cstheme="minorHAnsi"/>
                <w:color w:val="000000"/>
                <w:sz w:val="18"/>
                <w:szCs w:val="18"/>
                <w:lang w:val="en-US"/>
              </w:rPr>
              <w:t xml:space="preserve">nternal </w:t>
            </w:r>
            <w:r w:rsidRPr="004723BF">
              <w:rPr>
                <w:rFonts w:asciiTheme="minorHAnsi" w:hAnsiTheme="minorHAnsi" w:cstheme="minorHAnsi"/>
                <w:color w:val="000000"/>
                <w:sz w:val="18"/>
                <w:szCs w:val="18"/>
                <w:lang w:val="en-US"/>
              </w:rPr>
              <w:t>c</w:t>
            </w:r>
            <w:r w:rsidR="008F7F08" w:rsidRPr="004723BF">
              <w:rPr>
                <w:rFonts w:asciiTheme="minorHAnsi" w:hAnsiTheme="minorHAnsi" w:cstheme="minorHAnsi"/>
                <w:color w:val="000000"/>
                <w:sz w:val="18"/>
                <w:szCs w:val="18"/>
                <w:lang w:val="en-US"/>
              </w:rPr>
              <w:t xml:space="preserve">ontrol </w:t>
            </w:r>
            <w:r w:rsidRPr="004723BF">
              <w:rPr>
                <w:rFonts w:asciiTheme="minorHAnsi" w:hAnsiTheme="minorHAnsi" w:cstheme="minorHAnsi"/>
                <w:color w:val="000000"/>
                <w:sz w:val="18"/>
                <w:szCs w:val="18"/>
                <w:lang w:val="en-US"/>
              </w:rPr>
              <w:t>f</w:t>
            </w:r>
            <w:r w:rsidR="008F7F08" w:rsidRPr="004723BF">
              <w:rPr>
                <w:rFonts w:asciiTheme="minorHAnsi" w:hAnsiTheme="minorHAnsi" w:cstheme="minorHAnsi"/>
                <w:color w:val="000000"/>
                <w:sz w:val="18"/>
                <w:szCs w:val="18"/>
                <w:lang w:val="en-US"/>
              </w:rPr>
              <w:t>ramework</w:t>
            </w:r>
            <w:r w:rsidR="00A035E0" w:rsidRPr="004723BF">
              <w:rPr>
                <w:rFonts w:asciiTheme="minorHAnsi" w:hAnsiTheme="minorHAnsi" w:cstheme="minorHAnsi"/>
                <w:color w:val="000000"/>
                <w:sz w:val="18"/>
                <w:szCs w:val="18"/>
                <w:lang w:val="en-US"/>
              </w:rPr>
              <w:t xml:space="preserve"> </w:t>
            </w:r>
          </w:p>
        </w:tc>
        <w:tc>
          <w:tcPr>
            <w:tcW w:w="1980" w:type="dxa"/>
          </w:tcPr>
          <w:p w14:paraId="3D90427C" w14:textId="55F84893"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0F8149F4" w14:textId="77777777" w:rsidTr="008F7F08">
        <w:tc>
          <w:tcPr>
            <w:tcW w:w="6205" w:type="dxa"/>
          </w:tcPr>
          <w:p w14:paraId="087C6BDA" w14:textId="1BBA2EF7" w:rsidR="008F7F08" w:rsidRPr="004723BF" w:rsidRDefault="008F7F08"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 xml:space="preserve">Audited </w:t>
            </w:r>
            <w:r w:rsidR="007A2BFC" w:rsidRPr="004723BF">
              <w:rPr>
                <w:rFonts w:asciiTheme="minorHAnsi" w:hAnsiTheme="minorHAnsi" w:cstheme="minorHAnsi"/>
                <w:color w:val="000000"/>
                <w:sz w:val="18"/>
                <w:szCs w:val="18"/>
                <w:lang w:val="en-US"/>
              </w:rPr>
              <w:t>s</w:t>
            </w:r>
            <w:r w:rsidRPr="004723BF">
              <w:rPr>
                <w:rFonts w:asciiTheme="minorHAnsi" w:hAnsiTheme="minorHAnsi" w:cstheme="minorHAnsi"/>
                <w:color w:val="000000"/>
                <w:sz w:val="18"/>
                <w:szCs w:val="18"/>
                <w:lang w:val="en-US"/>
              </w:rPr>
              <w:t xml:space="preserve">tatements of </w:t>
            </w:r>
            <w:r w:rsidR="007A2BFC" w:rsidRPr="004723BF">
              <w:rPr>
                <w:rFonts w:asciiTheme="minorHAnsi" w:hAnsiTheme="minorHAnsi" w:cstheme="minorHAnsi"/>
                <w:color w:val="000000"/>
                <w:sz w:val="18"/>
                <w:szCs w:val="18"/>
                <w:lang w:val="en-US"/>
              </w:rPr>
              <w:t xml:space="preserve">the organization during </w:t>
            </w:r>
            <w:r w:rsidRPr="004723BF">
              <w:rPr>
                <w:rFonts w:asciiTheme="minorHAnsi" w:hAnsiTheme="minorHAnsi" w:cstheme="minorHAnsi"/>
                <w:color w:val="000000"/>
                <w:sz w:val="18"/>
                <w:szCs w:val="18"/>
                <w:lang w:val="en-US"/>
              </w:rPr>
              <w:t>last 3 years</w:t>
            </w:r>
          </w:p>
        </w:tc>
        <w:tc>
          <w:tcPr>
            <w:tcW w:w="1980" w:type="dxa"/>
          </w:tcPr>
          <w:p w14:paraId="28423894" w14:textId="6425822B"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6FDBA357" w14:textId="77777777" w:rsidTr="008F7F08">
        <w:tc>
          <w:tcPr>
            <w:tcW w:w="6205" w:type="dxa"/>
          </w:tcPr>
          <w:p w14:paraId="553FC38A" w14:textId="50A88A81" w:rsidR="008F7F08" w:rsidRPr="004723BF" w:rsidRDefault="008F7F08"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 xml:space="preserve">List of </w:t>
            </w:r>
            <w:r w:rsidR="00B951EC" w:rsidRPr="004723BF">
              <w:rPr>
                <w:rFonts w:asciiTheme="minorHAnsi" w:hAnsiTheme="minorHAnsi" w:cstheme="minorHAnsi"/>
                <w:color w:val="000000"/>
                <w:sz w:val="18"/>
                <w:szCs w:val="18"/>
                <w:lang w:val="en-US"/>
              </w:rPr>
              <w:t>b</w:t>
            </w:r>
            <w:r w:rsidRPr="004723BF">
              <w:rPr>
                <w:rFonts w:asciiTheme="minorHAnsi" w:hAnsiTheme="minorHAnsi" w:cstheme="minorHAnsi"/>
                <w:color w:val="000000"/>
                <w:sz w:val="18"/>
                <w:szCs w:val="18"/>
                <w:lang w:val="en-US"/>
              </w:rPr>
              <w:t>anks</w:t>
            </w:r>
            <w:r w:rsidR="00B951EC" w:rsidRPr="004723BF">
              <w:rPr>
                <w:rFonts w:asciiTheme="minorHAnsi" w:hAnsiTheme="minorHAnsi" w:cstheme="minorHAnsi"/>
                <w:color w:val="000000"/>
                <w:sz w:val="18"/>
                <w:szCs w:val="18"/>
                <w:lang w:val="en-US"/>
              </w:rPr>
              <w:t xml:space="preserve"> with which organizational bank accounts are held</w:t>
            </w:r>
          </w:p>
        </w:tc>
        <w:tc>
          <w:tcPr>
            <w:tcW w:w="1980" w:type="dxa"/>
          </w:tcPr>
          <w:p w14:paraId="0A3D61BF" w14:textId="68D5361D"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6890535A" w14:textId="77777777" w:rsidTr="008F7F08">
        <w:tc>
          <w:tcPr>
            <w:tcW w:w="6205" w:type="dxa"/>
          </w:tcPr>
          <w:p w14:paraId="1CF104AF" w14:textId="73C927BC" w:rsidR="008F7F08" w:rsidRPr="004723BF" w:rsidRDefault="008F7F08"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 xml:space="preserve">Name of </w:t>
            </w:r>
            <w:r w:rsidR="00B951EC" w:rsidRPr="004723BF">
              <w:rPr>
                <w:rFonts w:asciiTheme="minorHAnsi" w:hAnsiTheme="minorHAnsi" w:cstheme="minorHAnsi"/>
                <w:color w:val="000000"/>
                <w:sz w:val="18"/>
                <w:szCs w:val="18"/>
                <w:lang w:val="en-US"/>
              </w:rPr>
              <w:t>e</w:t>
            </w:r>
            <w:r w:rsidRPr="004723BF">
              <w:rPr>
                <w:rFonts w:asciiTheme="minorHAnsi" w:hAnsiTheme="minorHAnsi" w:cstheme="minorHAnsi"/>
                <w:color w:val="000000"/>
                <w:sz w:val="18"/>
                <w:szCs w:val="18"/>
                <w:lang w:val="en-US"/>
              </w:rPr>
              <w:t xml:space="preserve">xternal </w:t>
            </w:r>
            <w:r w:rsidR="00B951EC" w:rsidRPr="004723BF">
              <w:rPr>
                <w:rFonts w:asciiTheme="minorHAnsi" w:hAnsiTheme="minorHAnsi" w:cstheme="minorHAnsi"/>
                <w:color w:val="000000"/>
                <w:sz w:val="18"/>
                <w:szCs w:val="18"/>
                <w:lang w:val="en-US"/>
              </w:rPr>
              <w:t>a</w:t>
            </w:r>
            <w:r w:rsidRPr="004723BF">
              <w:rPr>
                <w:rFonts w:asciiTheme="minorHAnsi" w:hAnsiTheme="minorHAnsi" w:cstheme="minorHAnsi"/>
                <w:color w:val="000000"/>
                <w:sz w:val="18"/>
                <w:szCs w:val="18"/>
                <w:lang w:val="en-US"/>
              </w:rPr>
              <w:t>uditors</w:t>
            </w:r>
            <w:r w:rsidR="00B951EC" w:rsidRPr="004723BF">
              <w:rPr>
                <w:rFonts w:asciiTheme="minorHAnsi" w:hAnsiTheme="minorHAnsi" w:cstheme="minorHAnsi"/>
                <w:color w:val="000000"/>
                <w:sz w:val="18"/>
                <w:szCs w:val="18"/>
                <w:lang w:val="en-US"/>
              </w:rPr>
              <w:t xml:space="preserve"> of organization</w:t>
            </w:r>
          </w:p>
        </w:tc>
        <w:tc>
          <w:tcPr>
            <w:tcW w:w="1980" w:type="dxa"/>
          </w:tcPr>
          <w:p w14:paraId="654D7BB9" w14:textId="7458D109"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themeColor="text1"/>
                <w:sz w:val="18"/>
                <w:szCs w:val="18"/>
                <w:lang w:val="en-US"/>
              </w:rPr>
              <w:t>Optional</w:t>
            </w:r>
          </w:p>
        </w:tc>
      </w:tr>
      <w:tr w:rsidR="008F7F08" w:rsidRPr="004723BF" w14:paraId="5FE2A0F1" w14:textId="77777777" w:rsidTr="008F7F08">
        <w:tc>
          <w:tcPr>
            <w:tcW w:w="8185" w:type="dxa"/>
            <w:gridSpan w:val="2"/>
          </w:tcPr>
          <w:p w14:paraId="1B3874B9" w14:textId="55A41A95" w:rsidR="008F7F08" w:rsidRPr="004723BF" w:rsidRDefault="008F7F08" w:rsidP="008F7F08">
            <w:pPr>
              <w:contextualSpacing/>
              <w:jc w:val="center"/>
              <w:rPr>
                <w:rFonts w:cstheme="minorHAnsi"/>
                <w:color w:val="000000" w:themeColor="text1"/>
                <w:sz w:val="18"/>
                <w:szCs w:val="18"/>
                <w:lang w:val="en-US"/>
              </w:rPr>
            </w:pPr>
            <w:r w:rsidRPr="004723BF">
              <w:rPr>
                <w:rFonts w:asciiTheme="minorHAnsi" w:hAnsiTheme="minorHAnsi" w:cstheme="minorHAnsi"/>
                <w:b/>
                <w:bCs/>
                <w:color w:val="002060"/>
                <w:sz w:val="18"/>
                <w:szCs w:val="18"/>
                <w:lang w:val="en-US"/>
              </w:rPr>
              <w:t>Procurement</w:t>
            </w:r>
          </w:p>
        </w:tc>
      </w:tr>
      <w:tr w:rsidR="008F7F08" w:rsidRPr="004723BF" w14:paraId="28FD21B7" w14:textId="77777777" w:rsidTr="008F7F08">
        <w:tc>
          <w:tcPr>
            <w:tcW w:w="6205" w:type="dxa"/>
          </w:tcPr>
          <w:p w14:paraId="768FC304" w14:textId="7CB50B5B" w:rsidR="008F7F08" w:rsidRPr="004723BF" w:rsidRDefault="00B951EC"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Organization’s p</w:t>
            </w:r>
            <w:r w:rsidR="008F7F08" w:rsidRPr="004723BF">
              <w:rPr>
                <w:rFonts w:asciiTheme="minorHAnsi" w:hAnsiTheme="minorHAnsi" w:cstheme="minorHAnsi"/>
                <w:color w:val="000000"/>
                <w:sz w:val="18"/>
                <w:szCs w:val="18"/>
                <w:lang w:val="en-US"/>
              </w:rPr>
              <w:t xml:space="preserve">rocurement </w:t>
            </w:r>
            <w:r w:rsidRPr="004723BF">
              <w:rPr>
                <w:rFonts w:asciiTheme="minorHAnsi" w:hAnsiTheme="minorHAnsi" w:cstheme="minorHAnsi"/>
                <w:color w:val="000000"/>
                <w:sz w:val="18"/>
                <w:szCs w:val="18"/>
                <w:lang w:val="en-US"/>
              </w:rPr>
              <w:t>p</w:t>
            </w:r>
            <w:r w:rsidR="008F7F08" w:rsidRPr="004723BF">
              <w:rPr>
                <w:rFonts w:asciiTheme="minorHAnsi" w:hAnsiTheme="minorHAnsi" w:cstheme="minorHAnsi"/>
                <w:color w:val="000000"/>
                <w:sz w:val="18"/>
                <w:szCs w:val="18"/>
                <w:lang w:val="en-US"/>
              </w:rPr>
              <w:t>olicy/</w:t>
            </w:r>
            <w:r w:rsidRPr="004723BF">
              <w:rPr>
                <w:rFonts w:asciiTheme="minorHAnsi" w:hAnsiTheme="minorHAnsi" w:cstheme="minorHAnsi"/>
                <w:color w:val="000000"/>
                <w:sz w:val="18"/>
                <w:szCs w:val="18"/>
                <w:lang w:val="en-US"/>
              </w:rPr>
              <w:t>m</w:t>
            </w:r>
            <w:r w:rsidR="008F7F08" w:rsidRPr="004723BF">
              <w:rPr>
                <w:rFonts w:asciiTheme="minorHAnsi" w:hAnsiTheme="minorHAnsi" w:cstheme="minorHAnsi"/>
                <w:color w:val="000000"/>
                <w:sz w:val="18"/>
                <w:szCs w:val="18"/>
                <w:lang w:val="en-US"/>
              </w:rPr>
              <w:t>anual</w:t>
            </w:r>
          </w:p>
        </w:tc>
        <w:tc>
          <w:tcPr>
            <w:tcW w:w="1980" w:type="dxa"/>
          </w:tcPr>
          <w:p w14:paraId="043965A5" w14:textId="0E69F77F" w:rsidR="008F7F08" w:rsidRPr="004723BF" w:rsidRDefault="008F7F08" w:rsidP="008F7F08">
            <w:pPr>
              <w:contextualSpacing/>
              <w:jc w:val="center"/>
              <w:rPr>
                <w:rFonts w:cstheme="minorHAnsi"/>
                <w:color w:val="000000" w:themeColor="text1"/>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288A2B04" w14:textId="77777777" w:rsidTr="008F7F08">
        <w:tc>
          <w:tcPr>
            <w:tcW w:w="6205" w:type="dxa"/>
          </w:tcPr>
          <w:p w14:paraId="05AC45BC" w14:textId="49529027" w:rsidR="008F7F08" w:rsidRPr="004723BF" w:rsidRDefault="008F7F08"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 xml:space="preserve">Templates of the solicitation documents for procurement of goods/services </w:t>
            </w:r>
            <w:r w:rsidR="00B951EC" w:rsidRPr="004723BF">
              <w:rPr>
                <w:rFonts w:asciiTheme="minorHAnsi" w:hAnsiTheme="minorHAnsi" w:cstheme="minorHAnsi"/>
                <w:color w:val="000000"/>
                <w:sz w:val="18"/>
                <w:szCs w:val="18"/>
                <w:lang w:val="en-US"/>
              </w:rPr>
              <w:t>(</w:t>
            </w:r>
            <w:r w:rsidRPr="004723BF">
              <w:rPr>
                <w:rFonts w:asciiTheme="minorHAnsi" w:hAnsiTheme="minorHAnsi" w:cstheme="minorHAnsi"/>
                <w:color w:val="000000"/>
                <w:sz w:val="18"/>
                <w:szCs w:val="18"/>
                <w:lang w:val="en-US"/>
              </w:rPr>
              <w:t xml:space="preserve">e.g., </w:t>
            </w:r>
            <w:r w:rsidR="00B951EC" w:rsidRPr="004723BF">
              <w:rPr>
                <w:rFonts w:asciiTheme="minorHAnsi" w:hAnsiTheme="minorHAnsi" w:cstheme="minorHAnsi"/>
                <w:color w:val="000000"/>
                <w:sz w:val="18"/>
                <w:szCs w:val="18"/>
                <w:lang w:val="en-US"/>
              </w:rPr>
              <w:t>r</w:t>
            </w:r>
            <w:r w:rsidRPr="004723BF">
              <w:rPr>
                <w:rFonts w:asciiTheme="minorHAnsi" w:hAnsiTheme="minorHAnsi" w:cstheme="minorHAnsi"/>
                <w:color w:val="000000"/>
                <w:sz w:val="18"/>
                <w:szCs w:val="18"/>
                <w:lang w:val="en-US"/>
              </w:rPr>
              <w:t xml:space="preserve">equest for </w:t>
            </w:r>
            <w:r w:rsidR="00B951EC" w:rsidRPr="004723BF">
              <w:rPr>
                <w:rFonts w:asciiTheme="minorHAnsi" w:hAnsiTheme="minorHAnsi" w:cstheme="minorHAnsi"/>
                <w:color w:val="000000"/>
                <w:sz w:val="18"/>
                <w:szCs w:val="18"/>
                <w:lang w:val="en-US"/>
              </w:rPr>
              <w:t>q</w:t>
            </w:r>
            <w:r w:rsidRPr="004723BF">
              <w:rPr>
                <w:rFonts w:asciiTheme="minorHAnsi" w:hAnsiTheme="minorHAnsi" w:cstheme="minorHAnsi"/>
                <w:color w:val="000000"/>
                <w:sz w:val="18"/>
                <w:szCs w:val="18"/>
                <w:lang w:val="en-US"/>
              </w:rPr>
              <w:t xml:space="preserve">uotation (FRQ), </w:t>
            </w:r>
            <w:r w:rsidR="00B951EC" w:rsidRPr="004723BF">
              <w:rPr>
                <w:rFonts w:asciiTheme="minorHAnsi" w:hAnsiTheme="minorHAnsi" w:cstheme="minorHAnsi"/>
                <w:color w:val="000000"/>
                <w:sz w:val="18"/>
                <w:szCs w:val="18"/>
                <w:lang w:val="en-US"/>
              </w:rPr>
              <w:t>r</w:t>
            </w:r>
            <w:r w:rsidRPr="004723BF">
              <w:rPr>
                <w:rFonts w:asciiTheme="minorHAnsi" w:hAnsiTheme="minorHAnsi" w:cstheme="minorHAnsi"/>
                <w:color w:val="000000"/>
                <w:sz w:val="18"/>
                <w:szCs w:val="18"/>
                <w:lang w:val="en-US"/>
              </w:rPr>
              <w:t xml:space="preserve">equest for </w:t>
            </w:r>
            <w:r w:rsidR="00B951EC" w:rsidRPr="004723BF">
              <w:rPr>
                <w:rFonts w:asciiTheme="minorHAnsi" w:hAnsiTheme="minorHAnsi" w:cstheme="minorHAnsi"/>
                <w:color w:val="000000"/>
                <w:sz w:val="18"/>
                <w:szCs w:val="18"/>
                <w:lang w:val="en-US"/>
              </w:rPr>
              <w:t>p</w:t>
            </w:r>
            <w:r w:rsidRPr="004723BF">
              <w:rPr>
                <w:rFonts w:asciiTheme="minorHAnsi" w:hAnsiTheme="minorHAnsi" w:cstheme="minorHAnsi"/>
                <w:color w:val="000000"/>
                <w:sz w:val="18"/>
                <w:szCs w:val="18"/>
                <w:lang w:val="en-US"/>
              </w:rPr>
              <w:t>roposal (RFP) etc</w:t>
            </w:r>
            <w:r w:rsidR="00E4654D" w:rsidRPr="004723BF">
              <w:rPr>
                <w:rFonts w:asciiTheme="minorHAnsi" w:hAnsiTheme="minorHAnsi" w:cstheme="minorHAnsi"/>
                <w:color w:val="000000"/>
                <w:sz w:val="18"/>
                <w:szCs w:val="18"/>
                <w:lang w:val="en-US"/>
              </w:rPr>
              <w:t>.</w:t>
            </w:r>
            <w:r w:rsidR="000E5645" w:rsidRPr="004723BF">
              <w:rPr>
                <w:rFonts w:asciiTheme="minorHAnsi" w:hAnsiTheme="minorHAnsi" w:cstheme="minorHAnsi"/>
                <w:color w:val="000000"/>
                <w:sz w:val="18"/>
                <w:szCs w:val="18"/>
                <w:lang w:val="en-US"/>
              </w:rPr>
              <w:t>) used by organization</w:t>
            </w:r>
            <w:r w:rsidRPr="004723BF">
              <w:rPr>
                <w:rFonts w:asciiTheme="minorHAnsi" w:hAnsiTheme="minorHAnsi" w:cstheme="minorHAnsi"/>
                <w:color w:val="000000"/>
                <w:sz w:val="18"/>
                <w:szCs w:val="18"/>
                <w:lang w:val="en-US"/>
              </w:rPr>
              <w:t xml:space="preserve"> </w:t>
            </w:r>
          </w:p>
        </w:tc>
        <w:tc>
          <w:tcPr>
            <w:tcW w:w="1980" w:type="dxa"/>
          </w:tcPr>
          <w:p w14:paraId="3CFBF246" w14:textId="585BE386"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71BF14C6" w14:textId="77777777" w:rsidTr="008F7F08">
        <w:tc>
          <w:tcPr>
            <w:tcW w:w="6205" w:type="dxa"/>
          </w:tcPr>
          <w:p w14:paraId="508B6EAC" w14:textId="6EC5BC33" w:rsidR="008F7F08" w:rsidRPr="004723BF" w:rsidRDefault="008F7F08"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List of main suppliers/vendors</w:t>
            </w:r>
            <w:r w:rsidR="000E5645" w:rsidRPr="004723BF">
              <w:rPr>
                <w:rFonts w:asciiTheme="minorHAnsi" w:hAnsiTheme="minorHAnsi" w:cstheme="minorHAnsi"/>
                <w:color w:val="000000"/>
                <w:sz w:val="18"/>
                <w:szCs w:val="18"/>
                <w:lang w:val="en-US"/>
              </w:rPr>
              <w:t xml:space="preserve"> of organization</w:t>
            </w:r>
            <w:r w:rsidRPr="004723BF">
              <w:rPr>
                <w:rFonts w:asciiTheme="minorHAnsi" w:hAnsiTheme="minorHAnsi" w:cstheme="minorHAnsi"/>
                <w:color w:val="000000"/>
                <w:sz w:val="18"/>
                <w:szCs w:val="18"/>
                <w:lang w:val="en-US"/>
              </w:rPr>
              <w:t xml:space="preserve"> and cop</w:t>
            </w:r>
            <w:r w:rsidR="000E5645" w:rsidRPr="004723BF">
              <w:rPr>
                <w:rFonts w:asciiTheme="minorHAnsi" w:hAnsiTheme="minorHAnsi" w:cstheme="minorHAnsi"/>
                <w:color w:val="000000"/>
                <w:sz w:val="18"/>
                <w:szCs w:val="18"/>
                <w:lang w:val="en-US"/>
              </w:rPr>
              <w:t>ies</w:t>
            </w:r>
            <w:r w:rsidRPr="004723BF">
              <w:rPr>
                <w:rFonts w:asciiTheme="minorHAnsi" w:hAnsiTheme="minorHAnsi" w:cstheme="minorHAnsi"/>
                <w:color w:val="000000"/>
                <w:sz w:val="18"/>
                <w:szCs w:val="18"/>
                <w:lang w:val="en-US"/>
              </w:rPr>
              <w:t xml:space="preserve"> of their contract(s) including evidence of their selection processes </w:t>
            </w:r>
          </w:p>
        </w:tc>
        <w:tc>
          <w:tcPr>
            <w:tcW w:w="1980" w:type="dxa"/>
          </w:tcPr>
          <w:p w14:paraId="10218A30" w14:textId="18644273"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35549793" w14:textId="77777777" w:rsidTr="008F7F08">
        <w:tc>
          <w:tcPr>
            <w:tcW w:w="8185" w:type="dxa"/>
            <w:gridSpan w:val="2"/>
          </w:tcPr>
          <w:p w14:paraId="5840499B" w14:textId="65A9B834"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b/>
                <w:bCs/>
                <w:color w:val="002060"/>
                <w:sz w:val="18"/>
                <w:szCs w:val="18"/>
                <w:lang w:val="en-US"/>
              </w:rPr>
              <w:t>Client Relationship</w:t>
            </w:r>
          </w:p>
        </w:tc>
      </w:tr>
      <w:tr w:rsidR="008F7F08" w:rsidRPr="004723BF" w14:paraId="2A962827" w14:textId="77777777" w:rsidTr="008F7F08">
        <w:tc>
          <w:tcPr>
            <w:tcW w:w="6205" w:type="dxa"/>
          </w:tcPr>
          <w:p w14:paraId="35895516" w14:textId="37A60ECB" w:rsidR="008F7F08" w:rsidRPr="004723BF" w:rsidRDefault="008F7F08"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List of main clients/donors</w:t>
            </w:r>
            <w:r w:rsidR="00121367" w:rsidRPr="004723BF">
              <w:rPr>
                <w:rFonts w:asciiTheme="minorHAnsi" w:hAnsiTheme="minorHAnsi" w:cstheme="minorHAnsi"/>
                <w:color w:val="000000"/>
                <w:sz w:val="18"/>
                <w:szCs w:val="18"/>
                <w:lang w:val="en-US"/>
              </w:rPr>
              <w:t xml:space="preserve"> of organization</w:t>
            </w:r>
          </w:p>
        </w:tc>
        <w:tc>
          <w:tcPr>
            <w:tcW w:w="1980" w:type="dxa"/>
          </w:tcPr>
          <w:p w14:paraId="7091F5F8" w14:textId="0D27611C"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7C554B06" w14:textId="77777777" w:rsidTr="008F7F08">
        <w:tc>
          <w:tcPr>
            <w:tcW w:w="6205" w:type="dxa"/>
          </w:tcPr>
          <w:p w14:paraId="2262A415" w14:textId="6323DF7D" w:rsidR="008F7F08" w:rsidRPr="004723BF" w:rsidRDefault="008F7F08"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Two references</w:t>
            </w:r>
            <w:r w:rsidR="00121367" w:rsidRPr="004723BF">
              <w:rPr>
                <w:rFonts w:asciiTheme="minorHAnsi" w:hAnsiTheme="minorHAnsi" w:cstheme="minorHAnsi"/>
                <w:color w:val="000000"/>
                <w:sz w:val="18"/>
                <w:szCs w:val="18"/>
                <w:lang w:val="en-US"/>
              </w:rPr>
              <w:t xml:space="preserve"> for organization</w:t>
            </w:r>
          </w:p>
        </w:tc>
        <w:tc>
          <w:tcPr>
            <w:tcW w:w="1980" w:type="dxa"/>
          </w:tcPr>
          <w:p w14:paraId="3D3D8648" w14:textId="0B07B956"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r w:rsidR="008F7F08" w:rsidRPr="004723BF" w14:paraId="4212E0C0" w14:textId="77777777" w:rsidTr="008F7F08">
        <w:tc>
          <w:tcPr>
            <w:tcW w:w="6205" w:type="dxa"/>
          </w:tcPr>
          <w:p w14:paraId="3F4E8DE0" w14:textId="1F2719D1" w:rsidR="008F7F08" w:rsidRPr="004723BF" w:rsidRDefault="008F7F08" w:rsidP="00980F0C">
            <w:pPr>
              <w:jc w:val="both"/>
              <w:rPr>
                <w:rFonts w:cstheme="minorHAnsi"/>
                <w:color w:val="000000"/>
                <w:sz w:val="18"/>
                <w:szCs w:val="18"/>
                <w:lang w:val="en-US"/>
              </w:rPr>
            </w:pPr>
            <w:r w:rsidRPr="004723BF">
              <w:rPr>
                <w:rFonts w:asciiTheme="minorHAnsi" w:hAnsiTheme="minorHAnsi" w:cstheme="minorHAnsi"/>
                <w:color w:val="000000"/>
                <w:sz w:val="18"/>
                <w:szCs w:val="18"/>
                <w:lang w:val="en-US"/>
              </w:rPr>
              <w:t xml:space="preserve">Past reports to clients/donors </w:t>
            </w:r>
            <w:r w:rsidR="00121367" w:rsidRPr="004723BF">
              <w:rPr>
                <w:rFonts w:asciiTheme="minorHAnsi" w:hAnsiTheme="minorHAnsi" w:cstheme="minorHAnsi"/>
                <w:color w:val="000000"/>
                <w:sz w:val="18"/>
                <w:szCs w:val="18"/>
                <w:lang w:val="en-US"/>
              </w:rPr>
              <w:t xml:space="preserve">of organization </w:t>
            </w:r>
            <w:r w:rsidRPr="004723BF">
              <w:rPr>
                <w:rFonts w:asciiTheme="minorHAnsi" w:hAnsiTheme="minorHAnsi" w:cstheme="minorHAnsi"/>
                <w:color w:val="000000"/>
                <w:sz w:val="18"/>
                <w:szCs w:val="18"/>
                <w:lang w:val="en-US"/>
              </w:rPr>
              <w:t>for last 3 years</w:t>
            </w:r>
          </w:p>
        </w:tc>
        <w:tc>
          <w:tcPr>
            <w:tcW w:w="1980" w:type="dxa"/>
          </w:tcPr>
          <w:p w14:paraId="43A5935B" w14:textId="17F6EB0E" w:rsidR="008F7F08" w:rsidRPr="004723BF" w:rsidRDefault="008F7F08" w:rsidP="008F7F08">
            <w:pPr>
              <w:contextualSpacing/>
              <w:jc w:val="center"/>
              <w:rPr>
                <w:rFonts w:cstheme="minorHAnsi"/>
                <w:color w:val="000000"/>
                <w:sz w:val="18"/>
                <w:szCs w:val="18"/>
                <w:lang w:val="en-US"/>
              </w:rPr>
            </w:pPr>
            <w:r w:rsidRPr="004723BF">
              <w:rPr>
                <w:rFonts w:asciiTheme="minorHAnsi" w:hAnsiTheme="minorHAnsi" w:cstheme="minorHAnsi"/>
                <w:color w:val="000000"/>
                <w:sz w:val="18"/>
                <w:szCs w:val="18"/>
                <w:lang w:val="en-US"/>
              </w:rPr>
              <w:t>Mandatory</w:t>
            </w:r>
          </w:p>
        </w:tc>
      </w:tr>
    </w:tbl>
    <w:p w14:paraId="5F938E03" w14:textId="327D0A0D" w:rsidR="00C22EF1" w:rsidRPr="004723BF" w:rsidRDefault="00C22EF1" w:rsidP="0038204D">
      <w:pPr>
        <w:spacing w:after="0" w:line="240" w:lineRule="auto"/>
        <w:jc w:val="center"/>
        <w:rPr>
          <w:rFonts w:eastAsia="Calibri" w:cstheme="minorHAnsi"/>
          <w:b/>
          <w:bCs/>
          <w:color w:val="002060"/>
          <w:sz w:val="18"/>
          <w:szCs w:val="18"/>
        </w:rPr>
      </w:pPr>
    </w:p>
    <w:p w14:paraId="2B4BCFB4" w14:textId="77777777" w:rsidR="00C22EF1" w:rsidRPr="004723BF" w:rsidRDefault="00C22EF1" w:rsidP="0038204D">
      <w:pPr>
        <w:spacing w:after="0" w:line="240" w:lineRule="auto"/>
        <w:rPr>
          <w:rFonts w:eastAsia="Calibri" w:cstheme="minorHAnsi"/>
          <w:color w:val="000000"/>
          <w:sz w:val="18"/>
          <w:szCs w:val="18"/>
        </w:rPr>
      </w:pPr>
    </w:p>
    <w:p w14:paraId="08583BE3" w14:textId="77777777" w:rsidR="00C22EF1" w:rsidRPr="004723BF" w:rsidRDefault="00C22EF1" w:rsidP="0038204D">
      <w:pPr>
        <w:spacing w:after="0" w:line="240" w:lineRule="auto"/>
        <w:rPr>
          <w:rFonts w:eastAsia="Calibri" w:cstheme="minorHAnsi"/>
          <w:color w:val="000000"/>
          <w:sz w:val="18"/>
          <w:szCs w:val="18"/>
        </w:rPr>
      </w:pPr>
    </w:p>
    <w:p w14:paraId="570D184C" w14:textId="77777777" w:rsidR="00C22EF1" w:rsidRPr="004723BF" w:rsidRDefault="00C22EF1" w:rsidP="0038204D">
      <w:pPr>
        <w:spacing w:after="0" w:line="240" w:lineRule="auto"/>
        <w:rPr>
          <w:rFonts w:eastAsia="Calibri" w:cstheme="minorHAnsi"/>
          <w:color w:val="000000"/>
          <w:sz w:val="18"/>
          <w:szCs w:val="18"/>
        </w:rPr>
      </w:pPr>
    </w:p>
    <w:p w14:paraId="56C39509" w14:textId="77777777" w:rsidR="0088532D" w:rsidRPr="004723BF" w:rsidRDefault="0088532D" w:rsidP="0038204D">
      <w:pPr>
        <w:spacing w:after="0" w:line="240" w:lineRule="auto"/>
        <w:rPr>
          <w:rFonts w:cstheme="minorHAnsi"/>
          <w:sz w:val="18"/>
          <w:szCs w:val="18"/>
        </w:rPr>
      </w:pPr>
    </w:p>
    <w:p w14:paraId="20E8B586" w14:textId="20CA267E" w:rsidR="00E334C0" w:rsidRPr="004723BF" w:rsidRDefault="00E334C0" w:rsidP="0038204D">
      <w:pPr>
        <w:spacing w:after="0" w:line="240" w:lineRule="auto"/>
        <w:rPr>
          <w:rFonts w:cstheme="minorHAnsi"/>
          <w:sz w:val="18"/>
          <w:szCs w:val="18"/>
        </w:rPr>
      </w:pPr>
    </w:p>
    <w:p w14:paraId="063364FA" w14:textId="2698FD20" w:rsidR="00F73833" w:rsidRPr="004723BF" w:rsidRDefault="00F73833" w:rsidP="0038204D">
      <w:pPr>
        <w:spacing w:after="0" w:line="240" w:lineRule="auto"/>
        <w:rPr>
          <w:rFonts w:cstheme="minorHAnsi"/>
          <w:sz w:val="18"/>
          <w:szCs w:val="18"/>
        </w:rPr>
      </w:pPr>
    </w:p>
    <w:p w14:paraId="56337AC2" w14:textId="0286EF65" w:rsidR="00F73833" w:rsidRPr="004723BF" w:rsidRDefault="00F73833" w:rsidP="0038204D">
      <w:pPr>
        <w:spacing w:after="0" w:line="240" w:lineRule="auto"/>
        <w:rPr>
          <w:rFonts w:cstheme="minorHAnsi"/>
          <w:sz w:val="18"/>
          <w:szCs w:val="18"/>
        </w:rPr>
      </w:pPr>
    </w:p>
    <w:p w14:paraId="0D9AB070" w14:textId="6EAEDC9B" w:rsidR="00F73833" w:rsidRPr="004723BF" w:rsidRDefault="00F73833" w:rsidP="0038204D">
      <w:pPr>
        <w:spacing w:after="0" w:line="240" w:lineRule="auto"/>
        <w:rPr>
          <w:rFonts w:cstheme="minorHAnsi"/>
          <w:sz w:val="18"/>
          <w:szCs w:val="18"/>
        </w:rPr>
      </w:pPr>
    </w:p>
    <w:p w14:paraId="4552071E" w14:textId="4863BFC1" w:rsidR="00F73833" w:rsidRPr="004723BF" w:rsidRDefault="00F73833" w:rsidP="0038204D">
      <w:pPr>
        <w:spacing w:after="0" w:line="240" w:lineRule="auto"/>
        <w:rPr>
          <w:rFonts w:cstheme="minorHAnsi"/>
          <w:sz w:val="18"/>
          <w:szCs w:val="18"/>
        </w:rPr>
      </w:pPr>
    </w:p>
    <w:p w14:paraId="35C01BD7" w14:textId="4019DAEA" w:rsidR="00F73833" w:rsidRPr="004723BF" w:rsidRDefault="00F73833" w:rsidP="0038204D">
      <w:pPr>
        <w:spacing w:after="0" w:line="240" w:lineRule="auto"/>
        <w:rPr>
          <w:rFonts w:cstheme="minorHAnsi"/>
          <w:sz w:val="18"/>
          <w:szCs w:val="18"/>
        </w:rPr>
      </w:pPr>
    </w:p>
    <w:p w14:paraId="3AF023F7" w14:textId="4FA356B9" w:rsidR="00F73833" w:rsidRPr="004723BF" w:rsidRDefault="00F73833" w:rsidP="0038204D">
      <w:pPr>
        <w:spacing w:after="0" w:line="240" w:lineRule="auto"/>
        <w:rPr>
          <w:rFonts w:cstheme="minorHAnsi"/>
          <w:sz w:val="18"/>
          <w:szCs w:val="18"/>
        </w:rPr>
      </w:pPr>
    </w:p>
    <w:p w14:paraId="4842E953" w14:textId="412CB89B" w:rsidR="00F73833" w:rsidRPr="004723BF" w:rsidRDefault="00F73833" w:rsidP="0038204D">
      <w:pPr>
        <w:spacing w:after="0" w:line="240" w:lineRule="auto"/>
        <w:rPr>
          <w:rFonts w:cstheme="minorHAnsi"/>
          <w:sz w:val="18"/>
          <w:szCs w:val="18"/>
        </w:rPr>
      </w:pPr>
    </w:p>
    <w:p w14:paraId="6BB2E447" w14:textId="48EC6D0E" w:rsidR="00F73833" w:rsidRPr="004723BF" w:rsidRDefault="00F73833" w:rsidP="0038204D">
      <w:pPr>
        <w:spacing w:after="0" w:line="240" w:lineRule="auto"/>
        <w:rPr>
          <w:rFonts w:cstheme="minorHAnsi"/>
          <w:sz w:val="18"/>
          <w:szCs w:val="18"/>
        </w:rPr>
      </w:pPr>
    </w:p>
    <w:p w14:paraId="31209644" w14:textId="4A3182EC" w:rsidR="00F73833" w:rsidRPr="004723BF" w:rsidRDefault="00F73833" w:rsidP="0038204D">
      <w:pPr>
        <w:spacing w:after="0" w:line="240" w:lineRule="auto"/>
        <w:rPr>
          <w:rFonts w:cstheme="minorHAnsi"/>
          <w:sz w:val="18"/>
          <w:szCs w:val="18"/>
        </w:rPr>
      </w:pPr>
    </w:p>
    <w:p w14:paraId="687877DD" w14:textId="709B5B35" w:rsidR="00F73833" w:rsidRPr="004723BF" w:rsidRDefault="00F73833" w:rsidP="0038204D">
      <w:pPr>
        <w:spacing w:after="0" w:line="240" w:lineRule="auto"/>
        <w:rPr>
          <w:rFonts w:cstheme="minorHAnsi"/>
          <w:sz w:val="18"/>
          <w:szCs w:val="18"/>
        </w:rPr>
      </w:pPr>
    </w:p>
    <w:p w14:paraId="1306FF1C" w14:textId="0E759C95" w:rsidR="00F73833" w:rsidRPr="004723BF" w:rsidRDefault="00F73833" w:rsidP="0038204D">
      <w:pPr>
        <w:spacing w:after="0" w:line="240" w:lineRule="auto"/>
        <w:rPr>
          <w:rFonts w:cstheme="minorHAnsi"/>
          <w:sz w:val="18"/>
          <w:szCs w:val="18"/>
        </w:rPr>
      </w:pPr>
    </w:p>
    <w:p w14:paraId="5104B793" w14:textId="3D036C20" w:rsidR="00F73833" w:rsidRPr="004723BF" w:rsidRDefault="00F73833" w:rsidP="0038204D">
      <w:pPr>
        <w:spacing w:after="0" w:line="240" w:lineRule="auto"/>
        <w:rPr>
          <w:rFonts w:cstheme="minorHAnsi"/>
          <w:sz w:val="18"/>
          <w:szCs w:val="18"/>
        </w:rPr>
      </w:pPr>
    </w:p>
    <w:p w14:paraId="4757ECC7" w14:textId="13237061" w:rsidR="00F73833" w:rsidRPr="004723BF" w:rsidRDefault="00F73833" w:rsidP="0038204D">
      <w:pPr>
        <w:spacing w:after="0" w:line="240" w:lineRule="auto"/>
        <w:rPr>
          <w:rFonts w:cstheme="minorHAnsi"/>
          <w:sz w:val="18"/>
          <w:szCs w:val="18"/>
        </w:rPr>
      </w:pPr>
    </w:p>
    <w:p w14:paraId="519AE3CC" w14:textId="3E21E98B" w:rsidR="00F73833" w:rsidRPr="004723BF" w:rsidRDefault="00F73833" w:rsidP="0038204D">
      <w:pPr>
        <w:spacing w:after="0" w:line="240" w:lineRule="auto"/>
        <w:rPr>
          <w:rFonts w:cstheme="minorHAnsi"/>
          <w:sz w:val="18"/>
          <w:szCs w:val="18"/>
        </w:rPr>
      </w:pPr>
    </w:p>
    <w:p w14:paraId="36094A92" w14:textId="1D7E8B0C" w:rsidR="00F73833" w:rsidRPr="004723BF" w:rsidRDefault="00F73833" w:rsidP="0038204D">
      <w:pPr>
        <w:spacing w:after="0" w:line="240" w:lineRule="auto"/>
        <w:rPr>
          <w:rFonts w:cstheme="minorHAnsi"/>
          <w:sz w:val="18"/>
          <w:szCs w:val="18"/>
        </w:rPr>
      </w:pPr>
    </w:p>
    <w:p w14:paraId="1AA91431" w14:textId="6378648E" w:rsidR="00F73833" w:rsidRPr="004723BF" w:rsidRDefault="00F73833" w:rsidP="0038204D">
      <w:pPr>
        <w:spacing w:after="0" w:line="240" w:lineRule="auto"/>
        <w:rPr>
          <w:rFonts w:cstheme="minorHAnsi"/>
          <w:sz w:val="18"/>
          <w:szCs w:val="18"/>
        </w:rPr>
      </w:pPr>
    </w:p>
    <w:p w14:paraId="1CB683BD" w14:textId="20E8AF92" w:rsidR="00F73833" w:rsidRPr="004723BF" w:rsidRDefault="00F73833" w:rsidP="0038204D">
      <w:pPr>
        <w:spacing w:after="0" w:line="240" w:lineRule="auto"/>
        <w:rPr>
          <w:rFonts w:cstheme="minorHAnsi"/>
          <w:sz w:val="18"/>
          <w:szCs w:val="18"/>
        </w:rPr>
      </w:pPr>
    </w:p>
    <w:p w14:paraId="19A43993" w14:textId="4C418575" w:rsidR="00F73833" w:rsidRPr="004723BF" w:rsidRDefault="00F73833" w:rsidP="0038204D">
      <w:pPr>
        <w:spacing w:after="0" w:line="240" w:lineRule="auto"/>
        <w:rPr>
          <w:rFonts w:cstheme="minorHAnsi"/>
          <w:sz w:val="18"/>
          <w:szCs w:val="18"/>
        </w:rPr>
      </w:pPr>
    </w:p>
    <w:p w14:paraId="08A9B72B" w14:textId="71E4A20B" w:rsidR="00F73833" w:rsidRPr="004723BF" w:rsidRDefault="00F73833" w:rsidP="0038204D">
      <w:pPr>
        <w:spacing w:after="0" w:line="240" w:lineRule="auto"/>
        <w:rPr>
          <w:rFonts w:cstheme="minorHAnsi"/>
          <w:sz w:val="18"/>
          <w:szCs w:val="18"/>
        </w:rPr>
      </w:pPr>
    </w:p>
    <w:p w14:paraId="6B296D64" w14:textId="2F5676A9" w:rsidR="00F73833" w:rsidRPr="004723BF" w:rsidRDefault="00F73833" w:rsidP="0038204D">
      <w:pPr>
        <w:spacing w:after="0" w:line="240" w:lineRule="auto"/>
        <w:rPr>
          <w:rFonts w:cstheme="minorHAnsi"/>
          <w:sz w:val="18"/>
          <w:szCs w:val="18"/>
        </w:rPr>
      </w:pPr>
    </w:p>
    <w:p w14:paraId="23130970" w14:textId="2C5DD193" w:rsidR="00F73833" w:rsidRPr="004723BF" w:rsidRDefault="00F73833" w:rsidP="0038204D">
      <w:pPr>
        <w:spacing w:after="0" w:line="240" w:lineRule="auto"/>
        <w:rPr>
          <w:rFonts w:cstheme="minorHAnsi"/>
          <w:sz w:val="18"/>
          <w:szCs w:val="18"/>
        </w:rPr>
      </w:pPr>
    </w:p>
    <w:p w14:paraId="263DBD9C" w14:textId="299FCEE8" w:rsidR="00F73833" w:rsidRPr="004723BF" w:rsidRDefault="00F73833" w:rsidP="0038204D">
      <w:pPr>
        <w:spacing w:after="0" w:line="240" w:lineRule="auto"/>
        <w:rPr>
          <w:rFonts w:cstheme="minorHAnsi"/>
          <w:sz w:val="18"/>
          <w:szCs w:val="18"/>
        </w:rPr>
      </w:pPr>
    </w:p>
    <w:p w14:paraId="72D16DD3" w14:textId="676F25CB" w:rsidR="00F73833" w:rsidRPr="004723BF" w:rsidRDefault="00F73833" w:rsidP="0038204D">
      <w:pPr>
        <w:spacing w:after="0" w:line="240" w:lineRule="auto"/>
        <w:rPr>
          <w:rFonts w:cstheme="minorHAnsi"/>
          <w:sz w:val="18"/>
          <w:szCs w:val="18"/>
        </w:rPr>
      </w:pPr>
    </w:p>
    <w:p w14:paraId="2E09DD8D" w14:textId="4B8526EA" w:rsidR="00F73833" w:rsidRPr="004723BF" w:rsidRDefault="00F73833" w:rsidP="0038204D">
      <w:pPr>
        <w:spacing w:after="0" w:line="240" w:lineRule="auto"/>
        <w:rPr>
          <w:rFonts w:cstheme="minorHAnsi"/>
          <w:sz w:val="18"/>
          <w:szCs w:val="18"/>
        </w:rPr>
      </w:pPr>
    </w:p>
    <w:p w14:paraId="4E32BDCB" w14:textId="0BA7E5F9" w:rsidR="00F73833" w:rsidRPr="004723BF" w:rsidRDefault="00F73833" w:rsidP="0038204D">
      <w:pPr>
        <w:spacing w:after="0" w:line="240" w:lineRule="auto"/>
        <w:rPr>
          <w:rFonts w:cstheme="minorHAnsi"/>
          <w:sz w:val="18"/>
          <w:szCs w:val="18"/>
        </w:rPr>
      </w:pPr>
    </w:p>
    <w:p w14:paraId="432E3109" w14:textId="5E1C0D38" w:rsidR="00F73833" w:rsidRPr="004723BF" w:rsidRDefault="00F73833" w:rsidP="0038204D">
      <w:pPr>
        <w:spacing w:after="0" w:line="240" w:lineRule="auto"/>
        <w:rPr>
          <w:rFonts w:cstheme="minorHAnsi"/>
          <w:sz w:val="18"/>
          <w:szCs w:val="18"/>
        </w:rPr>
      </w:pPr>
    </w:p>
    <w:p w14:paraId="75340D35" w14:textId="68EBB1B9" w:rsidR="00F73833" w:rsidRPr="004723BF" w:rsidRDefault="00F73833" w:rsidP="0038204D">
      <w:pPr>
        <w:spacing w:after="0" w:line="240" w:lineRule="auto"/>
        <w:rPr>
          <w:rFonts w:cstheme="minorHAnsi"/>
          <w:sz w:val="18"/>
          <w:szCs w:val="18"/>
        </w:rPr>
      </w:pPr>
    </w:p>
    <w:p w14:paraId="350DEFA2" w14:textId="72AEE321" w:rsidR="00F73833" w:rsidRPr="004723BF" w:rsidRDefault="00F73833" w:rsidP="0038204D">
      <w:pPr>
        <w:spacing w:after="0" w:line="240" w:lineRule="auto"/>
        <w:rPr>
          <w:rFonts w:cstheme="minorHAnsi"/>
          <w:sz w:val="18"/>
          <w:szCs w:val="18"/>
        </w:rPr>
      </w:pPr>
    </w:p>
    <w:p w14:paraId="3A4C5B8E" w14:textId="1E612616" w:rsidR="00F73833" w:rsidRPr="004723BF" w:rsidRDefault="00F73833" w:rsidP="0038204D">
      <w:pPr>
        <w:spacing w:after="0" w:line="240" w:lineRule="auto"/>
        <w:rPr>
          <w:rFonts w:cstheme="minorHAnsi"/>
          <w:sz w:val="18"/>
          <w:szCs w:val="18"/>
        </w:rPr>
      </w:pPr>
    </w:p>
    <w:p w14:paraId="0FFEE91F" w14:textId="4141F68B" w:rsidR="00F73833" w:rsidRPr="004723BF" w:rsidRDefault="00F73833" w:rsidP="0038204D">
      <w:pPr>
        <w:spacing w:after="0" w:line="240" w:lineRule="auto"/>
        <w:rPr>
          <w:rFonts w:cstheme="minorHAnsi"/>
          <w:sz w:val="18"/>
          <w:szCs w:val="18"/>
        </w:rPr>
      </w:pPr>
    </w:p>
    <w:p w14:paraId="1A9C19C0" w14:textId="719499C3" w:rsidR="00F73833" w:rsidRPr="004723BF" w:rsidRDefault="00F73833" w:rsidP="0038204D">
      <w:pPr>
        <w:spacing w:after="0" w:line="240" w:lineRule="auto"/>
        <w:rPr>
          <w:rFonts w:cstheme="minorHAnsi"/>
          <w:sz w:val="18"/>
          <w:szCs w:val="18"/>
        </w:rPr>
      </w:pPr>
    </w:p>
    <w:p w14:paraId="6CDBC4D3" w14:textId="461ABD93" w:rsidR="00F73833" w:rsidRPr="004723BF" w:rsidRDefault="00F73833" w:rsidP="0038204D">
      <w:pPr>
        <w:spacing w:after="0" w:line="240" w:lineRule="auto"/>
        <w:rPr>
          <w:rFonts w:cstheme="minorHAnsi"/>
          <w:sz w:val="18"/>
          <w:szCs w:val="18"/>
        </w:rPr>
      </w:pPr>
    </w:p>
    <w:p w14:paraId="0AE7920A" w14:textId="70DA30BE" w:rsidR="00F73833" w:rsidRPr="004723BF" w:rsidRDefault="00F73833" w:rsidP="0038204D">
      <w:pPr>
        <w:spacing w:after="0" w:line="240" w:lineRule="auto"/>
        <w:rPr>
          <w:rFonts w:cstheme="minorHAnsi"/>
          <w:sz w:val="18"/>
          <w:szCs w:val="18"/>
        </w:rPr>
      </w:pPr>
    </w:p>
    <w:p w14:paraId="7D8CE22E" w14:textId="20CDF3FA" w:rsidR="00F73833" w:rsidRPr="004723BF" w:rsidRDefault="00F73833" w:rsidP="0038204D">
      <w:pPr>
        <w:spacing w:after="0" w:line="240" w:lineRule="auto"/>
        <w:rPr>
          <w:rFonts w:cstheme="minorHAnsi"/>
          <w:sz w:val="18"/>
          <w:szCs w:val="18"/>
        </w:rPr>
      </w:pPr>
    </w:p>
    <w:p w14:paraId="18157BA4" w14:textId="0B34F070" w:rsidR="00F73833" w:rsidRPr="004723BF" w:rsidRDefault="00F73833" w:rsidP="0038204D">
      <w:pPr>
        <w:spacing w:after="0" w:line="240" w:lineRule="auto"/>
        <w:rPr>
          <w:rFonts w:cstheme="minorHAnsi"/>
          <w:sz w:val="18"/>
          <w:szCs w:val="18"/>
        </w:rPr>
      </w:pPr>
    </w:p>
    <w:p w14:paraId="08F8B276" w14:textId="0C39C146" w:rsidR="00F73833" w:rsidRPr="004723BF" w:rsidRDefault="00F73833">
      <w:pPr>
        <w:rPr>
          <w:rFonts w:cstheme="minorHAnsi"/>
          <w:sz w:val="18"/>
          <w:szCs w:val="18"/>
        </w:rPr>
      </w:pPr>
      <w:r w:rsidRPr="004723BF">
        <w:rPr>
          <w:rFonts w:cstheme="minorHAnsi"/>
          <w:sz w:val="18"/>
          <w:szCs w:val="18"/>
        </w:rPr>
        <w:br w:type="page"/>
      </w:r>
    </w:p>
    <w:p w14:paraId="0232E2AE" w14:textId="752EDDFD" w:rsidR="00FC665F" w:rsidRPr="004723BF" w:rsidRDefault="007B0477" w:rsidP="009A2F6D">
      <w:pPr>
        <w:spacing w:after="0" w:line="240" w:lineRule="auto"/>
        <w:jc w:val="center"/>
        <w:rPr>
          <w:rFonts w:eastAsia="Times New Roman" w:cstheme="minorHAnsi"/>
          <w:b/>
          <w:color w:val="002060"/>
          <w:sz w:val="18"/>
          <w:szCs w:val="18"/>
          <w:lang w:eastAsia="en-GB"/>
        </w:rPr>
      </w:pPr>
      <w:r w:rsidRPr="004723BF">
        <w:rPr>
          <w:rFonts w:eastAsia="Times New Roman" w:cstheme="minorHAnsi"/>
          <w:b/>
          <w:color w:val="002060"/>
          <w:sz w:val="18"/>
          <w:szCs w:val="18"/>
          <w:lang w:eastAsia="en-GB"/>
        </w:rPr>
        <w:lastRenderedPageBreak/>
        <w:t>Annex B-5</w:t>
      </w:r>
    </w:p>
    <w:p w14:paraId="1EB8466A" w14:textId="05062C36" w:rsidR="00F73833" w:rsidRPr="004723BF" w:rsidRDefault="009A2F6D" w:rsidP="00000A47">
      <w:pPr>
        <w:spacing w:after="0" w:line="240" w:lineRule="auto"/>
        <w:jc w:val="center"/>
        <w:rPr>
          <w:rFonts w:eastAsia="Times New Roman" w:cstheme="minorHAnsi"/>
          <w:b/>
          <w:color w:val="002060"/>
          <w:sz w:val="18"/>
          <w:szCs w:val="18"/>
          <w:u w:val="single"/>
          <w:lang w:eastAsia="en-GB"/>
        </w:rPr>
      </w:pPr>
      <w:r w:rsidRPr="004723BF">
        <w:rPr>
          <w:rFonts w:eastAsia="Times New Roman" w:cstheme="minorHAnsi"/>
          <w:b/>
          <w:color w:val="002060"/>
          <w:sz w:val="18"/>
          <w:szCs w:val="18"/>
          <w:u w:val="single"/>
          <w:lang w:eastAsia="en-GB"/>
        </w:rPr>
        <w:t xml:space="preserve">UN Women </w:t>
      </w:r>
      <w:r w:rsidR="0060709E" w:rsidRPr="004723BF">
        <w:rPr>
          <w:rFonts w:eastAsia="Times New Roman" w:cstheme="minorHAnsi"/>
          <w:b/>
          <w:color w:val="002060"/>
          <w:sz w:val="18"/>
          <w:szCs w:val="18"/>
          <w:u w:val="single"/>
          <w:lang w:eastAsia="en-GB"/>
        </w:rPr>
        <w:t>t</w:t>
      </w:r>
      <w:r w:rsidR="00FC0F25" w:rsidRPr="004723BF">
        <w:rPr>
          <w:rFonts w:eastAsia="Times New Roman" w:cstheme="minorHAnsi"/>
          <w:b/>
          <w:color w:val="002060"/>
          <w:sz w:val="18"/>
          <w:szCs w:val="18"/>
          <w:u w:val="single"/>
          <w:lang w:eastAsia="en-GB"/>
        </w:rPr>
        <w:t xml:space="preserve">emplate </w:t>
      </w:r>
      <w:r w:rsidRPr="004723BF">
        <w:rPr>
          <w:rFonts w:eastAsia="Times New Roman" w:cstheme="minorHAnsi"/>
          <w:b/>
          <w:color w:val="002060"/>
          <w:sz w:val="18"/>
          <w:szCs w:val="18"/>
          <w:u w:val="single"/>
          <w:lang w:eastAsia="en-GB"/>
        </w:rPr>
        <w:t>Partner Agreement</w:t>
      </w:r>
    </w:p>
    <w:p w14:paraId="2C3B8E22" w14:textId="03C87DA1" w:rsidR="009A2F6D" w:rsidRPr="004723BF" w:rsidRDefault="009A2F6D" w:rsidP="0038204D">
      <w:pPr>
        <w:spacing w:after="0" w:line="240" w:lineRule="auto"/>
        <w:rPr>
          <w:rFonts w:cstheme="minorHAnsi"/>
          <w:sz w:val="18"/>
          <w:szCs w:val="18"/>
        </w:rPr>
      </w:pPr>
    </w:p>
    <w:p w14:paraId="3D8843B5" w14:textId="77777777" w:rsidR="009A2F6D" w:rsidRPr="004723BF" w:rsidRDefault="009A2F6D" w:rsidP="0038204D">
      <w:pPr>
        <w:spacing w:after="0" w:line="240" w:lineRule="auto"/>
        <w:rPr>
          <w:rFonts w:cstheme="minorHAnsi"/>
          <w:sz w:val="18"/>
          <w:szCs w:val="18"/>
        </w:rPr>
      </w:pPr>
    </w:p>
    <w:bookmarkStart w:id="8" w:name="_bookmark0"/>
    <w:bookmarkEnd w:id="8"/>
    <w:p w14:paraId="0711DAE4" w14:textId="7C9115ED" w:rsidR="001F6AE1" w:rsidRPr="004723BF" w:rsidRDefault="00C24F5A" w:rsidP="00C24F5A">
      <w:pPr>
        <w:jc w:val="center"/>
        <w:rPr>
          <w:rFonts w:ascii="Times New Roman" w:eastAsia="Times New Roman" w:hAnsi="Times New Roman" w:cs="Times New Roman"/>
          <w:b/>
          <w:sz w:val="20"/>
          <w:szCs w:val="20"/>
        </w:rPr>
      </w:pPr>
      <w:r w:rsidRPr="004723BF">
        <w:rPr>
          <w:rFonts w:ascii="Times New Roman" w:eastAsia="Times New Roman" w:hAnsi="Times New Roman" w:cs="Times New Roman"/>
          <w:b/>
          <w:sz w:val="20"/>
          <w:szCs w:val="20"/>
        </w:rPr>
        <w:object w:dxaOrig="1539" w:dyaOrig="994" w14:anchorId="165601D5">
          <v:shape id="_x0000_i1027" type="#_x0000_t75" style="width:79.05pt;height:50.1pt" o:ole="">
            <v:imagedata r:id="rId38" o:title=""/>
          </v:shape>
          <o:OLEObject Type="Embed" ProgID="AcroExch.Document.DC" ShapeID="_x0000_i1027" DrawAspect="Icon" ObjectID="_1784888412" r:id="rId39"/>
        </w:object>
      </w:r>
      <w:r w:rsidR="001F6AE1" w:rsidRPr="004723BF">
        <w:rPr>
          <w:rFonts w:ascii="Times New Roman" w:eastAsia="Times New Roman" w:hAnsi="Times New Roman" w:cs="Times New Roman"/>
          <w:b/>
          <w:sz w:val="20"/>
          <w:szCs w:val="20"/>
        </w:rPr>
        <w:br w:type="page"/>
      </w:r>
    </w:p>
    <w:p w14:paraId="3A5D83E7" w14:textId="77777777" w:rsidR="001F6AE1" w:rsidRPr="004723BF" w:rsidRDefault="001F6AE1" w:rsidP="001F6AE1">
      <w:pPr>
        <w:spacing w:after="0" w:line="240" w:lineRule="auto"/>
        <w:jc w:val="center"/>
        <w:rPr>
          <w:rFonts w:eastAsia="Times New Roman" w:cstheme="minorHAnsi"/>
          <w:b/>
          <w:color w:val="002060"/>
          <w:sz w:val="18"/>
          <w:szCs w:val="18"/>
          <w:lang w:eastAsia="en-GB"/>
        </w:rPr>
      </w:pPr>
      <w:r w:rsidRPr="004723BF">
        <w:rPr>
          <w:rFonts w:eastAsia="Times New Roman" w:cstheme="minorHAnsi"/>
          <w:b/>
          <w:color w:val="002060"/>
          <w:sz w:val="18"/>
          <w:szCs w:val="18"/>
          <w:lang w:eastAsia="en-GB"/>
        </w:rPr>
        <w:lastRenderedPageBreak/>
        <w:t xml:space="preserve">Annex B-6 </w:t>
      </w:r>
    </w:p>
    <w:p w14:paraId="6F4F7F55" w14:textId="2C790910" w:rsidR="001F6AE1" w:rsidRPr="004723BF" w:rsidRDefault="001F6AE1" w:rsidP="001F6AE1">
      <w:pPr>
        <w:spacing w:after="0" w:line="240" w:lineRule="auto"/>
        <w:jc w:val="center"/>
        <w:rPr>
          <w:rFonts w:eastAsia="Times New Roman" w:cstheme="minorHAnsi"/>
          <w:b/>
          <w:color w:val="002060"/>
          <w:sz w:val="18"/>
          <w:szCs w:val="18"/>
          <w:u w:val="single"/>
          <w:lang w:eastAsia="en-GB"/>
        </w:rPr>
      </w:pPr>
      <w:r w:rsidRPr="004723BF">
        <w:rPr>
          <w:rFonts w:eastAsia="Times New Roman" w:cstheme="minorHAnsi"/>
          <w:b/>
          <w:color w:val="002060"/>
          <w:sz w:val="18"/>
          <w:szCs w:val="18"/>
          <w:u w:val="single"/>
          <w:lang w:eastAsia="en-GB"/>
        </w:rPr>
        <w:t xml:space="preserve">UN Women Anti-Fraud Policy </w:t>
      </w:r>
    </w:p>
    <w:p w14:paraId="3D589145" w14:textId="77777777" w:rsidR="001F6AE1" w:rsidRPr="004723BF" w:rsidRDefault="001F6AE1" w:rsidP="001F6AE1">
      <w:pPr>
        <w:rPr>
          <w:rFonts w:cstheme="minorHAnsi"/>
          <w:spacing w:val="-2"/>
          <w:sz w:val="18"/>
          <w:szCs w:val="18"/>
        </w:rPr>
      </w:pPr>
    </w:p>
    <w:p w14:paraId="0770E347" w14:textId="77777777" w:rsidR="003E3ACA" w:rsidRPr="004723BF" w:rsidRDefault="003E3ACA" w:rsidP="001F6AE1">
      <w:pPr>
        <w:pStyle w:val="ListParagraph"/>
        <w:tabs>
          <w:tab w:val="left" w:pos="-720"/>
          <w:tab w:val="left" w:pos="1440"/>
        </w:tabs>
        <w:suppressAutoHyphens/>
        <w:ind w:left="360"/>
        <w:jc w:val="center"/>
        <w:rPr>
          <w:rFonts w:cs="Calibri"/>
          <w:bCs/>
          <w:spacing w:val="-2"/>
          <w:sz w:val="18"/>
          <w:szCs w:val="18"/>
        </w:rPr>
      </w:pPr>
    </w:p>
    <w:p w14:paraId="567D2EF2" w14:textId="77777777" w:rsidR="003E3ACA" w:rsidRPr="004723BF" w:rsidRDefault="003E3ACA" w:rsidP="001F6AE1">
      <w:pPr>
        <w:pStyle w:val="ListParagraph"/>
        <w:tabs>
          <w:tab w:val="left" w:pos="-720"/>
          <w:tab w:val="left" w:pos="1440"/>
        </w:tabs>
        <w:suppressAutoHyphens/>
        <w:ind w:left="360"/>
        <w:jc w:val="center"/>
        <w:rPr>
          <w:rFonts w:cs="Calibri"/>
          <w:bCs/>
          <w:spacing w:val="-2"/>
          <w:sz w:val="18"/>
          <w:szCs w:val="18"/>
        </w:rPr>
      </w:pPr>
    </w:p>
    <w:p w14:paraId="45E5133D" w14:textId="32879297" w:rsidR="00184798" w:rsidRPr="00FF02D0" w:rsidRDefault="00953C30" w:rsidP="00953C30">
      <w:pPr>
        <w:jc w:val="center"/>
        <w:rPr>
          <w:rFonts w:ascii="Times New Roman" w:eastAsia="Times New Roman" w:hAnsi="Times New Roman" w:cs="Times New Roman"/>
          <w:b/>
          <w:sz w:val="20"/>
          <w:szCs w:val="20"/>
        </w:rPr>
      </w:pPr>
      <w:r w:rsidRPr="004723BF">
        <w:rPr>
          <w:rFonts w:cstheme="minorHAnsi"/>
          <w:sz w:val="18"/>
          <w:szCs w:val="18"/>
        </w:rPr>
        <w:object w:dxaOrig="1539" w:dyaOrig="997" w14:anchorId="447408EF">
          <v:shape id="_x0000_i1028" type="#_x0000_t75" style="width:79.05pt;height:50.1pt" o:ole="">
            <v:imagedata r:id="rId25" o:title=""/>
          </v:shape>
          <o:OLEObject Type="Embed" ProgID="Word.Document.12" ShapeID="_x0000_i1028" DrawAspect="Icon" ObjectID="_1784888413" r:id="rId40">
            <o:FieldCodes>\s</o:FieldCodes>
          </o:OLEObject>
        </w:object>
      </w:r>
    </w:p>
    <w:p w14:paraId="53071BFE" w14:textId="77777777" w:rsidR="00184798" w:rsidRPr="00FF02D0" w:rsidRDefault="00184798" w:rsidP="00184798">
      <w:pPr>
        <w:rPr>
          <w:rFonts w:ascii="Times New Roman" w:eastAsia="Times New Roman" w:hAnsi="Times New Roman" w:cs="Times New Roman"/>
          <w:b/>
          <w:sz w:val="20"/>
          <w:szCs w:val="20"/>
        </w:rPr>
      </w:pPr>
    </w:p>
    <w:bookmarkEnd w:id="0"/>
    <w:p w14:paraId="37A46DFC" w14:textId="77777777" w:rsidR="00E334C0" w:rsidRPr="00FF02D0" w:rsidRDefault="00E334C0" w:rsidP="0038204D">
      <w:pPr>
        <w:spacing w:after="0" w:line="240" w:lineRule="auto"/>
        <w:rPr>
          <w:rFonts w:cstheme="minorHAnsi"/>
          <w:sz w:val="18"/>
          <w:szCs w:val="18"/>
        </w:rPr>
      </w:pPr>
    </w:p>
    <w:sectPr w:rsidR="00E334C0" w:rsidRPr="00FF02D0" w:rsidSect="0038204D">
      <w:footerReference w:type="default" r:id="rId4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1C7A8" w14:textId="77777777" w:rsidR="003C1CFE" w:rsidRDefault="003C1CFE" w:rsidP="00C22EF1">
      <w:pPr>
        <w:spacing w:after="0" w:line="240" w:lineRule="auto"/>
      </w:pPr>
      <w:r>
        <w:separator/>
      </w:r>
    </w:p>
  </w:endnote>
  <w:endnote w:type="continuationSeparator" w:id="0">
    <w:p w14:paraId="4EDA1F07" w14:textId="77777777" w:rsidR="003C1CFE" w:rsidRDefault="003C1CFE" w:rsidP="00C22EF1">
      <w:pPr>
        <w:spacing w:after="0" w:line="240" w:lineRule="auto"/>
      </w:pPr>
      <w:r>
        <w:continuationSeparator/>
      </w:r>
    </w:p>
  </w:endnote>
  <w:endnote w:type="continuationNotice" w:id="1">
    <w:p w14:paraId="114393DB" w14:textId="77777777" w:rsidR="003C1CFE" w:rsidRDefault="003C1C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1DE4" w14:textId="77777777" w:rsidR="005820C9" w:rsidRDefault="005820C9"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D5B8D97" w14:textId="77777777" w:rsidR="005820C9" w:rsidRDefault="005820C9" w:rsidP="004618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597983"/>
      <w:docPartObj>
        <w:docPartGallery w:val="Page Numbers (Bottom of Page)"/>
        <w:docPartUnique/>
      </w:docPartObj>
    </w:sdtPr>
    <w:sdtEndPr/>
    <w:sdtContent>
      <w:sdt>
        <w:sdtPr>
          <w:id w:val="447514563"/>
          <w:docPartObj>
            <w:docPartGallery w:val="Page Numbers (Top of Page)"/>
            <w:docPartUnique/>
          </w:docPartObj>
        </w:sdtPr>
        <w:sdtEndPr/>
        <w:sdtContent>
          <w:p w14:paraId="759C9D51" w14:textId="77777777" w:rsidR="005820C9" w:rsidRDefault="005820C9">
            <w:pPr>
              <w:pStyle w:val="Footer"/>
              <w:jc w:val="center"/>
            </w:pPr>
            <w:r>
              <w:rPr>
                <w:rFonts w:ascii="Calibri" w:hAnsi="Calibri"/>
                <w:sz w:val="16"/>
              </w:rPr>
              <w:t xml:space="preserve">Page </w:t>
            </w:r>
            <w:r w:rsidRPr="007A3089">
              <w:rPr>
                <w:rFonts w:ascii="Calibri" w:hAnsi="Calibri" w:cs="Calibri"/>
                <w:b/>
                <w:sz w:val="16"/>
              </w:rPr>
              <w:fldChar w:fldCharType="begin"/>
            </w:r>
            <w:r w:rsidRPr="007A3089">
              <w:rPr>
                <w:rFonts w:ascii="Calibri" w:hAnsi="Calibri" w:cs="Calibri"/>
                <w:b/>
                <w:sz w:val="16"/>
              </w:rPr>
              <w:instrText xml:space="preserve"> PAGE </w:instrText>
            </w:r>
            <w:r w:rsidRPr="007A3089">
              <w:rPr>
                <w:rFonts w:ascii="Calibri" w:hAnsi="Calibri" w:cs="Calibri"/>
                <w:b/>
                <w:sz w:val="16"/>
              </w:rPr>
              <w:fldChar w:fldCharType="separate"/>
            </w:r>
            <w:r w:rsidRPr="007A3089">
              <w:rPr>
                <w:rFonts w:ascii="Calibri" w:hAnsi="Calibri" w:cs="Calibri"/>
                <w:b/>
                <w:sz w:val="16"/>
              </w:rPr>
              <w:t>2</w:t>
            </w:r>
            <w:r w:rsidRPr="007A3089">
              <w:rPr>
                <w:rFonts w:ascii="Calibri" w:hAnsi="Calibri" w:cs="Calibri"/>
                <w:b/>
                <w:sz w:val="16"/>
              </w:rPr>
              <w:fldChar w:fldCharType="end"/>
            </w:r>
            <w:r>
              <w:rPr>
                <w:rFonts w:ascii="Calibri" w:hAnsi="Calibri"/>
                <w:sz w:val="16"/>
              </w:rPr>
              <w:t xml:space="preserve"> sur </w:t>
            </w:r>
            <w:r w:rsidRPr="007A3089">
              <w:rPr>
                <w:rFonts w:ascii="Calibri" w:hAnsi="Calibri" w:cs="Calibri"/>
                <w:b/>
                <w:sz w:val="16"/>
              </w:rPr>
              <w:fldChar w:fldCharType="begin"/>
            </w:r>
            <w:r w:rsidRPr="007A3089">
              <w:rPr>
                <w:rFonts w:ascii="Calibri" w:hAnsi="Calibri" w:cs="Calibri"/>
                <w:b/>
                <w:sz w:val="16"/>
              </w:rPr>
              <w:instrText xml:space="preserve"> NUMPAGES  </w:instrText>
            </w:r>
            <w:r w:rsidRPr="007A3089">
              <w:rPr>
                <w:rFonts w:ascii="Calibri" w:hAnsi="Calibri" w:cs="Calibri"/>
                <w:b/>
                <w:sz w:val="16"/>
              </w:rPr>
              <w:fldChar w:fldCharType="separate"/>
            </w:r>
            <w:r w:rsidRPr="007A3089">
              <w:rPr>
                <w:rFonts w:ascii="Calibri" w:hAnsi="Calibri" w:cs="Calibri"/>
                <w:b/>
                <w:sz w:val="16"/>
              </w:rPr>
              <w:t>2</w:t>
            </w:r>
            <w:r w:rsidRPr="007A3089">
              <w:rPr>
                <w:rFonts w:ascii="Calibri" w:hAnsi="Calibri" w:cs="Calibri"/>
                <w:b/>
                <w:sz w:val="16"/>
              </w:rPr>
              <w:fldChar w:fldCharType="end"/>
            </w:r>
          </w:p>
        </w:sdtContent>
      </w:sdt>
    </w:sdtContent>
  </w:sdt>
  <w:p w14:paraId="144C279C" w14:textId="77777777" w:rsidR="005820C9" w:rsidRDefault="00582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FF53" w14:textId="77777777" w:rsidR="005820C9" w:rsidRPr="00B71955" w:rsidRDefault="005820C9" w:rsidP="004618C5">
    <w:pPr>
      <w:pStyle w:val="Footer"/>
      <w:tabs>
        <w:tab w:val="left" w:pos="142"/>
        <w:tab w:val="left" w:pos="5880"/>
        <w:tab w:val="right" w:pos="888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F47D" w14:textId="77777777" w:rsidR="00513236" w:rsidRDefault="00513236"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D92C83" w14:textId="77777777" w:rsidR="00513236" w:rsidRDefault="00513236" w:rsidP="004618C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493622"/>
      <w:docPartObj>
        <w:docPartGallery w:val="Page Numbers (Bottom of Page)"/>
        <w:docPartUnique/>
      </w:docPartObj>
    </w:sdtPr>
    <w:sdtEndPr/>
    <w:sdtContent>
      <w:sdt>
        <w:sdtPr>
          <w:id w:val="1728636285"/>
          <w:docPartObj>
            <w:docPartGallery w:val="Page Numbers (Top of Page)"/>
            <w:docPartUnique/>
          </w:docPartObj>
        </w:sdtPr>
        <w:sdtEndPr/>
        <w:sdtContent>
          <w:p w14:paraId="57A46EB6" w14:textId="77777777" w:rsidR="00513236" w:rsidRDefault="00513236">
            <w:pPr>
              <w:pStyle w:val="Footer"/>
              <w:jc w:val="center"/>
            </w:pPr>
            <w:r w:rsidRPr="007A3089">
              <w:rPr>
                <w:rFonts w:ascii="Calibri" w:hAnsi="Calibri" w:cs="Calibri"/>
                <w:sz w:val="16"/>
                <w:szCs w:val="16"/>
              </w:rPr>
              <w:t xml:space="preserve">Page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PAGE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r w:rsidRPr="007A3089">
              <w:rPr>
                <w:rFonts w:ascii="Calibri" w:hAnsi="Calibri" w:cs="Calibri"/>
                <w:sz w:val="16"/>
                <w:szCs w:val="16"/>
              </w:rPr>
              <w:t xml:space="preserve"> of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NUMPAGES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p>
        </w:sdtContent>
      </w:sdt>
    </w:sdtContent>
  </w:sdt>
  <w:p w14:paraId="5A381761" w14:textId="77777777" w:rsidR="00513236" w:rsidRDefault="005132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8728" w14:textId="77777777" w:rsidR="00513236" w:rsidRPr="00B71955" w:rsidRDefault="00513236" w:rsidP="004618C5">
    <w:pPr>
      <w:pStyle w:val="Footer"/>
      <w:tabs>
        <w:tab w:val="left" w:pos="142"/>
        <w:tab w:val="left" w:pos="5880"/>
        <w:tab w:val="right" w:pos="888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989325238"/>
      <w:docPartObj>
        <w:docPartGallery w:val="Page Numbers (Bottom of Page)"/>
        <w:docPartUnique/>
      </w:docPartObj>
    </w:sdtPr>
    <w:sdtEndPr/>
    <w:sdtContent>
      <w:sdt>
        <w:sdtPr>
          <w:rPr>
            <w:rFonts w:ascii="Calibri" w:hAnsi="Calibri" w:cs="Calibri"/>
            <w:sz w:val="16"/>
            <w:szCs w:val="16"/>
          </w:rPr>
          <w:id w:val="1450820465"/>
          <w:docPartObj>
            <w:docPartGallery w:val="Page Numbers (Top of Page)"/>
            <w:docPartUnique/>
          </w:docPartObj>
        </w:sdtPr>
        <w:sdtEndPr/>
        <w:sdtContent>
          <w:p w14:paraId="19885223" w14:textId="7AA9E35D" w:rsidR="008155AE" w:rsidRPr="008155AE" w:rsidRDefault="008155AE">
            <w:pPr>
              <w:pStyle w:val="Footer"/>
              <w:jc w:val="center"/>
              <w:rPr>
                <w:rFonts w:ascii="Calibri" w:hAnsi="Calibri" w:cs="Calibri"/>
                <w:sz w:val="16"/>
                <w:szCs w:val="16"/>
              </w:rPr>
            </w:pPr>
            <w:r w:rsidRPr="008155AE">
              <w:rPr>
                <w:rFonts w:ascii="Calibri" w:hAnsi="Calibri" w:cs="Calibri"/>
                <w:sz w:val="16"/>
                <w:szCs w:val="16"/>
              </w:rPr>
              <w:t xml:space="preserve">Page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PAGE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r w:rsidRPr="008155AE">
              <w:rPr>
                <w:rFonts w:ascii="Calibri" w:hAnsi="Calibri" w:cs="Calibri"/>
                <w:sz w:val="16"/>
                <w:szCs w:val="16"/>
              </w:rPr>
              <w:t xml:space="preserve"> of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NUMPAGES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p>
        </w:sdtContent>
      </w:sdt>
    </w:sdtContent>
  </w:sdt>
  <w:p w14:paraId="30CF4970" w14:textId="77777777" w:rsidR="00513236" w:rsidRPr="008155AE" w:rsidRDefault="00513236">
    <w:pPr>
      <w:pStyle w:val="Foote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A14ED" w14:textId="77777777" w:rsidR="003C1CFE" w:rsidRDefault="003C1CFE" w:rsidP="00C22EF1">
      <w:pPr>
        <w:spacing w:after="0" w:line="240" w:lineRule="auto"/>
      </w:pPr>
      <w:r>
        <w:separator/>
      </w:r>
    </w:p>
  </w:footnote>
  <w:footnote w:type="continuationSeparator" w:id="0">
    <w:p w14:paraId="07CE03B9" w14:textId="77777777" w:rsidR="003C1CFE" w:rsidRDefault="003C1CFE" w:rsidP="00C22EF1">
      <w:pPr>
        <w:spacing w:after="0" w:line="240" w:lineRule="auto"/>
      </w:pPr>
      <w:r>
        <w:continuationSeparator/>
      </w:r>
    </w:p>
  </w:footnote>
  <w:footnote w:type="continuationNotice" w:id="1">
    <w:p w14:paraId="6FCFB6FE" w14:textId="77777777" w:rsidR="003C1CFE" w:rsidRDefault="003C1CFE">
      <w:pPr>
        <w:spacing w:after="0" w:line="240" w:lineRule="auto"/>
      </w:pPr>
    </w:p>
  </w:footnote>
  <w:footnote w:id="2">
    <w:p w14:paraId="7D3CEBB8" w14:textId="77777777" w:rsidR="005820C9" w:rsidRPr="00953C30" w:rsidRDefault="005820C9" w:rsidP="005820C9">
      <w:pPr>
        <w:pStyle w:val="FootnoteText"/>
        <w:rPr>
          <w:sz w:val="16"/>
          <w:szCs w:val="16"/>
          <w:lang w:val="fr-FR"/>
        </w:rPr>
      </w:pPr>
      <w:r>
        <w:rPr>
          <w:rStyle w:val="FootnoteReference"/>
          <w:sz w:val="16"/>
          <w:szCs w:val="16"/>
        </w:rPr>
        <w:footnoteRef/>
      </w:r>
      <w:r w:rsidRPr="00953C30">
        <w:rPr>
          <w:sz w:val="16"/>
          <w:lang w:val="fr-FR"/>
        </w:rPr>
        <w:t xml:space="preserve"> Si le budget proposé dépasse la fourchette maximale, la proposition sera rejetée.</w:t>
      </w:r>
    </w:p>
  </w:footnote>
  <w:footnote w:id="3">
    <w:p w14:paraId="252BEC81" w14:textId="77777777" w:rsidR="005820C9" w:rsidRPr="00953C30" w:rsidRDefault="005820C9" w:rsidP="005820C9">
      <w:pPr>
        <w:pStyle w:val="FootnoteText"/>
        <w:jc w:val="both"/>
        <w:rPr>
          <w:sz w:val="16"/>
          <w:szCs w:val="16"/>
          <w:lang w:val="fr-FR"/>
        </w:rPr>
      </w:pPr>
      <w:r>
        <w:rPr>
          <w:rStyle w:val="FootnoteReference"/>
          <w:sz w:val="16"/>
          <w:szCs w:val="16"/>
        </w:rPr>
        <w:footnoteRef/>
      </w:r>
      <w:r w:rsidRPr="00953C30">
        <w:rPr>
          <w:sz w:val="16"/>
          <w:lang w:val="fr-FR"/>
        </w:rPr>
        <w:t xml:space="preserve"> Dans des circonstances exceptionnelles, trois (3) ans d’enregistrement d’historique peuvent être acceptées et doivent être pleinement justifiées.</w:t>
      </w:r>
    </w:p>
  </w:footnote>
  <w:footnote w:id="4">
    <w:p w14:paraId="211CD1AE" w14:textId="4CC4C529" w:rsidR="005820C9" w:rsidRPr="00953C30" w:rsidRDefault="005820C9" w:rsidP="00FF02D0">
      <w:pPr>
        <w:pStyle w:val="FootnoteText"/>
        <w:jc w:val="both"/>
        <w:rPr>
          <w:rFonts w:ascii="Calibri" w:hAnsi="Calibri" w:cs="Calibri"/>
          <w:sz w:val="16"/>
          <w:szCs w:val="16"/>
          <w:lang w:val="fr-FR"/>
        </w:rPr>
      </w:pPr>
      <w:r>
        <w:rPr>
          <w:rStyle w:val="FootnoteReference"/>
          <w:rFonts w:ascii="Calibri" w:hAnsi="Calibri" w:cs="Calibri"/>
          <w:sz w:val="16"/>
          <w:szCs w:val="16"/>
        </w:rPr>
        <w:footnoteRef/>
      </w:r>
      <w:r w:rsidR="00FF02D0" w:rsidRPr="00FF02D0">
        <w:rPr>
          <w:lang w:val="fr-FR"/>
        </w:rPr>
        <w:t xml:space="preserve"> </w:t>
      </w:r>
      <w:hyperlink r:id="rId1" w:history="1">
        <w:r w:rsidR="00FF02D0" w:rsidRPr="00FF02D0">
          <w:rPr>
            <w:rStyle w:val="Hyperlink"/>
            <w:rFonts w:ascii="Calibri" w:hAnsi="Calibri"/>
            <w:sz w:val="16"/>
            <w:lang w:val="fr-FR"/>
          </w:rPr>
          <w:t>Circulaire du Secrétaire général du 22 mars 2005, « Dispositions spéciales visant à prévenir l’exploitation et les abus sexuels</w:t>
        </w:r>
        <w:r w:rsidRPr="00FF02D0">
          <w:rPr>
            <w:rStyle w:val="Hyperlink"/>
            <w:rFonts w:ascii="Calibri" w:hAnsi="Calibri"/>
            <w:sz w:val="16"/>
            <w:lang w:val="fr-FR"/>
          </w:rPr>
          <w:t> » (ST/SGB/2003/13)</w:t>
        </w:r>
      </w:hyperlink>
      <w:r w:rsidRPr="00953C30">
        <w:rPr>
          <w:rFonts w:ascii="Calibri" w:hAnsi="Calibri"/>
          <w:sz w:val="16"/>
          <w:lang w:val="fr-FR"/>
        </w:rPr>
        <w:t xml:space="preserve">, et le Protocole des Nations Unies sur les Allégations de l’exploitation et des abus sexuels impliquant des Partenaires de mise en </w:t>
      </w:r>
      <w:r w:rsidR="00FF02D0" w:rsidRPr="00953C30">
        <w:rPr>
          <w:rFonts w:ascii="Calibri" w:hAnsi="Calibri"/>
          <w:sz w:val="16"/>
          <w:lang w:val="fr-FR"/>
        </w:rPr>
        <w:t>œuvre</w:t>
      </w:r>
      <w:r w:rsidRPr="00953C30">
        <w:rPr>
          <w:rFonts w:ascii="Calibri" w:hAnsi="Calibri"/>
          <w:sz w:val="16"/>
          <w:lang w:val="fr-FR"/>
        </w:rPr>
        <w:t>.</w:t>
      </w:r>
    </w:p>
    <w:p w14:paraId="69A4B841" w14:textId="77777777" w:rsidR="005820C9" w:rsidRPr="00953C30" w:rsidRDefault="005820C9" w:rsidP="005820C9">
      <w:pPr>
        <w:pStyle w:val="FootnoteText"/>
        <w:rPr>
          <w:lang w:val="fr-FR"/>
        </w:rPr>
      </w:pPr>
    </w:p>
  </w:footnote>
  <w:footnote w:id="5">
    <w:p w14:paraId="6F3D90B8" w14:textId="77777777" w:rsidR="005820C9" w:rsidRPr="00953C30" w:rsidRDefault="005820C9" w:rsidP="005820C9">
      <w:pPr>
        <w:jc w:val="both"/>
        <w:rPr>
          <w:rFonts w:ascii="Calibri" w:hAnsi="Calibri" w:cs="Calibri"/>
          <w:sz w:val="16"/>
          <w:szCs w:val="16"/>
          <w:lang w:val="fr-FR"/>
        </w:rPr>
      </w:pPr>
      <w:r>
        <w:rPr>
          <w:rStyle w:val="FootnoteReference"/>
          <w:rFonts w:ascii="Calibri" w:hAnsi="Calibri" w:cs="Calibri"/>
          <w:sz w:val="16"/>
          <w:szCs w:val="16"/>
        </w:rPr>
        <w:footnoteRef/>
      </w:r>
      <w:r w:rsidRPr="00953C30">
        <w:rPr>
          <w:rFonts w:ascii="Calibri" w:hAnsi="Calibri"/>
          <w:sz w:val="16"/>
          <w:lang w:val="fr-FR"/>
        </w:rPr>
        <w:t xml:space="preserve"> Si le budget concerne les activités d’octroi de subventions, ajoutez un champ pour les subventions. Pour l’octroi de subventions, (i) seuls jusqu’à </w:t>
      </w:r>
      <w:r w:rsidRPr="00953C30">
        <w:rPr>
          <w:rFonts w:ascii="Calibri" w:hAnsi="Calibri"/>
          <w:color w:val="000000"/>
          <w:sz w:val="16"/>
          <w:lang w:val="fr-FR"/>
        </w:rPr>
        <w:t>50 % du montant de la proposition du partenaire peuvent être utilisés pour financer les subventions</w:t>
      </w:r>
      <w:r w:rsidRPr="00953C30">
        <w:rPr>
          <w:rFonts w:ascii="Calibri" w:hAnsi="Calibri"/>
          <w:sz w:val="16"/>
          <w:lang w:val="fr-FR"/>
        </w:rPr>
        <w:t xml:space="preserve">, </w:t>
      </w:r>
      <w:r w:rsidRPr="00953C30">
        <w:rPr>
          <w:rFonts w:ascii="Calibri" w:hAnsi="Calibri"/>
          <w:color w:val="000000"/>
          <w:sz w:val="16"/>
          <w:lang w:val="fr-FR"/>
        </w:rPr>
        <w:t>(ii) pas plus de 25 % de la valeur de l’accord du partenaire ne peuvent être émis par subvention individuelle.</w:t>
      </w:r>
      <w:r w:rsidRPr="00953C30">
        <w:rPr>
          <w:rFonts w:ascii="Calibri" w:hAnsi="Calibri"/>
          <w:sz w:val="16"/>
          <w:lang w:val="fr-FR"/>
        </w:rPr>
        <w:t xml:space="preserve"> </w:t>
      </w:r>
    </w:p>
  </w:footnote>
  <w:footnote w:id="6">
    <w:p w14:paraId="27E5CD65" w14:textId="77777777" w:rsidR="005820C9" w:rsidRPr="00FC5F36" w:rsidRDefault="005820C9" w:rsidP="005820C9">
      <w:pPr>
        <w:pStyle w:val="FootnoteText"/>
        <w:jc w:val="both"/>
        <w:rPr>
          <w:sz w:val="16"/>
          <w:szCs w:val="16"/>
        </w:rPr>
      </w:pPr>
      <w:r>
        <w:rPr>
          <w:rStyle w:val="FootnoteReference"/>
          <w:rFonts w:ascii="Calibri" w:hAnsi="Calibri" w:cs="Calibri"/>
          <w:sz w:val="16"/>
          <w:szCs w:val="16"/>
        </w:rPr>
        <w:footnoteRef/>
      </w:r>
      <w:r w:rsidRPr="00953C30">
        <w:rPr>
          <w:rFonts w:ascii="Calibri" w:hAnsi="Calibri"/>
          <w:sz w:val="16"/>
          <w:lang w:val="fr-FR"/>
        </w:rPr>
        <w:t xml:space="preserve"> « Autres coûts » concerne tous les autres coûts non énumérés dans le budget basé sur les résultats. Veuillez indiquer leur nature dans la note de pied de page. </w:t>
      </w:r>
      <w:r w:rsidRPr="00FC5F36">
        <w:rPr>
          <w:sz w:val="16"/>
        </w:rPr>
        <w:t>_____________________________________________________________</w:t>
      </w:r>
    </w:p>
  </w:footnote>
  <w:footnote w:id="7">
    <w:p w14:paraId="71C18BFB" w14:textId="4CEE2564" w:rsidR="0083354B" w:rsidRPr="00FE26C7" w:rsidRDefault="0083354B">
      <w:pPr>
        <w:pStyle w:val="FootnoteText"/>
        <w:rPr>
          <w:sz w:val="16"/>
          <w:szCs w:val="16"/>
        </w:rPr>
      </w:pPr>
      <w:r w:rsidRPr="00FE26C7">
        <w:rPr>
          <w:rStyle w:val="FootnoteReference"/>
          <w:sz w:val="16"/>
          <w:szCs w:val="16"/>
        </w:rPr>
        <w:footnoteRef/>
      </w:r>
      <w:r w:rsidRPr="00FE26C7">
        <w:rPr>
          <w:sz w:val="16"/>
          <w:szCs w:val="16"/>
        </w:rPr>
        <w:t xml:space="preserve"> If the proposed budget is beyond the maximum range, the proposal will be rejected.</w:t>
      </w:r>
    </w:p>
  </w:footnote>
  <w:footnote w:id="8">
    <w:p w14:paraId="18BA03B1" w14:textId="2B29AF8C" w:rsidR="00513236" w:rsidRPr="00FE26C7" w:rsidRDefault="00513236" w:rsidP="004723BF">
      <w:pPr>
        <w:pStyle w:val="FootnoteText"/>
        <w:jc w:val="both"/>
        <w:rPr>
          <w:sz w:val="16"/>
          <w:szCs w:val="16"/>
        </w:rPr>
      </w:pPr>
      <w:r w:rsidRPr="00FE26C7">
        <w:rPr>
          <w:rStyle w:val="FootnoteReference"/>
          <w:sz w:val="16"/>
          <w:szCs w:val="16"/>
        </w:rPr>
        <w:footnoteRef/>
      </w:r>
      <w:r w:rsidRPr="00FE26C7">
        <w:rPr>
          <w:sz w:val="16"/>
          <w:szCs w:val="16"/>
        </w:rPr>
        <w:t xml:space="preserve"> In exceptional circumstances</w:t>
      </w:r>
      <w:r w:rsidR="00E862CD">
        <w:rPr>
          <w:sz w:val="16"/>
          <w:szCs w:val="16"/>
        </w:rPr>
        <w:t>,</w:t>
      </w:r>
      <w:r w:rsidRPr="00FE26C7">
        <w:rPr>
          <w:sz w:val="16"/>
          <w:szCs w:val="16"/>
        </w:rPr>
        <w:t xml:space="preserve"> three (3) years of history registration may be accepted and it must be fully justified.</w:t>
      </w:r>
    </w:p>
  </w:footnote>
  <w:footnote w:id="9">
    <w:p w14:paraId="4F609696" w14:textId="1F09D52D" w:rsidR="006355F4" w:rsidRPr="000611F3" w:rsidRDefault="006355F4" w:rsidP="004723BF">
      <w:pPr>
        <w:pStyle w:val="FootnoteText"/>
        <w:jc w:val="both"/>
        <w:rPr>
          <w:rFonts w:ascii="Calibri" w:hAnsi="Calibri" w:cs="Calibri"/>
          <w:sz w:val="16"/>
          <w:szCs w:val="16"/>
        </w:rPr>
      </w:pPr>
      <w:r w:rsidRPr="000611F3">
        <w:rPr>
          <w:rStyle w:val="FootnoteReference"/>
          <w:rFonts w:ascii="Calibri" w:hAnsi="Calibri" w:cs="Calibri"/>
          <w:sz w:val="16"/>
          <w:szCs w:val="16"/>
        </w:rPr>
        <w:footnoteRef/>
      </w:r>
      <w:r w:rsidRPr="000611F3">
        <w:rPr>
          <w:rFonts w:ascii="Calibri" w:hAnsi="Calibri" w:cs="Calibri"/>
          <w:sz w:val="16"/>
          <w:szCs w:val="16"/>
        </w:rPr>
        <w:t xml:space="preserve"> </w:t>
      </w:r>
      <w:hyperlink r:id="rId2" w:history="1">
        <w:r w:rsidRPr="00FF02D0">
          <w:rPr>
            <w:rStyle w:val="Hyperlink"/>
            <w:rFonts w:ascii="Calibri" w:eastAsia="Times New Roman" w:hAnsi="Calibri" w:cs="Calibri"/>
            <w:sz w:val="16"/>
            <w:szCs w:val="16"/>
          </w:rPr>
          <w:t>Secretary General’s Bulletin, 9 October 2003 on “Special measures for protection from sexual exploitation and sexual abuse” (ST/SGB/2003/13)</w:t>
        </w:r>
      </w:hyperlink>
      <w:r w:rsidRPr="000611F3">
        <w:rPr>
          <w:rFonts w:ascii="Calibri" w:eastAsia="Times New Roman" w:hAnsi="Calibri" w:cs="Calibri"/>
          <w:sz w:val="16"/>
          <w:szCs w:val="16"/>
        </w:rPr>
        <w:t xml:space="preserve">, and United Nations Protocol on </w:t>
      </w:r>
      <w:r>
        <w:rPr>
          <w:rFonts w:ascii="Calibri" w:eastAsia="Times New Roman" w:hAnsi="Calibri" w:cs="Calibri"/>
          <w:sz w:val="16"/>
          <w:szCs w:val="16"/>
        </w:rPr>
        <w:t>A</w:t>
      </w:r>
      <w:r w:rsidRPr="000611F3">
        <w:rPr>
          <w:rFonts w:ascii="Calibri" w:eastAsia="Times New Roman" w:hAnsi="Calibri" w:cs="Calibri"/>
          <w:sz w:val="16"/>
          <w:szCs w:val="16"/>
        </w:rPr>
        <w:t xml:space="preserve">llegations of Sexual Exploitation and Abuse involving </w:t>
      </w:r>
      <w:r>
        <w:rPr>
          <w:rFonts w:ascii="Calibri" w:eastAsia="Times New Roman" w:hAnsi="Calibri" w:cs="Calibri"/>
          <w:sz w:val="16"/>
          <w:szCs w:val="16"/>
        </w:rPr>
        <w:t xml:space="preserve">Implementing </w:t>
      </w:r>
      <w:r w:rsidRPr="000611F3">
        <w:rPr>
          <w:rFonts w:ascii="Calibri" w:eastAsia="Times New Roman" w:hAnsi="Calibri" w:cs="Calibri"/>
          <w:sz w:val="16"/>
          <w:szCs w:val="16"/>
        </w:rPr>
        <w:t>Partners</w:t>
      </w:r>
      <w:r>
        <w:rPr>
          <w:rFonts w:ascii="Calibri" w:eastAsia="Times New Roman" w:hAnsi="Calibri" w:cs="Calibri"/>
          <w:sz w:val="16"/>
          <w:szCs w:val="16"/>
        </w:rPr>
        <w:t>.</w:t>
      </w:r>
    </w:p>
    <w:p w14:paraId="477DD807" w14:textId="77777777" w:rsidR="006355F4" w:rsidRDefault="006355F4" w:rsidP="006355F4">
      <w:pPr>
        <w:pStyle w:val="FootnoteText"/>
      </w:pPr>
    </w:p>
  </w:footnote>
  <w:footnote w:id="10">
    <w:p w14:paraId="02C8580C" w14:textId="23D3D234" w:rsidR="00C40E02" w:rsidRPr="00A9085D" w:rsidRDefault="00C40E02" w:rsidP="0009646E">
      <w:pPr>
        <w:jc w:val="both"/>
        <w:rPr>
          <w:rFonts w:ascii="Calibri" w:hAnsi="Calibri" w:cs="Calibri"/>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If the budget is for grant-making activities</w:t>
      </w:r>
      <w:r w:rsidR="008E5ACB">
        <w:rPr>
          <w:rFonts w:ascii="Calibri" w:hAnsi="Calibri" w:cs="Calibri"/>
          <w:sz w:val="16"/>
          <w:szCs w:val="16"/>
        </w:rPr>
        <w:t>,</w:t>
      </w:r>
      <w:r w:rsidRPr="00A9085D">
        <w:rPr>
          <w:rFonts w:ascii="Calibri" w:hAnsi="Calibri" w:cs="Calibri"/>
          <w:sz w:val="16"/>
          <w:szCs w:val="16"/>
        </w:rPr>
        <w:t xml:space="preserve"> add a field for grants. For grant-making, (i) only up to </w:t>
      </w:r>
      <w:r w:rsidRPr="00A9085D">
        <w:rPr>
          <w:rFonts w:ascii="Calibri" w:eastAsia="Times New Roman" w:hAnsi="Calibri" w:cs="Calibri"/>
          <w:color w:val="000000"/>
          <w:sz w:val="16"/>
          <w:szCs w:val="16"/>
        </w:rPr>
        <w:t xml:space="preserve">50% of the Partner </w:t>
      </w:r>
      <w:r w:rsidR="0023759D">
        <w:rPr>
          <w:rFonts w:ascii="Calibri" w:eastAsia="Times New Roman" w:hAnsi="Calibri" w:cs="Calibri"/>
          <w:color w:val="000000"/>
          <w:sz w:val="16"/>
          <w:szCs w:val="16"/>
        </w:rPr>
        <w:t>p</w:t>
      </w:r>
      <w:r w:rsidRPr="00A9085D">
        <w:rPr>
          <w:rFonts w:ascii="Calibri" w:eastAsia="Times New Roman" w:hAnsi="Calibri" w:cs="Calibri"/>
          <w:color w:val="000000"/>
          <w:sz w:val="16"/>
          <w:szCs w:val="16"/>
        </w:rPr>
        <w:t>roposal amount may be used to fund grants</w:t>
      </w:r>
      <w:r w:rsidRPr="00A9085D">
        <w:rPr>
          <w:rFonts w:ascii="Calibri" w:hAnsi="Calibri" w:cs="Calibri"/>
          <w:sz w:val="16"/>
          <w:szCs w:val="16"/>
        </w:rPr>
        <w:t xml:space="preserve">, </w:t>
      </w:r>
      <w:r w:rsidRPr="00A9085D">
        <w:rPr>
          <w:rFonts w:ascii="Calibri" w:eastAsia="Times New Roman" w:hAnsi="Calibri" w:cs="Calibri"/>
          <w:color w:val="000000"/>
          <w:sz w:val="16"/>
          <w:szCs w:val="16"/>
        </w:rPr>
        <w:t>(ii) not more than 25% of the Partner Agreement value can be issued per individual grant</w:t>
      </w:r>
      <w:r w:rsidR="0023759D">
        <w:rPr>
          <w:rFonts w:ascii="Calibri" w:eastAsia="Times New Roman" w:hAnsi="Calibri" w:cs="Calibri"/>
          <w:color w:val="000000"/>
          <w:sz w:val="16"/>
          <w:szCs w:val="16"/>
        </w:rPr>
        <w:t>.</w:t>
      </w:r>
      <w:r w:rsidRPr="00A9085D">
        <w:rPr>
          <w:rFonts w:ascii="Calibri" w:hAnsi="Calibri" w:cs="Calibri"/>
          <w:sz w:val="16"/>
          <w:szCs w:val="16"/>
        </w:rPr>
        <w:t xml:space="preserve"> </w:t>
      </w:r>
    </w:p>
  </w:footnote>
  <w:footnote w:id="11">
    <w:p w14:paraId="49E765EC" w14:textId="3CBBE30C" w:rsidR="00E14FCA" w:rsidRPr="00FE26C7" w:rsidRDefault="00E14FCA" w:rsidP="00EA1C20">
      <w:pPr>
        <w:pStyle w:val="FootnoteText"/>
        <w:jc w:val="both"/>
        <w:rPr>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“Other costs” refers to any other costs that is not listed in the </w:t>
      </w:r>
      <w:r w:rsidR="000D7C35">
        <w:rPr>
          <w:rFonts w:ascii="Calibri" w:hAnsi="Calibri" w:cs="Calibri"/>
          <w:sz w:val="16"/>
          <w:szCs w:val="16"/>
        </w:rPr>
        <w:t>r</w:t>
      </w:r>
      <w:r w:rsidRPr="00A9085D">
        <w:rPr>
          <w:rFonts w:ascii="Calibri" w:hAnsi="Calibri" w:cs="Calibri"/>
          <w:sz w:val="16"/>
          <w:szCs w:val="16"/>
        </w:rPr>
        <w:t>esults-</w:t>
      </w:r>
      <w:r w:rsidR="000D7C35">
        <w:rPr>
          <w:rFonts w:ascii="Calibri" w:hAnsi="Calibri" w:cs="Calibri"/>
          <w:sz w:val="16"/>
          <w:szCs w:val="16"/>
        </w:rPr>
        <w:t>b</w:t>
      </w:r>
      <w:r w:rsidRPr="00A9085D">
        <w:rPr>
          <w:rFonts w:ascii="Calibri" w:hAnsi="Calibri" w:cs="Calibri"/>
          <w:sz w:val="16"/>
          <w:szCs w:val="16"/>
        </w:rPr>
        <w:t xml:space="preserve">ased </w:t>
      </w:r>
      <w:r w:rsidR="000D7C35">
        <w:rPr>
          <w:rFonts w:ascii="Calibri" w:hAnsi="Calibri" w:cs="Calibri"/>
          <w:sz w:val="16"/>
          <w:szCs w:val="16"/>
        </w:rPr>
        <w:t>b</w:t>
      </w:r>
      <w:r w:rsidRPr="00A9085D">
        <w:rPr>
          <w:rFonts w:ascii="Calibri" w:hAnsi="Calibri" w:cs="Calibri"/>
          <w:sz w:val="16"/>
          <w:szCs w:val="16"/>
        </w:rPr>
        <w:t>udget. Please specify what they are</w:t>
      </w:r>
      <w:r w:rsidR="000D7C35">
        <w:rPr>
          <w:rFonts w:ascii="Calibri" w:hAnsi="Calibri" w:cs="Calibri"/>
          <w:sz w:val="16"/>
          <w:szCs w:val="16"/>
        </w:rPr>
        <w:t xml:space="preserve"> in the footnote.</w:t>
      </w:r>
      <w:r w:rsidRPr="00A9085D">
        <w:rPr>
          <w:rFonts w:ascii="Calibri" w:hAnsi="Calibri" w:cs="Calibri"/>
          <w:sz w:val="16"/>
          <w:szCs w:val="16"/>
        </w:rPr>
        <w:t xml:space="preserve"> </w:t>
      </w:r>
      <w:r w:rsidRPr="00FE26C7">
        <w:rPr>
          <w:sz w:val="16"/>
          <w:szCs w:val="16"/>
        </w:rPr>
        <w:t>_____________________________________________________________</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E529" w14:textId="7E5D04D6" w:rsidR="005820C9" w:rsidRPr="005820C9" w:rsidRDefault="005820C9" w:rsidP="005820C9">
    <w:pPr>
      <w:pStyle w:val="Header"/>
      <w:tabs>
        <w:tab w:val="right" w:pos="8883"/>
      </w:tabs>
      <w:rPr>
        <w:rFonts w:ascii="Calibri" w:hAnsi="Calibri"/>
        <w:b/>
        <w:i/>
        <w:noProof/>
        <w:color w:val="002060"/>
        <w:sz w:val="24"/>
      </w:rPr>
    </w:pPr>
    <w:r>
      <w:rPr>
        <w:rFonts w:ascii="Calibri" w:hAnsi="Calibri"/>
        <w:b/>
        <w:i/>
        <w:noProof/>
        <w:color w:val="002060"/>
        <w:sz w:val="24"/>
      </w:rPr>
      <w:drawing>
        <wp:anchor distT="0" distB="0" distL="114300" distR="114300" simplePos="0" relativeHeight="251660288" behindDoc="0" locked="0" layoutInCell="1" allowOverlap="1" wp14:anchorId="7A5B43C3" wp14:editId="5BEDA16F">
          <wp:simplePos x="0" y="0"/>
          <wp:positionH relativeFrom="page">
            <wp:posOffset>5499100</wp:posOffset>
          </wp:positionH>
          <wp:positionV relativeFrom="paragraph">
            <wp:posOffset>-86995</wp:posOffset>
          </wp:positionV>
          <wp:extent cx="1647825" cy="501650"/>
          <wp:effectExtent l="0" t="0" r="9525" b="0"/>
          <wp:wrapThrough wrapText="bothSides">
            <wp:wrapPolygon edited="0">
              <wp:start x="0" y="0"/>
              <wp:lineTo x="0" y="20506"/>
              <wp:lineTo x="21475" y="20506"/>
              <wp:lineTo x="2147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
                    <a:extLst>
                      <a:ext uri="{28A0092B-C50C-407E-A947-70E740481C1C}">
                        <a14:useLocalDpi xmlns:a14="http://schemas.microsoft.com/office/drawing/2010/main" val="0"/>
                      </a:ext>
                    </a:extLst>
                  </a:blip>
                  <a:srcRect t="15770" b="27598"/>
                  <a:stretch/>
                </pic:blipFill>
                <pic:spPr bwMode="auto">
                  <a:xfrm>
                    <a:off x="0" y="0"/>
                    <a:ext cx="1647825" cy="50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02F8">
      <w:rPr>
        <w:rFonts w:ascii="Calibri" w:hAnsi="Calibri" w:cs="Calibri"/>
        <w:b/>
        <w:bCs/>
        <w:i/>
        <w:color w:val="002060"/>
        <w:sz w:val="18"/>
        <w:szCs w:val="18"/>
      </w:rPr>
      <w:t>This is a translation of the English version of this document. If there are inconsistencies or conflicts between the English document and the translated document, the English document prevails</w:t>
    </w:r>
    <w:r w:rsidRPr="000802F8">
      <w:rPr>
        <w:b/>
        <w:bCs/>
        <w:i/>
        <w:color w:val="002060"/>
        <w:sz w:val="24"/>
      </w:rPr>
      <w:t>.</w:t>
    </w:r>
    <w:r w:rsidRPr="00757440">
      <w:rPr>
        <w:b/>
        <w:i/>
        <w:color w:val="002060"/>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E984" w14:textId="7BFAA09D" w:rsidR="00513236" w:rsidRPr="00A53E99" w:rsidRDefault="00513236" w:rsidP="00A53E99">
    <w:pPr>
      <w:pStyle w:val="Header"/>
      <w:tabs>
        <w:tab w:val="clear" w:pos="4680"/>
        <w:tab w:val="clear" w:pos="9360"/>
        <w:tab w:val="right" w:pos="8883"/>
      </w:tabs>
      <w:rPr>
        <w:b/>
        <w:i/>
        <w:color w:val="002060"/>
        <w:sz w:val="24"/>
        <w:szCs w:val="24"/>
      </w:rPr>
    </w:pPr>
    <w:r w:rsidRPr="00A53E99">
      <w:rPr>
        <w:rFonts w:ascii="Calibri" w:eastAsia="Calibri" w:hAnsi="Calibri" w:cs="Times New Roman"/>
        <w:b/>
        <w:i/>
        <w:noProof/>
        <w:color w:val="002060"/>
        <w:sz w:val="24"/>
        <w:szCs w:val="24"/>
        <w:lang w:val="en-GB" w:eastAsia="en-GB"/>
      </w:rPr>
      <w:drawing>
        <wp:anchor distT="0" distB="0" distL="114300" distR="114300" simplePos="0" relativeHeight="251658240" behindDoc="0" locked="0" layoutInCell="1" allowOverlap="1" wp14:anchorId="15E4A680" wp14:editId="260E25BC">
          <wp:simplePos x="0" y="0"/>
          <wp:positionH relativeFrom="page">
            <wp:posOffset>5496341</wp:posOffset>
          </wp:positionH>
          <wp:positionV relativeFrom="paragraph">
            <wp:posOffset>-353503</wp:posOffset>
          </wp:positionV>
          <wp:extent cx="1647825" cy="885825"/>
          <wp:effectExtent l="0" t="0" r="9525" b="9525"/>
          <wp:wrapThrough wrapText="bothSides">
            <wp:wrapPolygon edited="0">
              <wp:start x="0" y="0"/>
              <wp:lineTo x="0" y="21368"/>
              <wp:lineTo x="21475" y="21368"/>
              <wp:lineTo x="21475" y="0"/>
              <wp:lineTo x="0" y="0"/>
            </wp:wrapPolygon>
          </wp:wrapThrough>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206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5AECE5A"/>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2"/>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2" w15:restartNumberingAfterBreak="0">
    <w:nsid w:val="00000403"/>
    <w:multiLevelType w:val="multilevel"/>
    <w:tmpl w:val="00000886"/>
    <w:lvl w:ilvl="0">
      <w:start w:val="3"/>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start w:val="1"/>
      <w:numFmt w:val="lowerLetter"/>
      <w:lvlText w:val="(%3)"/>
      <w:lvlJc w:val="left"/>
      <w:pPr>
        <w:ind w:left="1382" w:hanging="476"/>
      </w:pPr>
      <w:rPr>
        <w:rFonts w:ascii="Times New Roman" w:hAnsi="Times New Roman" w:cs="Times New Roman"/>
        <w:b w:val="0"/>
        <w:bCs w:val="0"/>
        <w:i w:val="0"/>
        <w:iCs w:val="0"/>
        <w:spacing w:val="0"/>
        <w:w w:val="98"/>
        <w:sz w:val="20"/>
        <w:szCs w:val="20"/>
      </w:r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3" w15:restartNumberingAfterBreak="0">
    <w:nsid w:val="00000404"/>
    <w:multiLevelType w:val="multilevel"/>
    <w:tmpl w:val="00000887"/>
    <w:lvl w:ilvl="0">
      <w:start w:val="4"/>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4" w15:restartNumberingAfterBreak="0">
    <w:nsid w:val="00000405"/>
    <w:multiLevelType w:val="multilevel"/>
    <w:tmpl w:val="00000888"/>
    <w:lvl w:ilvl="0">
      <w:start w:val="4"/>
      <w:numFmt w:val="decimal"/>
      <w:lvlText w:val="%1"/>
      <w:lvlJc w:val="left"/>
      <w:pPr>
        <w:ind w:left="1382" w:hanging="475"/>
      </w:pPr>
    </w:lvl>
    <w:lvl w:ilvl="1">
      <w:start w:val="3"/>
      <w:numFmt w:val="decimal"/>
      <w:lvlText w:val="%1.%2"/>
      <w:lvlJc w:val="left"/>
      <w:pPr>
        <w:ind w:left="1382" w:hanging="475"/>
      </w:pPr>
      <w:rPr>
        <w:rFonts w:ascii="Times New Roman" w:hAnsi="Times New Roman" w:cs="Times New Roman"/>
        <w:b w:val="0"/>
        <w:bCs w:val="0"/>
        <w:i w:val="0"/>
        <w:iCs w:val="0"/>
        <w:spacing w:val="0"/>
        <w:w w:val="98"/>
        <w:sz w:val="20"/>
        <w:szCs w:val="20"/>
      </w:rPr>
    </w:lvl>
    <w:lvl w:ilvl="2">
      <w:numFmt w:val="bullet"/>
      <w:lvlText w:val="•"/>
      <w:lvlJc w:val="left"/>
      <w:pPr>
        <w:ind w:left="3128" w:hanging="475"/>
      </w:pPr>
    </w:lvl>
    <w:lvl w:ilvl="3">
      <w:numFmt w:val="bullet"/>
      <w:lvlText w:val="•"/>
      <w:lvlJc w:val="left"/>
      <w:pPr>
        <w:ind w:left="4002" w:hanging="475"/>
      </w:pPr>
    </w:lvl>
    <w:lvl w:ilvl="4">
      <w:numFmt w:val="bullet"/>
      <w:lvlText w:val="•"/>
      <w:lvlJc w:val="left"/>
      <w:pPr>
        <w:ind w:left="4876" w:hanging="475"/>
      </w:pPr>
    </w:lvl>
    <w:lvl w:ilvl="5">
      <w:numFmt w:val="bullet"/>
      <w:lvlText w:val="•"/>
      <w:lvlJc w:val="left"/>
      <w:pPr>
        <w:ind w:left="5750" w:hanging="475"/>
      </w:pPr>
    </w:lvl>
    <w:lvl w:ilvl="6">
      <w:numFmt w:val="bullet"/>
      <w:lvlText w:val="•"/>
      <w:lvlJc w:val="left"/>
      <w:pPr>
        <w:ind w:left="6624" w:hanging="475"/>
      </w:pPr>
    </w:lvl>
    <w:lvl w:ilvl="7">
      <w:numFmt w:val="bullet"/>
      <w:lvlText w:val="•"/>
      <w:lvlJc w:val="left"/>
      <w:pPr>
        <w:ind w:left="7498" w:hanging="475"/>
      </w:pPr>
    </w:lvl>
    <w:lvl w:ilvl="8">
      <w:numFmt w:val="bullet"/>
      <w:lvlText w:val="•"/>
      <w:lvlJc w:val="left"/>
      <w:pPr>
        <w:ind w:left="8372" w:hanging="475"/>
      </w:pPr>
    </w:lvl>
  </w:abstractNum>
  <w:abstractNum w:abstractNumId="5" w15:restartNumberingAfterBreak="0">
    <w:nsid w:val="00000406"/>
    <w:multiLevelType w:val="multilevel"/>
    <w:tmpl w:val="00000889"/>
    <w:lvl w:ilvl="0">
      <w:start w:val="6"/>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6" w15:restartNumberingAfterBreak="0">
    <w:nsid w:val="00000407"/>
    <w:multiLevelType w:val="multilevel"/>
    <w:tmpl w:val="0000088A"/>
    <w:lvl w:ilvl="0">
      <w:start w:val="13"/>
      <w:numFmt w:val="decimal"/>
      <w:lvlText w:val="%1."/>
      <w:lvlJc w:val="left"/>
      <w:pPr>
        <w:ind w:left="831" w:hanging="720"/>
      </w:pPr>
      <w:rPr>
        <w:rFonts w:ascii="Times New Roman" w:hAnsi="Times New Roman" w:cs="Times New Roman"/>
        <w:b/>
        <w:bCs/>
        <w:i w:val="0"/>
        <w:iCs w:val="0"/>
        <w:spacing w:val="0"/>
        <w:w w:val="99"/>
        <w:sz w:val="20"/>
        <w:szCs w:val="20"/>
      </w:rPr>
    </w:lvl>
    <w:lvl w:ilvl="1">
      <w:start w:val="1"/>
      <w:numFmt w:val="decimal"/>
      <w:lvlText w:val="%1.%2"/>
      <w:lvlJc w:val="left"/>
      <w:pPr>
        <w:ind w:left="831" w:hanging="432"/>
      </w:pPr>
      <w:rPr>
        <w:rFonts w:ascii="Times New Roman" w:hAnsi="Times New Roman" w:cs="Times New Roman"/>
        <w:b/>
        <w:bCs/>
        <w:i w:val="0"/>
        <w:iCs w:val="0"/>
        <w:spacing w:val="0"/>
        <w:w w:val="99"/>
        <w:sz w:val="20"/>
        <w:szCs w:val="20"/>
      </w:rPr>
    </w:lvl>
    <w:lvl w:ilvl="2">
      <w:start w:val="1"/>
      <w:numFmt w:val="lowerLetter"/>
      <w:lvlText w:val="%3."/>
      <w:lvlJc w:val="left"/>
      <w:pPr>
        <w:ind w:left="1551" w:hanging="360"/>
      </w:pPr>
      <w:rPr>
        <w:rFonts w:ascii="Times New Roman" w:hAnsi="Times New Roman" w:cs="Times New Roman"/>
        <w:b w:val="0"/>
        <w:bCs w:val="0"/>
        <w:i w:val="0"/>
        <w:iCs w:val="0"/>
        <w:spacing w:val="0"/>
        <w:w w:val="99"/>
        <w:sz w:val="20"/>
        <w:szCs w:val="20"/>
      </w:rPr>
    </w:lvl>
    <w:lvl w:ilvl="3">
      <w:numFmt w:val="bullet"/>
      <w:lvlText w:val="•"/>
      <w:lvlJc w:val="left"/>
      <w:pPr>
        <w:ind w:left="3262" w:hanging="360"/>
      </w:pPr>
    </w:lvl>
    <w:lvl w:ilvl="4">
      <w:numFmt w:val="bullet"/>
      <w:lvlText w:val="•"/>
      <w:lvlJc w:val="left"/>
      <w:pPr>
        <w:ind w:left="4113" w:hanging="360"/>
      </w:pPr>
    </w:lvl>
    <w:lvl w:ilvl="5">
      <w:numFmt w:val="bullet"/>
      <w:lvlText w:val="•"/>
      <w:lvlJc w:val="left"/>
      <w:pPr>
        <w:ind w:left="4964" w:hanging="360"/>
      </w:pPr>
    </w:lvl>
    <w:lvl w:ilvl="6">
      <w:numFmt w:val="bullet"/>
      <w:lvlText w:val="•"/>
      <w:lvlJc w:val="left"/>
      <w:pPr>
        <w:ind w:left="5815" w:hanging="360"/>
      </w:pPr>
    </w:lvl>
    <w:lvl w:ilvl="7">
      <w:numFmt w:val="bullet"/>
      <w:lvlText w:val="•"/>
      <w:lvlJc w:val="left"/>
      <w:pPr>
        <w:ind w:left="6666" w:hanging="360"/>
      </w:pPr>
    </w:lvl>
    <w:lvl w:ilvl="8">
      <w:numFmt w:val="bullet"/>
      <w:lvlText w:val="•"/>
      <w:lvlJc w:val="left"/>
      <w:pPr>
        <w:ind w:left="7517" w:hanging="360"/>
      </w:pPr>
    </w:lvl>
  </w:abstractNum>
  <w:abstractNum w:abstractNumId="7" w15:restartNumberingAfterBreak="0">
    <w:nsid w:val="00000408"/>
    <w:multiLevelType w:val="multilevel"/>
    <w:tmpl w:val="0000088B"/>
    <w:lvl w:ilvl="0">
      <w:start w:val="2"/>
      <w:numFmt w:val="lowerLetter"/>
      <w:lvlText w:val="%1."/>
      <w:lvlJc w:val="left"/>
      <w:pPr>
        <w:ind w:left="1551" w:hanging="360"/>
      </w:pPr>
      <w:rPr>
        <w:rFonts w:ascii="Times New Roman" w:hAnsi="Times New Roman" w:cs="Times New Roman"/>
        <w:b w:val="0"/>
        <w:bCs w:val="0"/>
        <w:i w:val="0"/>
        <w:iCs w:val="0"/>
        <w:spacing w:val="0"/>
        <w:w w:val="99"/>
        <w:sz w:val="20"/>
        <w:szCs w:val="20"/>
      </w:rPr>
    </w:lvl>
    <w:lvl w:ilvl="1">
      <w:numFmt w:val="bullet"/>
      <w:lvlText w:val="•"/>
      <w:lvlJc w:val="left"/>
      <w:pPr>
        <w:ind w:left="2326" w:hanging="360"/>
      </w:pPr>
    </w:lvl>
    <w:lvl w:ilvl="2">
      <w:numFmt w:val="bullet"/>
      <w:lvlText w:val="•"/>
      <w:lvlJc w:val="left"/>
      <w:pPr>
        <w:ind w:left="3092" w:hanging="360"/>
      </w:pPr>
    </w:lvl>
    <w:lvl w:ilvl="3">
      <w:numFmt w:val="bullet"/>
      <w:lvlText w:val="•"/>
      <w:lvlJc w:val="left"/>
      <w:pPr>
        <w:ind w:left="3858" w:hanging="360"/>
      </w:pPr>
    </w:lvl>
    <w:lvl w:ilvl="4">
      <w:numFmt w:val="bullet"/>
      <w:lvlText w:val="•"/>
      <w:lvlJc w:val="left"/>
      <w:pPr>
        <w:ind w:left="4624" w:hanging="360"/>
      </w:pPr>
    </w:lvl>
    <w:lvl w:ilvl="5">
      <w:numFmt w:val="bullet"/>
      <w:lvlText w:val="•"/>
      <w:lvlJc w:val="left"/>
      <w:pPr>
        <w:ind w:left="5390" w:hanging="360"/>
      </w:pPr>
    </w:lvl>
    <w:lvl w:ilvl="6">
      <w:numFmt w:val="bullet"/>
      <w:lvlText w:val="•"/>
      <w:lvlJc w:val="left"/>
      <w:pPr>
        <w:ind w:left="6156" w:hanging="360"/>
      </w:pPr>
    </w:lvl>
    <w:lvl w:ilvl="7">
      <w:numFmt w:val="bullet"/>
      <w:lvlText w:val="•"/>
      <w:lvlJc w:val="left"/>
      <w:pPr>
        <w:ind w:left="6922" w:hanging="360"/>
      </w:pPr>
    </w:lvl>
    <w:lvl w:ilvl="8">
      <w:numFmt w:val="bullet"/>
      <w:lvlText w:val="•"/>
      <w:lvlJc w:val="left"/>
      <w:pPr>
        <w:ind w:left="7688" w:hanging="360"/>
      </w:pPr>
    </w:lvl>
  </w:abstractNum>
  <w:abstractNum w:abstractNumId="8" w15:restartNumberingAfterBreak="0">
    <w:nsid w:val="00000409"/>
    <w:multiLevelType w:val="multilevel"/>
    <w:tmpl w:val="0000088C"/>
    <w:lvl w:ilvl="0">
      <w:start w:val="14"/>
      <w:numFmt w:val="decimal"/>
      <w:lvlText w:val="%1"/>
      <w:lvlJc w:val="left"/>
      <w:pPr>
        <w:ind w:left="831" w:hanging="432"/>
      </w:pPr>
    </w:lvl>
    <w:lvl w:ilvl="1">
      <w:start w:val="2"/>
      <w:numFmt w:val="decimal"/>
      <w:lvlText w:val="%1.%2"/>
      <w:lvlJc w:val="left"/>
      <w:pPr>
        <w:ind w:left="831" w:hanging="432"/>
      </w:pPr>
      <w:rPr>
        <w:rFonts w:ascii="Times New Roman" w:hAnsi="Times New Roman" w:cs="Times New Roman"/>
        <w:b/>
        <w:bCs/>
        <w:i w:val="0"/>
        <w:iCs w:val="0"/>
        <w:spacing w:val="0"/>
        <w:w w:val="99"/>
        <w:sz w:val="20"/>
        <w:szCs w:val="20"/>
      </w:rPr>
    </w:lvl>
    <w:lvl w:ilvl="2">
      <w:start w:val="1"/>
      <w:numFmt w:val="lowerLetter"/>
      <w:lvlText w:val="%3."/>
      <w:lvlJc w:val="left"/>
      <w:pPr>
        <w:ind w:left="1104" w:hanging="274"/>
      </w:pPr>
      <w:rPr>
        <w:rFonts w:ascii="Times New Roman" w:hAnsi="Times New Roman" w:cs="Times New Roman"/>
        <w:b w:val="0"/>
        <w:bCs w:val="0"/>
        <w:i w:val="0"/>
        <w:iCs w:val="0"/>
        <w:spacing w:val="0"/>
        <w:w w:val="99"/>
        <w:sz w:val="20"/>
        <w:szCs w:val="20"/>
      </w:rPr>
    </w:lvl>
    <w:lvl w:ilvl="3">
      <w:numFmt w:val="bullet"/>
      <w:lvlText w:val="•"/>
      <w:lvlJc w:val="left"/>
      <w:pPr>
        <w:ind w:left="2904" w:hanging="274"/>
      </w:pPr>
    </w:lvl>
    <w:lvl w:ilvl="4">
      <w:numFmt w:val="bullet"/>
      <w:lvlText w:val="•"/>
      <w:lvlJc w:val="left"/>
      <w:pPr>
        <w:ind w:left="3806" w:hanging="274"/>
      </w:pPr>
    </w:lvl>
    <w:lvl w:ilvl="5">
      <w:numFmt w:val="bullet"/>
      <w:lvlText w:val="•"/>
      <w:lvlJc w:val="left"/>
      <w:pPr>
        <w:ind w:left="4708" w:hanging="274"/>
      </w:pPr>
    </w:lvl>
    <w:lvl w:ilvl="6">
      <w:numFmt w:val="bullet"/>
      <w:lvlText w:val="•"/>
      <w:lvlJc w:val="left"/>
      <w:pPr>
        <w:ind w:left="5611" w:hanging="274"/>
      </w:pPr>
    </w:lvl>
    <w:lvl w:ilvl="7">
      <w:numFmt w:val="bullet"/>
      <w:lvlText w:val="•"/>
      <w:lvlJc w:val="left"/>
      <w:pPr>
        <w:ind w:left="6513" w:hanging="274"/>
      </w:pPr>
    </w:lvl>
    <w:lvl w:ilvl="8">
      <w:numFmt w:val="bullet"/>
      <w:lvlText w:val="•"/>
      <w:lvlJc w:val="left"/>
      <w:pPr>
        <w:ind w:left="7415" w:hanging="274"/>
      </w:pPr>
    </w:lvl>
  </w:abstractNum>
  <w:abstractNum w:abstractNumId="9" w15:restartNumberingAfterBreak="0">
    <w:nsid w:val="0000040A"/>
    <w:multiLevelType w:val="multilevel"/>
    <w:tmpl w:val="0000088D"/>
    <w:lvl w:ilvl="0">
      <w:start w:val="16"/>
      <w:numFmt w:val="decimal"/>
      <w:lvlText w:val="%1."/>
      <w:lvlJc w:val="left"/>
      <w:pPr>
        <w:ind w:left="831" w:hanging="720"/>
      </w:pPr>
      <w:rPr>
        <w:rFonts w:ascii="Times New Roman" w:hAnsi="Times New Roman" w:cs="Times New Roman"/>
        <w:b/>
        <w:bCs/>
        <w:i w:val="0"/>
        <w:iCs w:val="0"/>
        <w:spacing w:val="0"/>
        <w:w w:val="99"/>
        <w:sz w:val="20"/>
        <w:szCs w:val="20"/>
      </w:rPr>
    </w:lvl>
    <w:lvl w:ilvl="1">
      <w:start w:val="1"/>
      <w:numFmt w:val="decimal"/>
      <w:lvlText w:val="%1.%2"/>
      <w:lvlJc w:val="left"/>
      <w:pPr>
        <w:ind w:left="831" w:hanging="432"/>
      </w:pPr>
      <w:rPr>
        <w:rFonts w:ascii="Times New Roman" w:hAnsi="Times New Roman" w:cs="Times New Roman"/>
        <w:b/>
        <w:bCs/>
        <w:i w:val="0"/>
        <w:iCs w:val="0"/>
        <w:spacing w:val="0"/>
        <w:w w:val="99"/>
        <w:sz w:val="20"/>
        <w:szCs w:val="20"/>
      </w:rPr>
    </w:lvl>
    <w:lvl w:ilvl="2">
      <w:numFmt w:val="bullet"/>
      <w:lvlText w:val="•"/>
      <w:lvlJc w:val="left"/>
      <w:pPr>
        <w:ind w:left="2516" w:hanging="432"/>
      </w:pPr>
    </w:lvl>
    <w:lvl w:ilvl="3">
      <w:numFmt w:val="bullet"/>
      <w:lvlText w:val="•"/>
      <w:lvlJc w:val="left"/>
      <w:pPr>
        <w:ind w:left="3354" w:hanging="432"/>
      </w:pPr>
    </w:lvl>
    <w:lvl w:ilvl="4">
      <w:numFmt w:val="bullet"/>
      <w:lvlText w:val="•"/>
      <w:lvlJc w:val="left"/>
      <w:pPr>
        <w:ind w:left="4192" w:hanging="432"/>
      </w:pPr>
    </w:lvl>
    <w:lvl w:ilvl="5">
      <w:numFmt w:val="bullet"/>
      <w:lvlText w:val="•"/>
      <w:lvlJc w:val="left"/>
      <w:pPr>
        <w:ind w:left="5030" w:hanging="432"/>
      </w:pPr>
    </w:lvl>
    <w:lvl w:ilvl="6">
      <w:numFmt w:val="bullet"/>
      <w:lvlText w:val="•"/>
      <w:lvlJc w:val="left"/>
      <w:pPr>
        <w:ind w:left="5868" w:hanging="432"/>
      </w:pPr>
    </w:lvl>
    <w:lvl w:ilvl="7">
      <w:numFmt w:val="bullet"/>
      <w:lvlText w:val="•"/>
      <w:lvlJc w:val="left"/>
      <w:pPr>
        <w:ind w:left="6706" w:hanging="432"/>
      </w:pPr>
    </w:lvl>
    <w:lvl w:ilvl="8">
      <w:numFmt w:val="bullet"/>
      <w:lvlText w:val="•"/>
      <w:lvlJc w:val="left"/>
      <w:pPr>
        <w:ind w:left="7544" w:hanging="432"/>
      </w:pPr>
    </w:lvl>
  </w:abstractNum>
  <w:abstractNum w:abstractNumId="10" w15:restartNumberingAfterBreak="0">
    <w:nsid w:val="0000040B"/>
    <w:multiLevelType w:val="multilevel"/>
    <w:tmpl w:val="0000088E"/>
    <w:lvl w:ilvl="0">
      <w:start w:val="21"/>
      <w:numFmt w:val="decimal"/>
      <w:lvlText w:val="%1"/>
      <w:lvlJc w:val="left"/>
      <w:pPr>
        <w:ind w:left="831" w:hanging="432"/>
      </w:pPr>
    </w:lvl>
    <w:lvl w:ilvl="1">
      <w:start w:val="3"/>
      <w:numFmt w:val="decimal"/>
      <w:lvlText w:val="%1.%2"/>
      <w:lvlJc w:val="left"/>
      <w:pPr>
        <w:ind w:left="831" w:hanging="432"/>
      </w:pPr>
      <w:rPr>
        <w:rFonts w:ascii="Times New Roman" w:hAnsi="Times New Roman" w:cs="Times New Roman"/>
        <w:b/>
        <w:bCs/>
        <w:i w:val="0"/>
        <w:iCs w:val="0"/>
        <w:spacing w:val="0"/>
        <w:w w:val="99"/>
        <w:sz w:val="20"/>
        <w:szCs w:val="20"/>
      </w:rPr>
    </w:lvl>
    <w:lvl w:ilvl="2">
      <w:numFmt w:val="bullet"/>
      <w:lvlText w:val="•"/>
      <w:lvlJc w:val="left"/>
      <w:pPr>
        <w:ind w:left="2516" w:hanging="432"/>
      </w:pPr>
    </w:lvl>
    <w:lvl w:ilvl="3">
      <w:numFmt w:val="bullet"/>
      <w:lvlText w:val="•"/>
      <w:lvlJc w:val="left"/>
      <w:pPr>
        <w:ind w:left="3354" w:hanging="432"/>
      </w:pPr>
    </w:lvl>
    <w:lvl w:ilvl="4">
      <w:numFmt w:val="bullet"/>
      <w:lvlText w:val="•"/>
      <w:lvlJc w:val="left"/>
      <w:pPr>
        <w:ind w:left="4192" w:hanging="432"/>
      </w:pPr>
    </w:lvl>
    <w:lvl w:ilvl="5">
      <w:numFmt w:val="bullet"/>
      <w:lvlText w:val="•"/>
      <w:lvlJc w:val="left"/>
      <w:pPr>
        <w:ind w:left="5030" w:hanging="432"/>
      </w:pPr>
    </w:lvl>
    <w:lvl w:ilvl="6">
      <w:numFmt w:val="bullet"/>
      <w:lvlText w:val="•"/>
      <w:lvlJc w:val="left"/>
      <w:pPr>
        <w:ind w:left="5868" w:hanging="432"/>
      </w:pPr>
    </w:lvl>
    <w:lvl w:ilvl="7">
      <w:numFmt w:val="bullet"/>
      <w:lvlText w:val="•"/>
      <w:lvlJc w:val="left"/>
      <w:pPr>
        <w:ind w:left="6706" w:hanging="432"/>
      </w:pPr>
    </w:lvl>
    <w:lvl w:ilvl="8">
      <w:numFmt w:val="bullet"/>
      <w:lvlText w:val="•"/>
      <w:lvlJc w:val="left"/>
      <w:pPr>
        <w:ind w:left="7544" w:hanging="432"/>
      </w:pPr>
    </w:lvl>
  </w:abstractNum>
  <w:abstractNum w:abstractNumId="11" w15:restartNumberingAfterBreak="0">
    <w:nsid w:val="02DC67D0"/>
    <w:multiLevelType w:val="hybridMultilevel"/>
    <w:tmpl w:val="FFFFFFFF"/>
    <w:lvl w:ilvl="0" w:tplc="A1BC10B8">
      <w:start w:val="1"/>
      <w:numFmt w:val="decimal"/>
      <w:lvlText w:val="%1."/>
      <w:lvlJc w:val="left"/>
      <w:pPr>
        <w:ind w:left="720" w:hanging="360"/>
      </w:pPr>
    </w:lvl>
    <w:lvl w:ilvl="1" w:tplc="AE660576">
      <w:start w:val="1"/>
      <w:numFmt w:val="lowerLetter"/>
      <w:lvlText w:val="%2."/>
      <w:lvlJc w:val="left"/>
      <w:pPr>
        <w:ind w:left="1440" w:hanging="360"/>
      </w:pPr>
    </w:lvl>
    <w:lvl w:ilvl="2" w:tplc="DA44F234">
      <w:start w:val="1"/>
      <w:numFmt w:val="lowerRoman"/>
      <w:lvlText w:val="%3."/>
      <w:lvlJc w:val="right"/>
      <w:pPr>
        <w:ind w:left="2160" w:hanging="180"/>
      </w:pPr>
    </w:lvl>
    <w:lvl w:ilvl="3" w:tplc="67D848D4">
      <w:start w:val="1"/>
      <w:numFmt w:val="decimal"/>
      <w:lvlText w:val="%4."/>
      <w:lvlJc w:val="left"/>
      <w:pPr>
        <w:ind w:left="2880" w:hanging="360"/>
      </w:pPr>
    </w:lvl>
    <w:lvl w:ilvl="4" w:tplc="7646D184">
      <w:start w:val="1"/>
      <w:numFmt w:val="lowerLetter"/>
      <w:lvlText w:val="%5."/>
      <w:lvlJc w:val="left"/>
      <w:pPr>
        <w:ind w:left="3600" w:hanging="360"/>
      </w:pPr>
    </w:lvl>
    <w:lvl w:ilvl="5" w:tplc="3BF0BA56">
      <w:start w:val="1"/>
      <w:numFmt w:val="lowerRoman"/>
      <w:lvlText w:val="%6."/>
      <w:lvlJc w:val="right"/>
      <w:pPr>
        <w:ind w:left="4320" w:hanging="180"/>
      </w:pPr>
    </w:lvl>
    <w:lvl w:ilvl="6" w:tplc="EB32730A">
      <w:start w:val="1"/>
      <w:numFmt w:val="decimal"/>
      <w:lvlText w:val="%7."/>
      <w:lvlJc w:val="left"/>
      <w:pPr>
        <w:ind w:left="5040" w:hanging="360"/>
      </w:pPr>
    </w:lvl>
    <w:lvl w:ilvl="7" w:tplc="B8147136">
      <w:start w:val="1"/>
      <w:numFmt w:val="lowerLetter"/>
      <w:lvlText w:val="%8."/>
      <w:lvlJc w:val="left"/>
      <w:pPr>
        <w:ind w:left="5760" w:hanging="360"/>
      </w:pPr>
    </w:lvl>
    <w:lvl w:ilvl="8" w:tplc="B742033C">
      <w:start w:val="1"/>
      <w:numFmt w:val="lowerRoman"/>
      <w:lvlText w:val="%9."/>
      <w:lvlJc w:val="right"/>
      <w:pPr>
        <w:ind w:left="6480" w:hanging="180"/>
      </w:pPr>
    </w:lvl>
  </w:abstractNum>
  <w:abstractNum w:abstractNumId="12" w15:restartNumberingAfterBreak="0">
    <w:nsid w:val="03E81A50"/>
    <w:multiLevelType w:val="hybridMultilevel"/>
    <w:tmpl w:val="79DEAC18"/>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3" w15:restartNumberingAfterBreak="0">
    <w:nsid w:val="04F37B6E"/>
    <w:multiLevelType w:val="hybridMultilevel"/>
    <w:tmpl w:val="FD1808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5821CB"/>
    <w:multiLevelType w:val="hybridMultilevel"/>
    <w:tmpl w:val="FFFFFFFF"/>
    <w:lvl w:ilvl="0" w:tplc="60E6E022">
      <w:start w:val="1"/>
      <w:numFmt w:val="decimal"/>
      <w:lvlText w:val="%1."/>
      <w:lvlJc w:val="left"/>
      <w:pPr>
        <w:ind w:left="720" w:hanging="360"/>
      </w:pPr>
    </w:lvl>
    <w:lvl w:ilvl="1" w:tplc="10A6123C">
      <w:start w:val="1"/>
      <w:numFmt w:val="lowerLetter"/>
      <w:lvlText w:val="%2."/>
      <w:lvlJc w:val="left"/>
      <w:pPr>
        <w:ind w:left="1440" w:hanging="360"/>
      </w:pPr>
    </w:lvl>
    <w:lvl w:ilvl="2" w:tplc="F4ECAE12">
      <w:start w:val="1"/>
      <w:numFmt w:val="lowerRoman"/>
      <w:lvlText w:val="%3."/>
      <w:lvlJc w:val="right"/>
      <w:pPr>
        <w:ind w:left="2160" w:hanging="180"/>
      </w:pPr>
    </w:lvl>
    <w:lvl w:ilvl="3" w:tplc="8982AF8C">
      <w:start w:val="1"/>
      <w:numFmt w:val="decimal"/>
      <w:lvlText w:val="%4."/>
      <w:lvlJc w:val="left"/>
      <w:pPr>
        <w:ind w:left="2880" w:hanging="360"/>
      </w:pPr>
    </w:lvl>
    <w:lvl w:ilvl="4" w:tplc="45482F1A">
      <w:start w:val="1"/>
      <w:numFmt w:val="lowerLetter"/>
      <w:lvlText w:val="%5."/>
      <w:lvlJc w:val="left"/>
      <w:pPr>
        <w:ind w:left="3600" w:hanging="360"/>
      </w:pPr>
    </w:lvl>
    <w:lvl w:ilvl="5" w:tplc="580C4756">
      <w:start w:val="1"/>
      <w:numFmt w:val="lowerRoman"/>
      <w:lvlText w:val="%6."/>
      <w:lvlJc w:val="right"/>
      <w:pPr>
        <w:ind w:left="4320" w:hanging="180"/>
      </w:pPr>
    </w:lvl>
    <w:lvl w:ilvl="6" w:tplc="3C482986">
      <w:start w:val="1"/>
      <w:numFmt w:val="decimal"/>
      <w:lvlText w:val="%7."/>
      <w:lvlJc w:val="left"/>
      <w:pPr>
        <w:ind w:left="5040" w:hanging="360"/>
      </w:pPr>
    </w:lvl>
    <w:lvl w:ilvl="7" w:tplc="4002E4A2">
      <w:start w:val="1"/>
      <w:numFmt w:val="lowerLetter"/>
      <w:lvlText w:val="%8."/>
      <w:lvlJc w:val="left"/>
      <w:pPr>
        <w:ind w:left="5760" w:hanging="360"/>
      </w:pPr>
    </w:lvl>
    <w:lvl w:ilvl="8" w:tplc="ADC855D8">
      <w:start w:val="1"/>
      <w:numFmt w:val="lowerRoman"/>
      <w:lvlText w:val="%9."/>
      <w:lvlJc w:val="right"/>
      <w:pPr>
        <w:ind w:left="6480" w:hanging="180"/>
      </w:pPr>
    </w:lvl>
  </w:abstractNum>
  <w:abstractNum w:abstractNumId="15" w15:restartNumberingAfterBreak="0">
    <w:nsid w:val="0A480FB7"/>
    <w:multiLevelType w:val="hybridMultilevel"/>
    <w:tmpl w:val="C290BD1C"/>
    <w:lvl w:ilvl="0" w:tplc="04090001">
      <w:start w:val="1"/>
      <w:numFmt w:val="bullet"/>
      <w:lvlText w:val=""/>
      <w:lvlJc w:val="left"/>
      <w:pPr>
        <w:ind w:left="870" w:hanging="360"/>
      </w:pPr>
      <w:rPr>
        <w:rFonts w:ascii="Symbol" w:hAnsi="Symbol" w:hint="default"/>
      </w:rPr>
    </w:lvl>
    <w:lvl w:ilvl="1" w:tplc="73BC9296">
      <w:numFmt w:val="bullet"/>
      <w:lvlText w:val="•"/>
      <w:lvlJc w:val="left"/>
      <w:pPr>
        <w:ind w:left="1590" w:hanging="360"/>
      </w:pPr>
      <w:rPr>
        <w:rFonts w:ascii="Calibri" w:eastAsia="Times New Roman" w:hAnsi="Calibri" w:cs="Calibri"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6" w15:restartNumberingAfterBreak="0">
    <w:nsid w:val="0C7471B2"/>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62422B7"/>
    <w:multiLevelType w:val="hybridMultilevel"/>
    <w:tmpl w:val="36362FD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6D17F8C"/>
    <w:multiLevelType w:val="multilevel"/>
    <w:tmpl w:val="F9DC09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7EC701F"/>
    <w:multiLevelType w:val="hybridMultilevel"/>
    <w:tmpl w:val="7688B1BA"/>
    <w:lvl w:ilvl="0" w:tplc="C30E673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287723"/>
    <w:multiLevelType w:val="hybridMultilevel"/>
    <w:tmpl w:val="FFFFFFFF"/>
    <w:lvl w:ilvl="0" w:tplc="A4CA5250">
      <w:start w:val="1"/>
      <w:numFmt w:val="decimal"/>
      <w:lvlText w:val="%1."/>
      <w:lvlJc w:val="left"/>
      <w:pPr>
        <w:ind w:left="720" w:hanging="360"/>
      </w:pPr>
    </w:lvl>
    <w:lvl w:ilvl="1" w:tplc="202EC72C">
      <w:start w:val="1"/>
      <w:numFmt w:val="lowerLetter"/>
      <w:lvlText w:val="%2."/>
      <w:lvlJc w:val="left"/>
      <w:pPr>
        <w:ind w:left="1440" w:hanging="360"/>
      </w:pPr>
    </w:lvl>
    <w:lvl w:ilvl="2" w:tplc="8FE6D3B4">
      <w:start w:val="1"/>
      <w:numFmt w:val="lowerRoman"/>
      <w:lvlText w:val="%3."/>
      <w:lvlJc w:val="right"/>
      <w:pPr>
        <w:ind w:left="2160" w:hanging="180"/>
      </w:pPr>
    </w:lvl>
    <w:lvl w:ilvl="3" w:tplc="421A3EE0">
      <w:start w:val="1"/>
      <w:numFmt w:val="decimal"/>
      <w:lvlText w:val="%4."/>
      <w:lvlJc w:val="left"/>
      <w:pPr>
        <w:ind w:left="2880" w:hanging="360"/>
      </w:pPr>
    </w:lvl>
    <w:lvl w:ilvl="4" w:tplc="6FE40648">
      <w:start w:val="1"/>
      <w:numFmt w:val="lowerLetter"/>
      <w:lvlText w:val="%5."/>
      <w:lvlJc w:val="left"/>
      <w:pPr>
        <w:ind w:left="3600" w:hanging="360"/>
      </w:pPr>
    </w:lvl>
    <w:lvl w:ilvl="5" w:tplc="37EA9C8C">
      <w:start w:val="1"/>
      <w:numFmt w:val="lowerRoman"/>
      <w:lvlText w:val="%6."/>
      <w:lvlJc w:val="right"/>
      <w:pPr>
        <w:ind w:left="4320" w:hanging="180"/>
      </w:pPr>
    </w:lvl>
    <w:lvl w:ilvl="6" w:tplc="464E77D0">
      <w:start w:val="1"/>
      <w:numFmt w:val="decimal"/>
      <w:lvlText w:val="%7."/>
      <w:lvlJc w:val="left"/>
      <w:pPr>
        <w:ind w:left="5040" w:hanging="360"/>
      </w:pPr>
    </w:lvl>
    <w:lvl w:ilvl="7" w:tplc="E9145DB4">
      <w:start w:val="1"/>
      <w:numFmt w:val="lowerLetter"/>
      <w:lvlText w:val="%8."/>
      <w:lvlJc w:val="left"/>
      <w:pPr>
        <w:ind w:left="5760" w:hanging="360"/>
      </w:pPr>
    </w:lvl>
    <w:lvl w:ilvl="8" w:tplc="413ADBF4">
      <w:start w:val="1"/>
      <w:numFmt w:val="lowerRoman"/>
      <w:lvlText w:val="%9."/>
      <w:lvlJc w:val="right"/>
      <w:pPr>
        <w:ind w:left="6480" w:hanging="180"/>
      </w:pPr>
    </w:lvl>
  </w:abstractNum>
  <w:abstractNum w:abstractNumId="21" w15:restartNumberingAfterBreak="0">
    <w:nsid w:val="19EF1BE7"/>
    <w:multiLevelType w:val="hybridMultilevel"/>
    <w:tmpl w:val="FFFFFFFF"/>
    <w:lvl w:ilvl="0" w:tplc="2FFAE4C6">
      <w:start w:val="1"/>
      <w:numFmt w:val="decimal"/>
      <w:lvlText w:val="%1."/>
      <w:lvlJc w:val="left"/>
      <w:pPr>
        <w:ind w:left="720" w:hanging="360"/>
      </w:pPr>
    </w:lvl>
    <w:lvl w:ilvl="1" w:tplc="441C3AB6">
      <w:start w:val="1"/>
      <w:numFmt w:val="lowerLetter"/>
      <w:lvlText w:val="%2."/>
      <w:lvlJc w:val="left"/>
      <w:pPr>
        <w:ind w:left="1440" w:hanging="360"/>
      </w:pPr>
    </w:lvl>
    <w:lvl w:ilvl="2" w:tplc="E2D226E6">
      <w:start w:val="1"/>
      <w:numFmt w:val="lowerRoman"/>
      <w:lvlText w:val="%3."/>
      <w:lvlJc w:val="right"/>
      <w:pPr>
        <w:ind w:left="2160" w:hanging="180"/>
      </w:pPr>
    </w:lvl>
    <w:lvl w:ilvl="3" w:tplc="9352574E">
      <w:start w:val="1"/>
      <w:numFmt w:val="decimal"/>
      <w:lvlText w:val="%4."/>
      <w:lvlJc w:val="left"/>
      <w:pPr>
        <w:ind w:left="2880" w:hanging="360"/>
      </w:pPr>
    </w:lvl>
    <w:lvl w:ilvl="4" w:tplc="E4B8E296">
      <w:start w:val="1"/>
      <w:numFmt w:val="lowerLetter"/>
      <w:lvlText w:val="%5."/>
      <w:lvlJc w:val="left"/>
      <w:pPr>
        <w:ind w:left="3600" w:hanging="360"/>
      </w:pPr>
    </w:lvl>
    <w:lvl w:ilvl="5" w:tplc="1ECE39FA">
      <w:start w:val="1"/>
      <w:numFmt w:val="lowerRoman"/>
      <w:lvlText w:val="%6."/>
      <w:lvlJc w:val="right"/>
      <w:pPr>
        <w:ind w:left="4320" w:hanging="180"/>
      </w:pPr>
    </w:lvl>
    <w:lvl w:ilvl="6" w:tplc="BD529C00">
      <w:start w:val="1"/>
      <w:numFmt w:val="decimal"/>
      <w:lvlText w:val="%7."/>
      <w:lvlJc w:val="left"/>
      <w:pPr>
        <w:ind w:left="5040" w:hanging="360"/>
      </w:pPr>
    </w:lvl>
    <w:lvl w:ilvl="7" w:tplc="4066DFE0">
      <w:start w:val="1"/>
      <w:numFmt w:val="lowerLetter"/>
      <w:lvlText w:val="%8."/>
      <w:lvlJc w:val="left"/>
      <w:pPr>
        <w:ind w:left="5760" w:hanging="360"/>
      </w:pPr>
    </w:lvl>
    <w:lvl w:ilvl="8" w:tplc="3CA634F4">
      <w:start w:val="1"/>
      <w:numFmt w:val="lowerRoman"/>
      <w:lvlText w:val="%9."/>
      <w:lvlJc w:val="right"/>
      <w:pPr>
        <w:ind w:left="6480" w:hanging="180"/>
      </w:pPr>
    </w:lvl>
  </w:abstractNum>
  <w:abstractNum w:abstractNumId="22" w15:restartNumberingAfterBreak="0">
    <w:nsid w:val="19F628DC"/>
    <w:multiLevelType w:val="hybridMultilevel"/>
    <w:tmpl w:val="FFFFFFFF"/>
    <w:lvl w:ilvl="0" w:tplc="7A64D75A">
      <w:start w:val="1"/>
      <w:numFmt w:val="decimal"/>
      <w:lvlText w:val="%1."/>
      <w:lvlJc w:val="left"/>
      <w:pPr>
        <w:ind w:left="720" w:hanging="360"/>
      </w:pPr>
    </w:lvl>
    <w:lvl w:ilvl="1" w:tplc="44E468E4">
      <w:start w:val="1"/>
      <w:numFmt w:val="lowerLetter"/>
      <w:lvlText w:val="%2."/>
      <w:lvlJc w:val="left"/>
      <w:pPr>
        <w:ind w:left="1440" w:hanging="360"/>
      </w:pPr>
    </w:lvl>
    <w:lvl w:ilvl="2" w:tplc="5AEEC984">
      <w:start w:val="1"/>
      <w:numFmt w:val="lowerRoman"/>
      <w:lvlText w:val="%3."/>
      <w:lvlJc w:val="right"/>
      <w:pPr>
        <w:ind w:left="2160" w:hanging="180"/>
      </w:pPr>
    </w:lvl>
    <w:lvl w:ilvl="3" w:tplc="59DCE39A">
      <w:start w:val="1"/>
      <w:numFmt w:val="decimal"/>
      <w:lvlText w:val="%4."/>
      <w:lvlJc w:val="left"/>
      <w:pPr>
        <w:ind w:left="2880" w:hanging="360"/>
      </w:pPr>
    </w:lvl>
    <w:lvl w:ilvl="4" w:tplc="49B2A3F6">
      <w:start w:val="1"/>
      <w:numFmt w:val="lowerLetter"/>
      <w:lvlText w:val="%5."/>
      <w:lvlJc w:val="left"/>
      <w:pPr>
        <w:ind w:left="3600" w:hanging="360"/>
      </w:pPr>
    </w:lvl>
    <w:lvl w:ilvl="5" w:tplc="BD8C5EB0">
      <w:start w:val="1"/>
      <w:numFmt w:val="lowerRoman"/>
      <w:lvlText w:val="%6."/>
      <w:lvlJc w:val="right"/>
      <w:pPr>
        <w:ind w:left="4320" w:hanging="180"/>
      </w:pPr>
    </w:lvl>
    <w:lvl w:ilvl="6" w:tplc="FC8E7B00">
      <w:start w:val="1"/>
      <w:numFmt w:val="decimal"/>
      <w:lvlText w:val="%7."/>
      <w:lvlJc w:val="left"/>
      <w:pPr>
        <w:ind w:left="5040" w:hanging="360"/>
      </w:pPr>
    </w:lvl>
    <w:lvl w:ilvl="7" w:tplc="1876CCA8">
      <w:start w:val="1"/>
      <w:numFmt w:val="lowerLetter"/>
      <w:lvlText w:val="%8."/>
      <w:lvlJc w:val="left"/>
      <w:pPr>
        <w:ind w:left="5760" w:hanging="360"/>
      </w:pPr>
    </w:lvl>
    <w:lvl w:ilvl="8" w:tplc="E6746E36">
      <w:start w:val="1"/>
      <w:numFmt w:val="lowerRoman"/>
      <w:lvlText w:val="%9."/>
      <w:lvlJc w:val="right"/>
      <w:pPr>
        <w:ind w:left="6480" w:hanging="180"/>
      </w:pPr>
    </w:lvl>
  </w:abstractNum>
  <w:abstractNum w:abstractNumId="23" w15:restartNumberingAfterBreak="0">
    <w:nsid w:val="1A1963E9"/>
    <w:multiLevelType w:val="multilevel"/>
    <w:tmpl w:val="60F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4E6205"/>
    <w:multiLevelType w:val="hybridMultilevel"/>
    <w:tmpl w:val="5166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D685636"/>
    <w:multiLevelType w:val="hybridMultilevel"/>
    <w:tmpl w:val="FFFFFFFF"/>
    <w:lvl w:ilvl="0" w:tplc="2A6859AE">
      <w:start w:val="1"/>
      <w:numFmt w:val="decimal"/>
      <w:lvlText w:val="%1."/>
      <w:lvlJc w:val="left"/>
      <w:pPr>
        <w:ind w:left="720" w:hanging="360"/>
      </w:pPr>
    </w:lvl>
    <w:lvl w:ilvl="1" w:tplc="F8568632">
      <w:start w:val="1"/>
      <w:numFmt w:val="lowerLetter"/>
      <w:lvlText w:val="%2."/>
      <w:lvlJc w:val="left"/>
      <w:pPr>
        <w:ind w:left="1440" w:hanging="360"/>
      </w:pPr>
    </w:lvl>
    <w:lvl w:ilvl="2" w:tplc="C6C29206">
      <w:start w:val="1"/>
      <w:numFmt w:val="lowerRoman"/>
      <w:lvlText w:val="%3."/>
      <w:lvlJc w:val="right"/>
      <w:pPr>
        <w:ind w:left="2160" w:hanging="180"/>
      </w:pPr>
    </w:lvl>
    <w:lvl w:ilvl="3" w:tplc="78FA7322">
      <w:start w:val="1"/>
      <w:numFmt w:val="decimal"/>
      <w:lvlText w:val="%4."/>
      <w:lvlJc w:val="left"/>
      <w:pPr>
        <w:ind w:left="2880" w:hanging="360"/>
      </w:pPr>
    </w:lvl>
    <w:lvl w:ilvl="4" w:tplc="484E3B0E">
      <w:start w:val="1"/>
      <w:numFmt w:val="lowerLetter"/>
      <w:lvlText w:val="%5."/>
      <w:lvlJc w:val="left"/>
      <w:pPr>
        <w:ind w:left="3600" w:hanging="360"/>
      </w:pPr>
    </w:lvl>
    <w:lvl w:ilvl="5" w:tplc="ECA4FB52">
      <w:start w:val="1"/>
      <w:numFmt w:val="lowerRoman"/>
      <w:lvlText w:val="%6."/>
      <w:lvlJc w:val="right"/>
      <w:pPr>
        <w:ind w:left="4320" w:hanging="180"/>
      </w:pPr>
    </w:lvl>
    <w:lvl w:ilvl="6" w:tplc="1DFE1856">
      <w:start w:val="1"/>
      <w:numFmt w:val="decimal"/>
      <w:lvlText w:val="%7."/>
      <w:lvlJc w:val="left"/>
      <w:pPr>
        <w:ind w:left="5040" w:hanging="360"/>
      </w:pPr>
    </w:lvl>
    <w:lvl w:ilvl="7" w:tplc="FECA0FC0">
      <w:start w:val="1"/>
      <w:numFmt w:val="lowerLetter"/>
      <w:lvlText w:val="%8."/>
      <w:lvlJc w:val="left"/>
      <w:pPr>
        <w:ind w:left="5760" w:hanging="360"/>
      </w:pPr>
    </w:lvl>
    <w:lvl w:ilvl="8" w:tplc="B10237B0">
      <w:start w:val="1"/>
      <w:numFmt w:val="lowerRoman"/>
      <w:lvlText w:val="%9."/>
      <w:lvlJc w:val="right"/>
      <w:pPr>
        <w:ind w:left="6480" w:hanging="180"/>
      </w:pPr>
    </w:lvl>
  </w:abstractNum>
  <w:abstractNum w:abstractNumId="26" w15:restartNumberingAfterBreak="0">
    <w:nsid w:val="1E3F0ABC"/>
    <w:multiLevelType w:val="hybridMultilevel"/>
    <w:tmpl w:val="24F67F3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B">
      <w:start w:val="1"/>
      <w:numFmt w:val="lowerRoman"/>
      <w:lvlText w:val="%4."/>
      <w:lvlJc w:val="righ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F4836FA"/>
    <w:multiLevelType w:val="hybridMultilevel"/>
    <w:tmpl w:val="AE628B54"/>
    <w:lvl w:ilvl="0" w:tplc="04090001">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8" w15:restartNumberingAfterBreak="0">
    <w:nsid w:val="1FF4794E"/>
    <w:multiLevelType w:val="hybridMultilevel"/>
    <w:tmpl w:val="FFFFFFFF"/>
    <w:lvl w:ilvl="0" w:tplc="0FBE47E6">
      <w:start w:val="1"/>
      <w:numFmt w:val="decimal"/>
      <w:lvlText w:val="%1."/>
      <w:lvlJc w:val="left"/>
      <w:pPr>
        <w:ind w:left="720" w:hanging="360"/>
      </w:pPr>
    </w:lvl>
    <w:lvl w:ilvl="1" w:tplc="B5F4EB34">
      <w:start w:val="1"/>
      <w:numFmt w:val="lowerLetter"/>
      <w:lvlText w:val="%2."/>
      <w:lvlJc w:val="left"/>
      <w:pPr>
        <w:ind w:left="1440" w:hanging="360"/>
      </w:pPr>
    </w:lvl>
    <w:lvl w:ilvl="2" w:tplc="B3B23CE2">
      <w:start w:val="1"/>
      <w:numFmt w:val="lowerRoman"/>
      <w:lvlText w:val="%3."/>
      <w:lvlJc w:val="right"/>
      <w:pPr>
        <w:ind w:left="2160" w:hanging="180"/>
      </w:pPr>
    </w:lvl>
    <w:lvl w:ilvl="3" w:tplc="3120EF94">
      <w:start w:val="1"/>
      <w:numFmt w:val="decimal"/>
      <w:lvlText w:val="%4."/>
      <w:lvlJc w:val="left"/>
      <w:pPr>
        <w:ind w:left="2880" w:hanging="360"/>
      </w:pPr>
    </w:lvl>
    <w:lvl w:ilvl="4" w:tplc="8E445026">
      <w:start w:val="1"/>
      <w:numFmt w:val="lowerLetter"/>
      <w:lvlText w:val="%5."/>
      <w:lvlJc w:val="left"/>
      <w:pPr>
        <w:ind w:left="3600" w:hanging="360"/>
      </w:pPr>
    </w:lvl>
    <w:lvl w:ilvl="5" w:tplc="3D348122">
      <w:start w:val="1"/>
      <w:numFmt w:val="lowerRoman"/>
      <w:lvlText w:val="%6."/>
      <w:lvlJc w:val="right"/>
      <w:pPr>
        <w:ind w:left="4320" w:hanging="180"/>
      </w:pPr>
    </w:lvl>
    <w:lvl w:ilvl="6" w:tplc="6116DE20">
      <w:start w:val="1"/>
      <w:numFmt w:val="decimal"/>
      <w:lvlText w:val="%7."/>
      <w:lvlJc w:val="left"/>
      <w:pPr>
        <w:ind w:left="5040" w:hanging="360"/>
      </w:pPr>
    </w:lvl>
    <w:lvl w:ilvl="7" w:tplc="0DE8BFB8">
      <w:start w:val="1"/>
      <w:numFmt w:val="lowerLetter"/>
      <w:lvlText w:val="%8."/>
      <w:lvlJc w:val="left"/>
      <w:pPr>
        <w:ind w:left="5760" w:hanging="360"/>
      </w:pPr>
    </w:lvl>
    <w:lvl w:ilvl="8" w:tplc="858E2E9C">
      <w:start w:val="1"/>
      <w:numFmt w:val="lowerRoman"/>
      <w:lvlText w:val="%9."/>
      <w:lvlJc w:val="right"/>
      <w:pPr>
        <w:ind w:left="6480" w:hanging="180"/>
      </w:pPr>
    </w:lvl>
  </w:abstractNum>
  <w:abstractNum w:abstractNumId="29" w15:restartNumberingAfterBreak="0">
    <w:nsid w:val="20EF198E"/>
    <w:multiLevelType w:val="hybridMultilevel"/>
    <w:tmpl w:val="4AE0E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16C5E71"/>
    <w:multiLevelType w:val="hybridMultilevel"/>
    <w:tmpl w:val="FFFFFFFF"/>
    <w:lvl w:ilvl="0" w:tplc="B61CE4A2">
      <w:start w:val="1"/>
      <w:numFmt w:val="decimal"/>
      <w:lvlText w:val="%1."/>
      <w:lvlJc w:val="left"/>
      <w:pPr>
        <w:ind w:left="720" w:hanging="360"/>
      </w:pPr>
    </w:lvl>
    <w:lvl w:ilvl="1" w:tplc="B644BF48">
      <w:start w:val="1"/>
      <w:numFmt w:val="lowerLetter"/>
      <w:lvlText w:val="%2."/>
      <w:lvlJc w:val="left"/>
      <w:pPr>
        <w:ind w:left="1440" w:hanging="360"/>
      </w:pPr>
    </w:lvl>
    <w:lvl w:ilvl="2" w:tplc="C084062A">
      <w:start w:val="1"/>
      <w:numFmt w:val="lowerRoman"/>
      <w:lvlText w:val="%3."/>
      <w:lvlJc w:val="right"/>
      <w:pPr>
        <w:ind w:left="2160" w:hanging="180"/>
      </w:pPr>
    </w:lvl>
    <w:lvl w:ilvl="3" w:tplc="F522B782">
      <w:start w:val="1"/>
      <w:numFmt w:val="decimal"/>
      <w:lvlText w:val="%4."/>
      <w:lvlJc w:val="left"/>
      <w:pPr>
        <w:ind w:left="2880" w:hanging="360"/>
      </w:pPr>
    </w:lvl>
    <w:lvl w:ilvl="4" w:tplc="8EBE8E8E">
      <w:start w:val="1"/>
      <w:numFmt w:val="lowerLetter"/>
      <w:lvlText w:val="%5."/>
      <w:lvlJc w:val="left"/>
      <w:pPr>
        <w:ind w:left="3600" w:hanging="360"/>
      </w:pPr>
    </w:lvl>
    <w:lvl w:ilvl="5" w:tplc="54BE5162">
      <w:start w:val="1"/>
      <w:numFmt w:val="lowerRoman"/>
      <w:lvlText w:val="%6."/>
      <w:lvlJc w:val="right"/>
      <w:pPr>
        <w:ind w:left="4320" w:hanging="180"/>
      </w:pPr>
    </w:lvl>
    <w:lvl w:ilvl="6" w:tplc="7E5C36BE">
      <w:start w:val="1"/>
      <w:numFmt w:val="decimal"/>
      <w:lvlText w:val="%7."/>
      <w:lvlJc w:val="left"/>
      <w:pPr>
        <w:ind w:left="5040" w:hanging="360"/>
      </w:pPr>
    </w:lvl>
    <w:lvl w:ilvl="7" w:tplc="96500E8C">
      <w:start w:val="1"/>
      <w:numFmt w:val="lowerLetter"/>
      <w:lvlText w:val="%8."/>
      <w:lvlJc w:val="left"/>
      <w:pPr>
        <w:ind w:left="5760" w:hanging="360"/>
      </w:pPr>
    </w:lvl>
    <w:lvl w:ilvl="8" w:tplc="8B141E80">
      <w:start w:val="1"/>
      <w:numFmt w:val="lowerRoman"/>
      <w:lvlText w:val="%9."/>
      <w:lvlJc w:val="right"/>
      <w:pPr>
        <w:ind w:left="6480" w:hanging="180"/>
      </w:pPr>
    </w:lvl>
  </w:abstractNum>
  <w:abstractNum w:abstractNumId="31" w15:restartNumberingAfterBreak="0">
    <w:nsid w:val="2729194B"/>
    <w:multiLevelType w:val="multilevel"/>
    <w:tmpl w:val="AFBC57A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27A7746D"/>
    <w:multiLevelType w:val="multilevel"/>
    <w:tmpl w:val="5D0622CA"/>
    <w:lvl w:ilvl="0">
      <w:start w:val="1"/>
      <w:numFmt w:val="decimal"/>
      <w:lvlText w:val="%1."/>
      <w:lvlJc w:val="left"/>
      <w:pPr>
        <w:ind w:left="36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29B36BEE"/>
    <w:multiLevelType w:val="hybridMultilevel"/>
    <w:tmpl w:val="85E058C0"/>
    <w:lvl w:ilvl="0" w:tplc="5096E7F6">
      <w:start w:val="1"/>
      <w:numFmt w:val="lowerLetter"/>
      <w:lvlText w:val="%1."/>
      <w:lvlJc w:val="left"/>
      <w:pPr>
        <w:ind w:left="360" w:hanging="360"/>
      </w:pPr>
      <w:rPr>
        <w:rFonts w:hint="default"/>
        <w:b/>
        <w:bCs/>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B2B3EF8"/>
    <w:multiLevelType w:val="hybridMultilevel"/>
    <w:tmpl w:val="D73EE9E4"/>
    <w:lvl w:ilvl="0" w:tplc="B45CE2B8">
      <w:start w:val="1"/>
      <w:numFmt w:val="decimal"/>
      <w:lvlText w:val="%1."/>
      <w:lvlJc w:val="left"/>
      <w:pPr>
        <w:ind w:left="360" w:hanging="360"/>
      </w:pPr>
    </w:lvl>
    <w:lvl w:ilvl="1" w:tplc="04090019">
      <w:start w:val="1"/>
      <w:numFmt w:val="lowerLetter"/>
      <w:lvlText w:val="%2."/>
      <w:lvlJc w:val="left"/>
      <w:pPr>
        <w:ind w:left="1080" w:hanging="360"/>
      </w:pPr>
    </w:lvl>
    <w:lvl w:ilvl="2" w:tplc="8B9EAC18">
      <w:numFmt w:val="bullet"/>
      <w:lvlText w:val="•"/>
      <w:lvlJc w:val="left"/>
      <w:pPr>
        <w:ind w:left="1980" w:hanging="360"/>
      </w:pPr>
      <w:rPr>
        <w:rFonts w:ascii="Calibri" w:eastAsia="Calibr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9540AA3"/>
    <w:multiLevelType w:val="hybridMultilevel"/>
    <w:tmpl w:val="FFFFFFFF"/>
    <w:lvl w:ilvl="0" w:tplc="92D204CA">
      <w:start w:val="1"/>
      <w:numFmt w:val="decimal"/>
      <w:lvlText w:val="%1."/>
      <w:lvlJc w:val="left"/>
      <w:pPr>
        <w:ind w:left="720" w:hanging="360"/>
      </w:pPr>
    </w:lvl>
    <w:lvl w:ilvl="1" w:tplc="053C50DE">
      <w:start w:val="1"/>
      <w:numFmt w:val="lowerLetter"/>
      <w:lvlText w:val="%2."/>
      <w:lvlJc w:val="left"/>
      <w:pPr>
        <w:ind w:left="1440" w:hanging="360"/>
      </w:pPr>
    </w:lvl>
    <w:lvl w:ilvl="2" w:tplc="E954C7A8">
      <w:start w:val="1"/>
      <w:numFmt w:val="lowerRoman"/>
      <w:lvlText w:val="%3."/>
      <w:lvlJc w:val="right"/>
      <w:pPr>
        <w:ind w:left="2160" w:hanging="180"/>
      </w:pPr>
    </w:lvl>
    <w:lvl w:ilvl="3" w:tplc="1F2898F0">
      <w:start w:val="1"/>
      <w:numFmt w:val="decimal"/>
      <w:lvlText w:val="%4."/>
      <w:lvlJc w:val="left"/>
      <w:pPr>
        <w:ind w:left="2880" w:hanging="360"/>
      </w:pPr>
    </w:lvl>
    <w:lvl w:ilvl="4" w:tplc="BCB05D10">
      <w:start w:val="1"/>
      <w:numFmt w:val="lowerLetter"/>
      <w:lvlText w:val="%5."/>
      <w:lvlJc w:val="left"/>
      <w:pPr>
        <w:ind w:left="3600" w:hanging="360"/>
      </w:pPr>
    </w:lvl>
    <w:lvl w:ilvl="5" w:tplc="BC0A50B8">
      <w:start w:val="1"/>
      <w:numFmt w:val="lowerRoman"/>
      <w:lvlText w:val="%6."/>
      <w:lvlJc w:val="right"/>
      <w:pPr>
        <w:ind w:left="4320" w:hanging="180"/>
      </w:pPr>
    </w:lvl>
    <w:lvl w:ilvl="6" w:tplc="3B9E9BCC">
      <w:start w:val="1"/>
      <w:numFmt w:val="decimal"/>
      <w:lvlText w:val="%7."/>
      <w:lvlJc w:val="left"/>
      <w:pPr>
        <w:ind w:left="5040" w:hanging="360"/>
      </w:pPr>
    </w:lvl>
    <w:lvl w:ilvl="7" w:tplc="6EE814FA">
      <w:start w:val="1"/>
      <w:numFmt w:val="lowerLetter"/>
      <w:lvlText w:val="%8."/>
      <w:lvlJc w:val="left"/>
      <w:pPr>
        <w:ind w:left="5760" w:hanging="360"/>
      </w:pPr>
    </w:lvl>
    <w:lvl w:ilvl="8" w:tplc="29DC4480">
      <w:start w:val="1"/>
      <w:numFmt w:val="lowerRoman"/>
      <w:lvlText w:val="%9."/>
      <w:lvlJc w:val="right"/>
      <w:pPr>
        <w:ind w:left="6480" w:hanging="180"/>
      </w:pPr>
    </w:lvl>
  </w:abstractNum>
  <w:abstractNum w:abstractNumId="36" w15:restartNumberingAfterBreak="0">
    <w:nsid w:val="3BD1081A"/>
    <w:multiLevelType w:val="multilevel"/>
    <w:tmpl w:val="F8DE05A6"/>
    <w:lvl w:ilvl="0">
      <w:start w:val="1"/>
      <w:numFmt w:val="bullet"/>
      <w:lvlText w:val=""/>
      <w:lvlJc w:val="left"/>
      <w:pPr>
        <w:ind w:left="375" w:hanging="375"/>
      </w:pPr>
      <w:rPr>
        <w:rFonts w:ascii="Symbol" w:hAnsi="Symbol" w:hint="default"/>
      </w:rPr>
    </w:lvl>
    <w:lvl w:ilvl="1">
      <w:start w:val="1"/>
      <w:numFmt w:val="decimal"/>
      <w:lvlText w:val="%1.%2"/>
      <w:lvlJc w:val="left"/>
      <w:pPr>
        <w:ind w:left="697" w:hanging="375"/>
      </w:pPr>
      <w:rPr>
        <w:rFonts w:hint="default"/>
      </w:rPr>
    </w:lvl>
    <w:lvl w:ilvl="2">
      <w:start w:val="1"/>
      <w:numFmt w:val="bullet"/>
      <w:lvlText w:val=""/>
      <w:lvlJc w:val="left"/>
      <w:pPr>
        <w:ind w:left="1364" w:hanging="720"/>
      </w:pPr>
      <w:rPr>
        <w:rFonts w:ascii="Symbol" w:hAnsi="Symbol"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37" w15:restartNumberingAfterBreak="0">
    <w:nsid w:val="3DE1102C"/>
    <w:multiLevelType w:val="hybridMultilevel"/>
    <w:tmpl w:val="20F25E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38" w15:restartNumberingAfterBreak="0">
    <w:nsid w:val="3E307FA2"/>
    <w:multiLevelType w:val="hybridMultilevel"/>
    <w:tmpl w:val="594E87E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EF16ABF"/>
    <w:multiLevelType w:val="hybridMultilevel"/>
    <w:tmpl w:val="50C4BE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E32AAC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570E20"/>
    <w:multiLevelType w:val="hybridMultilevel"/>
    <w:tmpl w:val="FFFFFFFF"/>
    <w:lvl w:ilvl="0" w:tplc="4660654A">
      <w:start w:val="1"/>
      <w:numFmt w:val="decimal"/>
      <w:lvlText w:val="%1."/>
      <w:lvlJc w:val="left"/>
      <w:pPr>
        <w:ind w:left="720" w:hanging="360"/>
      </w:pPr>
    </w:lvl>
    <w:lvl w:ilvl="1" w:tplc="1CEE4BF2">
      <w:start w:val="1"/>
      <w:numFmt w:val="lowerLetter"/>
      <w:lvlText w:val="%2."/>
      <w:lvlJc w:val="left"/>
      <w:pPr>
        <w:ind w:left="1440" w:hanging="360"/>
      </w:pPr>
    </w:lvl>
    <w:lvl w:ilvl="2" w:tplc="F40CFF6E">
      <w:start w:val="1"/>
      <w:numFmt w:val="lowerRoman"/>
      <w:lvlText w:val="%3."/>
      <w:lvlJc w:val="right"/>
      <w:pPr>
        <w:ind w:left="2160" w:hanging="180"/>
      </w:pPr>
    </w:lvl>
    <w:lvl w:ilvl="3" w:tplc="EDC8A160">
      <w:start w:val="1"/>
      <w:numFmt w:val="decimal"/>
      <w:lvlText w:val="%4."/>
      <w:lvlJc w:val="left"/>
      <w:pPr>
        <w:ind w:left="2880" w:hanging="360"/>
      </w:pPr>
    </w:lvl>
    <w:lvl w:ilvl="4" w:tplc="7CD2265A">
      <w:start w:val="1"/>
      <w:numFmt w:val="lowerLetter"/>
      <w:lvlText w:val="%5."/>
      <w:lvlJc w:val="left"/>
      <w:pPr>
        <w:ind w:left="3600" w:hanging="360"/>
      </w:pPr>
    </w:lvl>
    <w:lvl w:ilvl="5" w:tplc="B51A2BB6">
      <w:start w:val="1"/>
      <w:numFmt w:val="lowerRoman"/>
      <w:lvlText w:val="%6."/>
      <w:lvlJc w:val="right"/>
      <w:pPr>
        <w:ind w:left="4320" w:hanging="180"/>
      </w:pPr>
    </w:lvl>
    <w:lvl w:ilvl="6" w:tplc="44E6B168">
      <w:start w:val="1"/>
      <w:numFmt w:val="decimal"/>
      <w:lvlText w:val="%7."/>
      <w:lvlJc w:val="left"/>
      <w:pPr>
        <w:ind w:left="5040" w:hanging="360"/>
      </w:pPr>
    </w:lvl>
    <w:lvl w:ilvl="7" w:tplc="96363B98">
      <w:start w:val="1"/>
      <w:numFmt w:val="lowerLetter"/>
      <w:lvlText w:val="%8."/>
      <w:lvlJc w:val="left"/>
      <w:pPr>
        <w:ind w:left="5760" w:hanging="360"/>
      </w:pPr>
    </w:lvl>
    <w:lvl w:ilvl="8" w:tplc="8D40529E">
      <w:start w:val="1"/>
      <w:numFmt w:val="lowerRoman"/>
      <w:lvlText w:val="%9."/>
      <w:lvlJc w:val="right"/>
      <w:pPr>
        <w:ind w:left="6480" w:hanging="180"/>
      </w:pPr>
    </w:lvl>
  </w:abstractNum>
  <w:abstractNum w:abstractNumId="41" w15:restartNumberingAfterBreak="0">
    <w:nsid w:val="4069428D"/>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0803129"/>
    <w:multiLevelType w:val="hybridMultilevel"/>
    <w:tmpl w:val="2A3E12FC"/>
    <w:lvl w:ilvl="0" w:tplc="C632F11E">
      <w:start w:val="1"/>
      <w:numFmt w:val="decimal"/>
      <w:lvlText w:val="%1."/>
      <w:lvlJc w:val="left"/>
      <w:pPr>
        <w:ind w:left="360" w:hanging="360"/>
      </w:pPr>
      <w:rPr>
        <w:rFonts w:hint="default"/>
        <w:b w:val="0"/>
      </w:rPr>
    </w:lvl>
    <w:lvl w:ilvl="1" w:tplc="B9A23342">
      <w:start w:val="1"/>
      <w:numFmt w:val="lowerLetter"/>
      <w:lvlText w:val="%2."/>
      <w:lvlJc w:val="left"/>
      <w:pPr>
        <w:ind w:left="1080" w:hanging="360"/>
      </w:pPr>
      <w:rPr>
        <w:rFonts w:asciiTheme="minorHAnsi" w:hAnsiTheme="minorHAnsi" w:cstheme="minorHAnsi" w:hint="default"/>
        <w:sz w:val="18"/>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2F20C24"/>
    <w:multiLevelType w:val="hybridMultilevel"/>
    <w:tmpl w:val="0AE8C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851C8F"/>
    <w:multiLevelType w:val="hybridMultilevel"/>
    <w:tmpl w:val="FFFFFFFF"/>
    <w:lvl w:ilvl="0" w:tplc="8E52736E">
      <w:start w:val="1"/>
      <w:numFmt w:val="decimal"/>
      <w:lvlText w:val="%1."/>
      <w:lvlJc w:val="left"/>
      <w:pPr>
        <w:ind w:left="720" w:hanging="360"/>
      </w:pPr>
    </w:lvl>
    <w:lvl w:ilvl="1" w:tplc="CDEEDECA">
      <w:start w:val="1"/>
      <w:numFmt w:val="lowerLetter"/>
      <w:lvlText w:val="%2."/>
      <w:lvlJc w:val="left"/>
      <w:pPr>
        <w:ind w:left="1440" w:hanging="360"/>
      </w:pPr>
    </w:lvl>
    <w:lvl w:ilvl="2" w:tplc="9E6C40A4">
      <w:start w:val="1"/>
      <w:numFmt w:val="lowerRoman"/>
      <w:lvlText w:val="%3."/>
      <w:lvlJc w:val="right"/>
      <w:pPr>
        <w:ind w:left="2160" w:hanging="180"/>
      </w:pPr>
    </w:lvl>
    <w:lvl w:ilvl="3" w:tplc="5E9E3A04">
      <w:start w:val="1"/>
      <w:numFmt w:val="decimal"/>
      <w:lvlText w:val="%4."/>
      <w:lvlJc w:val="left"/>
      <w:pPr>
        <w:ind w:left="2880" w:hanging="360"/>
      </w:pPr>
    </w:lvl>
    <w:lvl w:ilvl="4" w:tplc="24B69D5A">
      <w:start w:val="1"/>
      <w:numFmt w:val="lowerLetter"/>
      <w:lvlText w:val="%5."/>
      <w:lvlJc w:val="left"/>
      <w:pPr>
        <w:ind w:left="3600" w:hanging="360"/>
      </w:pPr>
    </w:lvl>
    <w:lvl w:ilvl="5" w:tplc="F824081E">
      <w:start w:val="1"/>
      <w:numFmt w:val="lowerRoman"/>
      <w:lvlText w:val="%6."/>
      <w:lvlJc w:val="right"/>
      <w:pPr>
        <w:ind w:left="4320" w:hanging="180"/>
      </w:pPr>
    </w:lvl>
    <w:lvl w:ilvl="6" w:tplc="E8E2ECCE">
      <w:start w:val="1"/>
      <w:numFmt w:val="decimal"/>
      <w:lvlText w:val="%7."/>
      <w:lvlJc w:val="left"/>
      <w:pPr>
        <w:ind w:left="5040" w:hanging="360"/>
      </w:pPr>
    </w:lvl>
    <w:lvl w:ilvl="7" w:tplc="322A000C">
      <w:start w:val="1"/>
      <w:numFmt w:val="lowerLetter"/>
      <w:lvlText w:val="%8."/>
      <w:lvlJc w:val="left"/>
      <w:pPr>
        <w:ind w:left="5760" w:hanging="360"/>
      </w:pPr>
    </w:lvl>
    <w:lvl w:ilvl="8" w:tplc="37E0188E">
      <w:start w:val="1"/>
      <w:numFmt w:val="lowerRoman"/>
      <w:lvlText w:val="%9."/>
      <w:lvlJc w:val="right"/>
      <w:pPr>
        <w:ind w:left="6480" w:hanging="180"/>
      </w:pPr>
    </w:lvl>
  </w:abstractNum>
  <w:abstractNum w:abstractNumId="45" w15:restartNumberingAfterBreak="0">
    <w:nsid w:val="496F6953"/>
    <w:multiLevelType w:val="hybridMultilevel"/>
    <w:tmpl w:val="FFFFFFFF"/>
    <w:lvl w:ilvl="0" w:tplc="DB90C81C">
      <w:start w:val="1"/>
      <w:numFmt w:val="decimal"/>
      <w:lvlText w:val="%1."/>
      <w:lvlJc w:val="left"/>
      <w:pPr>
        <w:ind w:left="720" w:hanging="360"/>
      </w:pPr>
    </w:lvl>
    <w:lvl w:ilvl="1" w:tplc="8F6CC1D4">
      <w:start w:val="1"/>
      <w:numFmt w:val="lowerLetter"/>
      <w:lvlText w:val="%2."/>
      <w:lvlJc w:val="left"/>
      <w:pPr>
        <w:ind w:left="1440" w:hanging="360"/>
      </w:pPr>
    </w:lvl>
    <w:lvl w:ilvl="2" w:tplc="84BCC412">
      <w:start w:val="1"/>
      <w:numFmt w:val="lowerRoman"/>
      <w:lvlText w:val="%3."/>
      <w:lvlJc w:val="right"/>
      <w:pPr>
        <w:ind w:left="2160" w:hanging="180"/>
      </w:pPr>
    </w:lvl>
    <w:lvl w:ilvl="3" w:tplc="738A0BF4">
      <w:start w:val="1"/>
      <w:numFmt w:val="decimal"/>
      <w:lvlText w:val="%4."/>
      <w:lvlJc w:val="left"/>
      <w:pPr>
        <w:ind w:left="2880" w:hanging="360"/>
      </w:pPr>
    </w:lvl>
    <w:lvl w:ilvl="4" w:tplc="E794E0FA">
      <w:start w:val="1"/>
      <w:numFmt w:val="lowerLetter"/>
      <w:lvlText w:val="%5."/>
      <w:lvlJc w:val="left"/>
      <w:pPr>
        <w:ind w:left="3600" w:hanging="360"/>
      </w:pPr>
    </w:lvl>
    <w:lvl w:ilvl="5" w:tplc="5CBAC514">
      <w:start w:val="1"/>
      <w:numFmt w:val="lowerRoman"/>
      <w:lvlText w:val="%6."/>
      <w:lvlJc w:val="right"/>
      <w:pPr>
        <w:ind w:left="4320" w:hanging="180"/>
      </w:pPr>
    </w:lvl>
    <w:lvl w:ilvl="6" w:tplc="3DA0A932">
      <w:start w:val="1"/>
      <w:numFmt w:val="decimal"/>
      <w:lvlText w:val="%7."/>
      <w:lvlJc w:val="left"/>
      <w:pPr>
        <w:ind w:left="5040" w:hanging="360"/>
      </w:pPr>
    </w:lvl>
    <w:lvl w:ilvl="7" w:tplc="6F36F846">
      <w:start w:val="1"/>
      <w:numFmt w:val="lowerLetter"/>
      <w:lvlText w:val="%8."/>
      <w:lvlJc w:val="left"/>
      <w:pPr>
        <w:ind w:left="5760" w:hanging="360"/>
      </w:pPr>
    </w:lvl>
    <w:lvl w:ilvl="8" w:tplc="329E38CC">
      <w:start w:val="1"/>
      <w:numFmt w:val="lowerRoman"/>
      <w:lvlText w:val="%9."/>
      <w:lvlJc w:val="right"/>
      <w:pPr>
        <w:ind w:left="6480" w:hanging="180"/>
      </w:pPr>
    </w:lvl>
  </w:abstractNum>
  <w:abstractNum w:abstractNumId="46" w15:restartNumberingAfterBreak="0">
    <w:nsid w:val="4AAA27E3"/>
    <w:multiLevelType w:val="hybridMultilevel"/>
    <w:tmpl w:val="FFFFFFFF"/>
    <w:lvl w:ilvl="0" w:tplc="D6089392">
      <w:start w:val="1"/>
      <w:numFmt w:val="decimal"/>
      <w:lvlText w:val="%1."/>
      <w:lvlJc w:val="left"/>
      <w:pPr>
        <w:ind w:left="720" w:hanging="360"/>
      </w:pPr>
    </w:lvl>
    <w:lvl w:ilvl="1" w:tplc="F2541BC4">
      <w:start w:val="1"/>
      <w:numFmt w:val="lowerLetter"/>
      <w:lvlText w:val="%2."/>
      <w:lvlJc w:val="left"/>
      <w:pPr>
        <w:ind w:left="1440" w:hanging="360"/>
      </w:pPr>
    </w:lvl>
    <w:lvl w:ilvl="2" w:tplc="9130628A">
      <w:start w:val="1"/>
      <w:numFmt w:val="lowerRoman"/>
      <w:lvlText w:val="%3."/>
      <w:lvlJc w:val="right"/>
      <w:pPr>
        <w:ind w:left="2160" w:hanging="180"/>
      </w:pPr>
    </w:lvl>
    <w:lvl w:ilvl="3" w:tplc="CC1A8FAE">
      <w:start w:val="1"/>
      <w:numFmt w:val="decimal"/>
      <w:lvlText w:val="%4."/>
      <w:lvlJc w:val="left"/>
      <w:pPr>
        <w:ind w:left="2880" w:hanging="360"/>
      </w:pPr>
    </w:lvl>
    <w:lvl w:ilvl="4" w:tplc="A68CFD24">
      <w:start w:val="1"/>
      <w:numFmt w:val="lowerLetter"/>
      <w:lvlText w:val="%5."/>
      <w:lvlJc w:val="left"/>
      <w:pPr>
        <w:ind w:left="3600" w:hanging="360"/>
      </w:pPr>
    </w:lvl>
    <w:lvl w:ilvl="5" w:tplc="DF788BAE">
      <w:start w:val="1"/>
      <w:numFmt w:val="lowerRoman"/>
      <w:lvlText w:val="%6."/>
      <w:lvlJc w:val="right"/>
      <w:pPr>
        <w:ind w:left="4320" w:hanging="180"/>
      </w:pPr>
    </w:lvl>
    <w:lvl w:ilvl="6" w:tplc="FA423962">
      <w:start w:val="1"/>
      <w:numFmt w:val="decimal"/>
      <w:lvlText w:val="%7."/>
      <w:lvlJc w:val="left"/>
      <w:pPr>
        <w:ind w:left="5040" w:hanging="360"/>
      </w:pPr>
    </w:lvl>
    <w:lvl w:ilvl="7" w:tplc="DAD0F912">
      <w:start w:val="1"/>
      <w:numFmt w:val="lowerLetter"/>
      <w:lvlText w:val="%8."/>
      <w:lvlJc w:val="left"/>
      <w:pPr>
        <w:ind w:left="5760" w:hanging="360"/>
      </w:pPr>
    </w:lvl>
    <w:lvl w:ilvl="8" w:tplc="E8CC91C4">
      <w:start w:val="1"/>
      <w:numFmt w:val="lowerRoman"/>
      <w:lvlText w:val="%9."/>
      <w:lvlJc w:val="right"/>
      <w:pPr>
        <w:ind w:left="6480" w:hanging="180"/>
      </w:pPr>
    </w:lvl>
  </w:abstractNum>
  <w:abstractNum w:abstractNumId="47" w15:restartNumberingAfterBreak="0">
    <w:nsid w:val="510A25ED"/>
    <w:multiLevelType w:val="hybridMultilevel"/>
    <w:tmpl w:val="FFFFFFFF"/>
    <w:lvl w:ilvl="0" w:tplc="3D98505C">
      <w:start w:val="1"/>
      <w:numFmt w:val="decimal"/>
      <w:lvlText w:val="%1."/>
      <w:lvlJc w:val="left"/>
      <w:pPr>
        <w:ind w:left="720" w:hanging="360"/>
      </w:pPr>
    </w:lvl>
    <w:lvl w:ilvl="1" w:tplc="60D09DFA">
      <w:start w:val="1"/>
      <w:numFmt w:val="lowerLetter"/>
      <w:lvlText w:val="%2."/>
      <w:lvlJc w:val="left"/>
      <w:pPr>
        <w:ind w:left="1440" w:hanging="360"/>
      </w:pPr>
    </w:lvl>
    <w:lvl w:ilvl="2" w:tplc="107018E4">
      <w:start w:val="1"/>
      <w:numFmt w:val="lowerRoman"/>
      <w:lvlText w:val="%3."/>
      <w:lvlJc w:val="right"/>
      <w:pPr>
        <w:ind w:left="2160" w:hanging="180"/>
      </w:pPr>
    </w:lvl>
    <w:lvl w:ilvl="3" w:tplc="60FAADA4">
      <w:start w:val="1"/>
      <w:numFmt w:val="decimal"/>
      <w:lvlText w:val="%4."/>
      <w:lvlJc w:val="left"/>
      <w:pPr>
        <w:ind w:left="2880" w:hanging="360"/>
      </w:pPr>
    </w:lvl>
    <w:lvl w:ilvl="4" w:tplc="E5A48B86">
      <w:start w:val="1"/>
      <w:numFmt w:val="lowerLetter"/>
      <w:lvlText w:val="%5."/>
      <w:lvlJc w:val="left"/>
      <w:pPr>
        <w:ind w:left="3600" w:hanging="360"/>
      </w:pPr>
    </w:lvl>
    <w:lvl w:ilvl="5" w:tplc="014C1640">
      <w:start w:val="1"/>
      <w:numFmt w:val="lowerRoman"/>
      <w:lvlText w:val="%6."/>
      <w:lvlJc w:val="right"/>
      <w:pPr>
        <w:ind w:left="4320" w:hanging="180"/>
      </w:pPr>
    </w:lvl>
    <w:lvl w:ilvl="6" w:tplc="F0381C2C">
      <w:start w:val="1"/>
      <w:numFmt w:val="decimal"/>
      <w:lvlText w:val="%7."/>
      <w:lvlJc w:val="left"/>
      <w:pPr>
        <w:ind w:left="5040" w:hanging="360"/>
      </w:pPr>
    </w:lvl>
    <w:lvl w:ilvl="7" w:tplc="4E441E38">
      <w:start w:val="1"/>
      <w:numFmt w:val="lowerLetter"/>
      <w:lvlText w:val="%8."/>
      <w:lvlJc w:val="left"/>
      <w:pPr>
        <w:ind w:left="5760" w:hanging="360"/>
      </w:pPr>
    </w:lvl>
    <w:lvl w:ilvl="8" w:tplc="99246976">
      <w:start w:val="1"/>
      <w:numFmt w:val="lowerRoman"/>
      <w:lvlText w:val="%9."/>
      <w:lvlJc w:val="right"/>
      <w:pPr>
        <w:ind w:left="6480" w:hanging="180"/>
      </w:pPr>
    </w:lvl>
  </w:abstractNum>
  <w:abstractNum w:abstractNumId="48" w15:restartNumberingAfterBreak="0">
    <w:nsid w:val="513702D4"/>
    <w:multiLevelType w:val="hybridMultilevel"/>
    <w:tmpl w:val="348A219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69756B"/>
    <w:multiLevelType w:val="hybridMultilevel"/>
    <w:tmpl w:val="FFFFFFFF"/>
    <w:lvl w:ilvl="0" w:tplc="95D81652">
      <w:start w:val="1"/>
      <w:numFmt w:val="decimal"/>
      <w:lvlText w:val="%1."/>
      <w:lvlJc w:val="left"/>
      <w:pPr>
        <w:ind w:left="720" w:hanging="360"/>
      </w:pPr>
    </w:lvl>
    <w:lvl w:ilvl="1" w:tplc="B3EA94CE">
      <w:start w:val="1"/>
      <w:numFmt w:val="lowerLetter"/>
      <w:lvlText w:val="%2."/>
      <w:lvlJc w:val="left"/>
      <w:pPr>
        <w:ind w:left="1440" w:hanging="360"/>
      </w:pPr>
    </w:lvl>
    <w:lvl w:ilvl="2" w:tplc="0A06093C">
      <w:start w:val="1"/>
      <w:numFmt w:val="lowerRoman"/>
      <w:lvlText w:val="%3."/>
      <w:lvlJc w:val="right"/>
      <w:pPr>
        <w:ind w:left="2160" w:hanging="180"/>
      </w:pPr>
    </w:lvl>
    <w:lvl w:ilvl="3" w:tplc="8258E90A">
      <w:start w:val="1"/>
      <w:numFmt w:val="decimal"/>
      <w:lvlText w:val="%4."/>
      <w:lvlJc w:val="left"/>
      <w:pPr>
        <w:ind w:left="2880" w:hanging="360"/>
      </w:pPr>
    </w:lvl>
    <w:lvl w:ilvl="4" w:tplc="D6DA1440">
      <w:start w:val="1"/>
      <w:numFmt w:val="lowerLetter"/>
      <w:lvlText w:val="%5."/>
      <w:lvlJc w:val="left"/>
      <w:pPr>
        <w:ind w:left="3600" w:hanging="360"/>
      </w:pPr>
    </w:lvl>
    <w:lvl w:ilvl="5" w:tplc="22384796">
      <w:start w:val="1"/>
      <w:numFmt w:val="lowerRoman"/>
      <w:lvlText w:val="%6."/>
      <w:lvlJc w:val="right"/>
      <w:pPr>
        <w:ind w:left="4320" w:hanging="180"/>
      </w:pPr>
    </w:lvl>
    <w:lvl w:ilvl="6" w:tplc="BA6426DA">
      <w:start w:val="1"/>
      <w:numFmt w:val="decimal"/>
      <w:lvlText w:val="%7."/>
      <w:lvlJc w:val="left"/>
      <w:pPr>
        <w:ind w:left="5040" w:hanging="360"/>
      </w:pPr>
    </w:lvl>
    <w:lvl w:ilvl="7" w:tplc="03900806">
      <w:start w:val="1"/>
      <w:numFmt w:val="lowerLetter"/>
      <w:lvlText w:val="%8."/>
      <w:lvlJc w:val="left"/>
      <w:pPr>
        <w:ind w:left="5760" w:hanging="360"/>
      </w:pPr>
    </w:lvl>
    <w:lvl w:ilvl="8" w:tplc="107808F8">
      <w:start w:val="1"/>
      <w:numFmt w:val="lowerRoman"/>
      <w:lvlText w:val="%9."/>
      <w:lvlJc w:val="right"/>
      <w:pPr>
        <w:ind w:left="6480" w:hanging="180"/>
      </w:pPr>
    </w:lvl>
  </w:abstractNum>
  <w:abstractNum w:abstractNumId="50" w15:restartNumberingAfterBreak="0">
    <w:nsid w:val="53F47C90"/>
    <w:multiLevelType w:val="hybridMultilevel"/>
    <w:tmpl w:val="FFFFFFFF"/>
    <w:lvl w:ilvl="0" w:tplc="D5E68D78">
      <w:start w:val="1"/>
      <w:numFmt w:val="decimal"/>
      <w:lvlText w:val="%1."/>
      <w:lvlJc w:val="left"/>
      <w:pPr>
        <w:ind w:left="720" w:hanging="360"/>
      </w:pPr>
    </w:lvl>
    <w:lvl w:ilvl="1" w:tplc="B274AD18">
      <w:start w:val="1"/>
      <w:numFmt w:val="lowerLetter"/>
      <w:lvlText w:val="%2."/>
      <w:lvlJc w:val="left"/>
      <w:pPr>
        <w:ind w:left="1440" w:hanging="360"/>
      </w:pPr>
    </w:lvl>
    <w:lvl w:ilvl="2" w:tplc="034616AE">
      <w:start w:val="1"/>
      <w:numFmt w:val="lowerRoman"/>
      <w:lvlText w:val="%3."/>
      <w:lvlJc w:val="right"/>
      <w:pPr>
        <w:ind w:left="2160" w:hanging="180"/>
      </w:pPr>
    </w:lvl>
    <w:lvl w:ilvl="3" w:tplc="65E473A2">
      <w:start w:val="1"/>
      <w:numFmt w:val="decimal"/>
      <w:lvlText w:val="%4."/>
      <w:lvlJc w:val="left"/>
      <w:pPr>
        <w:ind w:left="2880" w:hanging="360"/>
      </w:pPr>
    </w:lvl>
    <w:lvl w:ilvl="4" w:tplc="76E81A1A">
      <w:start w:val="1"/>
      <w:numFmt w:val="lowerLetter"/>
      <w:lvlText w:val="%5."/>
      <w:lvlJc w:val="left"/>
      <w:pPr>
        <w:ind w:left="3600" w:hanging="360"/>
      </w:pPr>
    </w:lvl>
    <w:lvl w:ilvl="5" w:tplc="C78277F0">
      <w:start w:val="1"/>
      <w:numFmt w:val="lowerRoman"/>
      <w:lvlText w:val="%6."/>
      <w:lvlJc w:val="right"/>
      <w:pPr>
        <w:ind w:left="4320" w:hanging="180"/>
      </w:pPr>
    </w:lvl>
    <w:lvl w:ilvl="6" w:tplc="C2442EBC">
      <w:start w:val="1"/>
      <w:numFmt w:val="decimal"/>
      <w:lvlText w:val="%7."/>
      <w:lvlJc w:val="left"/>
      <w:pPr>
        <w:ind w:left="5040" w:hanging="360"/>
      </w:pPr>
    </w:lvl>
    <w:lvl w:ilvl="7" w:tplc="576EAE3A">
      <w:start w:val="1"/>
      <w:numFmt w:val="lowerLetter"/>
      <w:lvlText w:val="%8."/>
      <w:lvlJc w:val="left"/>
      <w:pPr>
        <w:ind w:left="5760" w:hanging="360"/>
      </w:pPr>
    </w:lvl>
    <w:lvl w:ilvl="8" w:tplc="715097B6">
      <w:start w:val="1"/>
      <w:numFmt w:val="lowerRoman"/>
      <w:lvlText w:val="%9."/>
      <w:lvlJc w:val="right"/>
      <w:pPr>
        <w:ind w:left="6480" w:hanging="180"/>
      </w:pPr>
    </w:lvl>
  </w:abstractNum>
  <w:abstractNum w:abstractNumId="51" w15:restartNumberingAfterBreak="0">
    <w:nsid w:val="53F53038"/>
    <w:multiLevelType w:val="hybridMultilevel"/>
    <w:tmpl w:val="6B10A202"/>
    <w:lvl w:ilvl="0" w:tplc="3762F40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FE7BE8"/>
    <w:multiLevelType w:val="multilevel"/>
    <w:tmpl w:val="FB86F424"/>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3" w15:restartNumberingAfterBreak="0">
    <w:nsid w:val="56CD3D77"/>
    <w:multiLevelType w:val="hybridMultilevel"/>
    <w:tmpl w:val="FFFFFFFF"/>
    <w:lvl w:ilvl="0" w:tplc="6B563110">
      <w:start w:val="1"/>
      <w:numFmt w:val="decimal"/>
      <w:lvlText w:val="%1."/>
      <w:lvlJc w:val="left"/>
      <w:pPr>
        <w:ind w:left="720" w:hanging="360"/>
      </w:pPr>
    </w:lvl>
    <w:lvl w:ilvl="1" w:tplc="A4AAB09E">
      <w:start w:val="1"/>
      <w:numFmt w:val="lowerLetter"/>
      <w:lvlText w:val="%2."/>
      <w:lvlJc w:val="left"/>
      <w:pPr>
        <w:ind w:left="1440" w:hanging="360"/>
      </w:pPr>
    </w:lvl>
    <w:lvl w:ilvl="2" w:tplc="0D5A8714">
      <w:start w:val="1"/>
      <w:numFmt w:val="lowerRoman"/>
      <w:lvlText w:val="%3."/>
      <w:lvlJc w:val="right"/>
      <w:pPr>
        <w:ind w:left="2160" w:hanging="180"/>
      </w:pPr>
    </w:lvl>
    <w:lvl w:ilvl="3" w:tplc="7A322D7E">
      <w:start w:val="1"/>
      <w:numFmt w:val="decimal"/>
      <w:lvlText w:val="%4."/>
      <w:lvlJc w:val="left"/>
      <w:pPr>
        <w:ind w:left="2880" w:hanging="360"/>
      </w:pPr>
    </w:lvl>
    <w:lvl w:ilvl="4" w:tplc="909057FA">
      <w:start w:val="1"/>
      <w:numFmt w:val="lowerLetter"/>
      <w:lvlText w:val="%5."/>
      <w:lvlJc w:val="left"/>
      <w:pPr>
        <w:ind w:left="3600" w:hanging="360"/>
      </w:pPr>
    </w:lvl>
    <w:lvl w:ilvl="5" w:tplc="886E75A0">
      <w:start w:val="1"/>
      <w:numFmt w:val="lowerRoman"/>
      <w:lvlText w:val="%6."/>
      <w:lvlJc w:val="right"/>
      <w:pPr>
        <w:ind w:left="4320" w:hanging="180"/>
      </w:pPr>
    </w:lvl>
    <w:lvl w:ilvl="6" w:tplc="FEAE1BBA">
      <w:start w:val="1"/>
      <w:numFmt w:val="decimal"/>
      <w:lvlText w:val="%7."/>
      <w:lvlJc w:val="left"/>
      <w:pPr>
        <w:ind w:left="5040" w:hanging="360"/>
      </w:pPr>
    </w:lvl>
    <w:lvl w:ilvl="7" w:tplc="1958A096">
      <w:start w:val="1"/>
      <w:numFmt w:val="lowerLetter"/>
      <w:lvlText w:val="%8."/>
      <w:lvlJc w:val="left"/>
      <w:pPr>
        <w:ind w:left="5760" w:hanging="360"/>
      </w:pPr>
    </w:lvl>
    <w:lvl w:ilvl="8" w:tplc="4BFC70D8">
      <w:start w:val="1"/>
      <w:numFmt w:val="lowerRoman"/>
      <w:lvlText w:val="%9."/>
      <w:lvlJc w:val="right"/>
      <w:pPr>
        <w:ind w:left="6480" w:hanging="180"/>
      </w:pPr>
    </w:lvl>
  </w:abstractNum>
  <w:abstractNum w:abstractNumId="54" w15:restartNumberingAfterBreak="0">
    <w:nsid w:val="59E443D8"/>
    <w:multiLevelType w:val="hybridMultilevel"/>
    <w:tmpl w:val="DF3699B2"/>
    <w:lvl w:ilvl="0" w:tplc="3762F408">
      <w:start w:val="2"/>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ED26EFC"/>
    <w:multiLevelType w:val="hybridMultilevel"/>
    <w:tmpl w:val="AAF036A8"/>
    <w:lvl w:ilvl="0" w:tplc="0409000F">
      <w:start w:val="1"/>
      <w:numFmt w:val="decimal"/>
      <w:lvlText w:val="%1."/>
      <w:lvlJc w:val="left"/>
      <w:pPr>
        <w:ind w:left="360" w:hanging="360"/>
      </w:pPr>
    </w:lvl>
    <w:lvl w:ilvl="1" w:tplc="377040A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2396728"/>
    <w:multiLevelType w:val="hybridMultilevel"/>
    <w:tmpl w:val="FFFFFFFF"/>
    <w:lvl w:ilvl="0" w:tplc="6532C75C">
      <w:start w:val="1"/>
      <w:numFmt w:val="decimal"/>
      <w:lvlText w:val="%1."/>
      <w:lvlJc w:val="left"/>
      <w:pPr>
        <w:ind w:left="720" w:hanging="360"/>
      </w:pPr>
    </w:lvl>
    <w:lvl w:ilvl="1" w:tplc="B852C4E0">
      <w:start w:val="1"/>
      <w:numFmt w:val="lowerLetter"/>
      <w:lvlText w:val="%2."/>
      <w:lvlJc w:val="left"/>
      <w:pPr>
        <w:ind w:left="1440" w:hanging="360"/>
      </w:pPr>
    </w:lvl>
    <w:lvl w:ilvl="2" w:tplc="49F48C02">
      <w:start w:val="1"/>
      <w:numFmt w:val="lowerRoman"/>
      <w:lvlText w:val="%3."/>
      <w:lvlJc w:val="right"/>
      <w:pPr>
        <w:ind w:left="2160" w:hanging="180"/>
      </w:pPr>
    </w:lvl>
    <w:lvl w:ilvl="3" w:tplc="C21A1946">
      <w:start w:val="1"/>
      <w:numFmt w:val="decimal"/>
      <w:lvlText w:val="%4."/>
      <w:lvlJc w:val="left"/>
      <w:pPr>
        <w:ind w:left="2880" w:hanging="360"/>
      </w:pPr>
    </w:lvl>
    <w:lvl w:ilvl="4" w:tplc="0FA8E02A">
      <w:start w:val="1"/>
      <w:numFmt w:val="lowerLetter"/>
      <w:lvlText w:val="%5."/>
      <w:lvlJc w:val="left"/>
      <w:pPr>
        <w:ind w:left="3600" w:hanging="360"/>
      </w:pPr>
    </w:lvl>
    <w:lvl w:ilvl="5" w:tplc="3B904EF2">
      <w:start w:val="1"/>
      <w:numFmt w:val="lowerRoman"/>
      <w:lvlText w:val="%6."/>
      <w:lvlJc w:val="right"/>
      <w:pPr>
        <w:ind w:left="4320" w:hanging="180"/>
      </w:pPr>
    </w:lvl>
    <w:lvl w:ilvl="6" w:tplc="0C603AEE">
      <w:start w:val="1"/>
      <w:numFmt w:val="decimal"/>
      <w:lvlText w:val="%7."/>
      <w:lvlJc w:val="left"/>
      <w:pPr>
        <w:ind w:left="5040" w:hanging="360"/>
      </w:pPr>
    </w:lvl>
    <w:lvl w:ilvl="7" w:tplc="48D2F208">
      <w:start w:val="1"/>
      <w:numFmt w:val="lowerLetter"/>
      <w:lvlText w:val="%8."/>
      <w:lvlJc w:val="left"/>
      <w:pPr>
        <w:ind w:left="5760" w:hanging="360"/>
      </w:pPr>
    </w:lvl>
    <w:lvl w:ilvl="8" w:tplc="AB5C6F5E">
      <w:start w:val="1"/>
      <w:numFmt w:val="lowerRoman"/>
      <w:lvlText w:val="%9."/>
      <w:lvlJc w:val="right"/>
      <w:pPr>
        <w:ind w:left="6480" w:hanging="180"/>
      </w:pPr>
    </w:lvl>
  </w:abstractNum>
  <w:abstractNum w:abstractNumId="57" w15:restartNumberingAfterBreak="0">
    <w:nsid w:val="634A4F93"/>
    <w:multiLevelType w:val="hybridMultilevel"/>
    <w:tmpl w:val="FFFFFFFF"/>
    <w:lvl w:ilvl="0" w:tplc="DF045A54">
      <w:start w:val="1"/>
      <w:numFmt w:val="decimal"/>
      <w:lvlText w:val="%1."/>
      <w:lvlJc w:val="left"/>
      <w:pPr>
        <w:ind w:left="720" w:hanging="360"/>
      </w:pPr>
    </w:lvl>
    <w:lvl w:ilvl="1" w:tplc="D85A82CC">
      <w:start w:val="1"/>
      <w:numFmt w:val="lowerLetter"/>
      <w:lvlText w:val="%2."/>
      <w:lvlJc w:val="left"/>
      <w:pPr>
        <w:ind w:left="1440" w:hanging="360"/>
      </w:pPr>
    </w:lvl>
    <w:lvl w:ilvl="2" w:tplc="69DA4356">
      <w:start w:val="1"/>
      <w:numFmt w:val="lowerRoman"/>
      <w:lvlText w:val="%3."/>
      <w:lvlJc w:val="right"/>
      <w:pPr>
        <w:ind w:left="2160" w:hanging="180"/>
      </w:pPr>
    </w:lvl>
    <w:lvl w:ilvl="3" w:tplc="CB503E1C">
      <w:start w:val="1"/>
      <w:numFmt w:val="decimal"/>
      <w:lvlText w:val="%4."/>
      <w:lvlJc w:val="left"/>
      <w:pPr>
        <w:ind w:left="2880" w:hanging="360"/>
      </w:pPr>
    </w:lvl>
    <w:lvl w:ilvl="4" w:tplc="47A4C0F0">
      <w:start w:val="1"/>
      <w:numFmt w:val="lowerLetter"/>
      <w:lvlText w:val="%5."/>
      <w:lvlJc w:val="left"/>
      <w:pPr>
        <w:ind w:left="3600" w:hanging="360"/>
      </w:pPr>
    </w:lvl>
    <w:lvl w:ilvl="5" w:tplc="5D0CEEC4">
      <w:start w:val="1"/>
      <w:numFmt w:val="lowerRoman"/>
      <w:lvlText w:val="%6."/>
      <w:lvlJc w:val="right"/>
      <w:pPr>
        <w:ind w:left="4320" w:hanging="180"/>
      </w:pPr>
    </w:lvl>
    <w:lvl w:ilvl="6" w:tplc="8E26B918">
      <w:start w:val="1"/>
      <w:numFmt w:val="decimal"/>
      <w:lvlText w:val="%7."/>
      <w:lvlJc w:val="left"/>
      <w:pPr>
        <w:ind w:left="5040" w:hanging="360"/>
      </w:pPr>
    </w:lvl>
    <w:lvl w:ilvl="7" w:tplc="687A7CBC">
      <w:start w:val="1"/>
      <w:numFmt w:val="lowerLetter"/>
      <w:lvlText w:val="%8."/>
      <w:lvlJc w:val="left"/>
      <w:pPr>
        <w:ind w:left="5760" w:hanging="360"/>
      </w:pPr>
    </w:lvl>
    <w:lvl w:ilvl="8" w:tplc="AB2EA360">
      <w:start w:val="1"/>
      <w:numFmt w:val="lowerRoman"/>
      <w:lvlText w:val="%9."/>
      <w:lvlJc w:val="right"/>
      <w:pPr>
        <w:ind w:left="6480" w:hanging="180"/>
      </w:pPr>
    </w:lvl>
  </w:abstractNum>
  <w:abstractNum w:abstractNumId="58" w15:restartNumberingAfterBreak="0">
    <w:nsid w:val="63FC79FF"/>
    <w:multiLevelType w:val="hybridMultilevel"/>
    <w:tmpl w:val="12FC8FC2"/>
    <w:lvl w:ilvl="0" w:tplc="318074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6C78CC"/>
    <w:multiLevelType w:val="hybridMultilevel"/>
    <w:tmpl w:val="EC4A582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60" w15:restartNumberingAfterBreak="0">
    <w:nsid w:val="6913454A"/>
    <w:multiLevelType w:val="hybridMultilevel"/>
    <w:tmpl w:val="FFFFFFFF"/>
    <w:lvl w:ilvl="0" w:tplc="B55AAD28">
      <w:start w:val="1"/>
      <w:numFmt w:val="decimal"/>
      <w:lvlText w:val="%1."/>
      <w:lvlJc w:val="left"/>
      <w:pPr>
        <w:ind w:left="720" w:hanging="360"/>
      </w:pPr>
    </w:lvl>
    <w:lvl w:ilvl="1" w:tplc="8838304A">
      <w:start w:val="1"/>
      <w:numFmt w:val="lowerLetter"/>
      <w:lvlText w:val="%2."/>
      <w:lvlJc w:val="left"/>
      <w:pPr>
        <w:ind w:left="1440" w:hanging="360"/>
      </w:pPr>
    </w:lvl>
    <w:lvl w:ilvl="2" w:tplc="EC16974A">
      <w:start w:val="1"/>
      <w:numFmt w:val="lowerRoman"/>
      <w:lvlText w:val="%3."/>
      <w:lvlJc w:val="right"/>
      <w:pPr>
        <w:ind w:left="2160" w:hanging="180"/>
      </w:pPr>
    </w:lvl>
    <w:lvl w:ilvl="3" w:tplc="714A957A">
      <w:start w:val="1"/>
      <w:numFmt w:val="decimal"/>
      <w:lvlText w:val="%4."/>
      <w:lvlJc w:val="left"/>
      <w:pPr>
        <w:ind w:left="2880" w:hanging="360"/>
      </w:pPr>
    </w:lvl>
    <w:lvl w:ilvl="4" w:tplc="001EE3A8">
      <w:start w:val="1"/>
      <w:numFmt w:val="lowerLetter"/>
      <w:lvlText w:val="%5."/>
      <w:lvlJc w:val="left"/>
      <w:pPr>
        <w:ind w:left="3600" w:hanging="360"/>
      </w:pPr>
    </w:lvl>
    <w:lvl w:ilvl="5" w:tplc="5A303D12">
      <w:start w:val="1"/>
      <w:numFmt w:val="lowerRoman"/>
      <w:lvlText w:val="%6."/>
      <w:lvlJc w:val="right"/>
      <w:pPr>
        <w:ind w:left="4320" w:hanging="180"/>
      </w:pPr>
    </w:lvl>
    <w:lvl w:ilvl="6" w:tplc="3DF8D8E4">
      <w:start w:val="1"/>
      <w:numFmt w:val="decimal"/>
      <w:lvlText w:val="%7."/>
      <w:lvlJc w:val="left"/>
      <w:pPr>
        <w:ind w:left="5040" w:hanging="360"/>
      </w:pPr>
    </w:lvl>
    <w:lvl w:ilvl="7" w:tplc="4426B4A8">
      <w:start w:val="1"/>
      <w:numFmt w:val="lowerLetter"/>
      <w:lvlText w:val="%8."/>
      <w:lvlJc w:val="left"/>
      <w:pPr>
        <w:ind w:left="5760" w:hanging="360"/>
      </w:pPr>
    </w:lvl>
    <w:lvl w:ilvl="8" w:tplc="1D349B22">
      <w:start w:val="1"/>
      <w:numFmt w:val="lowerRoman"/>
      <w:lvlText w:val="%9."/>
      <w:lvlJc w:val="right"/>
      <w:pPr>
        <w:ind w:left="6480" w:hanging="180"/>
      </w:pPr>
    </w:lvl>
  </w:abstractNum>
  <w:abstractNum w:abstractNumId="61" w15:restartNumberingAfterBreak="0">
    <w:nsid w:val="6ABE52F9"/>
    <w:multiLevelType w:val="hybridMultilevel"/>
    <w:tmpl w:val="CBD8B4E6"/>
    <w:lvl w:ilvl="0" w:tplc="54CC74DE">
      <w:start w:val="1"/>
      <w:numFmt w:val="lowerLetter"/>
      <w:lvlText w:val="%1."/>
      <w:lvlJc w:val="left"/>
      <w:pPr>
        <w:ind w:left="360" w:hanging="360"/>
      </w:pPr>
      <w:rPr>
        <w:rFonts w:ascii="Calibri" w:hAnsi="Calibri"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B305128"/>
    <w:multiLevelType w:val="hybridMultilevel"/>
    <w:tmpl w:val="5D620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C291F77"/>
    <w:multiLevelType w:val="hybridMultilevel"/>
    <w:tmpl w:val="A82AF5AC"/>
    <w:lvl w:ilvl="0" w:tplc="3762F408">
      <w:start w:val="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E353162"/>
    <w:multiLevelType w:val="multilevel"/>
    <w:tmpl w:val="4BCE787C"/>
    <w:lvl w:ilvl="0">
      <w:start w:val="10"/>
      <w:numFmt w:val="decimal"/>
      <w:lvlText w:val="%1."/>
      <w:lvlJc w:val="left"/>
      <w:pPr>
        <w:ind w:left="357"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3" w:hanging="360"/>
      </w:pPr>
      <w:rPr>
        <w:rFonts w:hint="default"/>
        <w:b/>
      </w:rPr>
    </w:lvl>
    <w:lvl w:ilvl="3">
      <w:start w:val="1"/>
      <w:numFmt w:val="decimal"/>
      <w:isLgl/>
      <w:lvlText w:val="%1.%2.%3.%4"/>
      <w:lvlJc w:val="left"/>
      <w:pPr>
        <w:ind w:left="1806" w:hanging="720"/>
      </w:pPr>
      <w:rPr>
        <w:rFonts w:hint="default"/>
        <w:b/>
      </w:rPr>
    </w:lvl>
    <w:lvl w:ilvl="4">
      <w:start w:val="1"/>
      <w:numFmt w:val="decimal"/>
      <w:isLgl/>
      <w:lvlText w:val="%1.%2.%3.%4.%5"/>
      <w:lvlJc w:val="left"/>
      <w:pPr>
        <w:ind w:left="2169" w:hanging="720"/>
      </w:pPr>
      <w:rPr>
        <w:rFonts w:hint="default"/>
        <w:b/>
      </w:rPr>
    </w:lvl>
    <w:lvl w:ilvl="5">
      <w:start w:val="1"/>
      <w:numFmt w:val="decimal"/>
      <w:isLgl/>
      <w:lvlText w:val="%1.%2.%3.%4.%5.%6"/>
      <w:lvlJc w:val="left"/>
      <w:pPr>
        <w:ind w:left="2892" w:hanging="1080"/>
      </w:pPr>
      <w:rPr>
        <w:rFonts w:hint="default"/>
        <w:b/>
      </w:rPr>
    </w:lvl>
    <w:lvl w:ilvl="6">
      <w:start w:val="1"/>
      <w:numFmt w:val="decimal"/>
      <w:isLgl/>
      <w:lvlText w:val="%1.%2.%3.%4.%5.%6.%7"/>
      <w:lvlJc w:val="left"/>
      <w:pPr>
        <w:ind w:left="3255" w:hanging="1080"/>
      </w:pPr>
      <w:rPr>
        <w:rFonts w:hint="default"/>
        <w:b/>
      </w:rPr>
    </w:lvl>
    <w:lvl w:ilvl="7">
      <w:start w:val="1"/>
      <w:numFmt w:val="decimal"/>
      <w:isLgl/>
      <w:lvlText w:val="%1.%2.%3.%4.%5.%6.%7.%8"/>
      <w:lvlJc w:val="left"/>
      <w:pPr>
        <w:ind w:left="3618" w:hanging="1080"/>
      </w:pPr>
      <w:rPr>
        <w:rFonts w:hint="default"/>
        <w:b/>
      </w:rPr>
    </w:lvl>
    <w:lvl w:ilvl="8">
      <w:start w:val="1"/>
      <w:numFmt w:val="decimal"/>
      <w:isLgl/>
      <w:lvlText w:val="%1.%2.%3.%4.%5.%6.%7.%8.%9"/>
      <w:lvlJc w:val="left"/>
      <w:pPr>
        <w:ind w:left="4341" w:hanging="1440"/>
      </w:pPr>
      <w:rPr>
        <w:rFonts w:hint="default"/>
        <w:b/>
      </w:rPr>
    </w:lvl>
  </w:abstractNum>
  <w:abstractNum w:abstractNumId="65" w15:restartNumberingAfterBreak="0">
    <w:nsid w:val="70FD5959"/>
    <w:multiLevelType w:val="hybridMultilevel"/>
    <w:tmpl w:val="E1FE4A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746618"/>
    <w:multiLevelType w:val="hybridMultilevel"/>
    <w:tmpl w:val="FFFFFFFF"/>
    <w:lvl w:ilvl="0" w:tplc="DF3EED6E">
      <w:start w:val="1"/>
      <w:numFmt w:val="decimal"/>
      <w:lvlText w:val="%1."/>
      <w:lvlJc w:val="left"/>
      <w:pPr>
        <w:ind w:left="720" w:hanging="360"/>
      </w:pPr>
    </w:lvl>
    <w:lvl w:ilvl="1" w:tplc="17C098BA">
      <w:start w:val="1"/>
      <w:numFmt w:val="lowerLetter"/>
      <w:lvlText w:val="%2."/>
      <w:lvlJc w:val="left"/>
      <w:pPr>
        <w:ind w:left="1440" w:hanging="360"/>
      </w:pPr>
    </w:lvl>
    <w:lvl w:ilvl="2" w:tplc="8810607E">
      <w:start w:val="1"/>
      <w:numFmt w:val="lowerRoman"/>
      <w:lvlText w:val="%3."/>
      <w:lvlJc w:val="right"/>
      <w:pPr>
        <w:ind w:left="2160" w:hanging="180"/>
      </w:pPr>
    </w:lvl>
    <w:lvl w:ilvl="3" w:tplc="23502AB2">
      <w:start w:val="1"/>
      <w:numFmt w:val="decimal"/>
      <w:lvlText w:val="%4."/>
      <w:lvlJc w:val="left"/>
      <w:pPr>
        <w:ind w:left="2880" w:hanging="360"/>
      </w:pPr>
    </w:lvl>
    <w:lvl w:ilvl="4" w:tplc="4B4ADA9A">
      <w:start w:val="1"/>
      <w:numFmt w:val="lowerLetter"/>
      <w:lvlText w:val="%5."/>
      <w:lvlJc w:val="left"/>
      <w:pPr>
        <w:ind w:left="3600" w:hanging="360"/>
      </w:pPr>
    </w:lvl>
    <w:lvl w:ilvl="5" w:tplc="F5BCF7CC">
      <w:start w:val="1"/>
      <w:numFmt w:val="lowerRoman"/>
      <w:lvlText w:val="%6."/>
      <w:lvlJc w:val="right"/>
      <w:pPr>
        <w:ind w:left="4320" w:hanging="180"/>
      </w:pPr>
    </w:lvl>
    <w:lvl w:ilvl="6" w:tplc="F9D862D0">
      <w:start w:val="1"/>
      <w:numFmt w:val="decimal"/>
      <w:lvlText w:val="%7."/>
      <w:lvlJc w:val="left"/>
      <w:pPr>
        <w:ind w:left="5040" w:hanging="360"/>
      </w:pPr>
    </w:lvl>
    <w:lvl w:ilvl="7" w:tplc="64823BCE">
      <w:start w:val="1"/>
      <w:numFmt w:val="lowerLetter"/>
      <w:lvlText w:val="%8."/>
      <w:lvlJc w:val="left"/>
      <w:pPr>
        <w:ind w:left="5760" w:hanging="360"/>
      </w:pPr>
    </w:lvl>
    <w:lvl w:ilvl="8" w:tplc="AC9C5C3A">
      <w:start w:val="1"/>
      <w:numFmt w:val="lowerRoman"/>
      <w:lvlText w:val="%9."/>
      <w:lvlJc w:val="right"/>
      <w:pPr>
        <w:ind w:left="6480" w:hanging="180"/>
      </w:pPr>
    </w:lvl>
  </w:abstractNum>
  <w:abstractNum w:abstractNumId="67" w15:restartNumberingAfterBreak="0">
    <w:nsid w:val="794402C0"/>
    <w:multiLevelType w:val="hybridMultilevel"/>
    <w:tmpl w:val="7688B1B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AFB3F24"/>
    <w:multiLevelType w:val="hybridMultilevel"/>
    <w:tmpl w:val="ADB47638"/>
    <w:lvl w:ilvl="0" w:tplc="FFFFFFFF">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7B4D0F69"/>
    <w:multiLevelType w:val="hybridMultilevel"/>
    <w:tmpl w:val="FFFFFFFF"/>
    <w:lvl w:ilvl="0" w:tplc="CB088DD0">
      <w:start w:val="1"/>
      <w:numFmt w:val="decimal"/>
      <w:lvlText w:val="%1."/>
      <w:lvlJc w:val="left"/>
      <w:pPr>
        <w:ind w:left="720" w:hanging="360"/>
      </w:pPr>
    </w:lvl>
    <w:lvl w:ilvl="1" w:tplc="0AC6D258">
      <w:start w:val="1"/>
      <w:numFmt w:val="lowerLetter"/>
      <w:lvlText w:val="%2."/>
      <w:lvlJc w:val="left"/>
      <w:pPr>
        <w:ind w:left="1440" w:hanging="360"/>
      </w:pPr>
    </w:lvl>
    <w:lvl w:ilvl="2" w:tplc="1536F548">
      <w:start w:val="1"/>
      <w:numFmt w:val="lowerRoman"/>
      <w:lvlText w:val="%3."/>
      <w:lvlJc w:val="right"/>
      <w:pPr>
        <w:ind w:left="2160" w:hanging="180"/>
      </w:pPr>
    </w:lvl>
    <w:lvl w:ilvl="3" w:tplc="4C6C4B0C">
      <w:start w:val="1"/>
      <w:numFmt w:val="decimal"/>
      <w:lvlText w:val="%4."/>
      <w:lvlJc w:val="left"/>
      <w:pPr>
        <w:ind w:left="2880" w:hanging="360"/>
      </w:pPr>
    </w:lvl>
    <w:lvl w:ilvl="4" w:tplc="99FCF6A4">
      <w:start w:val="1"/>
      <w:numFmt w:val="lowerLetter"/>
      <w:lvlText w:val="%5."/>
      <w:lvlJc w:val="left"/>
      <w:pPr>
        <w:ind w:left="3600" w:hanging="360"/>
      </w:pPr>
    </w:lvl>
    <w:lvl w:ilvl="5" w:tplc="7F8EF9DA">
      <w:start w:val="1"/>
      <w:numFmt w:val="lowerRoman"/>
      <w:lvlText w:val="%6."/>
      <w:lvlJc w:val="right"/>
      <w:pPr>
        <w:ind w:left="4320" w:hanging="180"/>
      </w:pPr>
    </w:lvl>
    <w:lvl w:ilvl="6" w:tplc="C8586EF0">
      <w:start w:val="1"/>
      <w:numFmt w:val="decimal"/>
      <w:lvlText w:val="%7."/>
      <w:lvlJc w:val="left"/>
      <w:pPr>
        <w:ind w:left="5040" w:hanging="360"/>
      </w:pPr>
    </w:lvl>
    <w:lvl w:ilvl="7" w:tplc="6E727F5C">
      <w:start w:val="1"/>
      <w:numFmt w:val="lowerLetter"/>
      <w:lvlText w:val="%8."/>
      <w:lvlJc w:val="left"/>
      <w:pPr>
        <w:ind w:left="5760" w:hanging="360"/>
      </w:pPr>
    </w:lvl>
    <w:lvl w:ilvl="8" w:tplc="84145E40">
      <w:start w:val="1"/>
      <w:numFmt w:val="lowerRoman"/>
      <w:lvlText w:val="%9."/>
      <w:lvlJc w:val="right"/>
      <w:pPr>
        <w:ind w:left="6480" w:hanging="180"/>
      </w:pPr>
    </w:lvl>
  </w:abstractNum>
  <w:abstractNum w:abstractNumId="70" w15:restartNumberingAfterBreak="0">
    <w:nsid w:val="7CB20265"/>
    <w:multiLevelType w:val="multilevel"/>
    <w:tmpl w:val="2C82D176"/>
    <w:lvl w:ilvl="0">
      <w:start w:val="12"/>
      <w:numFmt w:val="decimal"/>
      <w:lvlText w:val="%1"/>
      <w:lvlJc w:val="left"/>
      <w:pPr>
        <w:ind w:left="375" w:hanging="375"/>
      </w:pPr>
      <w:rPr>
        <w:rFonts w:hint="default"/>
      </w:rPr>
    </w:lvl>
    <w:lvl w:ilvl="1">
      <w:start w:val="1"/>
      <w:numFmt w:val="decimal"/>
      <w:lvlText w:val="%1.%2"/>
      <w:lvlJc w:val="left"/>
      <w:pPr>
        <w:ind w:left="697" w:hanging="37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71" w15:restartNumberingAfterBreak="0">
    <w:nsid w:val="7CF358F5"/>
    <w:multiLevelType w:val="hybridMultilevel"/>
    <w:tmpl w:val="E68AE9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6244659">
    <w:abstractNumId w:val="42"/>
  </w:num>
  <w:num w:numId="2" w16cid:durableId="612058772">
    <w:abstractNumId w:val="0"/>
  </w:num>
  <w:num w:numId="3" w16cid:durableId="836110716">
    <w:abstractNumId w:val="68"/>
  </w:num>
  <w:num w:numId="4" w16cid:durableId="995648832">
    <w:abstractNumId w:val="34"/>
  </w:num>
  <w:num w:numId="5" w16cid:durableId="1770349796">
    <w:abstractNumId w:val="52"/>
  </w:num>
  <w:num w:numId="6" w16cid:durableId="28917693">
    <w:abstractNumId w:val="70"/>
  </w:num>
  <w:num w:numId="7" w16cid:durableId="701370180">
    <w:abstractNumId w:val="33"/>
  </w:num>
  <w:num w:numId="8" w16cid:durableId="698704241">
    <w:abstractNumId w:val="19"/>
  </w:num>
  <w:num w:numId="9" w16cid:durableId="1548371191">
    <w:abstractNumId w:val="13"/>
  </w:num>
  <w:num w:numId="10" w16cid:durableId="1050375944">
    <w:abstractNumId w:val="18"/>
  </w:num>
  <w:num w:numId="11" w16cid:durableId="695276075">
    <w:abstractNumId w:val="64"/>
  </w:num>
  <w:num w:numId="12" w16cid:durableId="1099179774">
    <w:abstractNumId w:val="24"/>
  </w:num>
  <w:num w:numId="13" w16cid:durableId="146097826">
    <w:abstractNumId w:val="17"/>
  </w:num>
  <w:num w:numId="14" w16cid:durableId="1157501964">
    <w:abstractNumId w:val="36"/>
  </w:num>
  <w:num w:numId="15" w16cid:durableId="1378359690">
    <w:abstractNumId w:val="41"/>
  </w:num>
  <w:num w:numId="16" w16cid:durableId="1558738256">
    <w:abstractNumId w:val="61"/>
  </w:num>
  <w:num w:numId="17" w16cid:durableId="375934431">
    <w:abstractNumId w:val="29"/>
  </w:num>
  <w:num w:numId="18" w16cid:durableId="1802189656">
    <w:abstractNumId w:val="16"/>
  </w:num>
  <w:num w:numId="19" w16cid:durableId="636226813">
    <w:abstractNumId w:val="62"/>
  </w:num>
  <w:num w:numId="20" w16cid:durableId="1305542851">
    <w:abstractNumId w:val="23"/>
  </w:num>
  <w:num w:numId="21" w16cid:durableId="149637781">
    <w:abstractNumId w:val="58"/>
  </w:num>
  <w:num w:numId="22" w16cid:durableId="1048601626">
    <w:abstractNumId w:val="65"/>
  </w:num>
  <w:num w:numId="23" w16cid:durableId="964233861">
    <w:abstractNumId w:val="43"/>
  </w:num>
  <w:num w:numId="24" w16cid:durableId="449860742">
    <w:abstractNumId w:val="71"/>
  </w:num>
  <w:num w:numId="25" w16cid:durableId="1250969228">
    <w:abstractNumId w:val="51"/>
  </w:num>
  <w:num w:numId="26" w16cid:durableId="569733951">
    <w:abstractNumId w:val="12"/>
  </w:num>
  <w:num w:numId="27" w16cid:durableId="305211273">
    <w:abstractNumId w:val="59"/>
  </w:num>
  <w:num w:numId="28" w16cid:durableId="392193437">
    <w:abstractNumId w:val="15"/>
  </w:num>
  <w:num w:numId="29" w16cid:durableId="1969503460">
    <w:abstractNumId w:val="22"/>
  </w:num>
  <w:num w:numId="30" w16cid:durableId="930118972">
    <w:abstractNumId w:val="44"/>
  </w:num>
  <w:num w:numId="31" w16cid:durableId="704019851">
    <w:abstractNumId w:val="30"/>
  </w:num>
  <w:num w:numId="32" w16cid:durableId="574827990">
    <w:abstractNumId w:val="35"/>
  </w:num>
  <w:num w:numId="33" w16cid:durableId="348918246">
    <w:abstractNumId w:val="25"/>
  </w:num>
  <w:num w:numId="34" w16cid:durableId="1206680146">
    <w:abstractNumId w:val="50"/>
  </w:num>
  <w:num w:numId="35" w16cid:durableId="2136438489">
    <w:abstractNumId w:val="56"/>
  </w:num>
  <w:num w:numId="36" w16cid:durableId="699476120">
    <w:abstractNumId w:val="69"/>
  </w:num>
  <w:num w:numId="37" w16cid:durableId="2127193182">
    <w:abstractNumId w:val="20"/>
  </w:num>
  <w:num w:numId="38" w16cid:durableId="600794090">
    <w:abstractNumId w:val="60"/>
  </w:num>
  <w:num w:numId="39" w16cid:durableId="1485050094">
    <w:abstractNumId w:val="66"/>
  </w:num>
  <w:num w:numId="40" w16cid:durableId="966281006">
    <w:abstractNumId w:val="53"/>
  </w:num>
  <w:num w:numId="41" w16cid:durableId="2019116779">
    <w:abstractNumId w:val="49"/>
  </w:num>
  <w:num w:numId="42" w16cid:durableId="1710763409">
    <w:abstractNumId w:val="40"/>
  </w:num>
  <w:num w:numId="43" w16cid:durableId="1332415112">
    <w:abstractNumId w:val="57"/>
  </w:num>
  <w:num w:numId="44" w16cid:durableId="630747799">
    <w:abstractNumId w:val="14"/>
  </w:num>
  <w:num w:numId="45" w16cid:durableId="1479110508">
    <w:abstractNumId w:val="47"/>
  </w:num>
  <w:num w:numId="46" w16cid:durableId="1416321450">
    <w:abstractNumId w:val="28"/>
  </w:num>
  <w:num w:numId="47" w16cid:durableId="304700438">
    <w:abstractNumId w:val="45"/>
  </w:num>
  <w:num w:numId="48" w16cid:durableId="140275864">
    <w:abstractNumId w:val="21"/>
  </w:num>
  <w:num w:numId="49" w16cid:durableId="1434325008">
    <w:abstractNumId w:val="11"/>
  </w:num>
  <w:num w:numId="50" w16cid:durableId="1565606410">
    <w:abstractNumId w:val="46"/>
  </w:num>
  <w:num w:numId="51" w16cid:durableId="752432374">
    <w:abstractNumId w:val="5"/>
  </w:num>
  <w:num w:numId="52" w16cid:durableId="273440146">
    <w:abstractNumId w:val="4"/>
  </w:num>
  <w:num w:numId="53" w16cid:durableId="56246151">
    <w:abstractNumId w:val="3"/>
  </w:num>
  <w:num w:numId="54" w16cid:durableId="1339772449">
    <w:abstractNumId w:val="2"/>
  </w:num>
  <w:num w:numId="55" w16cid:durableId="331494127">
    <w:abstractNumId w:val="1"/>
  </w:num>
  <w:num w:numId="56" w16cid:durableId="692802557">
    <w:abstractNumId w:val="10"/>
  </w:num>
  <w:num w:numId="57" w16cid:durableId="1570379661">
    <w:abstractNumId w:val="9"/>
  </w:num>
  <w:num w:numId="58" w16cid:durableId="789276014">
    <w:abstractNumId w:val="8"/>
  </w:num>
  <w:num w:numId="59" w16cid:durableId="2028166473">
    <w:abstractNumId w:val="7"/>
  </w:num>
  <w:num w:numId="60" w16cid:durableId="1930186">
    <w:abstractNumId w:val="6"/>
  </w:num>
  <w:num w:numId="61" w16cid:durableId="1584297727">
    <w:abstractNumId w:val="39"/>
  </w:num>
  <w:num w:numId="62" w16cid:durableId="1458061508">
    <w:abstractNumId w:val="31"/>
  </w:num>
  <w:num w:numId="63" w16cid:durableId="1878659738">
    <w:abstractNumId w:val="32"/>
  </w:num>
  <w:num w:numId="64" w16cid:durableId="1642727310">
    <w:abstractNumId w:val="26"/>
  </w:num>
  <w:num w:numId="65" w16cid:durableId="1961498029">
    <w:abstractNumId w:val="67"/>
  </w:num>
  <w:num w:numId="66" w16cid:durableId="976647530">
    <w:abstractNumId w:val="55"/>
  </w:num>
  <w:num w:numId="67" w16cid:durableId="1139541584">
    <w:abstractNumId w:val="38"/>
  </w:num>
  <w:num w:numId="68" w16cid:durableId="1440831888">
    <w:abstractNumId w:val="54"/>
  </w:num>
  <w:num w:numId="69" w16cid:durableId="1148672056">
    <w:abstractNumId w:val="48"/>
  </w:num>
  <w:num w:numId="70" w16cid:durableId="703755287">
    <w:abstractNumId w:val="27"/>
  </w:num>
  <w:num w:numId="71" w16cid:durableId="1933902210">
    <w:abstractNumId w:val="37"/>
  </w:num>
  <w:num w:numId="72" w16cid:durableId="658535244">
    <w:abstractNumId w:val="6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BC9"/>
    <w:rsid w:val="000001DE"/>
    <w:rsid w:val="00000A47"/>
    <w:rsid w:val="000012F4"/>
    <w:rsid w:val="00005AD4"/>
    <w:rsid w:val="00016D2C"/>
    <w:rsid w:val="000179FD"/>
    <w:rsid w:val="0002082B"/>
    <w:rsid w:val="00020E27"/>
    <w:rsid w:val="00023376"/>
    <w:rsid w:val="00024D8B"/>
    <w:rsid w:val="000267D8"/>
    <w:rsid w:val="000271C0"/>
    <w:rsid w:val="000300F9"/>
    <w:rsid w:val="000318F0"/>
    <w:rsid w:val="00031A01"/>
    <w:rsid w:val="0003302B"/>
    <w:rsid w:val="00035001"/>
    <w:rsid w:val="00037A57"/>
    <w:rsid w:val="00037A69"/>
    <w:rsid w:val="00041D27"/>
    <w:rsid w:val="0004683C"/>
    <w:rsid w:val="00050775"/>
    <w:rsid w:val="0005432A"/>
    <w:rsid w:val="00060AFD"/>
    <w:rsid w:val="0006160B"/>
    <w:rsid w:val="0006200D"/>
    <w:rsid w:val="00063DE8"/>
    <w:rsid w:val="00064C4A"/>
    <w:rsid w:val="0006700D"/>
    <w:rsid w:val="0006749D"/>
    <w:rsid w:val="00072E89"/>
    <w:rsid w:val="00074750"/>
    <w:rsid w:val="000771C4"/>
    <w:rsid w:val="00082520"/>
    <w:rsid w:val="000834D6"/>
    <w:rsid w:val="00084FAF"/>
    <w:rsid w:val="000854EC"/>
    <w:rsid w:val="000901DA"/>
    <w:rsid w:val="00093C2D"/>
    <w:rsid w:val="000954C0"/>
    <w:rsid w:val="0009646E"/>
    <w:rsid w:val="00096485"/>
    <w:rsid w:val="000970E9"/>
    <w:rsid w:val="00097557"/>
    <w:rsid w:val="00097E7F"/>
    <w:rsid w:val="000A0AE2"/>
    <w:rsid w:val="000A1A59"/>
    <w:rsid w:val="000A1DEE"/>
    <w:rsid w:val="000A52DE"/>
    <w:rsid w:val="000A54DE"/>
    <w:rsid w:val="000B28C7"/>
    <w:rsid w:val="000B3016"/>
    <w:rsid w:val="000B5640"/>
    <w:rsid w:val="000B64FB"/>
    <w:rsid w:val="000B656C"/>
    <w:rsid w:val="000B7F42"/>
    <w:rsid w:val="000C0C73"/>
    <w:rsid w:val="000C2192"/>
    <w:rsid w:val="000C2551"/>
    <w:rsid w:val="000C4386"/>
    <w:rsid w:val="000C7EFD"/>
    <w:rsid w:val="000C7FF1"/>
    <w:rsid w:val="000D18C5"/>
    <w:rsid w:val="000D2F66"/>
    <w:rsid w:val="000D3E8B"/>
    <w:rsid w:val="000D4773"/>
    <w:rsid w:val="000D6096"/>
    <w:rsid w:val="000D7C35"/>
    <w:rsid w:val="000E03EA"/>
    <w:rsid w:val="000E1118"/>
    <w:rsid w:val="000E168F"/>
    <w:rsid w:val="000E363C"/>
    <w:rsid w:val="000E5645"/>
    <w:rsid w:val="000E56BA"/>
    <w:rsid w:val="000E707B"/>
    <w:rsid w:val="000E7D4E"/>
    <w:rsid w:val="000F0115"/>
    <w:rsid w:val="000F0F18"/>
    <w:rsid w:val="000F1EFB"/>
    <w:rsid w:val="000F21B0"/>
    <w:rsid w:val="0010020E"/>
    <w:rsid w:val="00102969"/>
    <w:rsid w:val="001067F3"/>
    <w:rsid w:val="001069E4"/>
    <w:rsid w:val="00106C9C"/>
    <w:rsid w:val="001079AB"/>
    <w:rsid w:val="00107F5C"/>
    <w:rsid w:val="001106D9"/>
    <w:rsid w:val="00111DFA"/>
    <w:rsid w:val="00115D97"/>
    <w:rsid w:val="00121367"/>
    <w:rsid w:val="00122E4F"/>
    <w:rsid w:val="0012545C"/>
    <w:rsid w:val="001265F6"/>
    <w:rsid w:val="0012727C"/>
    <w:rsid w:val="00131596"/>
    <w:rsid w:val="00132F70"/>
    <w:rsid w:val="00133097"/>
    <w:rsid w:val="00133C8C"/>
    <w:rsid w:val="00134858"/>
    <w:rsid w:val="00135BA2"/>
    <w:rsid w:val="00141C1D"/>
    <w:rsid w:val="00145022"/>
    <w:rsid w:val="00145FF4"/>
    <w:rsid w:val="0014715F"/>
    <w:rsid w:val="00152014"/>
    <w:rsid w:val="00152129"/>
    <w:rsid w:val="00152765"/>
    <w:rsid w:val="0015462F"/>
    <w:rsid w:val="00155A11"/>
    <w:rsid w:val="00155DF8"/>
    <w:rsid w:val="00156E39"/>
    <w:rsid w:val="00161C30"/>
    <w:rsid w:val="00162441"/>
    <w:rsid w:val="00163CF9"/>
    <w:rsid w:val="001648E1"/>
    <w:rsid w:val="00166329"/>
    <w:rsid w:val="0016678B"/>
    <w:rsid w:val="00166C74"/>
    <w:rsid w:val="0016762F"/>
    <w:rsid w:val="0017256B"/>
    <w:rsid w:val="00177167"/>
    <w:rsid w:val="00177BD5"/>
    <w:rsid w:val="00181D15"/>
    <w:rsid w:val="00184798"/>
    <w:rsid w:val="001878D2"/>
    <w:rsid w:val="00187F4B"/>
    <w:rsid w:val="00191EDB"/>
    <w:rsid w:val="0019299C"/>
    <w:rsid w:val="00194694"/>
    <w:rsid w:val="00195678"/>
    <w:rsid w:val="0019645D"/>
    <w:rsid w:val="001A0564"/>
    <w:rsid w:val="001A0ADF"/>
    <w:rsid w:val="001A26AA"/>
    <w:rsid w:val="001A3509"/>
    <w:rsid w:val="001A4913"/>
    <w:rsid w:val="001A6317"/>
    <w:rsid w:val="001B089C"/>
    <w:rsid w:val="001B1013"/>
    <w:rsid w:val="001B3A0E"/>
    <w:rsid w:val="001B462F"/>
    <w:rsid w:val="001B4BFB"/>
    <w:rsid w:val="001B62F2"/>
    <w:rsid w:val="001B6AD0"/>
    <w:rsid w:val="001C1756"/>
    <w:rsid w:val="001C26B6"/>
    <w:rsid w:val="001C4F81"/>
    <w:rsid w:val="001C529C"/>
    <w:rsid w:val="001C571C"/>
    <w:rsid w:val="001C5C6A"/>
    <w:rsid w:val="001C6BB3"/>
    <w:rsid w:val="001C7843"/>
    <w:rsid w:val="001D0D64"/>
    <w:rsid w:val="001D4150"/>
    <w:rsid w:val="001D501A"/>
    <w:rsid w:val="001D555F"/>
    <w:rsid w:val="001D6922"/>
    <w:rsid w:val="001E03B5"/>
    <w:rsid w:val="001E0F0A"/>
    <w:rsid w:val="001E1447"/>
    <w:rsid w:val="001E1F5E"/>
    <w:rsid w:val="001E5DE8"/>
    <w:rsid w:val="001E7A73"/>
    <w:rsid w:val="001F2610"/>
    <w:rsid w:val="001F3266"/>
    <w:rsid w:val="001F332F"/>
    <w:rsid w:val="001F45D2"/>
    <w:rsid w:val="001F4CA2"/>
    <w:rsid w:val="001F5FE6"/>
    <w:rsid w:val="001F6207"/>
    <w:rsid w:val="001F6AE1"/>
    <w:rsid w:val="001F7A8B"/>
    <w:rsid w:val="0020020D"/>
    <w:rsid w:val="00200F54"/>
    <w:rsid w:val="00201885"/>
    <w:rsid w:val="00201E07"/>
    <w:rsid w:val="002041E3"/>
    <w:rsid w:val="00205DDC"/>
    <w:rsid w:val="00206749"/>
    <w:rsid w:val="00210834"/>
    <w:rsid w:val="00210BDA"/>
    <w:rsid w:val="00212550"/>
    <w:rsid w:val="00215A35"/>
    <w:rsid w:val="00215F89"/>
    <w:rsid w:val="0022051B"/>
    <w:rsid w:val="00221560"/>
    <w:rsid w:val="00221632"/>
    <w:rsid w:val="00221FF3"/>
    <w:rsid w:val="0022260C"/>
    <w:rsid w:val="0022288A"/>
    <w:rsid w:val="00224ADE"/>
    <w:rsid w:val="0022504D"/>
    <w:rsid w:val="00226151"/>
    <w:rsid w:val="00226DA8"/>
    <w:rsid w:val="00226ECB"/>
    <w:rsid w:val="00230B42"/>
    <w:rsid w:val="00232F44"/>
    <w:rsid w:val="0023759D"/>
    <w:rsid w:val="00246E98"/>
    <w:rsid w:val="00252B6B"/>
    <w:rsid w:val="00253D41"/>
    <w:rsid w:val="0025534A"/>
    <w:rsid w:val="00256C3E"/>
    <w:rsid w:val="002616B5"/>
    <w:rsid w:val="002625DB"/>
    <w:rsid w:val="0026403E"/>
    <w:rsid w:val="002648A1"/>
    <w:rsid w:val="0026564A"/>
    <w:rsid w:val="00270899"/>
    <w:rsid w:val="002716F8"/>
    <w:rsid w:val="002726C0"/>
    <w:rsid w:val="00273366"/>
    <w:rsid w:val="00273E4D"/>
    <w:rsid w:val="0027568A"/>
    <w:rsid w:val="00275AB3"/>
    <w:rsid w:val="002803F6"/>
    <w:rsid w:val="00281A56"/>
    <w:rsid w:val="00281C21"/>
    <w:rsid w:val="00284E15"/>
    <w:rsid w:val="0028541D"/>
    <w:rsid w:val="00290AA2"/>
    <w:rsid w:val="0029136C"/>
    <w:rsid w:val="0029328B"/>
    <w:rsid w:val="0029372E"/>
    <w:rsid w:val="00293E05"/>
    <w:rsid w:val="00297803"/>
    <w:rsid w:val="002A0049"/>
    <w:rsid w:val="002A1ADE"/>
    <w:rsid w:val="002A2D3F"/>
    <w:rsid w:val="002A4635"/>
    <w:rsid w:val="002A51E5"/>
    <w:rsid w:val="002A532E"/>
    <w:rsid w:val="002A59AF"/>
    <w:rsid w:val="002A6247"/>
    <w:rsid w:val="002B1D2B"/>
    <w:rsid w:val="002B2F41"/>
    <w:rsid w:val="002B687D"/>
    <w:rsid w:val="002C0851"/>
    <w:rsid w:val="002C4802"/>
    <w:rsid w:val="002C48D1"/>
    <w:rsid w:val="002D008C"/>
    <w:rsid w:val="002D015C"/>
    <w:rsid w:val="002D02C7"/>
    <w:rsid w:val="002D1564"/>
    <w:rsid w:val="002D3928"/>
    <w:rsid w:val="002D517E"/>
    <w:rsid w:val="002D5BF5"/>
    <w:rsid w:val="002E1273"/>
    <w:rsid w:val="002E40B0"/>
    <w:rsid w:val="002E5383"/>
    <w:rsid w:val="002E75C7"/>
    <w:rsid w:val="002E7737"/>
    <w:rsid w:val="002F1BBF"/>
    <w:rsid w:val="002F200F"/>
    <w:rsid w:val="002F4006"/>
    <w:rsid w:val="002F5866"/>
    <w:rsid w:val="002F724E"/>
    <w:rsid w:val="00300476"/>
    <w:rsid w:val="00300F37"/>
    <w:rsid w:val="00302DD9"/>
    <w:rsid w:val="00302E51"/>
    <w:rsid w:val="00305404"/>
    <w:rsid w:val="00312067"/>
    <w:rsid w:val="00315AE3"/>
    <w:rsid w:val="0031634C"/>
    <w:rsid w:val="00317155"/>
    <w:rsid w:val="00321D46"/>
    <w:rsid w:val="003221B5"/>
    <w:rsid w:val="00322AA1"/>
    <w:rsid w:val="00324981"/>
    <w:rsid w:val="0032516C"/>
    <w:rsid w:val="00337317"/>
    <w:rsid w:val="00340A27"/>
    <w:rsid w:val="00340F2B"/>
    <w:rsid w:val="00341DF8"/>
    <w:rsid w:val="00344013"/>
    <w:rsid w:val="003473BD"/>
    <w:rsid w:val="0035114C"/>
    <w:rsid w:val="00354D2E"/>
    <w:rsid w:val="00355378"/>
    <w:rsid w:val="00356BA4"/>
    <w:rsid w:val="00356D9D"/>
    <w:rsid w:val="00356E3F"/>
    <w:rsid w:val="00360E31"/>
    <w:rsid w:val="0036317A"/>
    <w:rsid w:val="00364227"/>
    <w:rsid w:val="00365DA1"/>
    <w:rsid w:val="00365E81"/>
    <w:rsid w:val="0036777E"/>
    <w:rsid w:val="003715AC"/>
    <w:rsid w:val="00372DC9"/>
    <w:rsid w:val="00373A3A"/>
    <w:rsid w:val="003752F3"/>
    <w:rsid w:val="003768D7"/>
    <w:rsid w:val="00377AB2"/>
    <w:rsid w:val="00377FD5"/>
    <w:rsid w:val="0038204D"/>
    <w:rsid w:val="003824EA"/>
    <w:rsid w:val="00383189"/>
    <w:rsid w:val="0038331D"/>
    <w:rsid w:val="00385EA3"/>
    <w:rsid w:val="00391C87"/>
    <w:rsid w:val="00393BC9"/>
    <w:rsid w:val="00394E02"/>
    <w:rsid w:val="00395435"/>
    <w:rsid w:val="0039768F"/>
    <w:rsid w:val="00397A6C"/>
    <w:rsid w:val="00397D8E"/>
    <w:rsid w:val="003A2E31"/>
    <w:rsid w:val="003A4174"/>
    <w:rsid w:val="003A5329"/>
    <w:rsid w:val="003A6D81"/>
    <w:rsid w:val="003B247B"/>
    <w:rsid w:val="003B2FD1"/>
    <w:rsid w:val="003B4290"/>
    <w:rsid w:val="003B47CC"/>
    <w:rsid w:val="003B599D"/>
    <w:rsid w:val="003B6BCD"/>
    <w:rsid w:val="003B6F55"/>
    <w:rsid w:val="003C0450"/>
    <w:rsid w:val="003C1CFE"/>
    <w:rsid w:val="003C2460"/>
    <w:rsid w:val="003C388E"/>
    <w:rsid w:val="003C4C7D"/>
    <w:rsid w:val="003C6AAF"/>
    <w:rsid w:val="003C7371"/>
    <w:rsid w:val="003D1ABD"/>
    <w:rsid w:val="003D34D4"/>
    <w:rsid w:val="003D3904"/>
    <w:rsid w:val="003D4057"/>
    <w:rsid w:val="003D5969"/>
    <w:rsid w:val="003D7283"/>
    <w:rsid w:val="003D7EB2"/>
    <w:rsid w:val="003E3ACA"/>
    <w:rsid w:val="003E7CFB"/>
    <w:rsid w:val="003F0B37"/>
    <w:rsid w:val="003F1451"/>
    <w:rsid w:val="00402C86"/>
    <w:rsid w:val="00403308"/>
    <w:rsid w:val="00405809"/>
    <w:rsid w:val="00407EEC"/>
    <w:rsid w:val="0041437E"/>
    <w:rsid w:val="004169C3"/>
    <w:rsid w:val="00417427"/>
    <w:rsid w:val="00420CA7"/>
    <w:rsid w:val="0042572A"/>
    <w:rsid w:val="00426E45"/>
    <w:rsid w:val="00433654"/>
    <w:rsid w:val="0043391B"/>
    <w:rsid w:val="00441437"/>
    <w:rsid w:val="00442275"/>
    <w:rsid w:val="00443373"/>
    <w:rsid w:val="004441C1"/>
    <w:rsid w:val="00444D43"/>
    <w:rsid w:val="004452AB"/>
    <w:rsid w:val="00447CFE"/>
    <w:rsid w:val="00450B38"/>
    <w:rsid w:val="00452146"/>
    <w:rsid w:val="004618C5"/>
    <w:rsid w:val="00465DA2"/>
    <w:rsid w:val="0046621A"/>
    <w:rsid w:val="0046654E"/>
    <w:rsid w:val="00470698"/>
    <w:rsid w:val="00470AD6"/>
    <w:rsid w:val="00471CAF"/>
    <w:rsid w:val="004723BF"/>
    <w:rsid w:val="00472AE7"/>
    <w:rsid w:val="00472E76"/>
    <w:rsid w:val="0047303A"/>
    <w:rsid w:val="0047470D"/>
    <w:rsid w:val="00475E84"/>
    <w:rsid w:val="00481C47"/>
    <w:rsid w:val="00483017"/>
    <w:rsid w:val="00483549"/>
    <w:rsid w:val="00483C46"/>
    <w:rsid w:val="00483D48"/>
    <w:rsid w:val="004841B4"/>
    <w:rsid w:val="00486144"/>
    <w:rsid w:val="00490A08"/>
    <w:rsid w:val="004910B2"/>
    <w:rsid w:val="00493D30"/>
    <w:rsid w:val="00496571"/>
    <w:rsid w:val="004A495F"/>
    <w:rsid w:val="004A55BF"/>
    <w:rsid w:val="004A5BB6"/>
    <w:rsid w:val="004B05FD"/>
    <w:rsid w:val="004B1152"/>
    <w:rsid w:val="004B1637"/>
    <w:rsid w:val="004B3CB3"/>
    <w:rsid w:val="004B3D2F"/>
    <w:rsid w:val="004B4BA1"/>
    <w:rsid w:val="004B7DB0"/>
    <w:rsid w:val="004C088F"/>
    <w:rsid w:val="004C1210"/>
    <w:rsid w:val="004C1DF3"/>
    <w:rsid w:val="004C2A5B"/>
    <w:rsid w:val="004C4606"/>
    <w:rsid w:val="004C69A4"/>
    <w:rsid w:val="004D118B"/>
    <w:rsid w:val="004D31D4"/>
    <w:rsid w:val="004D4763"/>
    <w:rsid w:val="004E1788"/>
    <w:rsid w:val="004E1E2B"/>
    <w:rsid w:val="004E364D"/>
    <w:rsid w:val="004E7071"/>
    <w:rsid w:val="004E73A4"/>
    <w:rsid w:val="004E73BE"/>
    <w:rsid w:val="004E78F2"/>
    <w:rsid w:val="004E7D51"/>
    <w:rsid w:val="004F0ACE"/>
    <w:rsid w:val="004F4BB0"/>
    <w:rsid w:val="004F795C"/>
    <w:rsid w:val="0050654F"/>
    <w:rsid w:val="00511758"/>
    <w:rsid w:val="00511EDB"/>
    <w:rsid w:val="005128FC"/>
    <w:rsid w:val="00513236"/>
    <w:rsid w:val="00516F13"/>
    <w:rsid w:val="00522AED"/>
    <w:rsid w:val="00522F93"/>
    <w:rsid w:val="0052371C"/>
    <w:rsid w:val="00525E90"/>
    <w:rsid w:val="00527482"/>
    <w:rsid w:val="00532495"/>
    <w:rsid w:val="00535002"/>
    <w:rsid w:val="00535A74"/>
    <w:rsid w:val="0053763C"/>
    <w:rsid w:val="005379B6"/>
    <w:rsid w:val="00540068"/>
    <w:rsid w:val="00543CBA"/>
    <w:rsid w:val="0054628A"/>
    <w:rsid w:val="0054633A"/>
    <w:rsid w:val="005506D0"/>
    <w:rsid w:val="00551EBF"/>
    <w:rsid w:val="00553698"/>
    <w:rsid w:val="00554FAC"/>
    <w:rsid w:val="005552B4"/>
    <w:rsid w:val="0056086A"/>
    <w:rsid w:val="0056152D"/>
    <w:rsid w:val="00561F2E"/>
    <w:rsid w:val="005628CD"/>
    <w:rsid w:val="0056586D"/>
    <w:rsid w:val="00567FDD"/>
    <w:rsid w:val="00571CCA"/>
    <w:rsid w:val="0057501E"/>
    <w:rsid w:val="005752C3"/>
    <w:rsid w:val="005820C9"/>
    <w:rsid w:val="005834C9"/>
    <w:rsid w:val="00590325"/>
    <w:rsid w:val="00592253"/>
    <w:rsid w:val="00596511"/>
    <w:rsid w:val="00596700"/>
    <w:rsid w:val="00597971"/>
    <w:rsid w:val="00597BB9"/>
    <w:rsid w:val="005A1CDA"/>
    <w:rsid w:val="005A23BB"/>
    <w:rsid w:val="005A3230"/>
    <w:rsid w:val="005A4A3A"/>
    <w:rsid w:val="005A630C"/>
    <w:rsid w:val="005B04FE"/>
    <w:rsid w:val="005B08CA"/>
    <w:rsid w:val="005B3A3D"/>
    <w:rsid w:val="005B5BC8"/>
    <w:rsid w:val="005C1CE8"/>
    <w:rsid w:val="005C3988"/>
    <w:rsid w:val="005C3C21"/>
    <w:rsid w:val="005C47B5"/>
    <w:rsid w:val="005D02A8"/>
    <w:rsid w:val="005D0517"/>
    <w:rsid w:val="005D2BD9"/>
    <w:rsid w:val="005D53FB"/>
    <w:rsid w:val="005E036D"/>
    <w:rsid w:val="005E14D7"/>
    <w:rsid w:val="005E15B1"/>
    <w:rsid w:val="005E19F6"/>
    <w:rsid w:val="005F4DBD"/>
    <w:rsid w:val="005F5353"/>
    <w:rsid w:val="005F5E6B"/>
    <w:rsid w:val="005F78B8"/>
    <w:rsid w:val="005F7BB1"/>
    <w:rsid w:val="00600521"/>
    <w:rsid w:val="006048AB"/>
    <w:rsid w:val="006055B9"/>
    <w:rsid w:val="0060709E"/>
    <w:rsid w:val="00612D2A"/>
    <w:rsid w:val="00612FAF"/>
    <w:rsid w:val="00613CEE"/>
    <w:rsid w:val="00614C2E"/>
    <w:rsid w:val="00614C37"/>
    <w:rsid w:val="006156DD"/>
    <w:rsid w:val="00617B61"/>
    <w:rsid w:val="00621B31"/>
    <w:rsid w:val="006257FF"/>
    <w:rsid w:val="00626D30"/>
    <w:rsid w:val="00630388"/>
    <w:rsid w:val="00631156"/>
    <w:rsid w:val="00632274"/>
    <w:rsid w:val="00632DE5"/>
    <w:rsid w:val="00633D54"/>
    <w:rsid w:val="0063433F"/>
    <w:rsid w:val="006345B9"/>
    <w:rsid w:val="006351DB"/>
    <w:rsid w:val="006355F4"/>
    <w:rsid w:val="00635E77"/>
    <w:rsid w:val="006363A7"/>
    <w:rsid w:val="006371A7"/>
    <w:rsid w:val="00637675"/>
    <w:rsid w:val="00637BD9"/>
    <w:rsid w:val="00641134"/>
    <w:rsid w:val="00642452"/>
    <w:rsid w:val="006441F3"/>
    <w:rsid w:val="006447BD"/>
    <w:rsid w:val="00645F6C"/>
    <w:rsid w:val="00647925"/>
    <w:rsid w:val="00647DCD"/>
    <w:rsid w:val="00651CBF"/>
    <w:rsid w:val="0065416D"/>
    <w:rsid w:val="0065473E"/>
    <w:rsid w:val="00654F5E"/>
    <w:rsid w:val="00656EDE"/>
    <w:rsid w:val="00657E90"/>
    <w:rsid w:val="00662777"/>
    <w:rsid w:val="006653D9"/>
    <w:rsid w:val="006678E8"/>
    <w:rsid w:val="00667DBC"/>
    <w:rsid w:val="006701F6"/>
    <w:rsid w:val="00673499"/>
    <w:rsid w:val="0067364E"/>
    <w:rsid w:val="006739BA"/>
    <w:rsid w:val="00677647"/>
    <w:rsid w:val="006800F6"/>
    <w:rsid w:val="00680161"/>
    <w:rsid w:val="006804C9"/>
    <w:rsid w:val="0068088D"/>
    <w:rsid w:val="006831D7"/>
    <w:rsid w:val="006838CA"/>
    <w:rsid w:val="00684F41"/>
    <w:rsid w:val="00685CC8"/>
    <w:rsid w:val="00692DC0"/>
    <w:rsid w:val="00696578"/>
    <w:rsid w:val="00696E79"/>
    <w:rsid w:val="00697C93"/>
    <w:rsid w:val="006A1BDC"/>
    <w:rsid w:val="006A36FF"/>
    <w:rsid w:val="006A3755"/>
    <w:rsid w:val="006A3C4C"/>
    <w:rsid w:val="006A493D"/>
    <w:rsid w:val="006A5770"/>
    <w:rsid w:val="006A5A4D"/>
    <w:rsid w:val="006A6405"/>
    <w:rsid w:val="006A7F2B"/>
    <w:rsid w:val="006B1014"/>
    <w:rsid w:val="006B2ADC"/>
    <w:rsid w:val="006B3064"/>
    <w:rsid w:val="006B379F"/>
    <w:rsid w:val="006B4A3D"/>
    <w:rsid w:val="006B7C4A"/>
    <w:rsid w:val="006C0F95"/>
    <w:rsid w:val="006C138F"/>
    <w:rsid w:val="006C2041"/>
    <w:rsid w:val="006C2C6B"/>
    <w:rsid w:val="006C3247"/>
    <w:rsid w:val="006C4CB1"/>
    <w:rsid w:val="006D0E55"/>
    <w:rsid w:val="006D105B"/>
    <w:rsid w:val="006D34E6"/>
    <w:rsid w:val="006D50B9"/>
    <w:rsid w:val="006D5EEA"/>
    <w:rsid w:val="006D621A"/>
    <w:rsid w:val="006D6A57"/>
    <w:rsid w:val="006E5050"/>
    <w:rsid w:val="006E62D6"/>
    <w:rsid w:val="006E7124"/>
    <w:rsid w:val="006F358E"/>
    <w:rsid w:val="006F48C1"/>
    <w:rsid w:val="006F74CB"/>
    <w:rsid w:val="0070113E"/>
    <w:rsid w:val="0070190B"/>
    <w:rsid w:val="00701D63"/>
    <w:rsid w:val="0070710D"/>
    <w:rsid w:val="0072080C"/>
    <w:rsid w:val="007208C4"/>
    <w:rsid w:val="00721E97"/>
    <w:rsid w:val="00723048"/>
    <w:rsid w:val="00726032"/>
    <w:rsid w:val="00726222"/>
    <w:rsid w:val="00726ABA"/>
    <w:rsid w:val="00726AFE"/>
    <w:rsid w:val="007271F1"/>
    <w:rsid w:val="00730CCB"/>
    <w:rsid w:val="00732866"/>
    <w:rsid w:val="00735741"/>
    <w:rsid w:val="007375D4"/>
    <w:rsid w:val="00750AD9"/>
    <w:rsid w:val="0075182E"/>
    <w:rsid w:val="00752D96"/>
    <w:rsid w:val="0075464E"/>
    <w:rsid w:val="007569B7"/>
    <w:rsid w:val="00761A0F"/>
    <w:rsid w:val="007622CB"/>
    <w:rsid w:val="00764B27"/>
    <w:rsid w:val="00765435"/>
    <w:rsid w:val="00766659"/>
    <w:rsid w:val="00766983"/>
    <w:rsid w:val="007707F4"/>
    <w:rsid w:val="007737D7"/>
    <w:rsid w:val="00774226"/>
    <w:rsid w:val="0077466F"/>
    <w:rsid w:val="00776527"/>
    <w:rsid w:val="00776E20"/>
    <w:rsid w:val="0078074B"/>
    <w:rsid w:val="00782657"/>
    <w:rsid w:val="00782F12"/>
    <w:rsid w:val="00784D07"/>
    <w:rsid w:val="00791178"/>
    <w:rsid w:val="00792B37"/>
    <w:rsid w:val="00793682"/>
    <w:rsid w:val="0079478E"/>
    <w:rsid w:val="00794DF7"/>
    <w:rsid w:val="00795652"/>
    <w:rsid w:val="00795DB0"/>
    <w:rsid w:val="00797FC6"/>
    <w:rsid w:val="007A0CFD"/>
    <w:rsid w:val="007A0DDD"/>
    <w:rsid w:val="007A13E6"/>
    <w:rsid w:val="007A2010"/>
    <w:rsid w:val="007A25A3"/>
    <w:rsid w:val="007A2BFC"/>
    <w:rsid w:val="007A3089"/>
    <w:rsid w:val="007A4A0A"/>
    <w:rsid w:val="007A68BF"/>
    <w:rsid w:val="007B0477"/>
    <w:rsid w:val="007B1D9F"/>
    <w:rsid w:val="007B2EA1"/>
    <w:rsid w:val="007B5D4E"/>
    <w:rsid w:val="007B6334"/>
    <w:rsid w:val="007B69C0"/>
    <w:rsid w:val="007C471D"/>
    <w:rsid w:val="007C4FD2"/>
    <w:rsid w:val="007C6240"/>
    <w:rsid w:val="007C7F9F"/>
    <w:rsid w:val="007D453C"/>
    <w:rsid w:val="007E0591"/>
    <w:rsid w:val="007E073F"/>
    <w:rsid w:val="007E455A"/>
    <w:rsid w:val="007E4C87"/>
    <w:rsid w:val="007E5F11"/>
    <w:rsid w:val="007E6744"/>
    <w:rsid w:val="007E7982"/>
    <w:rsid w:val="007F2ED6"/>
    <w:rsid w:val="007F332C"/>
    <w:rsid w:val="007F7E08"/>
    <w:rsid w:val="00801DD0"/>
    <w:rsid w:val="00803EFF"/>
    <w:rsid w:val="00804A64"/>
    <w:rsid w:val="008055E1"/>
    <w:rsid w:val="0080766A"/>
    <w:rsid w:val="00814D5B"/>
    <w:rsid w:val="008155AE"/>
    <w:rsid w:val="00815FC3"/>
    <w:rsid w:val="00817370"/>
    <w:rsid w:val="00822941"/>
    <w:rsid w:val="00822B5B"/>
    <w:rsid w:val="00824C52"/>
    <w:rsid w:val="0082644A"/>
    <w:rsid w:val="00826C3D"/>
    <w:rsid w:val="0083354B"/>
    <w:rsid w:val="00842F20"/>
    <w:rsid w:val="00846866"/>
    <w:rsid w:val="00850211"/>
    <w:rsid w:val="008511A2"/>
    <w:rsid w:val="00852E96"/>
    <w:rsid w:val="008537BC"/>
    <w:rsid w:val="0085635B"/>
    <w:rsid w:val="00856EF1"/>
    <w:rsid w:val="0085779D"/>
    <w:rsid w:val="00866355"/>
    <w:rsid w:val="00866803"/>
    <w:rsid w:val="00866811"/>
    <w:rsid w:val="00867444"/>
    <w:rsid w:val="008752D3"/>
    <w:rsid w:val="0087690E"/>
    <w:rsid w:val="00876D12"/>
    <w:rsid w:val="0087725A"/>
    <w:rsid w:val="0087729A"/>
    <w:rsid w:val="008803EC"/>
    <w:rsid w:val="00881CEB"/>
    <w:rsid w:val="008842A9"/>
    <w:rsid w:val="0088532D"/>
    <w:rsid w:val="008867B6"/>
    <w:rsid w:val="00887285"/>
    <w:rsid w:val="008920F7"/>
    <w:rsid w:val="00895883"/>
    <w:rsid w:val="0089756B"/>
    <w:rsid w:val="008A4449"/>
    <w:rsid w:val="008A4EC7"/>
    <w:rsid w:val="008A4FD2"/>
    <w:rsid w:val="008A58DA"/>
    <w:rsid w:val="008A5D5D"/>
    <w:rsid w:val="008B1ACE"/>
    <w:rsid w:val="008B3072"/>
    <w:rsid w:val="008B5D04"/>
    <w:rsid w:val="008B7812"/>
    <w:rsid w:val="008B7BDC"/>
    <w:rsid w:val="008C1AE7"/>
    <w:rsid w:val="008C2E9A"/>
    <w:rsid w:val="008C5314"/>
    <w:rsid w:val="008C6BA5"/>
    <w:rsid w:val="008D0216"/>
    <w:rsid w:val="008D718B"/>
    <w:rsid w:val="008E00C4"/>
    <w:rsid w:val="008E3455"/>
    <w:rsid w:val="008E5ACB"/>
    <w:rsid w:val="008F0514"/>
    <w:rsid w:val="008F1225"/>
    <w:rsid w:val="008F66C4"/>
    <w:rsid w:val="008F7F08"/>
    <w:rsid w:val="00913B3F"/>
    <w:rsid w:val="00913FA6"/>
    <w:rsid w:val="0091403E"/>
    <w:rsid w:val="00914604"/>
    <w:rsid w:val="00914ADA"/>
    <w:rsid w:val="00915670"/>
    <w:rsid w:val="00916BE8"/>
    <w:rsid w:val="009174F9"/>
    <w:rsid w:val="00917D6F"/>
    <w:rsid w:val="0092010E"/>
    <w:rsid w:val="00920B94"/>
    <w:rsid w:val="00921B7C"/>
    <w:rsid w:val="00922780"/>
    <w:rsid w:val="0092390F"/>
    <w:rsid w:val="00926DA7"/>
    <w:rsid w:val="00927462"/>
    <w:rsid w:val="009310FA"/>
    <w:rsid w:val="00931B1C"/>
    <w:rsid w:val="00934DDF"/>
    <w:rsid w:val="0093657D"/>
    <w:rsid w:val="00936F92"/>
    <w:rsid w:val="009374E9"/>
    <w:rsid w:val="00941C5D"/>
    <w:rsid w:val="00942F21"/>
    <w:rsid w:val="00943EE4"/>
    <w:rsid w:val="00944363"/>
    <w:rsid w:val="009504BD"/>
    <w:rsid w:val="00951198"/>
    <w:rsid w:val="00951CF8"/>
    <w:rsid w:val="00952718"/>
    <w:rsid w:val="00953353"/>
    <w:rsid w:val="00953C30"/>
    <w:rsid w:val="00954A5B"/>
    <w:rsid w:val="00954A69"/>
    <w:rsid w:val="0095666C"/>
    <w:rsid w:val="0096124B"/>
    <w:rsid w:val="00962755"/>
    <w:rsid w:val="00964AB8"/>
    <w:rsid w:val="00964DC3"/>
    <w:rsid w:val="00965780"/>
    <w:rsid w:val="00966C0C"/>
    <w:rsid w:val="009703E2"/>
    <w:rsid w:val="0097460C"/>
    <w:rsid w:val="00976AC7"/>
    <w:rsid w:val="00980F0C"/>
    <w:rsid w:val="009812E6"/>
    <w:rsid w:val="00994219"/>
    <w:rsid w:val="00995628"/>
    <w:rsid w:val="00997E9C"/>
    <w:rsid w:val="009A2173"/>
    <w:rsid w:val="009A2F6D"/>
    <w:rsid w:val="009A3FBC"/>
    <w:rsid w:val="009A44BF"/>
    <w:rsid w:val="009A49E6"/>
    <w:rsid w:val="009B0732"/>
    <w:rsid w:val="009B2706"/>
    <w:rsid w:val="009B2C8B"/>
    <w:rsid w:val="009B317A"/>
    <w:rsid w:val="009B4B98"/>
    <w:rsid w:val="009C109F"/>
    <w:rsid w:val="009C1EF6"/>
    <w:rsid w:val="009C1F60"/>
    <w:rsid w:val="009C463F"/>
    <w:rsid w:val="009C5C7A"/>
    <w:rsid w:val="009D6127"/>
    <w:rsid w:val="009D6CDE"/>
    <w:rsid w:val="009E0081"/>
    <w:rsid w:val="009E4169"/>
    <w:rsid w:val="009E7AC5"/>
    <w:rsid w:val="009F2FE7"/>
    <w:rsid w:val="009F4FA3"/>
    <w:rsid w:val="009F72C0"/>
    <w:rsid w:val="00A014B3"/>
    <w:rsid w:val="00A035E0"/>
    <w:rsid w:val="00A04270"/>
    <w:rsid w:val="00A075BC"/>
    <w:rsid w:val="00A12444"/>
    <w:rsid w:val="00A124C4"/>
    <w:rsid w:val="00A12FF4"/>
    <w:rsid w:val="00A14E48"/>
    <w:rsid w:val="00A15123"/>
    <w:rsid w:val="00A15534"/>
    <w:rsid w:val="00A2282F"/>
    <w:rsid w:val="00A22CB9"/>
    <w:rsid w:val="00A252E1"/>
    <w:rsid w:val="00A25997"/>
    <w:rsid w:val="00A33E3A"/>
    <w:rsid w:val="00A373CE"/>
    <w:rsid w:val="00A410B1"/>
    <w:rsid w:val="00A44F25"/>
    <w:rsid w:val="00A47CE4"/>
    <w:rsid w:val="00A50034"/>
    <w:rsid w:val="00A53E99"/>
    <w:rsid w:val="00A54648"/>
    <w:rsid w:val="00A573A2"/>
    <w:rsid w:val="00A620AD"/>
    <w:rsid w:val="00A648DF"/>
    <w:rsid w:val="00A66E6A"/>
    <w:rsid w:val="00A71191"/>
    <w:rsid w:val="00A816EB"/>
    <w:rsid w:val="00A839C9"/>
    <w:rsid w:val="00A87EE9"/>
    <w:rsid w:val="00A906C2"/>
    <w:rsid w:val="00A9085D"/>
    <w:rsid w:val="00A912DA"/>
    <w:rsid w:val="00A925F2"/>
    <w:rsid w:val="00A92DEC"/>
    <w:rsid w:val="00A92EB5"/>
    <w:rsid w:val="00A9619F"/>
    <w:rsid w:val="00A96901"/>
    <w:rsid w:val="00A96C25"/>
    <w:rsid w:val="00AA0181"/>
    <w:rsid w:val="00AA2050"/>
    <w:rsid w:val="00AA46E5"/>
    <w:rsid w:val="00AB0EED"/>
    <w:rsid w:val="00AB0EFF"/>
    <w:rsid w:val="00AB23EC"/>
    <w:rsid w:val="00AB40C5"/>
    <w:rsid w:val="00AC1A6F"/>
    <w:rsid w:val="00AC28D0"/>
    <w:rsid w:val="00AC30E6"/>
    <w:rsid w:val="00AC4246"/>
    <w:rsid w:val="00AC63CF"/>
    <w:rsid w:val="00AD06A9"/>
    <w:rsid w:val="00AD4090"/>
    <w:rsid w:val="00AD472F"/>
    <w:rsid w:val="00AD6EA8"/>
    <w:rsid w:val="00AE7ECB"/>
    <w:rsid w:val="00AF03EB"/>
    <w:rsid w:val="00AF0C5C"/>
    <w:rsid w:val="00AF3AEC"/>
    <w:rsid w:val="00AF7F78"/>
    <w:rsid w:val="00B03A9F"/>
    <w:rsid w:val="00B05070"/>
    <w:rsid w:val="00B07A8D"/>
    <w:rsid w:val="00B1004B"/>
    <w:rsid w:val="00B1392B"/>
    <w:rsid w:val="00B14FBB"/>
    <w:rsid w:val="00B21913"/>
    <w:rsid w:val="00B2243B"/>
    <w:rsid w:val="00B2351C"/>
    <w:rsid w:val="00B24845"/>
    <w:rsid w:val="00B25368"/>
    <w:rsid w:val="00B30E23"/>
    <w:rsid w:val="00B30F30"/>
    <w:rsid w:val="00B31615"/>
    <w:rsid w:val="00B31738"/>
    <w:rsid w:val="00B36A12"/>
    <w:rsid w:val="00B41B40"/>
    <w:rsid w:val="00B42CA7"/>
    <w:rsid w:val="00B43C86"/>
    <w:rsid w:val="00B43D51"/>
    <w:rsid w:val="00B44740"/>
    <w:rsid w:val="00B462E6"/>
    <w:rsid w:val="00B52511"/>
    <w:rsid w:val="00B53821"/>
    <w:rsid w:val="00B54849"/>
    <w:rsid w:val="00B63A93"/>
    <w:rsid w:val="00B6686F"/>
    <w:rsid w:val="00B672E9"/>
    <w:rsid w:val="00B7020D"/>
    <w:rsid w:val="00B71941"/>
    <w:rsid w:val="00B71D12"/>
    <w:rsid w:val="00B73FDA"/>
    <w:rsid w:val="00B82F75"/>
    <w:rsid w:val="00B910FE"/>
    <w:rsid w:val="00B93396"/>
    <w:rsid w:val="00B94020"/>
    <w:rsid w:val="00B94395"/>
    <w:rsid w:val="00B94E5E"/>
    <w:rsid w:val="00B951EC"/>
    <w:rsid w:val="00BA09B2"/>
    <w:rsid w:val="00BA180B"/>
    <w:rsid w:val="00BA19B2"/>
    <w:rsid w:val="00BA3642"/>
    <w:rsid w:val="00BA537E"/>
    <w:rsid w:val="00BA5691"/>
    <w:rsid w:val="00BA6900"/>
    <w:rsid w:val="00BA722A"/>
    <w:rsid w:val="00BB0132"/>
    <w:rsid w:val="00BB052B"/>
    <w:rsid w:val="00BB0779"/>
    <w:rsid w:val="00BB4D69"/>
    <w:rsid w:val="00BC1325"/>
    <w:rsid w:val="00BC1C73"/>
    <w:rsid w:val="00BC3BDA"/>
    <w:rsid w:val="00BC4A9D"/>
    <w:rsid w:val="00BC4E14"/>
    <w:rsid w:val="00BC5DF1"/>
    <w:rsid w:val="00BC620F"/>
    <w:rsid w:val="00BC6588"/>
    <w:rsid w:val="00BC672E"/>
    <w:rsid w:val="00BC778F"/>
    <w:rsid w:val="00BD28A9"/>
    <w:rsid w:val="00BD6248"/>
    <w:rsid w:val="00BD635C"/>
    <w:rsid w:val="00BD6766"/>
    <w:rsid w:val="00BD703F"/>
    <w:rsid w:val="00BE096B"/>
    <w:rsid w:val="00BE0F5F"/>
    <w:rsid w:val="00BE4695"/>
    <w:rsid w:val="00BE4E90"/>
    <w:rsid w:val="00BE4F63"/>
    <w:rsid w:val="00BE5C1B"/>
    <w:rsid w:val="00BF0379"/>
    <w:rsid w:val="00BF0EBD"/>
    <w:rsid w:val="00BF1474"/>
    <w:rsid w:val="00BF25EA"/>
    <w:rsid w:val="00BF36C9"/>
    <w:rsid w:val="00C00D13"/>
    <w:rsid w:val="00C016CE"/>
    <w:rsid w:val="00C04082"/>
    <w:rsid w:val="00C0612E"/>
    <w:rsid w:val="00C112E5"/>
    <w:rsid w:val="00C1173C"/>
    <w:rsid w:val="00C1175E"/>
    <w:rsid w:val="00C133D3"/>
    <w:rsid w:val="00C134D6"/>
    <w:rsid w:val="00C1427C"/>
    <w:rsid w:val="00C152BE"/>
    <w:rsid w:val="00C16346"/>
    <w:rsid w:val="00C17C2A"/>
    <w:rsid w:val="00C20D31"/>
    <w:rsid w:val="00C22EF1"/>
    <w:rsid w:val="00C23DF9"/>
    <w:rsid w:val="00C24F5A"/>
    <w:rsid w:val="00C252C9"/>
    <w:rsid w:val="00C31928"/>
    <w:rsid w:val="00C3344D"/>
    <w:rsid w:val="00C345A3"/>
    <w:rsid w:val="00C358F1"/>
    <w:rsid w:val="00C35F55"/>
    <w:rsid w:val="00C40E02"/>
    <w:rsid w:val="00C40FCB"/>
    <w:rsid w:val="00C41F68"/>
    <w:rsid w:val="00C45919"/>
    <w:rsid w:val="00C47772"/>
    <w:rsid w:val="00C47C5E"/>
    <w:rsid w:val="00C5093D"/>
    <w:rsid w:val="00C51078"/>
    <w:rsid w:val="00C53CDE"/>
    <w:rsid w:val="00C540B9"/>
    <w:rsid w:val="00C54FE1"/>
    <w:rsid w:val="00C60F90"/>
    <w:rsid w:val="00C6136F"/>
    <w:rsid w:val="00C6272A"/>
    <w:rsid w:val="00C63164"/>
    <w:rsid w:val="00C640CD"/>
    <w:rsid w:val="00C65165"/>
    <w:rsid w:val="00C65356"/>
    <w:rsid w:val="00C70721"/>
    <w:rsid w:val="00C72DF6"/>
    <w:rsid w:val="00C74FD6"/>
    <w:rsid w:val="00C75C3A"/>
    <w:rsid w:val="00C77B01"/>
    <w:rsid w:val="00C8453E"/>
    <w:rsid w:val="00C86F4C"/>
    <w:rsid w:val="00C91466"/>
    <w:rsid w:val="00C91F39"/>
    <w:rsid w:val="00C91FFC"/>
    <w:rsid w:val="00C92B5A"/>
    <w:rsid w:val="00C958F3"/>
    <w:rsid w:val="00C96CED"/>
    <w:rsid w:val="00C97B58"/>
    <w:rsid w:val="00CA034E"/>
    <w:rsid w:val="00CA050B"/>
    <w:rsid w:val="00CA3CB1"/>
    <w:rsid w:val="00CA3FD4"/>
    <w:rsid w:val="00CA59D5"/>
    <w:rsid w:val="00CB0B08"/>
    <w:rsid w:val="00CB4AB2"/>
    <w:rsid w:val="00CB5E9D"/>
    <w:rsid w:val="00CC04A5"/>
    <w:rsid w:val="00CC116A"/>
    <w:rsid w:val="00CC4340"/>
    <w:rsid w:val="00CC4760"/>
    <w:rsid w:val="00CC52E1"/>
    <w:rsid w:val="00CC59E6"/>
    <w:rsid w:val="00CD13F3"/>
    <w:rsid w:val="00CD2818"/>
    <w:rsid w:val="00CD422C"/>
    <w:rsid w:val="00CD542E"/>
    <w:rsid w:val="00CE0780"/>
    <w:rsid w:val="00CE0B8F"/>
    <w:rsid w:val="00CE24F3"/>
    <w:rsid w:val="00CE74A5"/>
    <w:rsid w:val="00CE7808"/>
    <w:rsid w:val="00CF1508"/>
    <w:rsid w:val="00CF1E68"/>
    <w:rsid w:val="00CF2C9D"/>
    <w:rsid w:val="00CF43A0"/>
    <w:rsid w:val="00CF69F0"/>
    <w:rsid w:val="00D010D3"/>
    <w:rsid w:val="00D0156F"/>
    <w:rsid w:val="00D01E03"/>
    <w:rsid w:val="00D01FB1"/>
    <w:rsid w:val="00D022E3"/>
    <w:rsid w:val="00D0286D"/>
    <w:rsid w:val="00D02B7F"/>
    <w:rsid w:val="00D049B0"/>
    <w:rsid w:val="00D0781F"/>
    <w:rsid w:val="00D12B59"/>
    <w:rsid w:val="00D13266"/>
    <w:rsid w:val="00D16AB1"/>
    <w:rsid w:val="00D223F6"/>
    <w:rsid w:val="00D237BE"/>
    <w:rsid w:val="00D24F0B"/>
    <w:rsid w:val="00D25D86"/>
    <w:rsid w:val="00D2610A"/>
    <w:rsid w:val="00D321D6"/>
    <w:rsid w:val="00D32FD7"/>
    <w:rsid w:val="00D33551"/>
    <w:rsid w:val="00D349DF"/>
    <w:rsid w:val="00D34CE3"/>
    <w:rsid w:val="00D356EA"/>
    <w:rsid w:val="00D357AD"/>
    <w:rsid w:val="00D36FD1"/>
    <w:rsid w:val="00D4250A"/>
    <w:rsid w:val="00D430DE"/>
    <w:rsid w:val="00D44895"/>
    <w:rsid w:val="00D45B16"/>
    <w:rsid w:val="00D45F10"/>
    <w:rsid w:val="00D529A5"/>
    <w:rsid w:val="00D54E06"/>
    <w:rsid w:val="00D567C8"/>
    <w:rsid w:val="00D6045A"/>
    <w:rsid w:val="00D6068A"/>
    <w:rsid w:val="00D60876"/>
    <w:rsid w:val="00D65D46"/>
    <w:rsid w:val="00D661DB"/>
    <w:rsid w:val="00D671E4"/>
    <w:rsid w:val="00D70478"/>
    <w:rsid w:val="00D70AFD"/>
    <w:rsid w:val="00D70D29"/>
    <w:rsid w:val="00D71F49"/>
    <w:rsid w:val="00D72971"/>
    <w:rsid w:val="00D74554"/>
    <w:rsid w:val="00D761B7"/>
    <w:rsid w:val="00D8147A"/>
    <w:rsid w:val="00D82372"/>
    <w:rsid w:val="00D83516"/>
    <w:rsid w:val="00D8548B"/>
    <w:rsid w:val="00D86A9B"/>
    <w:rsid w:val="00D86EF8"/>
    <w:rsid w:val="00D905AF"/>
    <w:rsid w:val="00D91158"/>
    <w:rsid w:val="00D91BAC"/>
    <w:rsid w:val="00D91C52"/>
    <w:rsid w:val="00D920A1"/>
    <w:rsid w:val="00D967E4"/>
    <w:rsid w:val="00DA08A6"/>
    <w:rsid w:val="00DA1CF3"/>
    <w:rsid w:val="00DA2D7A"/>
    <w:rsid w:val="00DA3985"/>
    <w:rsid w:val="00DA42C4"/>
    <w:rsid w:val="00DA49B9"/>
    <w:rsid w:val="00DA4D9F"/>
    <w:rsid w:val="00DA5463"/>
    <w:rsid w:val="00DA6374"/>
    <w:rsid w:val="00DB04C1"/>
    <w:rsid w:val="00DB072D"/>
    <w:rsid w:val="00DB277F"/>
    <w:rsid w:val="00DB334D"/>
    <w:rsid w:val="00DB3C12"/>
    <w:rsid w:val="00DB454E"/>
    <w:rsid w:val="00DB47C1"/>
    <w:rsid w:val="00DB74A8"/>
    <w:rsid w:val="00DC0261"/>
    <w:rsid w:val="00DC0E52"/>
    <w:rsid w:val="00DC0EE3"/>
    <w:rsid w:val="00DC3678"/>
    <w:rsid w:val="00DC44F8"/>
    <w:rsid w:val="00DC5C87"/>
    <w:rsid w:val="00DC6588"/>
    <w:rsid w:val="00DC68FB"/>
    <w:rsid w:val="00DD1BAD"/>
    <w:rsid w:val="00DD24E8"/>
    <w:rsid w:val="00DD2BFE"/>
    <w:rsid w:val="00DD492E"/>
    <w:rsid w:val="00DD6269"/>
    <w:rsid w:val="00DD683B"/>
    <w:rsid w:val="00DD7619"/>
    <w:rsid w:val="00DD7A47"/>
    <w:rsid w:val="00DE33C1"/>
    <w:rsid w:val="00DE3658"/>
    <w:rsid w:val="00DE39D5"/>
    <w:rsid w:val="00DE4021"/>
    <w:rsid w:val="00DE4425"/>
    <w:rsid w:val="00DE5241"/>
    <w:rsid w:val="00DE6F2C"/>
    <w:rsid w:val="00DF0B91"/>
    <w:rsid w:val="00DF4A0C"/>
    <w:rsid w:val="00DF61BA"/>
    <w:rsid w:val="00DF6DCF"/>
    <w:rsid w:val="00E05A70"/>
    <w:rsid w:val="00E06B72"/>
    <w:rsid w:val="00E1100D"/>
    <w:rsid w:val="00E120B3"/>
    <w:rsid w:val="00E14FCA"/>
    <w:rsid w:val="00E17B7C"/>
    <w:rsid w:val="00E212A2"/>
    <w:rsid w:val="00E21518"/>
    <w:rsid w:val="00E25D46"/>
    <w:rsid w:val="00E313A7"/>
    <w:rsid w:val="00E31761"/>
    <w:rsid w:val="00E317C0"/>
    <w:rsid w:val="00E334C0"/>
    <w:rsid w:val="00E33EEB"/>
    <w:rsid w:val="00E34562"/>
    <w:rsid w:val="00E351CA"/>
    <w:rsid w:val="00E361A2"/>
    <w:rsid w:val="00E44378"/>
    <w:rsid w:val="00E457C8"/>
    <w:rsid w:val="00E4654D"/>
    <w:rsid w:val="00E47BF8"/>
    <w:rsid w:val="00E5041B"/>
    <w:rsid w:val="00E50DCE"/>
    <w:rsid w:val="00E52647"/>
    <w:rsid w:val="00E56377"/>
    <w:rsid w:val="00E5704D"/>
    <w:rsid w:val="00E62C15"/>
    <w:rsid w:val="00E6394F"/>
    <w:rsid w:val="00E641F5"/>
    <w:rsid w:val="00E6536A"/>
    <w:rsid w:val="00E65A4A"/>
    <w:rsid w:val="00E65ABD"/>
    <w:rsid w:val="00E6638A"/>
    <w:rsid w:val="00E67145"/>
    <w:rsid w:val="00E73FCE"/>
    <w:rsid w:val="00E752C3"/>
    <w:rsid w:val="00E8091E"/>
    <w:rsid w:val="00E83C25"/>
    <w:rsid w:val="00E83F66"/>
    <w:rsid w:val="00E847DD"/>
    <w:rsid w:val="00E85992"/>
    <w:rsid w:val="00E862CD"/>
    <w:rsid w:val="00E864CF"/>
    <w:rsid w:val="00E86AAF"/>
    <w:rsid w:val="00E90A10"/>
    <w:rsid w:val="00E90E9D"/>
    <w:rsid w:val="00E91376"/>
    <w:rsid w:val="00E93FC4"/>
    <w:rsid w:val="00E94BD5"/>
    <w:rsid w:val="00E97288"/>
    <w:rsid w:val="00EA0627"/>
    <w:rsid w:val="00EA1C20"/>
    <w:rsid w:val="00EA3884"/>
    <w:rsid w:val="00EA40F4"/>
    <w:rsid w:val="00EA437F"/>
    <w:rsid w:val="00EA73CD"/>
    <w:rsid w:val="00EB0EC0"/>
    <w:rsid w:val="00EB1BD8"/>
    <w:rsid w:val="00EB2911"/>
    <w:rsid w:val="00EB3324"/>
    <w:rsid w:val="00EB3E5A"/>
    <w:rsid w:val="00EB5BAB"/>
    <w:rsid w:val="00EB5C96"/>
    <w:rsid w:val="00EB5DE4"/>
    <w:rsid w:val="00EB75EC"/>
    <w:rsid w:val="00EB7C9F"/>
    <w:rsid w:val="00EC2E03"/>
    <w:rsid w:val="00EC3A19"/>
    <w:rsid w:val="00EC66F3"/>
    <w:rsid w:val="00EC7F56"/>
    <w:rsid w:val="00ED08FE"/>
    <w:rsid w:val="00ED447A"/>
    <w:rsid w:val="00EE0AD5"/>
    <w:rsid w:val="00EE17E3"/>
    <w:rsid w:val="00EE196F"/>
    <w:rsid w:val="00EE2580"/>
    <w:rsid w:val="00EE272E"/>
    <w:rsid w:val="00EE3351"/>
    <w:rsid w:val="00EE5899"/>
    <w:rsid w:val="00EE72FF"/>
    <w:rsid w:val="00EF265B"/>
    <w:rsid w:val="00EF45F2"/>
    <w:rsid w:val="00EF6399"/>
    <w:rsid w:val="00F0195F"/>
    <w:rsid w:val="00F039B3"/>
    <w:rsid w:val="00F03C48"/>
    <w:rsid w:val="00F06B01"/>
    <w:rsid w:val="00F0776B"/>
    <w:rsid w:val="00F07805"/>
    <w:rsid w:val="00F1199F"/>
    <w:rsid w:val="00F120B3"/>
    <w:rsid w:val="00F13AA2"/>
    <w:rsid w:val="00F15893"/>
    <w:rsid w:val="00F2202E"/>
    <w:rsid w:val="00F23812"/>
    <w:rsid w:val="00F24CA0"/>
    <w:rsid w:val="00F26729"/>
    <w:rsid w:val="00F26D4F"/>
    <w:rsid w:val="00F301A6"/>
    <w:rsid w:val="00F3149E"/>
    <w:rsid w:val="00F31906"/>
    <w:rsid w:val="00F33678"/>
    <w:rsid w:val="00F33C87"/>
    <w:rsid w:val="00F345EC"/>
    <w:rsid w:val="00F35840"/>
    <w:rsid w:val="00F36FAB"/>
    <w:rsid w:val="00F37826"/>
    <w:rsid w:val="00F37CF9"/>
    <w:rsid w:val="00F413F2"/>
    <w:rsid w:val="00F41D45"/>
    <w:rsid w:val="00F43EE3"/>
    <w:rsid w:val="00F50AB8"/>
    <w:rsid w:val="00F5132D"/>
    <w:rsid w:val="00F54AB0"/>
    <w:rsid w:val="00F54DAC"/>
    <w:rsid w:val="00F553E3"/>
    <w:rsid w:val="00F569F3"/>
    <w:rsid w:val="00F63088"/>
    <w:rsid w:val="00F632F1"/>
    <w:rsid w:val="00F73833"/>
    <w:rsid w:val="00F749DC"/>
    <w:rsid w:val="00F74F39"/>
    <w:rsid w:val="00F75990"/>
    <w:rsid w:val="00F77A7C"/>
    <w:rsid w:val="00F80991"/>
    <w:rsid w:val="00F80A78"/>
    <w:rsid w:val="00F81D2F"/>
    <w:rsid w:val="00F81F82"/>
    <w:rsid w:val="00F82B7A"/>
    <w:rsid w:val="00F864A6"/>
    <w:rsid w:val="00F91333"/>
    <w:rsid w:val="00F94402"/>
    <w:rsid w:val="00FA051D"/>
    <w:rsid w:val="00FA0C0F"/>
    <w:rsid w:val="00FA5DFA"/>
    <w:rsid w:val="00FA717A"/>
    <w:rsid w:val="00FB1880"/>
    <w:rsid w:val="00FB262E"/>
    <w:rsid w:val="00FB35A8"/>
    <w:rsid w:val="00FB56EA"/>
    <w:rsid w:val="00FC0E4B"/>
    <w:rsid w:val="00FC0F25"/>
    <w:rsid w:val="00FC3F11"/>
    <w:rsid w:val="00FC5850"/>
    <w:rsid w:val="00FC5918"/>
    <w:rsid w:val="00FC5E13"/>
    <w:rsid w:val="00FC665F"/>
    <w:rsid w:val="00FD1194"/>
    <w:rsid w:val="00FD15A3"/>
    <w:rsid w:val="00FD20DF"/>
    <w:rsid w:val="00FD2E3C"/>
    <w:rsid w:val="00FD2FBF"/>
    <w:rsid w:val="00FD5518"/>
    <w:rsid w:val="00FD5C08"/>
    <w:rsid w:val="00FD6095"/>
    <w:rsid w:val="00FE25A4"/>
    <w:rsid w:val="00FE26C7"/>
    <w:rsid w:val="00FE2A3E"/>
    <w:rsid w:val="00FE3D41"/>
    <w:rsid w:val="00FE4C24"/>
    <w:rsid w:val="00FE4EEE"/>
    <w:rsid w:val="00FE505D"/>
    <w:rsid w:val="00FE60E3"/>
    <w:rsid w:val="00FE68C9"/>
    <w:rsid w:val="00FF02D0"/>
    <w:rsid w:val="00FF3225"/>
    <w:rsid w:val="00FF4230"/>
    <w:rsid w:val="00FF4A67"/>
    <w:rsid w:val="00FF4CD1"/>
    <w:rsid w:val="00FF5CE7"/>
    <w:rsid w:val="00FF782C"/>
    <w:rsid w:val="01DAFF65"/>
    <w:rsid w:val="06596480"/>
    <w:rsid w:val="07275922"/>
    <w:rsid w:val="072B74E9"/>
    <w:rsid w:val="08B8052E"/>
    <w:rsid w:val="08DC6812"/>
    <w:rsid w:val="09B1F481"/>
    <w:rsid w:val="0BC8B018"/>
    <w:rsid w:val="0EF0BF4F"/>
    <w:rsid w:val="0F17E154"/>
    <w:rsid w:val="104FAD19"/>
    <w:rsid w:val="124638DC"/>
    <w:rsid w:val="17ACDFBB"/>
    <w:rsid w:val="19A63F9C"/>
    <w:rsid w:val="19BFD106"/>
    <w:rsid w:val="1BBC787C"/>
    <w:rsid w:val="1FE44D52"/>
    <w:rsid w:val="2370D990"/>
    <w:rsid w:val="24287CD5"/>
    <w:rsid w:val="2474A2AB"/>
    <w:rsid w:val="25A4E487"/>
    <w:rsid w:val="267923BB"/>
    <w:rsid w:val="297E54F4"/>
    <w:rsid w:val="29E504A4"/>
    <w:rsid w:val="2ADA2509"/>
    <w:rsid w:val="2D8D40C5"/>
    <w:rsid w:val="314DE1C2"/>
    <w:rsid w:val="31C3E4D4"/>
    <w:rsid w:val="34A473AD"/>
    <w:rsid w:val="35248B52"/>
    <w:rsid w:val="3633001A"/>
    <w:rsid w:val="39C40FFB"/>
    <w:rsid w:val="3BBAE892"/>
    <w:rsid w:val="3C2F6513"/>
    <w:rsid w:val="3C345E85"/>
    <w:rsid w:val="3C8EAC20"/>
    <w:rsid w:val="42B53DB2"/>
    <w:rsid w:val="4F8D3CF9"/>
    <w:rsid w:val="5173FF57"/>
    <w:rsid w:val="51BE74B7"/>
    <w:rsid w:val="51F23509"/>
    <w:rsid w:val="53461BA5"/>
    <w:rsid w:val="55086CF0"/>
    <w:rsid w:val="55398394"/>
    <w:rsid w:val="55628389"/>
    <w:rsid w:val="584CD770"/>
    <w:rsid w:val="59000EE4"/>
    <w:rsid w:val="5969DD9F"/>
    <w:rsid w:val="5BCA3E64"/>
    <w:rsid w:val="5DDAF16F"/>
    <w:rsid w:val="6013D8FD"/>
    <w:rsid w:val="6760DF81"/>
    <w:rsid w:val="6A7AFF80"/>
    <w:rsid w:val="6CFA04A5"/>
    <w:rsid w:val="7016845A"/>
    <w:rsid w:val="70338F04"/>
    <w:rsid w:val="71E584FB"/>
    <w:rsid w:val="7415483E"/>
    <w:rsid w:val="7454A3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344156C"/>
  <w15:chartTrackingRefBased/>
  <w15:docId w15:val="{29869866-3BFF-4BB9-A267-C77872A9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2FF"/>
  </w:style>
  <w:style w:type="paragraph" w:styleId="Heading1">
    <w:name w:val="heading 1"/>
    <w:next w:val="Normal"/>
    <w:link w:val="Heading1Char"/>
    <w:uiPriority w:val="1"/>
    <w:qFormat/>
    <w:rsid w:val="00795652"/>
    <w:pPr>
      <w:keepNext/>
      <w:keepLines/>
      <w:spacing w:after="131"/>
      <w:ind w:left="10"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rsid w:val="00795652"/>
    <w:pPr>
      <w:keepNext/>
      <w:keepLines/>
      <w:shd w:val="clear" w:color="auto" w:fill="DCDDDD"/>
      <w:spacing w:after="103"/>
      <w:ind w:left="82" w:hanging="10"/>
      <w:outlineLvl w:val="1"/>
    </w:pPr>
    <w:rPr>
      <w:rFonts w:ascii="Times New Roman" w:eastAsia="Times New Roman" w:hAnsi="Times New Roman" w:cs="Times New Roman"/>
      <w:b/>
      <w:color w:val="4066AA"/>
    </w:rPr>
  </w:style>
  <w:style w:type="paragraph" w:styleId="Heading4">
    <w:name w:val="heading 4"/>
    <w:basedOn w:val="Normal"/>
    <w:next w:val="Normal"/>
    <w:link w:val="Heading4Char"/>
    <w:uiPriority w:val="9"/>
    <w:unhideWhenUsed/>
    <w:qFormat/>
    <w:rsid w:val="001A26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C22EF1"/>
    <w:pPr>
      <w:spacing w:line="240" w:lineRule="auto"/>
    </w:pPr>
    <w:rPr>
      <w:sz w:val="20"/>
      <w:szCs w:val="20"/>
    </w:rPr>
  </w:style>
  <w:style w:type="character" w:customStyle="1" w:styleId="CommentTextChar">
    <w:name w:val="Comment Text Char"/>
    <w:basedOn w:val="DefaultParagraphFont"/>
    <w:link w:val="CommentText"/>
    <w:rsid w:val="00C22EF1"/>
    <w:rPr>
      <w:sz w:val="20"/>
      <w:szCs w:val="20"/>
    </w:rPr>
  </w:style>
  <w:style w:type="character" w:styleId="CommentReference">
    <w:name w:val="annotation reference"/>
    <w:basedOn w:val="DefaultParagraphFont"/>
    <w:unhideWhenUsed/>
    <w:rsid w:val="00C22EF1"/>
    <w:rPr>
      <w:sz w:val="16"/>
      <w:szCs w:val="16"/>
    </w:rPr>
  </w:style>
  <w:style w:type="paragraph" w:styleId="FootnoteText">
    <w:name w:val="footnote text"/>
    <w:basedOn w:val="Normal"/>
    <w:link w:val="FootnoteTextChar"/>
    <w:uiPriority w:val="99"/>
    <w:semiHidden/>
    <w:unhideWhenUsed/>
    <w:rsid w:val="00C22E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2EF1"/>
    <w:rPr>
      <w:sz w:val="20"/>
      <w:szCs w:val="20"/>
    </w:rPr>
  </w:style>
  <w:style w:type="character" w:styleId="FootnoteReference">
    <w:name w:val="footnote reference"/>
    <w:aliases w:val="ftref"/>
    <w:uiPriority w:val="99"/>
    <w:unhideWhenUsed/>
    <w:rsid w:val="00C22EF1"/>
    <w:rPr>
      <w:vertAlign w:val="superscript"/>
    </w:rPr>
  </w:style>
  <w:style w:type="paragraph" w:styleId="Footer">
    <w:name w:val="footer"/>
    <w:basedOn w:val="Normal"/>
    <w:link w:val="FooterChar"/>
    <w:uiPriority w:val="99"/>
    <w:unhideWhenUsed/>
    <w:rsid w:val="00C22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F1"/>
  </w:style>
  <w:style w:type="table" w:customStyle="1" w:styleId="TableGrid4">
    <w:name w:val="Table Grid4"/>
    <w:basedOn w:val="TableNormal"/>
    <w:next w:val="TableGrid"/>
    <w:uiPriority w:val="39"/>
    <w:rsid w:val="00C22EF1"/>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22EF1"/>
  </w:style>
  <w:style w:type="table" w:customStyle="1" w:styleId="TableGrid5">
    <w:name w:val="Table Grid5"/>
    <w:basedOn w:val="TableNormal"/>
    <w:next w:val="TableGrid"/>
    <w:uiPriority w:val="39"/>
    <w:rsid w:val="00C22EF1"/>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2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EF1"/>
    <w:rPr>
      <w:rFonts w:ascii="Segoe UI" w:hAnsi="Segoe UI" w:cs="Segoe UI"/>
      <w:sz w:val="18"/>
      <w:szCs w:val="18"/>
    </w:rPr>
  </w:style>
  <w:style w:type="character" w:customStyle="1" w:styleId="Heading1Char">
    <w:name w:val="Heading 1 Char"/>
    <w:basedOn w:val="DefaultParagraphFont"/>
    <w:link w:val="Heading1"/>
    <w:uiPriority w:val="1"/>
    <w:rsid w:val="00795652"/>
    <w:rPr>
      <w:rFonts w:ascii="Times New Roman" w:eastAsia="Times New Roman" w:hAnsi="Times New Roman" w:cs="Times New Roman"/>
      <w:b/>
      <w:i/>
      <w:color w:val="000000"/>
      <w:sz w:val="24"/>
    </w:rPr>
  </w:style>
  <w:style w:type="character" w:customStyle="1" w:styleId="Heading2Char">
    <w:name w:val="Heading 2 Char"/>
    <w:basedOn w:val="DefaultParagraphFont"/>
    <w:link w:val="Heading2"/>
    <w:uiPriority w:val="9"/>
    <w:rsid w:val="00795652"/>
    <w:rPr>
      <w:rFonts w:ascii="Times New Roman" w:eastAsia="Times New Roman" w:hAnsi="Times New Roman" w:cs="Times New Roman"/>
      <w:b/>
      <w:color w:val="4066AA"/>
      <w:shd w:val="clear" w:color="auto" w:fill="DCDDDD"/>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795652"/>
    <w:pPr>
      <w:ind w:left="720"/>
      <w:contextualSpacing/>
    </w:pPr>
  </w:style>
  <w:style w:type="table" w:customStyle="1" w:styleId="TableGrid1">
    <w:name w:val="Table Grid1"/>
    <w:basedOn w:val="TableNormal"/>
    <w:next w:val="TableGrid"/>
    <w:uiPriority w:val="39"/>
    <w:rsid w:val="0079565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956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95652"/>
    <w:rPr>
      <w:b/>
      <w:bCs/>
    </w:rPr>
  </w:style>
  <w:style w:type="character" w:customStyle="1" w:styleId="CommentSubjectChar">
    <w:name w:val="Comment Subject Char"/>
    <w:basedOn w:val="CommentTextChar"/>
    <w:link w:val="CommentSubject"/>
    <w:uiPriority w:val="99"/>
    <w:semiHidden/>
    <w:rsid w:val="00795652"/>
    <w:rPr>
      <w:b/>
      <w:bCs/>
      <w:sz w:val="20"/>
      <w:szCs w:val="20"/>
    </w:rPr>
  </w:style>
  <w:style w:type="paragraph" w:styleId="Header">
    <w:name w:val="header"/>
    <w:basedOn w:val="Normal"/>
    <w:link w:val="HeaderChar"/>
    <w:uiPriority w:val="99"/>
    <w:unhideWhenUsed/>
    <w:rsid w:val="00795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652"/>
  </w:style>
  <w:style w:type="character" w:styleId="Hyperlink">
    <w:name w:val="Hyperlink"/>
    <w:basedOn w:val="DefaultParagraphFont"/>
    <w:uiPriority w:val="99"/>
    <w:unhideWhenUsed/>
    <w:rsid w:val="00795652"/>
    <w:rPr>
      <w:color w:val="0563C1" w:themeColor="hyperlink"/>
      <w:u w:val="single"/>
    </w:rPr>
  </w:style>
  <w:style w:type="character" w:styleId="UnresolvedMention">
    <w:name w:val="Unresolved Mention"/>
    <w:basedOn w:val="DefaultParagraphFont"/>
    <w:uiPriority w:val="99"/>
    <w:semiHidden/>
    <w:unhideWhenUsed/>
    <w:rsid w:val="00795652"/>
    <w:rPr>
      <w:color w:val="605E5C"/>
      <w:shd w:val="clear" w:color="auto" w:fill="E1DFDD"/>
    </w:rPr>
  </w:style>
  <w:style w:type="table" w:customStyle="1" w:styleId="TableGrid2">
    <w:name w:val="Table Grid2"/>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95652"/>
    <w:pPr>
      <w:spacing w:after="0" w:line="240" w:lineRule="auto"/>
    </w:pPr>
    <w:rPr>
      <w:rFonts w:ascii="Calibri" w:eastAsia="Calibri" w:hAnsi="Calibri"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5652"/>
    <w:pPr>
      <w:widowControl w:val="0"/>
      <w:spacing w:after="0" w:line="240" w:lineRule="auto"/>
      <w:ind w:left="103"/>
    </w:pPr>
    <w:rPr>
      <w:rFonts w:ascii="Calibri" w:eastAsia="Calibri" w:hAnsi="Calibri" w:cs="Calibri"/>
    </w:rPr>
  </w:style>
  <w:style w:type="numbering" w:customStyle="1" w:styleId="NoList1">
    <w:name w:val="No List1"/>
    <w:next w:val="NoList"/>
    <w:uiPriority w:val="99"/>
    <w:semiHidden/>
    <w:unhideWhenUsed/>
    <w:rsid w:val="00795652"/>
  </w:style>
  <w:style w:type="paragraph" w:customStyle="1" w:styleId="footnotedescription">
    <w:name w:val="footnote description"/>
    <w:next w:val="Normal"/>
    <w:link w:val="footnotedescriptionChar"/>
    <w:hidden/>
    <w:rsid w:val="00795652"/>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95652"/>
    <w:rPr>
      <w:rFonts w:ascii="Times New Roman" w:eastAsia="Times New Roman" w:hAnsi="Times New Roman" w:cs="Times New Roman"/>
      <w:color w:val="000000"/>
      <w:sz w:val="20"/>
    </w:rPr>
  </w:style>
  <w:style w:type="paragraph" w:styleId="TOC1">
    <w:name w:val="toc 1"/>
    <w:hidden/>
    <w:rsid w:val="00795652"/>
    <w:pPr>
      <w:spacing w:after="113" w:line="248" w:lineRule="auto"/>
      <w:ind w:left="25" w:right="29" w:hanging="10"/>
    </w:pPr>
    <w:rPr>
      <w:rFonts w:ascii="Times New Roman" w:eastAsia="Times New Roman" w:hAnsi="Times New Roman" w:cs="Times New Roman"/>
      <w:color w:val="000000"/>
      <w:sz w:val="24"/>
    </w:rPr>
  </w:style>
  <w:style w:type="paragraph" w:styleId="TOC2">
    <w:name w:val="toc 2"/>
    <w:hidden/>
    <w:rsid w:val="00795652"/>
    <w:pPr>
      <w:spacing w:after="24" w:line="249" w:lineRule="auto"/>
      <w:ind w:left="385" w:right="15" w:hanging="10"/>
      <w:jc w:val="both"/>
    </w:pPr>
    <w:rPr>
      <w:rFonts w:ascii="Times New Roman" w:eastAsia="Times New Roman" w:hAnsi="Times New Roman" w:cs="Times New Roman"/>
      <w:color w:val="000000"/>
      <w:sz w:val="24"/>
    </w:rPr>
  </w:style>
  <w:style w:type="character" w:customStyle="1" w:styleId="footnotemark">
    <w:name w:val="footnote mark"/>
    <w:hidden/>
    <w:rsid w:val="00795652"/>
    <w:rPr>
      <w:rFonts w:ascii="Times New Roman" w:eastAsia="Times New Roman" w:hAnsi="Times New Roman" w:cs="Times New Roman"/>
      <w:color w:val="000000"/>
      <w:sz w:val="20"/>
      <w:vertAlign w:val="superscript"/>
    </w:rPr>
  </w:style>
  <w:style w:type="table" w:customStyle="1" w:styleId="TableGrid0">
    <w:name w:val="TableGrid"/>
    <w:rsid w:val="00795652"/>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rsid w:val="00795652"/>
  </w:style>
  <w:style w:type="character" w:customStyle="1" w:styleId="eop">
    <w:name w:val="eop"/>
    <w:rsid w:val="00795652"/>
  </w:style>
  <w:style w:type="paragraph" w:styleId="Revision">
    <w:name w:val="Revision"/>
    <w:hidden/>
    <w:uiPriority w:val="99"/>
    <w:semiHidden/>
    <w:rsid w:val="00795652"/>
    <w:pPr>
      <w:spacing w:after="0" w:line="240" w:lineRule="auto"/>
    </w:pPr>
  </w:style>
  <w:style w:type="paragraph" w:styleId="NormalWeb">
    <w:name w:val="Normal (Web)"/>
    <w:basedOn w:val="Normal"/>
    <w:uiPriority w:val="99"/>
    <w:semiHidden/>
    <w:unhideWhenUsed/>
    <w:rsid w:val="00596511"/>
    <w:rPr>
      <w:rFonts w:ascii="Times New Roman" w:hAnsi="Times New Roman" w:cs="Times New Roman"/>
      <w:sz w:val="24"/>
      <w:szCs w:val="24"/>
    </w:rPr>
  </w:style>
  <w:style w:type="table" w:customStyle="1" w:styleId="TableGrid8">
    <w:name w:val="Table Grid8"/>
    <w:basedOn w:val="TableNormal"/>
    <w:next w:val="TableGrid"/>
    <w:uiPriority w:val="39"/>
    <w:rsid w:val="0052371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364E"/>
    <w:rPr>
      <w:color w:val="954F72" w:themeColor="followedHyperlink"/>
      <w:u w:val="single"/>
    </w:rPr>
  </w:style>
  <w:style w:type="character" w:customStyle="1" w:styleId="Heading4Char">
    <w:name w:val="Heading 4 Char"/>
    <w:basedOn w:val="DefaultParagraphFont"/>
    <w:link w:val="Heading4"/>
    <w:uiPriority w:val="9"/>
    <w:rsid w:val="001A26AA"/>
    <w:rPr>
      <w:rFonts w:asciiTheme="majorHAnsi" w:eastAsiaTheme="majorEastAsia" w:hAnsiTheme="majorHAnsi" w:cstheme="majorBidi"/>
      <w:i/>
      <w:iCs/>
      <w:color w:val="2F5496" w:themeColor="accent1" w:themeShade="BF"/>
    </w:rPr>
  </w:style>
  <w:style w:type="paragraph" w:customStyle="1" w:styleId="pf1">
    <w:name w:val="pf1"/>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D34D4"/>
    <w:rPr>
      <w:rFonts w:ascii="Segoe UI" w:hAnsi="Segoe UI" w:cs="Segoe UI" w:hint="default"/>
      <w:sz w:val="18"/>
      <w:szCs w:val="18"/>
    </w:rPr>
  </w:style>
  <w:style w:type="table" w:customStyle="1" w:styleId="TableGrid9">
    <w:name w:val="Table Grid9"/>
    <w:basedOn w:val="TableNormal"/>
    <w:next w:val="TableGrid"/>
    <w:uiPriority w:val="39"/>
    <w:rsid w:val="008A4FD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20020D"/>
  </w:style>
  <w:style w:type="character" w:customStyle="1" w:styleId="text-danger">
    <w:name w:val="text-danger"/>
    <w:basedOn w:val="DefaultParagraphFont"/>
    <w:rsid w:val="00776527"/>
  </w:style>
  <w:style w:type="paragraph" w:customStyle="1" w:styleId="LightGrid-Accent31">
    <w:name w:val="Light Grid - Accent 31"/>
    <w:basedOn w:val="Normal"/>
    <w:link w:val="LightGrid-Accent31Char"/>
    <w:uiPriority w:val="34"/>
    <w:qFormat/>
    <w:rsid w:val="00916BE8"/>
    <w:pPr>
      <w:spacing w:after="0" w:line="240" w:lineRule="auto"/>
      <w:ind w:left="720"/>
      <w:contextualSpacing/>
    </w:pPr>
    <w:rPr>
      <w:rFonts w:ascii="Times New Roman" w:eastAsia="Times New Roman" w:hAnsi="Times New Roman" w:cs="Times New Roman"/>
      <w:sz w:val="24"/>
      <w:szCs w:val="24"/>
    </w:rPr>
  </w:style>
  <w:style w:type="paragraph" w:customStyle="1" w:styleId="Style3">
    <w:name w:val="Style3"/>
    <w:basedOn w:val="LightGrid-Accent31"/>
    <w:link w:val="Style3Char"/>
    <w:qFormat/>
    <w:rsid w:val="00916BE8"/>
    <w:pPr>
      <w:autoSpaceDE w:val="0"/>
      <w:autoSpaceDN w:val="0"/>
      <w:adjustRightInd w:val="0"/>
      <w:ind w:left="0"/>
      <w:jc w:val="both"/>
    </w:pPr>
  </w:style>
  <w:style w:type="character" w:customStyle="1" w:styleId="LightGrid-Accent31Char">
    <w:name w:val="Light Grid - Accent 31 Char"/>
    <w:basedOn w:val="DefaultParagraphFont"/>
    <w:link w:val="LightGrid-Accent31"/>
    <w:uiPriority w:val="34"/>
    <w:rsid w:val="00916BE8"/>
    <w:rPr>
      <w:rFonts w:ascii="Times New Roman" w:eastAsia="Times New Roman" w:hAnsi="Times New Roman" w:cs="Times New Roman"/>
      <w:sz w:val="24"/>
      <w:szCs w:val="24"/>
    </w:rPr>
  </w:style>
  <w:style w:type="character" w:customStyle="1" w:styleId="Style3Char">
    <w:name w:val="Style3 Char"/>
    <w:basedOn w:val="LightGrid-Accent31Char"/>
    <w:link w:val="Style3"/>
    <w:rsid w:val="00916BE8"/>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16BE8"/>
    <w:pPr>
      <w:autoSpaceDE w:val="0"/>
      <w:autoSpaceDN w:val="0"/>
      <w:adjustRightInd w:val="0"/>
      <w:spacing w:after="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1"/>
    <w:rsid w:val="00916BE8"/>
    <w:rPr>
      <w:rFonts w:ascii="Times New Roman" w:hAnsi="Times New Roman" w:cs="Times New Roman"/>
      <w:sz w:val="20"/>
      <w:szCs w:val="20"/>
    </w:rPr>
  </w:style>
  <w:style w:type="paragraph" w:styleId="Title">
    <w:name w:val="Title"/>
    <w:basedOn w:val="Normal"/>
    <w:next w:val="Normal"/>
    <w:link w:val="TitleChar"/>
    <w:uiPriority w:val="1"/>
    <w:qFormat/>
    <w:rsid w:val="00916BE8"/>
    <w:pPr>
      <w:autoSpaceDE w:val="0"/>
      <w:autoSpaceDN w:val="0"/>
      <w:adjustRightInd w:val="0"/>
      <w:spacing w:before="38" w:after="0" w:line="240" w:lineRule="auto"/>
      <w:ind w:left="1389"/>
    </w:pPr>
    <w:rPr>
      <w:rFonts w:ascii="Times New Roman" w:hAnsi="Times New Roman" w:cs="Times New Roman"/>
      <w:b/>
      <w:bCs/>
      <w:sz w:val="40"/>
      <w:szCs w:val="40"/>
    </w:rPr>
  </w:style>
  <w:style w:type="character" w:customStyle="1" w:styleId="TitleChar">
    <w:name w:val="Title Char"/>
    <w:basedOn w:val="DefaultParagraphFont"/>
    <w:link w:val="Title"/>
    <w:uiPriority w:val="1"/>
    <w:rsid w:val="00916BE8"/>
    <w:rPr>
      <w:rFonts w:ascii="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10008">
      <w:bodyDiv w:val="1"/>
      <w:marLeft w:val="0"/>
      <w:marRight w:val="0"/>
      <w:marTop w:val="0"/>
      <w:marBottom w:val="0"/>
      <w:divBdr>
        <w:top w:val="none" w:sz="0" w:space="0" w:color="auto"/>
        <w:left w:val="none" w:sz="0" w:space="0" w:color="auto"/>
        <w:bottom w:val="none" w:sz="0" w:space="0" w:color="auto"/>
        <w:right w:val="none" w:sz="0" w:space="0" w:color="auto"/>
      </w:divBdr>
    </w:div>
    <w:div w:id="285016154">
      <w:bodyDiv w:val="1"/>
      <w:marLeft w:val="0"/>
      <w:marRight w:val="0"/>
      <w:marTop w:val="0"/>
      <w:marBottom w:val="0"/>
      <w:divBdr>
        <w:top w:val="none" w:sz="0" w:space="0" w:color="auto"/>
        <w:left w:val="none" w:sz="0" w:space="0" w:color="auto"/>
        <w:bottom w:val="none" w:sz="0" w:space="0" w:color="auto"/>
        <w:right w:val="none" w:sz="0" w:space="0" w:color="auto"/>
      </w:divBdr>
    </w:div>
    <w:div w:id="463739491">
      <w:bodyDiv w:val="1"/>
      <w:marLeft w:val="0"/>
      <w:marRight w:val="0"/>
      <w:marTop w:val="0"/>
      <w:marBottom w:val="0"/>
      <w:divBdr>
        <w:top w:val="none" w:sz="0" w:space="0" w:color="auto"/>
        <w:left w:val="none" w:sz="0" w:space="0" w:color="auto"/>
        <w:bottom w:val="none" w:sz="0" w:space="0" w:color="auto"/>
        <w:right w:val="none" w:sz="0" w:space="0" w:color="auto"/>
      </w:divBdr>
    </w:div>
    <w:div w:id="549806050">
      <w:bodyDiv w:val="1"/>
      <w:marLeft w:val="0"/>
      <w:marRight w:val="0"/>
      <w:marTop w:val="0"/>
      <w:marBottom w:val="0"/>
      <w:divBdr>
        <w:top w:val="none" w:sz="0" w:space="0" w:color="auto"/>
        <w:left w:val="none" w:sz="0" w:space="0" w:color="auto"/>
        <w:bottom w:val="none" w:sz="0" w:space="0" w:color="auto"/>
        <w:right w:val="none" w:sz="0" w:space="0" w:color="auto"/>
      </w:divBdr>
    </w:div>
    <w:div w:id="624233512">
      <w:bodyDiv w:val="1"/>
      <w:marLeft w:val="0"/>
      <w:marRight w:val="0"/>
      <w:marTop w:val="0"/>
      <w:marBottom w:val="0"/>
      <w:divBdr>
        <w:top w:val="none" w:sz="0" w:space="0" w:color="auto"/>
        <w:left w:val="none" w:sz="0" w:space="0" w:color="auto"/>
        <w:bottom w:val="none" w:sz="0" w:space="0" w:color="auto"/>
        <w:right w:val="none" w:sz="0" w:space="0" w:color="auto"/>
      </w:divBdr>
    </w:div>
    <w:div w:id="990137130">
      <w:bodyDiv w:val="1"/>
      <w:marLeft w:val="0"/>
      <w:marRight w:val="0"/>
      <w:marTop w:val="0"/>
      <w:marBottom w:val="0"/>
      <w:divBdr>
        <w:top w:val="none" w:sz="0" w:space="0" w:color="auto"/>
        <w:left w:val="none" w:sz="0" w:space="0" w:color="auto"/>
        <w:bottom w:val="none" w:sz="0" w:space="0" w:color="auto"/>
        <w:right w:val="none" w:sz="0" w:space="0" w:color="auto"/>
      </w:divBdr>
    </w:div>
    <w:div w:id="1098335564">
      <w:bodyDiv w:val="1"/>
      <w:marLeft w:val="0"/>
      <w:marRight w:val="0"/>
      <w:marTop w:val="0"/>
      <w:marBottom w:val="0"/>
      <w:divBdr>
        <w:top w:val="none" w:sz="0" w:space="0" w:color="auto"/>
        <w:left w:val="none" w:sz="0" w:space="0" w:color="auto"/>
        <w:bottom w:val="none" w:sz="0" w:space="0" w:color="auto"/>
        <w:right w:val="none" w:sz="0" w:space="0" w:color="auto"/>
      </w:divBdr>
    </w:div>
    <w:div w:id="1133324658">
      <w:bodyDiv w:val="1"/>
      <w:marLeft w:val="0"/>
      <w:marRight w:val="0"/>
      <w:marTop w:val="0"/>
      <w:marBottom w:val="0"/>
      <w:divBdr>
        <w:top w:val="none" w:sz="0" w:space="0" w:color="auto"/>
        <w:left w:val="none" w:sz="0" w:space="0" w:color="auto"/>
        <w:bottom w:val="none" w:sz="0" w:space="0" w:color="auto"/>
        <w:right w:val="none" w:sz="0" w:space="0" w:color="auto"/>
      </w:divBdr>
    </w:div>
    <w:div w:id="1314674305">
      <w:bodyDiv w:val="1"/>
      <w:marLeft w:val="0"/>
      <w:marRight w:val="0"/>
      <w:marTop w:val="0"/>
      <w:marBottom w:val="0"/>
      <w:divBdr>
        <w:top w:val="none" w:sz="0" w:space="0" w:color="auto"/>
        <w:left w:val="none" w:sz="0" w:space="0" w:color="auto"/>
        <w:bottom w:val="none" w:sz="0" w:space="0" w:color="auto"/>
        <w:right w:val="none" w:sz="0" w:space="0" w:color="auto"/>
      </w:divBdr>
    </w:div>
    <w:div w:id="1490830931">
      <w:bodyDiv w:val="1"/>
      <w:marLeft w:val="0"/>
      <w:marRight w:val="0"/>
      <w:marTop w:val="0"/>
      <w:marBottom w:val="0"/>
      <w:divBdr>
        <w:top w:val="none" w:sz="0" w:space="0" w:color="auto"/>
        <w:left w:val="none" w:sz="0" w:space="0" w:color="auto"/>
        <w:bottom w:val="none" w:sz="0" w:space="0" w:color="auto"/>
        <w:right w:val="none" w:sz="0" w:space="0" w:color="auto"/>
      </w:divBdr>
    </w:div>
    <w:div w:id="1507281020">
      <w:bodyDiv w:val="1"/>
      <w:marLeft w:val="0"/>
      <w:marRight w:val="0"/>
      <w:marTop w:val="0"/>
      <w:marBottom w:val="0"/>
      <w:divBdr>
        <w:top w:val="none" w:sz="0" w:space="0" w:color="auto"/>
        <w:left w:val="none" w:sz="0" w:space="0" w:color="auto"/>
        <w:bottom w:val="none" w:sz="0" w:space="0" w:color="auto"/>
        <w:right w:val="none" w:sz="0" w:space="0" w:color="auto"/>
      </w:divBdr>
    </w:div>
    <w:div w:id="210699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comorocco.propositions@unwomen.org" TargetMode="External"/><Relationship Id="rId18" Type="http://schemas.openxmlformats.org/officeDocument/2006/relationships/footer" Target="footer2.xml"/><Relationship Id="rId26" Type="http://schemas.openxmlformats.org/officeDocument/2006/relationships/package" Target="embeddings/Microsoft_Word_Document.docx"/><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un.org/sc/suborg/en/sanctions/un-sc-consolidated-list" TargetMode="Externa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comorocco.propositions@unwomen.org"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footer" Target="footer4.xml"/><Relationship Id="rId38"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mcomorocco.propositions@unwomen.org" TargetMode="External"/><Relationship Id="rId20" Type="http://schemas.openxmlformats.org/officeDocument/2006/relationships/footer" Target="footer3.xml"/><Relationship Id="rId29" Type="http://schemas.openxmlformats.org/officeDocument/2006/relationships/hyperlink" Target="mailto:mcomorocco.propositions@unwomen.org"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comorocco.propositions@unwomen.org" TargetMode="External"/><Relationship Id="rId24" Type="http://schemas.openxmlformats.org/officeDocument/2006/relationships/oleObject" Target="embeddings/oleObject1.bin"/><Relationship Id="rId32" Type="http://schemas.openxmlformats.org/officeDocument/2006/relationships/hyperlink" Target="mailto:mcomorocco.propositions@unwomen.org" TargetMode="External"/><Relationship Id="rId37" Type="http://schemas.openxmlformats.org/officeDocument/2006/relationships/hyperlink" Target="https://www.un.org/sc/suborg/en/sanctions/un-sc-consolidated-list" TargetMode="External"/><Relationship Id="rId40"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hyperlink" Target="mailto:mcomorocco.propositions@unwomen.org" TargetMode="External"/><Relationship Id="rId23" Type="http://schemas.openxmlformats.org/officeDocument/2006/relationships/image" Target="media/image3.emf"/><Relationship Id="rId28" Type="http://schemas.openxmlformats.org/officeDocument/2006/relationships/hyperlink" Target="mailto:mcomorocco.propositions@unwomen.org"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mcomorocco.propositions@unwome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comorocco.propositions@unwomen.org" TargetMode="External"/><Relationship Id="rId22" Type="http://schemas.openxmlformats.org/officeDocument/2006/relationships/image" Target="media/image2.png"/><Relationship Id="rId27" Type="http://schemas.openxmlformats.org/officeDocument/2006/relationships/hyperlink" Target="mailto:mcomorocco.propositions@unwomen.org" TargetMode="External"/><Relationship Id="rId30" Type="http://schemas.openxmlformats.org/officeDocument/2006/relationships/hyperlink" Target="mailto:mcomorocco.propositions@unwomen.org" TargetMode="External"/><Relationship Id="rId35" Type="http://schemas.openxmlformats.org/officeDocument/2006/relationships/header" Target="header2.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uments.un.org/doc/undoc/gen/n03/550/40/pdf/n0355040.pdf" TargetMode="External"/><Relationship Id="rId1" Type="http://schemas.openxmlformats.org/officeDocument/2006/relationships/hyperlink" Target="https://documents.un.org/doc/undoc/gen/n03/550/41/pdf/n035504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2e9e9e8-bf62-4dc5-a984-49bb3aca65c5">
      <UserInfo>
        <DisplayName>Punna Islam</DisplayName>
        <AccountId>7003</AccountId>
        <AccountType/>
      </UserInfo>
    </SharedWithUsers>
    <TaxCatchAll xmlns="72e9e9e8-bf62-4dc5-a984-49bb3aca65c5" xsi:nil="true"/>
    <Topic xmlns="541f7b27-0257-4256-97ea-3e254c8756e8">EVAW</Topic>
    <Year xmlns="541f7b27-0257-4256-97ea-3e254c8756e8">2016</Year>
    <lcf76f155ced4ddcb4097134ff3c332f xmlns="541f7b27-0257-4256-97ea-3e254c8756e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3FA7165EFC6A48B9E0D17805E41430" ma:contentTypeVersion="20" ma:contentTypeDescription="Create a new document." ma:contentTypeScope="" ma:versionID="1577d4d517e3d33b65f8692632306a14">
  <xsd:schema xmlns:xsd="http://www.w3.org/2001/XMLSchema" xmlns:xs="http://www.w3.org/2001/XMLSchema" xmlns:p="http://schemas.microsoft.com/office/2006/metadata/properties" xmlns:ns2="541f7b27-0257-4256-97ea-3e254c8756e8" xmlns:ns3="72e9e9e8-bf62-4dc5-a984-49bb3aca65c5" targetNamespace="http://schemas.microsoft.com/office/2006/metadata/properties" ma:root="true" ma:fieldsID="842f64890d41d385657b1c4a9a7092c4" ns2:_="" ns3:_="">
    <xsd:import namespace="541f7b27-0257-4256-97ea-3e254c8756e8"/>
    <xsd:import namespace="72e9e9e8-bf62-4dc5-a984-49bb3aca65c5"/>
    <xsd:element name="properties">
      <xsd:complexType>
        <xsd:sequence>
          <xsd:element name="documentManagement">
            <xsd:complexType>
              <xsd:all>
                <xsd:element ref="ns2:Topic"/>
                <xsd:element ref="ns2:Year"/>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f7b27-0257-4256-97ea-3e254c8756e8" elementFormDefault="qualified">
    <xsd:import namespace="http://schemas.microsoft.com/office/2006/documentManagement/types"/>
    <xsd:import namespace="http://schemas.microsoft.com/office/infopath/2007/PartnerControls"/>
    <xsd:element name="Topic" ma:index="8" ma:displayName="Topic" ma:default="EVAW" ma:format="Dropdown" ma:internalName="Topic">
      <xsd:simpleType>
        <xsd:restriction base="dms:Choice">
          <xsd:enumeration value="EVAW"/>
          <xsd:enumeration value="RRR"/>
          <xsd:enumeration value="PSA"/>
        </xsd:restriction>
      </xsd:simpleType>
    </xsd:element>
    <xsd:element name="Year" ma:index="9" ma:displayName="Year" ma:default="2016" ma:format="Dropdown" ma:internalName="Year">
      <xsd:simpleType>
        <xsd:restriction base="dms:Choice">
          <xsd:enumeration value="2015"/>
          <xsd:enumeration value="2016"/>
          <xsd:enumeration value="2017"/>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c250d15-9240-48a2-bed8-252fb13a1443"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9e9e8-bf62-4dc5-a984-49bb3aca65c5"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a8d7996-5f85-4ad9-a219-56870e98a331}" ma:internalName="TaxCatchAll" ma:showField="CatchAllData" ma:web="72e9e9e8-bf62-4dc5-a984-49bb3aca65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9A5AF7-1DC1-4840-9B12-5ECABA54877D}">
  <ds:schemaRefs>
    <ds:schemaRef ds:uri="http://schemas.microsoft.com/office/2006/metadata/properties"/>
    <ds:schemaRef ds:uri="http://schemas.microsoft.com/office/infopath/2007/PartnerControls"/>
    <ds:schemaRef ds:uri="72e9e9e8-bf62-4dc5-a984-49bb3aca65c5"/>
    <ds:schemaRef ds:uri="541f7b27-0257-4256-97ea-3e254c8756e8"/>
  </ds:schemaRefs>
</ds:datastoreItem>
</file>

<file path=customXml/itemProps2.xml><?xml version="1.0" encoding="utf-8"?>
<ds:datastoreItem xmlns:ds="http://schemas.openxmlformats.org/officeDocument/2006/customXml" ds:itemID="{A2098362-6F5B-4700-B18B-B1D6470E8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f7b27-0257-4256-97ea-3e254c8756e8"/>
    <ds:schemaRef ds:uri="72e9e9e8-bf62-4dc5-a984-49bb3aca6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D125A0-1E13-4E23-813C-6E73699140F9}">
  <ds:schemaRefs>
    <ds:schemaRef ds:uri="http://schemas.openxmlformats.org/officeDocument/2006/bibliography"/>
  </ds:schemaRefs>
</ds:datastoreItem>
</file>

<file path=customXml/itemProps4.xml><?xml version="1.0" encoding="utf-8"?>
<ds:datastoreItem xmlns:ds="http://schemas.openxmlformats.org/officeDocument/2006/customXml" ds:itemID="{1AF6349F-D65D-4DCA-B24A-3D8420D2C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40</Pages>
  <Words>16762</Words>
  <Characters>96530</Characters>
  <Application>Microsoft Office Word</Application>
  <DocSecurity>0</DocSecurity>
  <Lines>2244</Lines>
  <Paragraphs>1011</Paragraphs>
  <ScaleCrop>false</ScaleCrop>
  <HeadingPairs>
    <vt:vector size="2" baseType="variant">
      <vt:variant>
        <vt:lpstr>Title</vt:lpstr>
      </vt:variant>
      <vt:variant>
        <vt:i4>1</vt:i4>
      </vt:variant>
    </vt:vector>
  </HeadingPairs>
  <TitlesOfParts>
    <vt:vector size="1" baseType="lpstr">
      <vt:lpstr>Call for Proposal Template for Responsible Parties</vt:lpstr>
    </vt:vector>
  </TitlesOfParts>
  <Company/>
  <LinksUpToDate>false</LinksUpToDate>
  <CharactersWithSpaces>112281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 Template for Responsible Parties</dc:title>
  <dc:subject/>
  <dc:creator>Brunella CANU</dc:creator>
  <cp:keywords/>
  <dc:description/>
  <cp:lastModifiedBy>Sana Jemily</cp:lastModifiedBy>
  <cp:revision>33</cp:revision>
  <dcterms:created xsi:type="dcterms:W3CDTF">2024-08-06T15:07:00Z</dcterms:created>
  <dcterms:modified xsi:type="dcterms:W3CDTF">2024-08-11T12:33:00Z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0x010100A73FA7165EFC6A48B9E0D17805E41430</vt:lpwstr>
  </property>
  <property fmtid="{D5CDD505-2E9C-101B-9397-08002B2CF9AE}" pid="3" name="_dlc_DocIdItemGuid">
    <vt:lpwstr>9ff37445-b86b-4228-b219-40ee6563279d</vt:lpwstr>
  </property>
  <property fmtid="{D5CDD505-2E9C-101B-9397-08002B2CF9AE}" pid="4" name="LF_Topic">
    <vt:lpwstr>;#Programme;#</vt:lpwstr>
  </property>
  <property fmtid="{D5CDD505-2E9C-101B-9397-08002B2CF9AE}" pid="5" name="LF_Level">
    <vt:lpwstr>Level 4</vt:lpwstr>
  </property>
  <property fmtid="{D5CDD505-2E9C-101B-9397-08002B2CF9AE}" pid="6" name="MediaServiceImageTags">
    <vt:lpwstr/>
  </property>
  <property fmtid="{D5CDD505-2E9C-101B-9397-08002B2CF9AE}" pid="7" name="GrammarlyDocumentId">
    <vt:lpwstr>4364f47bb242baca349a8a2ea41080658dab6c5649115d14348f0d32dad99c22</vt:lpwstr>
  </property>
</Properties>
</file>