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197CD" w14:textId="24DDC671" w:rsidR="53461BA5" w:rsidRDefault="53461BA5" w:rsidP="000802F8">
      <w:pPr>
        <w:tabs>
          <w:tab w:val="right" w:pos="9000"/>
        </w:tabs>
        <w:spacing w:after="0" w:line="240" w:lineRule="auto"/>
        <w:rPr>
          <w:rFonts w:eastAsia="Times New Roman"/>
          <w:b/>
          <w:bCs/>
          <w:color w:val="002060"/>
          <w:sz w:val="18"/>
          <w:szCs w:val="18"/>
          <w:lang w:val="en-GB" w:eastAsia="en-GB"/>
        </w:rPr>
      </w:pPr>
    </w:p>
    <w:p w14:paraId="2B57B59B" w14:textId="4975C0E6" w:rsidR="00C22EF1" w:rsidRPr="0056586D" w:rsidRDefault="00C22EF1" w:rsidP="0019299C">
      <w:pPr>
        <w:tabs>
          <w:tab w:val="right" w:pos="9000"/>
        </w:tabs>
        <w:spacing w:after="0" w:line="240" w:lineRule="auto"/>
        <w:jc w:val="center"/>
        <w:rPr>
          <w:rFonts w:eastAsia="Times New Roman"/>
          <w:b/>
          <w:color w:val="002060"/>
          <w:sz w:val="18"/>
          <w:szCs w:val="18"/>
        </w:rPr>
      </w:pPr>
      <w:r>
        <w:rPr>
          <w:b/>
          <w:color w:val="002060"/>
          <w:sz w:val="18"/>
        </w:rPr>
        <w:t>Annexe B</w:t>
      </w:r>
    </w:p>
    <w:p w14:paraId="2481918A" w14:textId="49ABA198" w:rsidR="00C22EF1" w:rsidRPr="0056586D" w:rsidRDefault="00C22EF1" w:rsidP="0038204D">
      <w:pPr>
        <w:tabs>
          <w:tab w:val="center" w:pos="4320"/>
          <w:tab w:val="right" w:pos="8640"/>
        </w:tabs>
        <w:spacing w:after="0" w:line="240" w:lineRule="auto"/>
        <w:jc w:val="center"/>
        <w:rPr>
          <w:rFonts w:eastAsia="Times New Roman" w:cstheme="minorHAnsi"/>
          <w:b/>
          <w:color w:val="002060"/>
          <w:sz w:val="18"/>
          <w:szCs w:val="18"/>
        </w:rPr>
      </w:pPr>
      <w:r>
        <w:rPr>
          <w:b/>
          <w:color w:val="002060"/>
          <w:sz w:val="18"/>
        </w:rPr>
        <w:t>Modèle d’appel à propositions (CFP) pour les parties responsables</w:t>
      </w:r>
    </w:p>
    <w:p w14:paraId="6B6844C6" w14:textId="5EF5B9C7" w:rsidR="00C17C2A" w:rsidRPr="0056586D" w:rsidRDefault="00C17C2A" w:rsidP="0038204D">
      <w:pPr>
        <w:tabs>
          <w:tab w:val="center" w:pos="4320"/>
          <w:tab w:val="right" w:pos="8640"/>
        </w:tabs>
        <w:spacing w:after="0" w:line="240" w:lineRule="auto"/>
        <w:jc w:val="center"/>
        <w:rPr>
          <w:rFonts w:eastAsia="Times New Roman" w:cstheme="minorHAnsi"/>
          <w:b/>
          <w:color w:val="002060"/>
          <w:sz w:val="18"/>
          <w:szCs w:val="18"/>
        </w:rPr>
      </w:pPr>
      <w:r>
        <w:rPr>
          <w:b/>
          <w:color w:val="002060"/>
          <w:sz w:val="18"/>
        </w:rPr>
        <w:t>(pour les organisations de la société civile - OSC)</w:t>
      </w:r>
    </w:p>
    <w:p w14:paraId="19B92EC1" w14:textId="2AC8C3A0" w:rsidR="00C22EF1" w:rsidRPr="0056586D" w:rsidRDefault="00C22EF1" w:rsidP="0038204D">
      <w:pPr>
        <w:tabs>
          <w:tab w:val="center" w:pos="4320"/>
          <w:tab w:val="right" w:pos="8640"/>
        </w:tabs>
        <w:spacing w:after="0" w:line="240" w:lineRule="auto"/>
        <w:jc w:val="center"/>
        <w:rPr>
          <w:rFonts w:eastAsia="Times New Roman" w:cstheme="minorHAnsi"/>
          <w:b/>
          <w:bCs/>
          <w:color w:val="000000" w:themeColor="text1"/>
          <w:sz w:val="18"/>
          <w:szCs w:val="18"/>
        </w:rPr>
      </w:pPr>
      <w:r>
        <w:rPr>
          <w:b/>
          <w:color w:val="000000" w:themeColor="text1"/>
          <w:sz w:val="18"/>
        </w:rPr>
        <w:t xml:space="preserve"> </w:t>
      </w:r>
      <w:bookmarkStart w:id="0" w:name="_Hlk535499605"/>
    </w:p>
    <w:bookmarkEnd w:id="0"/>
    <w:p w14:paraId="56F9D521" w14:textId="77777777" w:rsidR="0052371C" w:rsidRPr="00506C3C" w:rsidRDefault="0052371C" w:rsidP="0038204D">
      <w:pPr>
        <w:spacing w:after="0" w:line="240" w:lineRule="auto"/>
        <w:jc w:val="center"/>
        <w:rPr>
          <w:rFonts w:eastAsia="Calibri" w:cstheme="minorHAnsi"/>
          <w:b/>
          <w:bCs/>
          <w:color w:val="0070C0"/>
          <w:sz w:val="18"/>
          <w:szCs w:val="18"/>
          <w:u w:val="single"/>
          <w:lang w:val="en-US"/>
        </w:rPr>
      </w:pPr>
      <w:r w:rsidRPr="00506C3C">
        <w:rPr>
          <w:b/>
          <w:color w:val="0070C0"/>
          <w:sz w:val="18"/>
          <w:u w:val="single"/>
          <w:lang w:val="en-US"/>
        </w:rPr>
        <w:t>Section 1</w:t>
      </w:r>
    </w:p>
    <w:p w14:paraId="497245DA" w14:textId="77777777" w:rsidR="0052371C" w:rsidRPr="00506C3C" w:rsidRDefault="0052371C" w:rsidP="0038204D">
      <w:pPr>
        <w:spacing w:after="0" w:line="240" w:lineRule="auto"/>
        <w:rPr>
          <w:rFonts w:eastAsia="Calibri" w:cstheme="minorHAnsi"/>
          <w:b/>
          <w:bCs/>
          <w:sz w:val="18"/>
          <w:szCs w:val="18"/>
          <w:lang w:val="en-US"/>
        </w:rPr>
      </w:pPr>
    </w:p>
    <w:p w14:paraId="419C6ACF" w14:textId="5786A086" w:rsidR="0052371C" w:rsidRPr="00506C3C" w:rsidRDefault="0052371C" w:rsidP="00506C3C">
      <w:pPr>
        <w:spacing w:after="0" w:line="240" w:lineRule="auto"/>
        <w:rPr>
          <w:rFonts w:eastAsia="Calibri" w:cstheme="minorHAnsi"/>
          <w:b/>
          <w:bCs/>
          <w:sz w:val="18"/>
          <w:szCs w:val="18"/>
          <w:lang w:val="en-US"/>
        </w:rPr>
      </w:pPr>
      <w:r w:rsidRPr="00506C3C">
        <w:rPr>
          <w:b/>
          <w:sz w:val="18"/>
          <w:lang w:val="en-US"/>
        </w:rPr>
        <w:t xml:space="preserve">N° CFP </w:t>
      </w:r>
      <w:r w:rsidR="00506C3C" w:rsidRPr="00506C3C">
        <w:rPr>
          <w:b/>
          <w:sz w:val="18"/>
          <w:lang w:val="en-US"/>
        </w:rPr>
        <w:t>UNW-AS</w:t>
      </w:r>
      <w:r w:rsidR="00506C3C">
        <w:rPr>
          <w:b/>
          <w:sz w:val="18"/>
          <w:lang w:val="en-US"/>
        </w:rPr>
        <w:t>-MAR-CFP-</w:t>
      </w:r>
      <w:r w:rsidR="00BC226B">
        <w:rPr>
          <w:b/>
          <w:sz w:val="18"/>
          <w:lang w:val="en-US"/>
        </w:rPr>
        <w:t>2024-005</w:t>
      </w:r>
    </w:p>
    <w:p w14:paraId="28BA5F77" w14:textId="77777777" w:rsidR="0052371C" w:rsidRPr="00506C3C" w:rsidRDefault="0052371C" w:rsidP="0038204D">
      <w:pPr>
        <w:spacing w:after="0" w:line="240" w:lineRule="auto"/>
        <w:rPr>
          <w:rFonts w:eastAsia="Calibri" w:cstheme="minorHAnsi"/>
          <w:sz w:val="18"/>
          <w:szCs w:val="18"/>
          <w:lang w:val="en-US"/>
        </w:rPr>
      </w:pPr>
    </w:p>
    <w:p w14:paraId="767E7005" w14:textId="5EF92569" w:rsidR="0052371C" w:rsidRPr="0056586D" w:rsidRDefault="0052371C" w:rsidP="00BF36C9">
      <w:pPr>
        <w:numPr>
          <w:ilvl w:val="0"/>
          <w:numId w:val="7"/>
        </w:numPr>
        <w:tabs>
          <w:tab w:val="center" w:pos="4320"/>
          <w:tab w:val="right" w:pos="8640"/>
        </w:tabs>
        <w:spacing w:after="0" w:line="240" w:lineRule="auto"/>
        <w:contextualSpacing/>
        <w:rPr>
          <w:rFonts w:eastAsia="Times New Roman" w:cstheme="minorHAnsi"/>
          <w:b/>
          <w:color w:val="0070C0"/>
          <w:sz w:val="18"/>
          <w:szCs w:val="18"/>
        </w:rPr>
      </w:pPr>
      <w:r>
        <w:rPr>
          <w:b/>
          <w:color w:val="0070C0"/>
          <w:sz w:val="18"/>
        </w:rPr>
        <w:t xml:space="preserve">Lettre </w:t>
      </w:r>
      <w:r w:rsidR="00104D00">
        <w:rPr>
          <w:b/>
          <w:color w:val="0070C0"/>
          <w:sz w:val="18"/>
        </w:rPr>
        <w:t>d’appel à propositions</w:t>
      </w:r>
      <w:r>
        <w:rPr>
          <w:b/>
          <w:color w:val="0070C0"/>
          <w:sz w:val="18"/>
        </w:rPr>
        <w:t xml:space="preserve"> à l’intention des parties responsables</w:t>
      </w:r>
    </w:p>
    <w:p w14:paraId="6B9C5C89" w14:textId="77777777" w:rsidR="0052371C" w:rsidRPr="00D7714D" w:rsidRDefault="0052371C" w:rsidP="0038204D">
      <w:pPr>
        <w:spacing w:after="0" w:line="240" w:lineRule="auto"/>
        <w:rPr>
          <w:rFonts w:eastAsia="Calibri" w:cstheme="minorHAnsi"/>
          <w:sz w:val="18"/>
          <w:szCs w:val="18"/>
        </w:rPr>
      </w:pPr>
    </w:p>
    <w:p w14:paraId="6896E330" w14:textId="71EC9C67" w:rsidR="0052371C" w:rsidRDefault="0026403E" w:rsidP="00093C2D">
      <w:pPr>
        <w:spacing w:after="0" w:line="240" w:lineRule="auto"/>
        <w:jc w:val="both"/>
        <w:rPr>
          <w:rFonts w:eastAsia="Calibri" w:cstheme="minorHAnsi"/>
          <w:spacing w:val="-2"/>
          <w:sz w:val="18"/>
          <w:szCs w:val="18"/>
        </w:rPr>
      </w:pPr>
      <w:r>
        <w:rPr>
          <w:sz w:val="18"/>
        </w:rPr>
        <w:t xml:space="preserve">ONU Femmes prévoit d’engager une </w:t>
      </w:r>
      <w:r>
        <w:rPr>
          <w:sz w:val="18"/>
          <w:u w:val="single"/>
        </w:rPr>
        <w:t>partie responsable</w:t>
      </w:r>
      <w:r>
        <w:rPr>
          <w:sz w:val="18"/>
        </w:rPr>
        <w:t xml:space="preserve"> telle que définie conformément à ces documents. ONU Femmes souhaite maintenant recevoir des propositions cachetées de soumissionnaires qualifiés à répondre aux exigences définies dans les termes de référence d’ONU Femmes. </w:t>
      </w:r>
    </w:p>
    <w:p w14:paraId="17481B00" w14:textId="77777777" w:rsidR="001F45D2" w:rsidRPr="00D7714D" w:rsidRDefault="001F45D2" w:rsidP="00093C2D">
      <w:pPr>
        <w:spacing w:after="0" w:line="240" w:lineRule="auto"/>
        <w:jc w:val="both"/>
        <w:rPr>
          <w:rFonts w:eastAsia="Calibri" w:cstheme="minorHAnsi"/>
          <w:spacing w:val="-2"/>
          <w:sz w:val="18"/>
          <w:szCs w:val="18"/>
        </w:rPr>
      </w:pPr>
    </w:p>
    <w:p w14:paraId="7F96862B" w14:textId="30B91824" w:rsidR="0052371C" w:rsidRPr="0056586D" w:rsidRDefault="0052371C" w:rsidP="00093C2D">
      <w:pPr>
        <w:spacing w:after="0" w:line="240" w:lineRule="auto"/>
        <w:jc w:val="both"/>
        <w:rPr>
          <w:rFonts w:eastAsia="Calibri" w:cstheme="minorHAnsi"/>
          <w:sz w:val="18"/>
          <w:szCs w:val="18"/>
        </w:rPr>
      </w:pPr>
      <w:r>
        <w:rPr>
          <w:sz w:val="18"/>
        </w:rPr>
        <w:t xml:space="preserve">Les propositions doivent être reçues par ONU Femmes à l’adresse </w:t>
      </w:r>
      <w:hyperlink r:id="rId11" w:history="1">
        <w:r w:rsidR="00663363" w:rsidRPr="001F4255">
          <w:rPr>
            <w:rStyle w:val="Hyperlink"/>
            <w:sz w:val="18"/>
          </w:rPr>
          <w:t>mcomorocco.propositions@unwomen.org</w:t>
        </w:r>
      </w:hyperlink>
      <w:r w:rsidR="00663363">
        <w:rPr>
          <w:sz w:val="18"/>
        </w:rPr>
        <w:t xml:space="preserve"> </w:t>
      </w:r>
      <w:r>
        <w:rPr>
          <w:sz w:val="18"/>
        </w:rPr>
        <w:t xml:space="preserve">au plus tard le </w:t>
      </w:r>
      <w:r w:rsidR="00BC226B">
        <w:rPr>
          <w:sz w:val="18"/>
        </w:rPr>
        <w:t>16 septembre</w:t>
      </w:r>
      <w:r w:rsidR="008A3ECC">
        <w:rPr>
          <w:sz w:val="18"/>
        </w:rPr>
        <w:t xml:space="preserve"> 2024 </w:t>
      </w:r>
      <w:r w:rsidR="00663363">
        <w:rPr>
          <w:sz w:val="18"/>
        </w:rPr>
        <w:t xml:space="preserve">à (heure) </w:t>
      </w:r>
      <w:r w:rsidR="008A3ECC">
        <w:rPr>
          <w:sz w:val="18"/>
        </w:rPr>
        <w:t>17h30</w:t>
      </w:r>
      <w:r>
        <w:rPr>
          <w:sz w:val="18"/>
        </w:rPr>
        <w:t>.</w:t>
      </w:r>
    </w:p>
    <w:p w14:paraId="1D32437B" w14:textId="2C538885" w:rsidR="00656EDE" w:rsidRPr="00D7714D" w:rsidRDefault="00656EDE" w:rsidP="00093C2D">
      <w:pPr>
        <w:spacing w:after="0" w:line="240" w:lineRule="auto"/>
        <w:jc w:val="both"/>
        <w:rPr>
          <w:rFonts w:eastAsia="Calibri" w:cstheme="minorHAnsi"/>
          <w:sz w:val="18"/>
          <w:szCs w:val="18"/>
        </w:rPr>
      </w:pPr>
    </w:p>
    <w:p w14:paraId="1BA9310F" w14:textId="111274C6" w:rsidR="00656EDE" w:rsidRPr="0056586D" w:rsidRDefault="00656EDE" w:rsidP="00093C2D">
      <w:pPr>
        <w:spacing w:after="0" w:line="240" w:lineRule="auto"/>
        <w:jc w:val="both"/>
        <w:rPr>
          <w:rFonts w:eastAsia="Calibri" w:cstheme="minorHAnsi"/>
          <w:spacing w:val="-2"/>
          <w:sz w:val="18"/>
          <w:szCs w:val="18"/>
        </w:rPr>
      </w:pPr>
      <w:r>
        <w:rPr>
          <w:b/>
          <w:sz w:val="18"/>
        </w:rPr>
        <w:t xml:space="preserve">La fourchette budgétaire pour cette proposition doit être </w:t>
      </w:r>
      <w:r w:rsidR="00BE3CB8" w:rsidRPr="00BE3CB8">
        <w:rPr>
          <w:b/>
          <w:sz w:val="18"/>
        </w:rPr>
        <w:t>entre 2 000 000 et 2 500 000 MAD</w:t>
      </w:r>
      <w:r w:rsidR="003F2F46">
        <w:rPr>
          <w:rStyle w:val="FootnoteReference"/>
          <w:b/>
          <w:sz w:val="18"/>
        </w:rPr>
        <w:footnoteReference w:id="2"/>
      </w:r>
      <w:r w:rsidR="00BE3CB8">
        <w:rPr>
          <w:b/>
          <w:sz w:val="18"/>
        </w:rPr>
        <w:t>.</w:t>
      </w:r>
    </w:p>
    <w:p w14:paraId="4CA628BD" w14:textId="77777777" w:rsidR="0052371C" w:rsidRPr="00D7714D" w:rsidRDefault="0052371C" w:rsidP="0038204D">
      <w:pPr>
        <w:tabs>
          <w:tab w:val="left" w:pos="-720"/>
          <w:tab w:val="left" w:pos="1440"/>
        </w:tabs>
        <w:suppressAutoHyphens/>
        <w:spacing w:after="0" w:line="240" w:lineRule="auto"/>
        <w:rPr>
          <w:rFonts w:eastAsia="Calibri" w:cstheme="minorHAnsi"/>
          <w:spacing w:val="-2"/>
          <w:sz w:val="18"/>
          <w:szCs w:val="18"/>
        </w:rPr>
      </w:pPr>
    </w:p>
    <w:tbl>
      <w:tblPr>
        <w:tblStyle w:val="TableGrid8"/>
        <w:tblW w:w="9450" w:type="dxa"/>
        <w:tblInd w:w="-180" w:type="dxa"/>
        <w:tblLook w:val="04A0" w:firstRow="1" w:lastRow="0" w:firstColumn="1" w:lastColumn="0" w:noHBand="0" w:noVBand="1"/>
      </w:tblPr>
      <w:tblGrid>
        <w:gridCol w:w="5125"/>
        <w:gridCol w:w="4325"/>
      </w:tblGrid>
      <w:tr w:rsidR="0052371C" w:rsidRPr="0056586D" w14:paraId="2237CEA2" w14:textId="77777777" w:rsidTr="003D5969">
        <w:trPr>
          <w:trHeight w:val="446"/>
        </w:trPr>
        <w:tc>
          <w:tcPr>
            <w:tcW w:w="5125" w:type="dxa"/>
            <w:tcBorders>
              <w:bottom w:val="nil"/>
            </w:tcBorders>
            <w:shd w:val="clear" w:color="auto" w:fill="D5DCE4" w:themeFill="text2" w:themeFillTint="33"/>
          </w:tcPr>
          <w:p w14:paraId="1D75C416" w14:textId="663C45A0" w:rsidR="0052371C" w:rsidRPr="0056586D" w:rsidRDefault="0052371C" w:rsidP="0038204D">
            <w:pPr>
              <w:tabs>
                <w:tab w:val="left" w:pos="-720"/>
                <w:tab w:val="left" w:pos="1440"/>
              </w:tabs>
              <w:suppressAutoHyphens/>
              <w:rPr>
                <w:rFonts w:asciiTheme="minorHAnsi" w:hAnsiTheme="minorHAnsi" w:cstheme="minorHAnsi"/>
                <w:b/>
                <w:spacing w:val="-2"/>
                <w:sz w:val="18"/>
                <w:szCs w:val="18"/>
              </w:rPr>
            </w:pPr>
            <w:r>
              <w:rPr>
                <w:rFonts w:asciiTheme="minorHAnsi" w:hAnsiTheme="minorHAnsi"/>
                <w:b/>
                <w:sz w:val="18"/>
              </w:rPr>
              <w:t xml:space="preserve">Cet appel à propositions d’ONU Femmes est constitué de </w:t>
            </w:r>
            <w:r>
              <w:rPr>
                <w:rFonts w:asciiTheme="minorHAnsi" w:hAnsiTheme="minorHAnsi"/>
                <w:b/>
                <w:sz w:val="18"/>
                <w:u w:val="single"/>
              </w:rPr>
              <w:t xml:space="preserve">deux </w:t>
            </w:r>
            <w:r>
              <w:rPr>
                <w:rFonts w:asciiTheme="minorHAnsi" w:hAnsiTheme="minorHAnsi"/>
                <w:b/>
                <w:sz w:val="18"/>
              </w:rPr>
              <w:t>sections :</w:t>
            </w:r>
          </w:p>
        </w:tc>
        <w:tc>
          <w:tcPr>
            <w:tcW w:w="4325" w:type="dxa"/>
            <w:tcBorders>
              <w:bottom w:val="nil"/>
            </w:tcBorders>
            <w:shd w:val="clear" w:color="auto" w:fill="D5DCE4" w:themeFill="text2" w:themeFillTint="33"/>
          </w:tcPr>
          <w:p w14:paraId="49F04946" w14:textId="7EE72D4B" w:rsidR="0052371C" w:rsidRPr="0056586D" w:rsidRDefault="00355378" w:rsidP="0038204D">
            <w:pPr>
              <w:tabs>
                <w:tab w:val="left" w:pos="-720"/>
                <w:tab w:val="left" w:pos="1440"/>
              </w:tabs>
              <w:suppressAutoHyphens/>
              <w:jc w:val="center"/>
              <w:rPr>
                <w:rFonts w:asciiTheme="minorHAnsi" w:hAnsiTheme="minorHAnsi" w:cstheme="minorHAnsi"/>
                <w:b/>
                <w:spacing w:val="-2"/>
                <w:sz w:val="18"/>
                <w:szCs w:val="18"/>
              </w:rPr>
            </w:pPr>
            <w:r>
              <w:rPr>
                <w:rFonts w:asciiTheme="minorHAnsi" w:hAnsiTheme="minorHAnsi"/>
                <w:b/>
                <w:sz w:val="18"/>
              </w:rPr>
              <w:t>Documents à remplir par les soumissionnaires et retournés dans le cadre de leur proposition (obligatoire)</w:t>
            </w:r>
          </w:p>
        </w:tc>
      </w:tr>
      <w:tr w:rsidR="0052371C" w:rsidRPr="0056586D" w14:paraId="15F86C0C" w14:textId="77777777" w:rsidTr="003D5969">
        <w:trPr>
          <w:trHeight w:val="230"/>
        </w:trPr>
        <w:tc>
          <w:tcPr>
            <w:tcW w:w="5125" w:type="dxa"/>
            <w:tcBorders>
              <w:top w:val="nil"/>
              <w:left w:val="single" w:sz="4" w:space="0" w:color="auto"/>
              <w:bottom w:val="nil"/>
              <w:right w:val="single" w:sz="4" w:space="0" w:color="auto"/>
            </w:tcBorders>
          </w:tcPr>
          <w:p w14:paraId="6558E5E5" w14:textId="77777777" w:rsidR="0052371C" w:rsidRPr="003D5969" w:rsidRDefault="0052371C" w:rsidP="00DC6588">
            <w:pPr>
              <w:tabs>
                <w:tab w:val="left" w:pos="-720"/>
                <w:tab w:val="left" w:pos="1440"/>
              </w:tabs>
              <w:suppressAutoHyphens/>
              <w:jc w:val="both"/>
              <w:rPr>
                <w:rFonts w:asciiTheme="minorHAnsi" w:hAnsiTheme="minorHAnsi" w:cstheme="minorHAnsi"/>
                <w:b/>
                <w:color w:val="0070C0"/>
                <w:spacing w:val="-2"/>
                <w:sz w:val="18"/>
                <w:szCs w:val="18"/>
                <w:u w:val="single"/>
              </w:rPr>
            </w:pPr>
            <w:r>
              <w:rPr>
                <w:rFonts w:asciiTheme="minorHAnsi" w:hAnsiTheme="minorHAnsi"/>
                <w:b/>
                <w:color w:val="0070C0"/>
                <w:sz w:val="18"/>
                <w:u w:val="single"/>
              </w:rPr>
              <w:t xml:space="preserve">Section 1 </w:t>
            </w:r>
          </w:p>
          <w:p w14:paraId="1E786240" w14:textId="3C312614" w:rsidR="00A035E0" w:rsidRPr="003D5969" w:rsidRDefault="00A035E0" w:rsidP="00DC6588">
            <w:pPr>
              <w:numPr>
                <w:ilvl w:val="0"/>
                <w:numId w:val="8"/>
              </w:numPr>
              <w:ind w:left="339"/>
              <w:contextualSpacing/>
              <w:jc w:val="both"/>
              <w:rPr>
                <w:rFonts w:asciiTheme="minorHAnsi" w:hAnsiTheme="minorHAnsi" w:cstheme="minorHAnsi"/>
                <w:spacing w:val="-2"/>
                <w:sz w:val="18"/>
                <w:szCs w:val="18"/>
              </w:rPr>
            </w:pPr>
            <w:r>
              <w:rPr>
                <w:rFonts w:asciiTheme="minorHAnsi" w:hAnsiTheme="minorHAnsi"/>
                <w:sz w:val="18"/>
              </w:rPr>
              <w:t xml:space="preserve">Lettre </w:t>
            </w:r>
            <w:r w:rsidR="00104D00">
              <w:rPr>
                <w:rFonts w:asciiTheme="minorHAnsi" w:hAnsiTheme="minorHAnsi"/>
                <w:sz w:val="18"/>
              </w:rPr>
              <w:t>d’appel à propositions</w:t>
            </w:r>
            <w:r>
              <w:rPr>
                <w:rFonts w:asciiTheme="minorHAnsi" w:hAnsiTheme="minorHAnsi"/>
                <w:sz w:val="18"/>
              </w:rPr>
              <w:t xml:space="preserve"> à l’intention des parties responsables</w:t>
            </w:r>
          </w:p>
          <w:p w14:paraId="0B5E05D9" w14:textId="77777777" w:rsidR="00A035E0" w:rsidRPr="003D5969" w:rsidRDefault="00A035E0" w:rsidP="00DC6588">
            <w:pPr>
              <w:numPr>
                <w:ilvl w:val="0"/>
                <w:numId w:val="8"/>
              </w:numPr>
              <w:ind w:left="339"/>
              <w:contextualSpacing/>
              <w:jc w:val="both"/>
              <w:rPr>
                <w:rFonts w:asciiTheme="minorHAnsi" w:hAnsiTheme="minorHAnsi" w:cstheme="minorHAnsi"/>
                <w:spacing w:val="-2"/>
                <w:sz w:val="18"/>
                <w:szCs w:val="18"/>
              </w:rPr>
            </w:pPr>
            <w:r>
              <w:rPr>
                <w:rFonts w:asciiTheme="minorHAnsi" w:hAnsiTheme="minorHAnsi"/>
                <w:sz w:val="18"/>
              </w:rPr>
              <w:t>Fiche de données de la proposition à l’intention des parties responsables</w:t>
            </w:r>
          </w:p>
          <w:p w14:paraId="31130C15" w14:textId="77777777" w:rsidR="00A035E0" w:rsidRPr="003D5969" w:rsidRDefault="00A035E0" w:rsidP="00DC6588">
            <w:pPr>
              <w:numPr>
                <w:ilvl w:val="0"/>
                <w:numId w:val="8"/>
              </w:numPr>
              <w:ind w:left="339"/>
              <w:contextualSpacing/>
              <w:jc w:val="both"/>
              <w:rPr>
                <w:rFonts w:asciiTheme="minorHAnsi" w:hAnsiTheme="minorHAnsi" w:cstheme="minorHAnsi"/>
                <w:spacing w:val="-2"/>
                <w:sz w:val="18"/>
                <w:szCs w:val="18"/>
              </w:rPr>
            </w:pPr>
            <w:r>
              <w:rPr>
                <w:rFonts w:asciiTheme="minorHAnsi" w:hAnsiTheme="minorHAnsi"/>
                <w:sz w:val="18"/>
              </w:rPr>
              <w:t>Termes de référence ONU Femmes</w:t>
            </w:r>
          </w:p>
          <w:p w14:paraId="1DC7D8F6" w14:textId="5981FDD7" w:rsidR="00553698" w:rsidRDefault="00A035E0" w:rsidP="00DC6588">
            <w:pPr>
              <w:pStyle w:val="ListParagraph"/>
              <w:numPr>
                <w:ilvl w:val="0"/>
                <w:numId w:val="8"/>
              </w:numPr>
              <w:ind w:left="339"/>
              <w:jc w:val="both"/>
              <w:rPr>
                <w:rFonts w:cstheme="minorHAnsi"/>
                <w:spacing w:val="-3"/>
                <w:sz w:val="18"/>
                <w:szCs w:val="18"/>
              </w:rPr>
            </w:pPr>
            <w:r>
              <w:rPr>
                <w:sz w:val="18"/>
              </w:rPr>
              <w:t>Acceptation des conditions et des conditions prévues dans l’accord de partenariat</w:t>
            </w:r>
          </w:p>
          <w:p w14:paraId="7024345B" w14:textId="77777777" w:rsidR="00EE72FF" w:rsidRPr="0042572A" w:rsidRDefault="00EE72FF" w:rsidP="0042572A">
            <w:pPr>
              <w:pStyle w:val="ListParagraph"/>
              <w:numPr>
                <w:ilvl w:val="0"/>
                <w:numId w:val="8"/>
              </w:numPr>
              <w:ind w:left="339"/>
              <w:jc w:val="both"/>
              <w:rPr>
                <w:rFonts w:cstheme="minorHAnsi"/>
                <w:spacing w:val="-3"/>
                <w:sz w:val="18"/>
                <w:szCs w:val="18"/>
              </w:rPr>
            </w:pPr>
            <w:r>
              <w:rPr>
                <w:b/>
                <w:sz w:val="18"/>
              </w:rPr>
              <w:t>Annexe B-1</w:t>
            </w:r>
            <w:r>
              <w:rPr>
                <w:sz w:val="18"/>
              </w:rPr>
              <w:t xml:space="preserve"> Exigences obligatoires/Préqualification </w:t>
            </w:r>
          </w:p>
          <w:p w14:paraId="51FEEC46" w14:textId="0B1ADBFC" w:rsidR="00A035E0" w:rsidRPr="003D5969" w:rsidRDefault="00EE72FF" w:rsidP="0042572A">
            <w:pPr>
              <w:pStyle w:val="ListParagraph"/>
              <w:ind w:left="339"/>
              <w:jc w:val="both"/>
            </w:pPr>
            <w:r>
              <w:rPr>
                <w:sz w:val="18"/>
              </w:rPr>
              <w:t>Critères et aspects contractuels</w:t>
            </w:r>
          </w:p>
        </w:tc>
        <w:tc>
          <w:tcPr>
            <w:tcW w:w="4325" w:type="dxa"/>
            <w:tcBorders>
              <w:top w:val="nil"/>
              <w:left w:val="single" w:sz="4" w:space="0" w:color="auto"/>
              <w:bottom w:val="nil"/>
              <w:right w:val="single" w:sz="4" w:space="0" w:color="auto"/>
            </w:tcBorders>
          </w:tcPr>
          <w:p w14:paraId="40A89907" w14:textId="77777777" w:rsidR="00553698" w:rsidRDefault="00553698" w:rsidP="00DC6588">
            <w:pPr>
              <w:tabs>
                <w:tab w:val="left" w:pos="-720"/>
                <w:tab w:val="left" w:pos="1440"/>
              </w:tabs>
              <w:suppressAutoHyphens/>
              <w:jc w:val="both"/>
              <w:rPr>
                <w:rFonts w:asciiTheme="minorHAnsi" w:hAnsiTheme="minorHAnsi" w:cstheme="minorHAnsi"/>
                <w:b/>
                <w:spacing w:val="-2"/>
                <w:sz w:val="18"/>
                <w:szCs w:val="18"/>
                <w:lang w:val="en-CA"/>
              </w:rPr>
            </w:pPr>
          </w:p>
          <w:p w14:paraId="5D9D9B9E" w14:textId="7D304A8A" w:rsidR="00BB4D69" w:rsidRDefault="0052371C" w:rsidP="00DC6588">
            <w:pPr>
              <w:tabs>
                <w:tab w:val="left" w:pos="-720"/>
                <w:tab w:val="left" w:pos="1440"/>
              </w:tabs>
              <w:suppressAutoHyphens/>
              <w:jc w:val="both"/>
              <w:rPr>
                <w:rFonts w:asciiTheme="minorHAnsi" w:hAnsiTheme="minorHAnsi" w:cstheme="minorHAnsi"/>
                <w:spacing w:val="-2"/>
                <w:sz w:val="18"/>
                <w:szCs w:val="18"/>
              </w:rPr>
            </w:pPr>
            <w:r>
              <w:rPr>
                <w:rFonts w:asciiTheme="minorHAnsi" w:hAnsiTheme="minorHAnsi"/>
                <w:b/>
                <w:sz w:val="18"/>
              </w:rPr>
              <w:t>Annexe B-1</w:t>
            </w:r>
            <w:r>
              <w:rPr>
                <w:rFonts w:asciiTheme="minorHAnsi" w:hAnsiTheme="minorHAnsi"/>
                <w:sz w:val="18"/>
              </w:rPr>
              <w:t xml:space="preserve"> Exigences obligatoires/Préqualification </w:t>
            </w:r>
          </w:p>
          <w:p w14:paraId="0C3F4AFE" w14:textId="5E27CDA3" w:rsidR="0052371C" w:rsidRDefault="00BB4D69" w:rsidP="00DC6588">
            <w:pPr>
              <w:tabs>
                <w:tab w:val="left" w:pos="-720"/>
                <w:tab w:val="left" w:pos="1440"/>
              </w:tabs>
              <w:suppressAutoHyphens/>
              <w:jc w:val="both"/>
              <w:rPr>
                <w:rFonts w:asciiTheme="minorHAnsi" w:hAnsiTheme="minorHAnsi" w:cstheme="minorHAnsi"/>
                <w:spacing w:val="-2"/>
                <w:sz w:val="18"/>
                <w:szCs w:val="18"/>
              </w:rPr>
            </w:pPr>
            <w:r>
              <w:rPr>
                <w:rFonts w:asciiTheme="minorHAnsi" w:hAnsiTheme="minorHAnsi"/>
                <w:sz w:val="18"/>
              </w:rPr>
              <w:t xml:space="preserve">                    Critères et aspects contractuels</w:t>
            </w:r>
          </w:p>
          <w:p w14:paraId="3BBB27F3" w14:textId="158DD538" w:rsidR="00A035E0" w:rsidRPr="0056586D" w:rsidRDefault="00A035E0" w:rsidP="00DC6588">
            <w:pPr>
              <w:tabs>
                <w:tab w:val="left" w:pos="-720"/>
                <w:tab w:val="left" w:pos="1440"/>
              </w:tabs>
              <w:suppressAutoHyphens/>
              <w:jc w:val="both"/>
              <w:rPr>
                <w:rFonts w:asciiTheme="minorHAnsi" w:hAnsiTheme="minorHAnsi" w:cstheme="minorHAnsi"/>
                <w:spacing w:val="-2"/>
                <w:sz w:val="18"/>
                <w:szCs w:val="18"/>
                <w:lang w:val="en-CA"/>
              </w:rPr>
            </w:pPr>
          </w:p>
        </w:tc>
      </w:tr>
      <w:tr w:rsidR="0052371C" w:rsidRPr="0056586D" w14:paraId="76FCA6D4" w14:textId="77777777" w:rsidTr="0042572A">
        <w:trPr>
          <w:trHeight w:val="467"/>
        </w:trPr>
        <w:tc>
          <w:tcPr>
            <w:tcW w:w="5125" w:type="dxa"/>
            <w:tcBorders>
              <w:top w:val="single" w:sz="4" w:space="0" w:color="auto"/>
              <w:left w:val="single" w:sz="4" w:space="0" w:color="auto"/>
              <w:bottom w:val="single" w:sz="4" w:space="0" w:color="auto"/>
              <w:right w:val="single" w:sz="4" w:space="0" w:color="auto"/>
            </w:tcBorders>
          </w:tcPr>
          <w:p w14:paraId="29C8A637" w14:textId="77777777" w:rsidR="00A035E0" w:rsidRPr="003D5969" w:rsidRDefault="00A035E0" w:rsidP="00DC6588">
            <w:pPr>
              <w:tabs>
                <w:tab w:val="left" w:pos="-720"/>
                <w:tab w:val="left" w:pos="1440"/>
              </w:tabs>
              <w:suppressAutoHyphens/>
              <w:jc w:val="both"/>
              <w:rPr>
                <w:rFonts w:asciiTheme="minorHAnsi" w:hAnsiTheme="minorHAnsi" w:cstheme="minorHAnsi"/>
                <w:b/>
                <w:color w:val="0070C0"/>
                <w:spacing w:val="-2"/>
                <w:sz w:val="18"/>
                <w:szCs w:val="18"/>
                <w:u w:val="single"/>
              </w:rPr>
            </w:pPr>
            <w:r>
              <w:rPr>
                <w:rFonts w:asciiTheme="minorHAnsi" w:hAnsiTheme="minorHAnsi"/>
                <w:b/>
                <w:color w:val="0070C0"/>
                <w:sz w:val="18"/>
                <w:u w:val="single"/>
              </w:rPr>
              <w:t>Section 2</w:t>
            </w:r>
          </w:p>
          <w:p w14:paraId="673F79AE" w14:textId="65670396" w:rsidR="00A035E0" w:rsidRPr="0042572A" w:rsidRDefault="00A035E0" w:rsidP="00916BE8">
            <w:pPr>
              <w:pStyle w:val="ListParagraph"/>
              <w:numPr>
                <w:ilvl w:val="0"/>
                <w:numId w:val="16"/>
              </w:numPr>
              <w:tabs>
                <w:tab w:val="left" w:pos="-720"/>
                <w:tab w:val="left" w:pos="1440"/>
              </w:tabs>
              <w:suppressAutoHyphens/>
              <w:jc w:val="both"/>
              <w:rPr>
                <w:rFonts w:asciiTheme="minorHAnsi" w:hAnsiTheme="minorHAnsi" w:cstheme="minorHAnsi"/>
                <w:b/>
                <w:color w:val="0070C0"/>
                <w:spacing w:val="-2"/>
                <w:sz w:val="18"/>
                <w:szCs w:val="18"/>
                <w:u w:val="single"/>
              </w:rPr>
            </w:pPr>
            <w:r>
              <w:rPr>
                <w:sz w:val="18"/>
              </w:rPr>
              <w:t>Instructions aux soumissionnaires, qui comprennent les éléments suivants :</w:t>
            </w:r>
          </w:p>
          <w:p w14:paraId="14C5C7F9" w14:textId="77777777" w:rsidR="00CB0B08" w:rsidRPr="0042572A" w:rsidRDefault="00CB0B08" w:rsidP="00CB0B08">
            <w:pPr>
              <w:pStyle w:val="ListParagraph"/>
              <w:tabs>
                <w:tab w:val="left" w:pos="-720"/>
                <w:tab w:val="left" w:pos="1440"/>
              </w:tabs>
              <w:suppressAutoHyphens/>
              <w:ind w:left="360"/>
              <w:jc w:val="both"/>
              <w:rPr>
                <w:rFonts w:asciiTheme="minorHAnsi" w:hAnsiTheme="minorHAnsi" w:cstheme="minorHAnsi"/>
                <w:b/>
                <w:spacing w:val="-2"/>
                <w:sz w:val="18"/>
                <w:szCs w:val="18"/>
              </w:rPr>
            </w:pPr>
            <w:r>
              <w:rPr>
                <w:rFonts w:asciiTheme="minorHAnsi" w:hAnsiTheme="minorHAnsi"/>
                <w:b/>
                <w:sz w:val="18"/>
              </w:rPr>
              <w:t xml:space="preserve">Annexe B-2 </w:t>
            </w:r>
            <w:r>
              <w:rPr>
                <w:rFonts w:asciiTheme="minorHAnsi" w:hAnsiTheme="minorHAnsi"/>
                <w:sz w:val="18"/>
              </w:rPr>
              <w:t>Modèle pour la soumission de proposition</w:t>
            </w:r>
          </w:p>
          <w:p w14:paraId="02955395" w14:textId="71A59FEE" w:rsidR="00CB0B08" w:rsidRPr="0042572A" w:rsidRDefault="00CB0B08" w:rsidP="00CB0B08">
            <w:pPr>
              <w:pStyle w:val="ListParagraph"/>
              <w:tabs>
                <w:tab w:val="left" w:pos="-720"/>
                <w:tab w:val="left" w:pos="1440"/>
              </w:tabs>
              <w:suppressAutoHyphens/>
              <w:ind w:left="360"/>
              <w:jc w:val="both"/>
              <w:rPr>
                <w:rFonts w:asciiTheme="minorHAnsi" w:hAnsiTheme="minorHAnsi" w:cstheme="minorHAnsi"/>
                <w:b/>
                <w:spacing w:val="-2"/>
                <w:sz w:val="18"/>
                <w:szCs w:val="18"/>
              </w:rPr>
            </w:pPr>
            <w:r>
              <w:rPr>
                <w:rFonts w:asciiTheme="minorHAnsi" w:hAnsiTheme="minorHAnsi"/>
                <w:b/>
                <w:sz w:val="18"/>
              </w:rPr>
              <w:t xml:space="preserve">Annexe B-3 </w:t>
            </w:r>
            <w:r>
              <w:rPr>
                <w:rFonts w:asciiTheme="minorHAnsi" w:hAnsiTheme="minorHAnsi"/>
                <w:sz w:val="18"/>
              </w:rPr>
              <w:t>Format du curriculum vitae pour le personnel proposé</w:t>
            </w:r>
          </w:p>
          <w:p w14:paraId="6361426A" w14:textId="77777777" w:rsidR="00F15893" w:rsidRPr="0042572A" w:rsidRDefault="00CB0B08" w:rsidP="0042572A">
            <w:pPr>
              <w:pStyle w:val="ListParagraph"/>
              <w:tabs>
                <w:tab w:val="left" w:pos="-720"/>
                <w:tab w:val="left" w:pos="1440"/>
              </w:tabs>
              <w:suppressAutoHyphens/>
              <w:ind w:left="360"/>
              <w:jc w:val="both"/>
              <w:rPr>
                <w:rFonts w:asciiTheme="minorHAnsi" w:hAnsiTheme="minorHAnsi" w:cstheme="minorHAnsi"/>
                <w:bCs/>
                <w:spacing w:val="-2"/>
                <w:sz w:val="18"/>
                <w:szCs w:val="18"/>
              </w:rPr>
            </w:pPr>
            <w:r>
              <w:rPr>
                <w:rFonts w:asciiTheme="minorHAnsi" w:hAnsiTheme="minorHAnsi"/>
                <w:b/>
                <w:sz w:val="18"/>
              </w:rPr>
              <w:t xml:space="preserve">Annexe B-4 </w:t>
            </w:r>
            <w:r>
              <w:rPr>
                <w:rFonts w:asciiTheme="minorHAnsi" w:hAnsiTheme="minorHAnsi"/>
                <w:sz w:val="18"/>
              </w:rPr>
              <w:t>Documents minimaux d’évaluation de la capacité</w:t>
            </w:r>
          </w:p>
          <w:p w14:paraId="388AC6E5" w14:textId="09DCD28D" w:rsidR="00A035E0" w:rsidRPr="00A816EB" w:rsidRDefault="00CB0B08" w:rsidP="00A410B1">
            <w:pPr>
              <w:pStyle w:val="ListParagraph"/>
              <w:tabs>
                <w:tab w:val="left" w:pos="-720"/>
                <w:tab w:val="left" w:pos="1440"/>
              </w:tabs>
              <w:suppressAutoHyphens/>
              <w:ind w:left="360"/>
              <w:jc w:val="both"/>
              <w:rPr>
                <w:rFonts w:cs="Calibri"/>
                <w:b/>
                <w:spacing w:val="-2"/>
                <w:sz w:val="18"/>
                <w:szCs w:val="18"/>
              </w:rPr>
            </w:pPr>
            <w:r>
              <w:rPr>
                <w:rFonts w:asciiTheme="minorHAnsi" w:hAnsiTheme="minorHAnsi"/>
                <w:b/>
                <w:sz w:val="18"/>
              </w:rPr>
              <w:t xml:space="preserve">Annexe B-5 </w:t>
            </w:r>
            <w:r>
              <w:rPr>
                <w:rFonts w:asciiTheme="minorHAnsi" w:hAnsiTheme="minorHAnsi"/>
                <w:sz w:val="18"/>
              </w:rPr>
              <w:t>Modèle d’accord de partenariat d’ONU Femmes</w:t>
            </w:r>
          </w:p>
          <w:p w14:paraId="37D99A10" w14:textId="4785031A" w:rsidR="0016762F" w:rsidRPr="00A410B1" w:rsidRDefault="0016762F" w:rsidP="00A410B1">
            <w:pPr>
              <w:pStyle w:val="ListParagraph"/>
              <w:tabs>
                <w:tab w:val="left" w:pos="-720"/>
                <w:tab w:val="left" w:pos="1440"/>
              </w:tabs>
              <w:suppressAutoHyphens/>
              <w:ind w:left="360"/>
              <w:jc w:val="both"/>
              <w:rPr>
                <w:rFonts w:cs="Calibri"/>
                <w:bCs/>
                <w:spacing w:val="-2"/>
                <w:sz w:val="18"/>
                <w:szCs w:val="18"/>
              </w:rPr>
            </w:pPr>
            <w:r>
              <w:rPr>
                <w:b/>
                <w:sz w:val="18"/>
              </w:rPr>
              <w:t>Annexe B-6</w:t>
            </w:r>
            <w:r>
              <w:rPr>
                <w:rFonts w:asciiTheme="minorHAnsi" w:hAnsiTheme="minorHAnsi"/>
                <w:sz w:val="18"/>
              </w:rPr>
              <w:t xml:space="preserve"> Politique antifraude d’ONU Femmes</w:t>
            </w:r>
          </w:p>
        </w:tc>
        <w:tc>
          <w:tcPr>
            <w:tcW w:w="4325" w:type="dxa"/>
            <w:tcBorders>
              <w:top w:val="single" w:sz="4" w:space="0" w:color="auto"/>
              <w:left w:val="single" w:sz="4" w:space="0" w:color="auto"/>
              <w:bottom w:val="single" w:sz="4" w:space="0" w:color="auto"/>
              <w:right w:val="single" w:sz="4" w:space="0" w:color="auto"/>
            </w:tcBorders>
          </w:tcPr>
          <w:p w14:paraId="17A17BD8" w14:textId="01AAAE7B" w:rsidR="0052371C" w:rsidRPr="00D7714D" w:rsidRDefault="0052371C" w:rsidP="00DC6588">
            <w:pPr>
              <w:tabs>
                <w:tab w:val="left" w:pos="-720"/>
                <w:tab w:val="left" w:pos="1440"/>
              </w:tabs>
              <w:suppressAutoHyphens/>
              <w:jc w:val="both"/>
              <w:rPr>
                <w:rFonts w:asciiTheme="minorHAnsi" w:hAnsiTheme="minorHAnsi" w:cstheme="minorHAnsi"/>
                <w:spacing w:val="-2"/>
                <w:sz w:val="18"/>
                <w:szCs w:val="18"/>
              </w:rPr>
            </w:pPr>
          </w:p>
          <w:p w14:paraId="4BC03808" w14:textId="77777777" w:rsidR="00293E05" w:rsidRPr="0056586D" w:rsidRDefault="00293E05" w:rsidP="00DC6588">
            <w:pPr>
              <w:tabs>
                <w:tab w:val="left" w:pos="-720"/>
                <w:tab w:val="left" w:pos="1440"/>
              </w:tabs>
              <w:suppressAutoHyphens/>
              <w:jc w:val="both"/>
              <w:rPr>
                <w:rFonts w:asciiTheme="minorHAnsi" w:hAnsiTheme="minorHAnsi" w:cstheme="minorHAnsi"/>
                <w:spacing w:val="-2"/>
                <w:sz w:val="18"/>
                <w:szCs w:val="18"/>
              </w:rPr>
            </w:pPr>
            <w:r>
              <w:rPr>
                <w:rFonts w:asciiTheme="minorHAnsi" w:hAnsiTheme="minorHAnsi"/>
                <w:b/>
                <w:sz w:val="18"/>
              </w:rPr>
              <w:t>Annexe B-2</w:t>
            </w:r>
            <w:r>
              <w:rPr>
                <w:rFonts w:asciiTheme="minorHAnsi" w:hAnsiTheme="minorHAnsi"/>
                <w:sz w:val="18"/>
              </w:rPr>
              <w:t xml:space="preserve"> Modèle pour la soumission de proposition</w:t>
            </w:r>
          </w:p>
          <w:p w14:paraId="0287A57C" w14:textId="11A57926" w:rsidR="0052371C" w:rsidRDefault="00293E05" w:rsidP="00DC6588">
            <w:pPr>
              <w:tabs>
                <w:tab w:val="left" w:pos="-720"/>
                <w:tab w:val="left" w:pos="1440"/>
              </w:tabs>
              <w:suppressAutoHyphens/>
              <w:jc w:val="both"/>
              <w:rPr>
                <w:rFonts w:asciiTheme="minorHAnsi" w:hAnsiTheme="minorHAnsi" w:cstheme="minorHAnsi"/>
                <w:spacing w:val="-2"/>
                <w:sz w:val="18"/>
                <w:szCs w:val="18"/>
              </w:rPr>
            </w:pPr>
            <w:r>
              <w:rPr>
                <w:rFonts w:asciiTheme="minorHAnsi" w:hAnsiTheme="minorHAnsi"/>
                <w:b/>
                <w:sz w:val="18"/>
              </w:rPr>
              <w:t>Annexe B-3</w:t>
            </w:r>
            <w:r>
              <w:rPr>
                <w:rFonts w:asciiTheme="minorHAnsi" w:hAnsiTheme="minorHAnsi"/>
                <w:sz w:val="18"/>
              </w:rPr>
              <w:t xml:space="preserve"> Format du curriculum vitae pour le personnel proposé</w:t>
            </w:r>
          </w:p>
          <w:p w14:paraId="39972895" w14:textId="0700A3F7" w:rsidR="00764B27" w:rsidRPr="0056586D" w:rsidRDefault="00764B27" w:rsidP="00DC6588">
            <w:pPr>
              <w:tabs>
                <w:tab w:val="left" w:pos="-720"/>
                <w:tab w:val="left" w:pos="1440"/>
              </w:tabs>
              <w:suppressAutoHyphens/>
              <w:jc w:val="both"/>
              <w:rPr>
                <w:rFonts w:asciiTheme="minorHAnsi" w:hAnsiTheme="minorHAnsi" w:cstheme="minorHAnsi"/>
                <w:spacing w:val="-2"/>
                <w:sz w:val="18"/>
                <w:szCs w:val="18"/>
              </w:rPr>
            </w:pPr>
            <w:r>
              <w:rPr>
                <w:rFonts w:asciiTheme="minorHAnsi" w:hAnsiTheme="minorHAnsi"/>
                <w:b/>
                <w:sz w:val="18"/>
              </w:rPr>
              <w:t>Annexe B-4</w:t>
            </w:r>
            <w:r>
              <w:rPr>
                <w:rFonts w:asciiTheme="minorHAnsi" w:hAnsiTheme="minorHAnsi"/>
                <w:sz w:val="18"/>
              </w:rPr>
              <w:t xml:space="preserve"> Documents minimaux d’évaluation de la capacité</w:t>
            </w:r>
          </w:p>
        </w:tc>
      </w:tr>
    </w:tbl>
    <w:p w14:paraId="7365D77A" w14:textId="77777777" w:rsidR="00A035E0" w:rsidRPr="00D7714D" w:rsidRDefault="00A035E0" w:rsidP="0038204D">
      <w:pPr>
        <w:tabs>
          <w:tab w:val="left" w:pos="-720"/>
          <w:tab w:val="left" w:pos="1440"/>
        </w:tabs>
        <w:suppressAutoHyphens/>
        <w:spacing w:after="0" w:line="240" w:lineRule="auto"/>
        <w:rPr>
          <w:rFonts w:eastAsia="Calibri" w:cstheme="minorHAnsi"/>
          <w:spacing w:val="-2"/>
          <w:sz w:val="18"/>
          <w:szCs w:val="18"/>
        </w:rPr>
      </w:pPr>
    </w:p>
    <w:p w14:paraId="3C7EB08F" w14:textId="4B953C61" w:rsidR="0052371C" w:rsidRPr="0056586D" w:rsidRDefault="0052371C" w:rsidP="0038204D">
      <w:pPr>
        <w:tabs>
          <w:tab w:val="left" w:pos="-720"/>
          <w:tab w:val="left" w:pos="1440"/>
        </w:tabs>
        <w:suppressAutoHyphens/>
        <w:spacing w:after="0" w:line="240" w:lineRule="auto"/>
        <w:rPr>
          <w:rFonts w:eastAsia="Calibri" w:cstheme="minorHAnsi"/>
          <w:b/>
          <w:bCs/>
          <w:sz w:val="18"/>
          <w:szCs w:val="18"/>
        </w:rPr>
      </w:pPr>
      <w:r>
        <w:rPr>
          <w:sz w:val="18"/>
        </w:rPr>
        <w:t>Les soumissionnaires intéressés peuvent obtenir de plus amples renseignements en écrivant à l’adresse courriel suivante :</w:t>
      </w:r>
      <w:r w:rsidR="00663363">
        <w:rPr>
          <w:sz w:val="18"/>
        </w:rPr>
        <w:t xml:space="preserve"> </w:t>
      </w:r>
      <w:hyperlink r:id="rId12" w:history="1">
        <w:r w:rsidR="00663363" w:rsidRPr="001F4255">
          <w:rPr>
            <w:rStyle w:val="Hyperlink"/>
            <w:sz w:val="18"/>
          </w:rPr>
          <w:t>mcomorocco.propositions@unwomen.org</w:t>
        </w:r>
      </w:hyperlink>
    </w:p>
    <w:p w14:paraId="634832EB" w14:textId="77777777" w:rsidR="0052371C" w:rsidRPr="00D7714D" w:rsidRDefault="0052371C" w:rsidP="0038204D">
      <w:pPr>
        <w:tabs>
          <w:tab w:val="center" w:pos="4320"/>
          <w:tab w:val="right" w:pos="8640"/>
        </w:tabs>
        <w:spacing w:after="0" w:line="240" w:lineRule="auto"/>
        <w:rPr>
          <w:rFonts w:eastAsia="Times New Roman" w:cstheme="minorHAnsi"/>
          <w:b/>
          <w:sz w:val="18"/>
          <w:szCs w:val="18"/>
          <w:lang w:eastAsia="en-GB"/>
        </w:rPr>
      </w:pPr>
    </w:p>
    <w:p w14:paraId="63D63A75" w14:textId="4801499F" w:rsidR="0052371C" w:rsidRPr="0056586D" w:rsidRDefault="0052371C" w:rsidP="00BF36C9">
      <w:pPr>
        <w:numPr>
          <w:ilvl w:val="0"/>
          <w:numId w:val="7"/>
        </w:numPr>
        <w:tabs>
          <w:tab w:val="center" w:pos="4320"/>
          <w:tab w:val="right" w:pos="8640"/>
        </w:tabs>
        <w:spacing w:after="0" w:line="240" w:lineRule="auto"/>
        <w:contextualSpacing/>
        <w:rPr>
          <w:rFonts w:eastAsia="Times New Roman" w:cstheme="minorHAnsi"/>
          <w:b/>
          <w:color w:val="0070C0"/>
          <w:sz w:val="18"/>
          <w:szCs w:val="18"/>
        </w:rPr>
      </w:pPr>
      <w:r>
        <w:rPr>
          <w:b/>
          <w:color w:val="0070C0"/>
          <w:sz w:val="18"/>
        </w:rPr>
        <w:t>Fiche de données de la proposition à l’intention des parties responsables</w:t>
      </w:r>
    </w:p>
    <w:p w14:paraId="4F49C55D" w14:textId="77777777" w:rsidR="0052371C" w:rsidRPr="0056586D" w:rsidRDefault="0052371C" w:rsidP="0038204D">
      <w:pPr>
        <w:tabs>
          <w:tab w:val="right" w:pos="2880"/>
          <w:tab w:val="left" w:pos="3690"/>
          <w:tab w:val="left" w:pos="5040"/>
        </w:tabs>
        <w:spacing w:after="0" w:line="240" w:lineRule="auto"/>
        <w:ind w:right="144"/>
        <w:outlineLvl w:val="0"/>
        <w:rPr>
          <w:rFonts w:eastAsia="Times New Roman" w:cstheme="minorHAnsi"/>
          <w:b/>
          <w:sz w:val="18"/>
          <w:szCs w:val="18"/>
        </w:rPr>
      </w:pPr>
    </w:p>
    <w:tbl>
      <w:tblPr>
        <w:tblStyle w:val="TableGrid8"/>
        <w:tblW w:w="8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1625"/>
        <w:gridCol w:w="2965"/>
        <w:gridCol w:w="1440"/>
      </w:tblGrid>
      <w:tr w:rsidR="0052371C" w:rsidRPr="0056586D" w14:paraId="3EE1D0EF" w14:textId="77777777" w:rsidTr="001D501A">
        <w:trPr>
          <w:trHeight w:val="315"/>
        </w:trPr>
        <w:tc>
          <w:tcPr>
            <w:tcW w:w="459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C2571A0" w14:textId="77777777" w:rsidR="0052371C" w:rsidRPr="0056586D"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bookmarkStart w:id="1" w:name="_Hlk171692814"/>
            <w:r>
              <w:rPr>
                <w:rFonts w:asciiTheme="minorHAnsi" w:hAnsiTheme="minorHAnsi"/>
                <w:b/>
                <w:sz w:val="18"/>
              </w:rPr>
              <w:t>Programme/Projet :</w:t>
            </w:r>
          </w:p>
        </w:tc>
        <w:tc>
          <w:tcPr>
            <w:tcW w:w="4405"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2384F619" w14:textId="77777777" w:rsidR="0052371C" w:rsidRPr="0056586D"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r>
              <w:rPr>
                <w:rFonts w:asciiTheme="minorHAnsi" w:hAnsiTheme="minorHAnsi"/>
                <w:b/>
                <w:sz w:val="18"/>
              </w:rPr>
              <w:t>Demandes d’explications dues :</w:t>
            </w:r>
          </w:p>
        </w:tc>
      </w:tr>
      <w:tr w:rsidR="0052371C" w:rsidRPr="0056586D" w14:paraId="3423111B" w14:textId="77777777" w:rsidTr="001D501A">
        <w:trPr>
          <w:trHeight w:val="360"/>
        </w:trPr>
        <w:tc>
          <w:tcPr>
            <w:tcW w:w="4590" w:type="dxa"/>
            <w:gridSpan w:val="2"/>
            <w:tcBorders>
              <w:top w:val="single" w:sz="4" w:space="0" w:color="auto"/>
              <w:left w:val="single" w:sz="4" w:space="0" w:color="auto"/>
              <w:bottom w:val="single" w:sz="4" w:space="0" w:color="auto"/>
              <w:right w:val="single" w:sz="4" w:space="0" w:color="auto"/>
            </w:tcBorders>
          </w:tcPr>
          <w:p w14:paraId="78192EF9" w14:textId="7F16F419" w:rsidR="0052371C" w:rsidRPr="0056586D" w:rsidRDefault="00663363" w:rsidP="0038204D">
            <w:pPr>
              <w:tabs>
                <w:tab w:val="right" w:pos="2880"/>
                <w:tab w:val="left" w:pos="3690"/>
                <w:tab w:val="left" w:pos="5040"/>
              </w:tabs>
              <w:ind w:right="144"/>
              <w:outlineLvl w:val="0"/>
              <w:rPr>
                <w:rFonts w:asciiTheme="minorHAnsi" w:eastAsia="Times New Roman" w:hAnsiTheme="minorHAnsi" w:cstheme="minorHAnsi"/>
                <w:b/>
                <w:sz w:val="18"/>
                <w:szCs w:val="18"/>
              </w:rPr>
            </w:pPr>
            <w:r>
              <w:rPr>
                <w:rFonts w:asciiTheme="minorHAnsi" w:eastAsia="Times New Roman" w:hAnsiTheme="minorHAnsi" w:cstheme="minorHAnsi"/>
                <w:b/>
                <w:sz w:val="18"/>
                <w:szCs w:val="18"/>
              </w:rPr>
              <w:t>Dare to Care</w:t>
            </w:r>
          </w:p>
        </w:tc>
        <w:tc>
          <w:tcPr>
            <w:tcW w:w="2965" w:type="dxa"/>
            <w:tcBorders>
              <w:top w:val="single" w:sz="4" w:space="0" w:color="auto"/>
              <w:left w:val="single" w:sz="4" w:space="0" w:color="auto"/>
              <w:bottom w:val="single" w:sz="4" w:space="0" w:color="auto"/>
              <w:right w:val="single" w:sz="4" w:space="0" w:color="auto"/>
            </w:tcBorders>
          </w:tcPr>
          <w:p w14:paraId="792BF19A" w14:textId="56C9348D" w:rsidR="0052371C" w:rsidRPr="008A3ECC"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r w:rsidRPr="008A3ECC">
              <w:rPr>
                <w:rFonts w:asciiTheme="minorHAnsi" w:hAnsiTheme="minorHAnsi"/>
                <w:b/>
                <w:sz w:val="18"/>
              </w:rPr>
              <w:t>Date :</w:t>
            </w:r>
            <w:r w:rsidR="008A3ECC">
              <w:rPr>
                <w:rFonts w:asciiTheme="minorHAnsi" w:hAnsiTheme="minorHAnsi"/>
                <w:b/>
                <w:sz w:val="18"/>
              </w:rPr>
              <w:t xml:space="preserve"> </w:t>
            </w:r>
            <w:r w:rsidR="00BC226B">
              <w:rPr>
                <w:rFonts w:asciiTheme="minorHAnsi" w:hAnsiTheme="minorHAnsi"/>
                <w:b/>
                <w:sz w:val="18"/>
              </w:rPr>
              <w:t>9 septembre</w:t>
            </w:r>
            <w:r w:rsidR="00840122">
              <w:rPr>
                <w:rFonts w:asciiTheme="minorHAnsi" w:hAnsiTheme="minorHAnsi"/>
                <w:b/>
                <w:sz w:val="18"/>
              </w:rPr>
              <w:t xml:space="preserve"> </w:t>
            </w:r>
            <w:r w:rsidR="008A3ECC">
              <w:rPr>
                <w:rFonts w:asciiTheme="minorHAnsi" w:hAnsiTheme="minorHAnsi"/>
                <w:b/>
                <w:sz w:val="18"/>
              </w:rPr>
              <w:t>2024</w:t>
            </w:r>
          </w:p>
        </w:tc>
        <w:tc>
          <w:tcPr>
            <w:tcW w:w="1440" w:type="dxa"/>
            <w:tcBorders>
              <w:top w:val="single" w:sz="4" w:space="0" w:color="auto"/>
              <w:left w:val="single" w:sz="4" w:space="0" w:color="auto"/>
              <w:bottom w:val="single" w:sz="4" w:space="0" w:color="auto"/>
              <w:right w:val="single" w:sz="4" w:space="0" w:color="auto"/>
            </w:tcBorders>
          </w:tcPr>
          <w:p w14:paraId="25E0978F" w14:textId="6BC61CB7" w:rsidR="0052371C" w:rsidRPr="008A3ECC"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r w:rsidRPr="008A3ECC">
              <w:rPr>
                <w:rFonts w:asciiTheme="minorHAnsi" w:hAnsiTheme="minorHAnsi"/>
                <w:b/>
                <w:sz w:val="18"/>
              </w:rPr>
              <w:t>Heure</w:t>
            </w:r>
            <w:r w:rsidR="003313FD">
              <w:rPr>
                <w:rFonts w:asciiTheme="minorHAnsi" w:hAnsiTheme="minorHAnsi"/>
                <w:b/>
                <w:sz w:val="18"/>
              </w:rPr>
              <w:t> </w:t>
            </w:r>
            <w:r w:rsidRPr="008A3ECC">
              <w:rPr>
                <w:rFonts w:asciiTheme="minorHAnsi" w:hAnsiTheme="minorHAnsi"/>
                <w:b/>
                <w:sz w:val="18"/>
              </w:rPr>
              <w:t>:</w:t>
            </w:r>
            <w:r w:rsidR="008A3ECC">
              <w:rPr>
                <w:rFonts w:asciiTheme="minorHAnsi" w:hAnsiTheme="minorHAnsi"/>
                <w:b/>
                <w:sz w:val="18"/>
              </w:rPr>
              <w:t xml:space="preserve"> 17h30</w:t>
            </w:r>
          </w:p>
        </w:tc>
      </w:tr>
      <w:tr w:rsidR="0052371C" w:rsidRPr="0056586D" w14:paraId="682EC9B1" w14:textId="77777777" w:rsidTr="001D501A">
        <w:tc>
          <w:tcPr>
            <w:tcW w:w="4590" w:type="dxa"/>
            <w:gridSpan w:val="2"/>
            <w:tcBorders>
              <w:top w:val="single" w:sz="4" w:space="0" w:color="auto"/>
              <w:left w:val="single" w:sz="4" w:space="0" w:color="auto"/>
              <w:bottom w:val="single" w:sz="4" w:space="0" w:color="auto"/>
              <w:right w:val="single" w:sz="4" w:space="0" w:color="auto"/>
            </w:tcBorders>
          </w:tcPr>
          <w:p w14:paraId="328B8675" w14:textId="2A488820" w:rsidR="0052371C" w:rsidRDefault="0052371C" w:rsidP="0038204D">
            <w:pPr>
              <w:tabs>
                <w:tab w:val="right" w:pos="2880"/>
                <w:tab w:val="left" w:pos="3690"/>
                <w:tab w:val="left" w:pos="5040"/>
              </w:tabs>
              <w:ind w:right="144"/>
              <w:outlineLvl w:val="0"/>
              <w:rPr>
                <w:rFonts w:asciiTheme="minorHAnsi" w:hAnsiTheme="minorHAnsi"/>
                <w:b/>
                <w:sz w:val="18"/>
              </w:rPr>
            </w:pPr>
            <w:r>
              <w:rPr>
                <w:rFonts w:asciiTheme="minorHAnsi" w:hAnsiTheme="minorHAnsi"/>
                <w:b/>
                <w:sz w:val="18"/>
              </w:rPr>
              <w:t>Nom du responsable du programme</w:t>
            </w:r>
            <w:r w:rsidR="003313FD">
              <w:rPr>
                <w:rFonts w:asciiTheme="minorHAnsi" w:hAnsiTheme="minorHAnsi"/>
                <w:b/>
                <w:sz w:val="18"/>
              </w:rPr>
              <w:t> </w:t>
            </w:r>
            <w:r>
              <w:rPr>
                <w:rFonts w:asciiTheme="minorHAnsi" w:hAnsiTheme="minorHAnsi"/>
                <w:b/>
                <w:sz w:val="18"/>
              </w:rPr>
              <w:t>:</w:t>
            </w:r>
          </w:p>
          <w:p w14:paraId="40540F93" w14:textId="405D306A" w:rsidR="00663363" w:rsidRPr="00663363" w:rsidRDefault="00663363" w:rsidP="0038204D">
            <w:pPr>
              <w:tabs>
                <w:tab w:val="right" w:pos="2880"/>
                <w:tab w:val="left" w:pos="3690"/>
                <w:tab w:val="left" w:pos="5040"/>
              </w:tabs>
              <w:ind w:right="144"/>
              <w:outlineLvl w:val="0"/>
              <w:rPr>
                <w:rFonts w:asciiTheme="minorHAnsi" w:eastAsia="Times New Roman" w:hAnsiTheme="minorHAnsi" w:cstheme="minorHAnsi"/>
                <w:bCs/>
                <w:sz w:val="18"/>
                <w:szCs w:val="18"/>
              </w:rPr>
            </w:pPr>
            <w:r>
              <w:rPr>
                <w:rFonts w:asciiTheme="minorHAnsi" w:hAnsiTheme="minorHAnsi"/>
                <w:bCs/>
                <w:sz w:val="18"/>
              </w:rPr>
              <w:t>Zineb Chebihi Hassani</w:t>
            </w:r>
          </w:p>
        </w:tc>
        <w:tc>
          <w:tcPr>
            <w:tcW w:w="4405" w:type="dxa"/>
            <w:gridSpan w:val="2"/>
            <w:tcBorders>
              <w:top w:val="single" w:sz="4" w:space="0" w:color="auto"/>
              <w:left w:val="single" w:sz="4" w:space="0" w:color="auto"/>
              <w:bottom w:val="single" w:sz="4" w:space="0" w:color="auto"/>
              <w:right w:val="single" w:sz="4" w:space="0" w:color="auto"/>
            </w:tcBorders>
          </w:tcPr>
          <w:p w14:paraId="73E66147" w14:textId="7930E16E" w:rsidR="0052371C" w:rsidRPr="008A3ECC" w:rsidRDefault="00000000" w:rsidP="0038204D">
            <w:pPr>
              <w:tabs>
                <w:tab w:val="right" w:pos="2880"/>
                <w:tab w:val="left" w:pos="3690"/>
                <w:tab w:val="left" w:pos="5040"/>
              </w:tabs>
              <w:ind w:right="144"/>
              <w:outlineLvl w:val="0"/>
              <w:rPr>
                <w:rFonts w:asciiTheme="minorHAnsi" w:eastAsia="Times New Roman" w:hAnsiTheme="minorHAnsi" w:cstheme="minorHAnsi"/>
                <w:b/>
                <w:sz w:val="18"/>
                <w:szCs w:val="18"/>
              </w:rPr>
            </w:pPr>
            <w:hyperlink r:id="rId13" w:history="1">
              <w:r w:rsidR="00663363" w:rsidRPr="008A3ECC">
                <w:rPr>
                  <w:rStyle w:val="Hyperlink"/>
                  <w:sz w:val="18"/>
                </w:rPr>
                <w:t>mcomorocco.propositions@unwomen.org</w:t>
              </w:r>
            </w:hyperlink>
          </w:p>
        </w:tc>
      </w:tr>
      <w:tr w:rsidR="0052371C" w:rsidRPr="0056586D" w14:paraId="017BC11E" w14:textId="77777777" w:rsidTr="001D501A">
        <w:trPr>
          <w:trHeight w:val="324"/>
        </w:trPr>
        <w:tc>
          <w:tcPr>
            <w:tcW w:w="4590" w:type="dxa"/>
            <w:gridSpan w:val="2"/>
            <w:tcBorders>
              <w:top w:val="single" w:sz="4" w:space="0" w:color="auto"/>
              <w:left w:val="single" w:sz="4" w:space="0" w:color="auto"/>
              <w:bottom w:val="single" w:sz="4" w:space="0" w:color="auto"/>
              <w:right w:val="single" w:sz="4" w:space="0" w:color="auto"/>
            </w:tcBorders>
          </w:tcPr>
          <w:p w14:paraId="5D4C8CAB" w14:textId="3B9AFFFA" w:rsidR="0052371C" w:rsidRDefault="0052371C" w:rsidP="0038204D">
            <w:pPr>
              <w:tabs>
                <w:tab w:val="right" w:pos="2880"/>
                <w:tab w:val="left" w:pos="3690"/>
                <w:tab w:val="left" w:pos="5040"/>
              </w:tabs>
              <w:ind w:right="144"/>
              <w:outlineLvl w:val="0"/>
              <w:rPr>
                <w:rFonts w:asciiTheme="minorHAnsi" w:hAnsiTheme="minorHAnsi"/>
                <w:b/>
                <w:sz w:val="18"/>
              </w:rPr>
            </w:pPr>
            <w:r>
              <w:rPr>
                <w:rFonts w:asciiTheme="minorHAnsi" w:hAnsiTheme="minorHAnsi"/>
                <w:b/>
                <w:sz w:val="18"/>
              </w:rPr>
              <w:t>Adresse courriel</w:t>
            </w:r>
            <w:r w:rsidR="003313FD">
              <w:rPr>
                <w:rFonts w:asciiTheme="minorHAnsi" w:hAnsiTheme="minorHAnsi"/>
                <w:b/>
                <w:sz w:val="18"/>
              </w:rPr>
              <w:t> </w:t>
            </w:r>
            <w:r>
              <w:rPr>
                <w:rFonts w:asciiTheme="minorHAnsi" w:hAnsiTheme="minorHAnsi"/>
                <w:b/>
                <w:sz w:val="18"/>
              </w:rPr>
              <w:t>:</w:t>
            </w:r>
          </w:p>
          <w:p w14:paraId="051AF421" w14:textId="6816F20C" w:rsidR="00663363" w:rsidRPr="00694DF6" w:rsidRDefault="00000000" w:rsidP="0038204D">
            <w:pPr>
              <w:tabs>
                <w:tab w:val="right" w:pos="2880"/>
                <w:tab w:val="left" w:pos="3690"/>
                <w:tab w:val="left" w:pos="5040"/>
              </w:tabs>
              <w:ind w:right="144"/>
              <w:outlineLvl w:val="0"/>
              <w:rPr>
                <w:rFonts w:asciiTheme="minorHAnsi" w:eastAsia="Times New Roman" w:hAnsiTheme="minorHAnsi" w:cstheme="minorHAnsi"/>
                <w:b/>
                <w:sz w:val="18"/>
                <w:szCs w:val="18"/>
              </w:rPr>
            </w:pPr>
            <w:hyperlink r:id="rId14" w:history="1">
              <w:r w:rsidR="00663363" w:rsidRPr="00694DF6">
                <w:rPr>
                  <w:rStyle w:val="Hyperlink"/>
                  <w:sz w:val="18"/>
                </w:rPr>
                <w:t>mcomorocco.propositions@unwomen.org</w:t>
              </w:r>
            </w:hyperlink>
          </w:p>
        </w:tc>
        <w:tc>
          <w:tcPr>
            <w:tcW w:w="4405"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76143D2C" w14:textId="445AF72E" w:rsidR="0052371C" w:rsidRPr="008A3ECC" w:rsidRDefault="0026403E" w:rsidP="0038204D">
            <w:pPr>
              <w:tabs>
                <w:tab w:val="right" w:pos="2880"/>
                <w:tab w:val="left" w:pos="3690"/>
                <w:tab w:val="left" w:pos="5040"/>
              </w:tabs>
              <w:ind w:right="144"/>
              <w:outlineLvl w:val="0"/>
              <w:rPr>
                <w:rFonts w:asciiTheme="minorHAnsi" w:eastAsia="Times New Roman" w:hAnsiTheme="minorHAnsi" w:cstheme="minorHAnsi"/>
                <w:b/>
                <w:sz w:val="18"/>
                <w:szCs w:val="18"/>
              </w:rPr>
            </w:pPr>
            <w:r w:rsidRPr="008A3ECC">
              <w:rPr>
                <w:rFonts w:asciiTheme="minorHAnsi" w:hAnsiTheme="minorHAnsi"/>
                <w:b/>
                <w:sz w:val="18"/>
              </w:rPr>
              <w:t>Explications d’ONU Femmes aux soumissionnaires dues</w:t>
            </w:r>
            <w:r w:rsidR="003313FD">
              <w:rPr>
                <w:rFonts w:asciiTheme="minorHAnsi" w:hAnsiTheme="minorHAnsi"/>
                <w:b/>
                <w:sz w:val="18"/>
              </w:rPr>
              <w:t> </w:t>
            </w:r>
            <w:r w:rsidRPr="008A3ECC">
              <w:rPr>
                <w:rFonts w:asciiTheme="minorHAnsi" w:hAnsiTheme="minorHAnsi"/>
                <w:b/>
                <w:sz w:val="18"/>
              </w:rPr>
              <w:t>: [le cas échéant]</w:t>
            </w:r>
          </w:p>
        </w:tc>
      </w:tr>
      <w:tr w:rsidR="0052371C" w:rsidRPr="0056586D" w14:paraId="60C82E14" w14:textId="77777777" w:rsidTr="001D501A">
        <w:tc>
          <w:tcPr>
            <w:tcW w:w="4590" w:type="dxa"/>
            <w:gridSpan w:val="2"/>
            <w:tcBorders>
              <w:top w:val="single" w:sz="4" w:space="0" w:color="auto"/>
              <w:left w:val="single" w:sz="4" w:space="0" w:color="auto"/>
              <w:bottom w:val="single" w:sz="4" w:space="0" w:color="auto"/>
              <w:right w:val="single" w:sz="4" w:space="0" w:color="auto"/>
            </w:tcBorders>
          </w:tcPr>
          <w:p w14:paraId="03AC4064" w14:textId="70C985FC" w:rsidR="0052371C" w:rsidRPr="0056586D" w:rsidRDefault="00866355" w:rsidP="0038204D">
            <w:pPr>
              <w:tabs>
                <w:tab w:val="right" w:pos="2880"/>
                <w:tab w:val="left" w:pos="3690"/>
                <w:tab w:val="left" w:pos="5040"/>
              </w:tabs>
              <w:ind w:right="144"/>
              <w:outlineLvl w:val="0"/>
              <w:rPr>
                <w:rFonts w:asciiTheme="minorHAnsi" w:eastAsia="Times New Roman" w:hAnsiTheme="minorHAnsi" w:cstheme="minorHAnsi"/>
                <w:b/>
                <w:sz w:val="18"/>
                <w:szCs w:val="18"/>
              </w:rPr>
            </w:pPr>
            <w:r>
              <w:rPr>
                <w:rFonts w:asciiTheme="minorHAnsi" w:hAnsiTheme="minorHAnsi"/>
                <w:b/>
                <w:sz w:val="18"/>
              </w:rPr>
              <w:t>Numéro de téléphone</w:t>
            </w:r>
            <w:r w:rsidR="003313FD">
              <w:rPr>
                <w:rFonts w:asciiTheme="minorHAnsi" w:hAnsiTheme="minorHAnsi"/>
                <w:b/>
                <w:sz w:val="18"/>
              </w:rPr>
              <w:t> </w:t>
            </w:r>
            <w:r>
              <w:rPr>
                <w:rFonts w:asciiTheme="minorHAnsi" w:hAnsiTheme="minorHAnsi"/>
                <w:b/>
                <w:sz w:val="18"/>
              </w:rPr>
              <w:t>:</w:t>
            </w:r>
          </w:p>
        </w:tc>
        <w:tc>
          <w:tcPr>
            <w:tcW w:w="2965" w:type="dxa"/>
            <w:tcBorders>
              <w:top w:val="single" w:sz="4" w:space="0" w:color="auto"/>
              <w:left w:val="single" w:sz="4" w:space="0" w:color="auto"/>
              <w:bottom w:val="single" w:sz="4" w:space="0" w:color="auto"/>
              <w:right w:val="single" w:sz="4" w:space="0" w:color="auto"/>
            </w:tcBorders>
          </w:tcPr>
          <w:p w14:paraId="022F016B" w14:textId="71CF3FED" w:rsidR="0052371C" w:rsidRPr="008A3ECC"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r w:rsidRPr="008A3ECC">
              <w:rPr>
                <w:rFonts w:asciiTheme="minorHAnsi" w:hAnsiTheme="minorHAnsi"/>
                <w:b/>
                <w:sz w:val="18"/>
              </w:rPr>
              <w:t>Date</w:t>
            </w:r>
            <w:r w:rsidR="003313FD">
              <w:rPr>
                <w:rFonts w:asciiTheme="minorHAnsi" w:hAnsiTheme="minorHAnsi"/>
                <w:b/>
                <w:sz w:val="18"/>
              </w:rPr>
              <w:t> </w:t>
            </w:r>
            <w:r w:rsidRPr="008A3ECC">
              <w:rPr>
                <w:rFonts w:asciiTheme="minorHAnsi" w:hAnsiTheme="minorHAnsi"/>
                <w:b/>
                <w:sz w:val="18"/>
              </w:rPr>
              <w:t>:</w:t>
            </w:r>
            <w:r w:rsidR="008A3ECC">
              <w:rPr>
                <w:rFonts w:asciiTheme="minorHAnsi" w:hAnsiTheme="minorHAnsi"/>
                <w:b/>
                <w:sz w:val="18"/>
              </w:rPr>
              <w:t xml:space="preserve"> </w:t>
            </w:r>
            <w:r w:rsidR="00840122">
              <w:rPr>
                <w:rFonts w:asciiTheme="minorHAnsi" w:hAnsiTheme="minorHAnsi"/>
                <w:b/>
                <w:sz w:val="18"/>
              </w:rPr>
              <w:t xml:space="preserve"> </w:t>
            </w:r>
            <w:r w:rsidR="00BC226B">
              <w:rPr>
                <w:rFonts w:asciiTheme="minorHAnsi" w:hAnsiTheme="minorHAnsi"/>
                <w:b/>
                <w:sz w:val="18"/>
              </w:rPr>
              <w:t>11 septembre</w:t>
            </w:r>
            <w:r w:rsidR="008A3ECC">
              <w:rPr>
                <w:rFonts w:asciiTheme="minorHAnsi" w:hAnsiTheme="minorHAnsi"/>
                <w:b/>
                <w:sz w:val="18"/>
              </w:rPr>
              <w:t xml:space="preserve"> 2024</w:t>
            </w:r>
          </w:p>
        </w:tc>
        <w:tc>
          <w:tcPr>
            <w:tcW w:w="1440" w:type="dxa"/>
            <w:tcBorders>
              <w:top w:val="single" w:sz="4" w:space="0" w:color="auto"/>
              <w:left w:val="single" w:sz="4" w:space="0" w:color="auto"/>
              <w:bottom w:val="single" w:sz="4" w:space="0" w:color="auto"/>
              <w:right w:val="single" w:sz="4" w:space="0" w:color="auto"/>
            </w:tcBorders>
          </w:tcPr>
          <w:p w14:paraId="6056109D" w14:textId="194F2DE9" w:rsidR="0052371C" w:rsidRPr="008A3ECC"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r w:rsidRPr="008A3ECC">
              <w:rPr>
                <w:rFonts w:asciiTheme="minorHAnsi" w:hAnsiTheme="minorHAnsi"/>
                <w:b/>
                <w:sz w:val="18"/>
              </w:rPr>
              <w:t>Heure :</w:t>
            </w:r>
            <w:r w:rsidR="008A3ECC">
              <w:rPr>
                <w:rFonts w:asciiTheme="minorHAnsi" w:hAnsiTheme="minorHAnsi"/>
                <w:b/>
                <w:sz w:val="18"/>
              </w:rPr>
              <w:t xml:space="preserve"> 17h30</w:t>
            </w:r>
          </w:p>
        </w:tc>
      </w:tr>
      <w:tr w:rsidR="0052371C" w:rsidRPr="0056586D" w14:paraId="48C0CD39" w14:textId="77777777" w:rsidTr="001D501A">
        <w:trPr>
          <w:trHeight w:val="279"/>
        </w:trPr>
        <w:tc>
          <w:tcPr>
            <w:tcW w:w="4590" w:type="dxa"/>
            <w:gridSpan w:val="2"/>
            <w:tcBorders>
              <w:top w:val="single" w:sz="4" w:space="0" w:color="auto"/>
              <w:left w:val="single" w:sz="4" w:space="0" w:color="auto"/>
              <w:bottom w:val="single" w:sz="4" w:space="0" w:color="auto"/>
              <w:right w:val="single" w:sz="4" w:space="0" w:color="auto"/>
            </w:tcBorders>
          </w:tcPr>
          <w:p w14:paraId="30DBA49F" w14:textId="77777777" w:rsidR="0052371C" w:rsidRPr="0056586D"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p>
        </w:tc>
        <w:tc>
          <w:tcPr>
            <w:tcW w:w="4405"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75473B74" w14:textId="77777777" w:rsidR="0052371C" w:rsidRPr="008A3ECC"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r w:rsidRPr="008A3ECC">
              <w:rPr>
                <w:rFonts w:asciiTheme="minorHAnsi" w:hAnsiTheme="minorHAnsi"/>
                <w:b/>
                <w:sz w:val="18"/>
              </w:rPr>
              <w:t>Proposition due :</w:t>
            </w:r>
          </w:p>
        </w:tc>
      </w:tr>
      <w:tr w:rsidR="0052371C" w:rsidRPr="0056586D" w14:paraId="446B5A3F" w14:textId="77777777" w:rsidTr="001D501A">
        <w:tc>
          <w:tcPr>
            <w:tcW w:w="4590" w:type="dxa"/>
            <w:gridSpan w:val="2"/>
            <w:tcBorders>
              <w:top w:val="single" w:sz="4" w:space="0" w:color="auto"/>
              <w:left w:val="single" w:sz="4" w:space="0" w:color="auto"/>
              <w:bottom w:val="single" w:sz="4" w:space="0" w:color="auto"/>
              <w:right w:val="single" w:sz="4" w:space="0" w:color="auto"/>
            </w:tcBorders>
          </w:tcPr>
          <w:p w14:paraId="278DD5C1" w14:textId="77777777" w:rsidR="0052371C" w:rsidRPr="0056586D"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r>
              <w:rPr>
                <w:rFonts w:asciiTheme="minorHAnsi" w:hAnsiTheme="minorHAnsi"/>
                <w:b/>
                <w:sz w:val="18"/>
              </w:rPr>
              <w:lastRenderedPageBreak/>
              <w:t>Date d’édition :</w:t>
            </w:r>
          </w:p>
        </w:tc>
        <w:tc>
          <w:tcPr>
            <w:tcW w:w="2965" w:type="dxa"/>
            <w:tcBorders>
              <w:top w:val="single" w:sz="4" w:space="0" w:color="auto"/>
              <w:left w:val="single" w:sz="4" w:space="0" w:color="auto"/>
              <w:bottom w:val="single" w:sz="4" w:space="0" w:color="auto"/>
              <w:right w:val="single" w:sz="4" w:space="0" w:color="auto"/>
            </w:tcBorders>
          </w:tcPr>
          <w:p w14:paraId="074E22FC" w14:textId="6EB9819D" w:rsidR="0052371C" w:rsidRPr="008A3ECC"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r w:rsidRPr="008A3ECC">
              <w:rPr>
                <w:rFonts w:asciiTheme="minorHAnsi" w:hAnsiTheme="minorHAnsi"/>
                <w:b/>
                <w:sz w:val="18"/>
              </w:rPr>
              <w:t>Date :</w:t>
            </w:r>
            <w:r w:rsidR="008A3ECC">
              <w:rPr>
                <w:rFonts w:asciiTheme="minorHAnsi" w:hAnsiTheme="minorHAnsi"/>
                <w:b/>
                <w:sz w:val="18"/>
              </w:rPr>
              <w:t xml:space="preserve"> </w:t>
            </w:r>
            <w:r w:rsidR="00BC226B">
              <w:rPr>
                <w:rFonts w:asciiTheme="minorHAnsi" w:hAnsiTheme="minorHAnsi"/>
                <w:b/>
                <w:sz w:val="18"/>
              </w:rPr>
              <w:t>16 septembre</w:t>
            </w:r>
            <w:r w:rsidR="008A3ECC">
              <w:rPr>
                <w:rFonts w:asciiTheme="minorHAnsi" w:hAnsiTheme="minorHAnsi"/>
                <w:b/>
                <w:sz w:val="18"/>
              </w:rPr>
              <w:t xml:space="preserve"> 2024</w:t>
            </w:r>
          </w:p>
        </w:tc>
        <w:tc>
          <w:tcPr>
            <w:tcW w:w="1440" w:type="dxa"/>
            <w:tcBorders>
              <w:top w:val="single" w:sz="4" w:space="0" w:color="auto"/>
              <w:left w:val="single" w:sz="4" w:space="0" w:color="auto"/>
              <w:bottom w:val="single" w:sz="4" w:space="0" w:color="auto"/>
              <w:right w:val="single" w:sz="4" w:space="0" w:color="auto"/>
            </w:tcBorders>
          </w:tcPr>
          <w:p w14:paraId="5BA0D72A" w14:textId="31625CFF" w:rsidR="0052371C" w:rsidRPr="008A3ECC"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r w:rsidRPr="008A3ECC">
              <w:rPr>
                <w:rFonts w:asciiTheme="minorHAnsi" w:hAnsiTheme="minorHAnsi"/>
                <w:b/>
                <w:sz w:val="18"/>
              </w:rPr>
              <w:t>Heure :</w:t>
            </w:r>
            <w:r w:rsidR="008A3ECC">
              <w:rPr>
                <w:rFonts w:asciiTheme="minorHAnsi" w:hAnsiTheme="minorHAnsi"/>
                <w:b/>
                <w:sz w:val="18"/>
              </w:rPr>
              <w:t xml:space="preserve"> 17h30</w:t>
            </w:r>
          </w:p>
        </w:tc>
      </w:tr>
      <w:tr w:rsidR="0052371C" w:rsidRPr="0056586D" w14:paraId="75FD5ADA" w14:textId="77777777" w:rsidTr="001D501A">
        <w:tc>
          <w:tcPr>
            <w:tcW w:w="4590" w:type="dxa"/>
            <w:gridSpan w:val="2"/>
            <w:tcBorders>
              <w:top w:val="single" w:sz="4" w:space="0" w:color="auto"/>
              <w:left w:val="single" w:sz="4" w:space="0" w:color="auto"/>
              <w:bottom w:val="single" w:sz="4" w:space="0" w:color="auto"/>
              <w:right w:val="single" w:sz="4" w:space="0" w:color="auto"/>
            </w:tcBorders>
          </w:tcPr>
          <w:p w14:paraId="6572039E" w14:textId="77777777" w:rsidR="0052371C" w:rsidRPr="0056586D"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p>
        </w:tc>
        <w:tc>
          <w:tcPr>
            <w:tcW w:w="4405" w:type="dxa"/>
            <w:gridSpan w:val="2"/>
            <w:tcBorders>
              <w:top w:val="single" w:sz="4" w:space="0" w:color="auto"/>
              <w:left w:val="single" w:sz="4" w:space="0" w:color="auto"/>
              <w:bottom w:val="single" w:sz="4" w:space="0" w:color="auto"/>
              <w:right w:val="single" w:sz="4" w:space="0" w:color="auto"/>
            </w:tcBorders>
          </w:tcPr>
          <w:p w14:paraId="6201B158" w14:textId="77777777" w:rsidR="0052371C" w:rsidRPr="0056586D"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p>
        </w:tc>
      </w:tr>
      <w:tr w:rsidR="00663363" w:rsidRPr="0056586D" w14:paraId="7162E49E" w14:textId="77777777" w:rsidTr="00663363">
        <w:trPr>
          <w:trHeight w:val="80"/>
        </w:trPr>
        <w:tc>
          <w:tcPr>
            <w:tcW w:w="296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51FDE80" w14:textId="47BF6DC7" w:rsidR="00663363" w:rsidRPr="0056586D" w:rsidRDefault="00663363" w:rsidP="0038204D">
            <w:pPr>
              <w:tabs>
                <w:tab w:val="right" w:pos="2880"/>
                <w:tab w:val="left" w:pos="3690"/>
                <w:tab w:val="left" w:pos="5040"/>
              </w:tabs>
              <w:ind w:right="144"/>
              <w:outlineLvl w:val="0"/>
              <w:rPr>
                <w:rFonts w:asciiTheme="minorHAnsi" w:eastAsia="Times New Roman" w:hAnsiTheme="minorHAnsi" w:cstheme="minorHAnsi"/>
                <w:b/>
                <w:sz w:val="18"/>
                <w:szCs w:val="18"/>
              </w:rPr>
            </w:pPr>
            <w:r>
              <w:rPr>
                <w:rFonts w:asciiTheme="minorHAnsi" w:hAnsiTheme="minorHAnsi"/>
                <w:b/>
                <w:sz w:val="18"/>
              </w:rPr>
              <w:t xml:space="preserve">Date prévue de l’attribution : </w:t>
            </w:r>
          </w:p>
        </w:tc>
        <w:tc>
          <w:tcPr>
            <w:tcW w:w="603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2A79099" w14:textId="2F2CA390" w:rsidR="00663363" w:rsidRPr="0056586D" w:rsidRDefault="00A95C68" w:rsidP="0038204D">
            <w:pPr>
              <w:tabs>
                <w:tab w:val="right" w:pos="2880"/>
                <w:tab w:val="left" w:pos="3690"/>
                <w:tab w:val="left" w:pos="5040"/>
              </w:tabs>
              <w:ind w:right="144"/>
              <w:outlineLvl w:val="0"/>
              <w:rPr>
                <w:rFonts w:asciiTheme="minorHAnsi" w:eastAsia="Times New Roman" w:hAnsiTheme="minorHAnsi" w:cstheme="minorHAnsi"/>
                <w:b/>
                <w:sz w:val="18"/>
                <w:szCs w:val="18"/>
              </w:rPr>
            </w:pPr>
            <w:r>
              <w:rPr>
                <w:rFonts w:asciiTheme="minorHAnsi" w:eastAsia="Times New Roman" w:hAnsiTheme="minorHAnsi" w:cstheme="minorHAnsi"/>
                <w:b/>
                <w:sz w:val="18"/>
                <w:szCs w:val="18"/>
              </w:rPr>
              <w:t xml:space="preserve"> </w:t>
            </w:r>
            <w:r w:rsidR="00FF51AB">
              <w:rPr>
                <w:rFonts w:asciiTheme="minorHAnsi" w:eastAsia="Times New Roman" w:hAnsiTheme="minorHAnsi" w:cstheme="minorHAnsi"/>
                <w:b/>
                <w:sz w:val="18"/>
                <w:szCs w:val="18"/>
              </w:rPr>
              <w:t xml:space="preserve">20 septembre </w:t>
            </w:r>
            <w:r w:rsidR="008A3ECC">
              <w:rPr>
                <w:rFonts w:asciiTheme="minorHAnsi" w:eastAsia="Times New Roman" w:hAnsiTheme="minorHAnsi" w:cstheme="minorHAnsi"/>
                <w:b/>
                <w:sz w:val="18"/>
                <w:szCs w:val="18"/>
              </w:rPr>
              <w:t>2024</w:t>
            </w:r>
          </w:p>
        </w:tc>
      </w:tr>
      <w:tr w:rsidR="00663363" w:rsidRPr="0056586D" w14:paraId="3D7CB28A" w14:textId="77777777" w:rsidTr="00663363">
        <w:trPr>
          <w:trHeight w:val="220"/>
        </w:trPr>
        <w:tc>
          <w:tcPr>
            <w:tcW w:w="2965" w:type="dxa"/>
            <w:vMerge w:val="restart"/>
            <w:tcBorders>
              <w:top w:val="single" w:sz="4" w:space="0" w:color="auto"/>
              <w:left w:val="single" w:sz="4" w:space="0" w:color="auto"/>
              <w:right w:val="single" w:sz="4" w:space="0" w:color="auto"/>
            </w:tcBorders>
            <w:shd w:val="clear" w:color="auto" w:fill="D5DCE4" w:themeFill="text2" w:themeFillTint="33"/>
          </w:tcPr>
          <w:p w14:paraId="0004F1F3" w14:textId="2D6301CF" w:rsidR="00663363" w:rsidRPr="0056586D" w:rsidRDefault="00663363" w:rsidP="0038204D">
            <w:pPr>
              <w:tabs>
                <w:tab w:val="right" w:pos="2880"/>
                <w:tab w:val="left" w:pos="3690"/>
                <w:tab w:val="left" w:pos="5040"/>
              </w:tabs>
              <w:ind w:right="144"/>
              <w:outlineLvl w:val="0"/>
              <w:rPr>
                <w:rFonts w:asciiTheme="minorHAnsi" w:eastAsia="Times New Roman" w:hAnsiTheme="minorHAnsi" w:cstheme="minorHAnsi"/>
                <w:b/>
                <w:sz w:val="18"/>
                <w:szCs w:val="18"/>
              </w:rPr>
            </w:pPr>
            <w:r>
              <w:rPr>
                <w:rFonts w:asciiTheme="minorHAnsi" w:hAnsiTheme="minorHAnsi"/>
                <w:b/>
                <w:sz w:val="18"/>
              </w:rPr>
              <w:t>Date de début/date de livraison prévue du contrat (au plus tard) :</w:t>
            </w:r>
          </w:p>
        </w:tc>
        <w:tc>
          <w:tcPr>
            <w:tcW w:w="6030" w:type="dxa"/>
            <w:gridSpan w:val="3"/>
            <w:vMerge w:val="restart"/>
            <w:tcBorders>
              <w:top w:val="single" w:sz="4" w:space="0" w:color="auto"/>
              <w:left w:val="single" w:sz="4" w:space="0" w:color="auto"/>
              <w:right w:val="single" w:sz="4" w:space="0" w:color="auto"/>
            </w:tcBorders>
            <w:shd w:val="clear" w:color="auto" w:fill="FFFFFF" w:themeFill="background1"/>
          </w:tcPr>
          <w:p w14:paraId="58C29FE3" w14:textId="0A2E0DC7" w:rsidR="00663363" w:rsidRPr="0056586D" w:rsidRDefault="00840122" w:rsidP="0038204D">
            <w:pPr>
              <w:tabs>
                <w:tab w:val="right" w:pos="2880"/>
                <w:tab w:val="left" w:pos="3690"/>
                <w:tab w:val="left" w:pos="5040"/>
              </w:tabs>
              <w:ind w:right="144"/>
              <w:outlineLvl w:val="0"/>
              <w:rPr>
                <w:rFonts w:asciiTheme="minorHAnsi" w:eastAsia="Times New Roman" w:hAnsiTheme="minorHAnsi" w:cstheme="minorHAnsi"/>
                <w:b/>
                <w:sz w:val="18"/>
                <w:szCs w:val="18"/>
              </w:rPr>
            </w:pPr>
            <w:r>
              <w:rPr>
                <w:rFonts w:asciiTheme="minorHAnsi" w:eastAsia="Times New Roman" w:hAnsiTheme="minorHAnsi" w:cstheme="minorHAnsi"/>
                <w:b/>
                <w:sz w:val="18"/>
                <w:szCs w:val="18"/>
              </w:rPr>
              <w:t xml:space="preserve"> </w:t>
            </w:r>
            <w:r w:rsidR="00FF51AB">
              <w:rPr>
                <w:rFonts w:asciiTheme="minorHAnsi" w:eastAsia="Times New Roman" w:hAnsiTheme="minorHAnsi" w:cstheme="minorHAnsi"/>
                <w:b/>
                <w:sz w:val="18"/>
                <w:szCs w:val="18"/>
              </w:rPr>
              <w:t>1</w:t>
            </w:r>
            <w:r w:rsidR="00BC226B">
              <w:rPr>
                <w:rFonts w:asciiTheme="minorHAnsi" w:eastAsia="Times New Roman" w:hAnsiTheme="minorHAnsi" w:cstheme="minorHAnsi"/>
                <w:b/>
                <w:sz w:val="18"/>
                <w:szCs w:val="18"/>
              </w:rPr>
              <w:t xml:space="preserve"> octobre 2024</w:t>
            </w:r>
          </w:p>
        </w:tc>
      </w:tr>
      <w:tr w:rsidR="00663363" w:rsidRPr="0056586D" w14:paraId="72E6C3E2" w14:textId="77777777" w:rsidTr="00663363">
        <w:trPr>
          <w:trHeight w:val="220"/>
        </w:trPr>
        <w:tc>
          <w:tcPr>
            <w:tcW w:w="2965" w:type="dxa"/>
            <w:vMerge/>
            <w:tcBorders>
              <w:left w:val="single" w:sz="4" w:space="0" w:color="auto"/>
              <w:right w:val="single" w:sz="4" w:space="0" w:color="auto"/>
            </w:tcBorders>
            <w:shd w:val="clear" w:color="auto" w:fill="FFFFFF" w:themeFill="background1"/>
          </w:tcPr>
          <w:p w14:paraId="0C0451E2" w14:textId="77777777" w:rsidR="00663363" w:rsidRPr="0056586D" w:rsidRDefault="00663363" w:rsidP="0038204D">
            <w:pPr>
              <w:tabs>
                <w:tab w:val="right" w:pos="2880"/>
                <w:tab w:val="left" w:pos="3690"/>
                <w:tab w:val="left" w:pos="5040"/>
              </w:tabs>
              <w:ind w:right="144"/>
              <w:outlineLvl w:val="0"/>
              <w:rPr>
                <w:rFonts w:asciiTheme="minorHAnsi" w:eastAsia="Times New Roman" w:hAnsiTheme="minorHAnsi" w:cstheme="minorHAnsi"/>
                <w:b/>
                <w:sz w:val="18"/>
                <w:szCs w:val="18"/>
              </w:rPr>
            </w:pPr>
          </w:p>
        </w:tc>
        <w:tc>
          <w:tcPr>
            <w:tcW w:w="6030" w:type="dxa"/>
            <w:gridSpan w:val="3"/>
            <w:vMerge/>
            <w:tcBorders>
              <w:left w:val="single" w:sz="4" w:space="0" w:color="auto"/>
              <w:right w:val="single" w:sz="4" w:space="0" w:color="auto"/>
            </w:tcBorders>
            <w:shd w:val="clear" w:color="auto" w:fill="FFFFFF" w:themeFill="background1"/>
          </w:tcPr>
          <w:p w14:paraId="1CC5FF7B" w14:textId="77777777" w:rsidR="00663363" w:rsidRPr="0056586D" w:rsidRDefault="00663363" w:rsidP="0038204D">
            <w:pPr>
              <w:tabs>
                <w:tab w:val="right" w:pos="2880"/>
                <w:tab w:val="left" w:pos="3690"/>
                <w:tab w:val="left" w:pos="5040"/>
              </w:tabs>
              <w:ind w:right="144"/>
              <w:outlineLvl w:val="0"/>
              <w:rPr>
                <w:rFonts w:asciiTheme="minorHAnsi" w:eastAsia="Times New Roman" w:hAnsiTheme="minorHAnsi" w:cstheme="minorHAnsi"/>
                <w:b/>
                <w:sz w:val="18"/>
                <w:szCs w:val="18"/>
              </w:rPr>
            </w:pPr>
          </w:p>
        </w:tc>
      </w:tr>
      <w:tr w:rsidR="00663363" w:rsidRPr="0056586D" w14:paraId="1373A9D4" w14:textId="77777777" w:rsidTr="00663363">
        <w:trPr>
          <w:trHeight w:val="220"/>
        </w:trPr>
        <w:tc>
          <w:tcPr>
            <w:tcW w:w="2965" w:type="dxa"/>
            <w:vMerge/>
            <w:tcBorders>
              <w:left w:val="single" w:sz="4" w:space="0" w:color="auto"/>
              <w:bottom w:val="single" w:sz="4" w:space="0" w:color="auto"/>
              <w:right w:val="single" w:sz="4" w:space="0" w:color="auto"/>
            </w:tcBorders>
            <w:shd w:val="clear" w:color="auto" w:fill="D5DCE4" w:themeFill="text2" w:themeFillTint="33"/>
          </w:tcPr>
          <w:p w14:paraId="32524C27" w14:textId="77777777" w:rsidR="00663363" w:rsidRPr="0056586D" w:rsidRDefault="00663363" w:rsidP="0038204D">
            <w:pPr>
              <w:tabs>
                <w:tab w:val="right" w:pos="2880"/>
                <w:tab w:val="left" w:pos="3690"/>
                <w:tab w:val="left" w:pos="5040"/>
              </w:tabs>
              <w:ind w:right="144"/>
              <w:outlineLvl w:val="0"/>
              <w:rPr>
                <w:rFonts w:eastAsia="Times New Roman" w:cstheme="minorHAnsi"/>
                <w:b/>
                <w:sz w:val="18"/>
                <w:szCs w:val="18"/>
              </w:rPr>
            </w:pPr>
          </w:p>
        </w:tc>
        <w:tc>
          <w:tcPr>
            <w:tcW w:w="6030" w:type="dxa"/>
            <w:gridSpan w:val="3"/>
            <w:vMerge/>
            <w:tcBorders>
              <w:left w:val="single" w:sz="4" w:space="0" w:color="auto"/>
              <w:bottom w:val="single" w:sz="4" w:space="0" w:color="auto"/>
              <w:right w:val="single" w:sz="4" w:space="0" w:color="auto"/>
            </w:tcBorders>
            <w:shd w:val="clear" w:color="auto" w:fill="D5DCE4" w:themeFill="text2" w:themeFillTint="33"/>
          </w:tcPr>
          <w:p w14:paraId="007E9701" w14:textId="338938BC" w:rsidR="00663363" w:rsidRPr="0056586D" w:rsidRDefault="00663363" w:rsidP="0038204D">
            <w:pPr>
              <w:tabs>
                <w:tab w:val="right" w:pos="2880"/>
                <w:tab w:val="left" w:pos="3690"/>
                <w:tab w:val="left" w:pos="5040"/>
              </w:tabs>
              <w:ind w:right="144"/>
              <w:outlineLvl w:val="0"/>
              <w:rPr>
                <w:rFonts w:asciiTheme="minorHAnsi" w:eastAsia="Times New Roman" w:hAnsiTheme="minorHAnsi" w:cstheme="minorHAnsi"/>
                <w:b/>
                <w:sz w:val="18"/>
                <w:szCs w:val="18"/>
              </w:rPr>
            </w:pPr>
          </w:p>
        </w:tc>
      </w:tr>
      <w:bookmarkEnd w:id="1"/>
    </w:tbl>
    <w:p w14:paraId="49D0BAFB" w14:textId="77777777" w:rsidR="0052371C" w:rsidRPr="0056586D" w:rsidRDefault="0052371C" w:rsidP="0038204D">
      <w:pPr>
        <w:tabs>
          <w:tab w:val="right" w:pos="2880"/>
          <w:tab w:val="left" w:pos="3690"/>
          <w:tab w:val="left" w:pos="5040"/>
        </w:tabs>
        <w:spacing w:after="0" w:line="240" w:lineRule="auto"/>
        <w:ind w:right="144"/>
        <w:outlineLvl w:val="0"/>
        <w:rPr>
          <w:rFonts w:eastAsia="Times New Roman" w:cstheme="minorHAnsi"/>
          <w:b/>
          <w:sz w:val="18"/>
          <w:szCs w:val="18"/>
        </w:rPr>
      </w:pPr>
    </w:p>
    <w:p w14:paraId="67A20593" w14:textId="5F39BC8A" w:rsidR="0052371C" w:rsidRDefault="0052371C" w:rsidP="0038204D">
      <w:pPr>
        <w:tabs>
          <w:tab w:val="right" w:pos="2880"/>
          <w:tab w:val="left" w:pos="3690"/>
          <w:tab w:val="left" w:pos="5040"/>
        </w:tabs>
        <w:spacing w:after="0" w:line="240" w:lineRule="auto"/>
        <w:ind w:right="144"/>
        <w:outlineLvl w:val="0"/>
        <w:rPr>
          <w:rFonts w:eastAsia="Times New Roman" w:cstheme="minorHAnsi"/>
          <w:b/>
          <w:sz w:val="18"/>
          <w:szCs w:val="18"/>
        </w:rPr>
      </w:pPr>
    </w:p>
    <w:p w14:paraId="4502E6EE" w14:textId="31E520C1" w:rsidR="00B1004B" w:rsidRDefault="00B1004B" w:rsidP="0038204D">
      <w:pPr>
        <w:tabs>
          <w:tab w:val="right" w:pos="2880"/>
          <w:tab w:val="left" w:pos="3690"/>
          <w:tab w:val="left" w:pos="5040"/>
        </w:tabs>
        <w:spacing w:after="0" w:line="240" w:lineRule="auto"/>
        <w:ind w:right="144"/>
        <w:outlineLvl w:val="0"/>
        <w:rPr>
          <w:rFonts w:eastAsia="Times New Roman" w:cstheme="minorHAnsi"/>
          <w:b/>
          <w:sz w:val="18"/>
          <w:szCs w:val="18"/>
        </w:rPr>
      </w:pPr>
    </w:p>
    <w:p w14:paraId="3E264AE7" w14:textId="77777777" w:rsidR="00B1004B" w:rsidRPr="0056586D" w:rsidRDefault="00B1004B" w:rsidP="0038204D">
      <w:pPr>
        <w:tabs>
          <w:tab w:val="right" w:pos="2880"/>
          <w:tab w:val="left" w:pos="3690"/>
          <w:tab w:val="left" w:pos="5040"/>
        </w:tabs>
        <w:spacing w:after="0" w:line="240" w:lineRule="auto"/>
        <w:ind w:right="144"/>
        <w:outlineLvl w:val="0"/>
        <w:rPr>
          <w:rFonts w:eastAsia="Times New Roman" w:cstheme="minorHAnsi"/>
          <w:b/>
          <w:sz w:val="18"/>
          <w:szCs w:val="18"/>
        </w:rPr>
      </w:pPr>
    </w:p>
    <w:p w14:paraId="704370DC" w14:textId="77777777" w:rsidR="00C22EF1" w:rsidRPr="00663363" w:rsidRDefault="00C22EF1" w:rsidP="0038204D">
      <w:pPr>
        <w:tabs>
          <w:tab w:val="center" w:pos="4320"/>
          <w:tab w:val="right" w:pos="8640"/>
        </w:tabs>
        <w:spacing w:after="0" w:line="240" w:lineRule="auto"/>
        <w:jc w:val="center"/>
        <w:rPr>
          <w:rFonts w:eastAsia="Times New Roman" w:cstheme="minorHAnsi"/>
          <w:b/>
          <w:color w:val="000000"/>
          <w:sz w:val="18"/>
          <w:szCs w:val="18"/>
          <w:lang w:eastAsia="en-GB"/>
        </w:rPr>
      </w:pPr>
    </w:p>
    <w:p w14:paraId="7EA98332" w14:textId="262E4075" w:rsidR="00D45B16" w:rsidRPr="0054628A" w:rsidRDefault="00AC30E6" w:rsidP="00BF36C9">
      <w:pPr>
        <w:pStyle w:val="ListParagraph"/>
        <w:numPr>
          <w:ilvl w:val="0"/>
          <w:numId w:val="7"/>
        </w:numPr>
        <w:spacing w:after="0" w:line="240" w:lineRule="auto"/>
        <w:rPr>
          <w:rFonts w:eastAsia="Calibri" w:cstheme="minorHAnsi"/>
          <w:color w:val="0070C0"/>
          <w:spacing w:val="-3"/>
          <w:sz w:val="18"/>
          <w:szCs w:val="18"/>
        </w:rPr>
      </w:pPr>
      <w:r>
        <w:rPr>
          <w:b/>
          <w:color w:val="0070C0"/>
          <w:sz w:val="18"/>
        </w:rPr>
        <w:t>Termes de référence ONU Femmes</w:t>
      </w:r>
    </w:p>
    <w:p w14:paraId="07779A16" w14:textId="77777777" w:rsidR="00FE26C7" w:rsidRPr="0056586D" w:rsidRDefault="00FE26C7" w:rsidP="00FE26C7">
      <w:pPr>
        <w:pStyle w:val="ListParagraph"/>
        <w:spacing w:after="0" w:line="240" w:lineRule="auto"/>
        <w:rPr>
          <w:rFonts w:eastAsia="Calibri" w:cstheme="minorHAnsi"/>
          <w:color w:val="0070C0"/>
          <w:spacing w:val="-3"/>
          <w:sz w:val="18"/>
          <w:szCs w:val="18"/>
          <w:lang w:val="en-CA"/>
        </w:rPr>
      </w:pPr>
    </w:p>
    <w:tbl>
      <w:tblPr>
        <w:tblStyle w:val="TableGrid4"/>
        <w:tblW w:w="0" w:type="auto"/>
        <w:tblLook w:val="04A0" w:firstRow="1" w:lastRow="0" w:firstColumn="1" w:lastColumn="0" w:noHBand="0" w:noVBand="1"/>
      </w:tblPr>
      <w:tblGrid>
        <w:gridCol w:w="9017"/>
      </w:tblGrid>
      <w:tr w:rsidR="00D45B16" w:rsidRPr="0056586D" w14:paraId="24C9FB91" w14:textId="77777777" w:rsidTr="002726C0">
        <w:trPr>
          <w:trHeight w:val="989"/>
        </w:trPr>
        <w:tc>
          <w:tcPr>
            <w:tcW w:w="9629" w:type="dxa"/>
          </w:tcPr>
          <w:p w14:paraId="481B1FB5" w14:textId="621AA347" w:rsidR="00D45B16" w:rsidRPr="00663363" w:rsidRDefault="00D45B16" w:rsidP="00663363">
            <w:pPr>
              <w:numPr>
                <w:ilvl w:val="0"/>
                <w:numId w:val="1"/>
              </w:numPr>
              <w:tabs>
                <w:tab w:val="center" w:pos="4320"/>
                <w:tab w:val="right" w:pos="8640"/>
              </w:tabs>
              <w:jc w:val="both"/>
              <w:rPr>
                <w:rFonts w:asciiTheme="minorHAnsi" w:eastAsia="Times New Roman" w:hAnsiTheme="minorHAnsi" w:cstheme="minorHAnsi"/>
                <w:color w:val="000000"/>
                <w:spacing w:val="-3"/>
                <w:sz w:val="18"/>
                <w:szCs w:val="18"/>
              </w:rPr>
            </w:pPr>
            <w:r>
              <w:rPr>
                <w:rFonts w:asciiTheme="minorHAnsi" w:hAnsiTheme="minorHAnsi"/>
                <w:b/>
                <w:color w:val="000000"/>
                <w:sz w:val="18"/>
              </w:rPr>
              <w:t>Introduction</w:t>
            </w:r>
          </w:p>
          <w:p w14:paraId="4236A614" w14:textId="77777777" w:rsidR="00663363" w:rsidRDefault="00663363" w:rsidP="00663363">
            <w:pPr>
              <w:tabs>
                <w:tab w:val="center" w:pos="4320"/>
                <w:tab w:val="right" w:pos="8640"/>
              </w:tabs>
              <w:jc w:val="both"/>
              <w:rPr>
                <w:rFonts w:asciiTheme="minorHAnsi" w:hAnsiTheme="minorHAnsi"/>
                <w:b/>
                <w:color w:val="000000"/>
                <w:spacing w:val="-3"/>
                <w:sz w:val="18"/>
                <w:szCs w:val="18"/>
              </w:rPr>
            </w:pPr>
          </w:p>
          <w:p w14:paraId="78233820" w14:textId="34F2288B" w:rsidR="00663363" w:rsidRPr="00663363" w:rsidRDefault="00663363" w:rsidP="00663363">
            <w:pPr>
              <w:tabs>
                <w:tab w:val="center" w:pos="4320"/>
                <w:tab w:val="right" w:pos="8640"/>
              </w:tabs>
              <w:jc w:val="both"/>
              <w:rPr>
                <w:rFonts w:asciiTheme="minorHAnsi" w:hAnsiTheme="minorHAnsi"/>
                <w:bCs/>
                <w:color w:val="000000"/>
                <w:spacing w:val="-3"/>
                <w:sz w:val="18"/>
                <w:szCs w:val="18"/>
              </w:rPr>
            </w:pPr>
            <w:r w:rsidRPr="00663363">
              <w:rPr>
                <w:rFonts w:asciiTheme="minorHAnsi" w:hAnsiTheme="minorHAnsi"/>
                <w:bCs/>
                <w:color w:val="000000"/>
                <w:spacing w:val="-3"/>
                <w:sz w:val="18"/>
                <w:szCs w:val="18"/>
              </w:rPr>
              <w:t>Pour les partenariats avec les Organisations de la Société Civile (OSC)/Organisations Communautaires de Base (OCB) afin de mettre en œuvre le modèle de masculinités positives et de changement des normes sociales pour l'égalité des sexes et l'autonomisation des femmes du programme « Dare to Care » dans une communauté sélectionnée au Maroc.</w:t>
            </w:r>
          </w:p>
          <w:p w14:paraId="30B02E98" w14:textId="77777777" w:rsidR="00663363" w:rsidRPr="0056586D" w:rsidRDefault="00663363" w:rsidP="00663363">
            <w:pPr>
              <w:tabs>
                <w:tab w:val="center" w:pos="4320"/>
                <w:tab w:val="right" w:pos="8640"/>
              </w:tabs>
              <w:jc w:val="both"/>
              <w:rPr>
                <w:rFonts w:asciiTheme="minorHAnsi" w:eastAsia="Times New Roman" w:hAnsiTheme="minorHAnsi" w:cstheme="minorHAnsi"/>
                <w:color w:val="000000"/>
                <w:spacing w:val="-3"/>
                <w:sz w:val="18"/>
                <w:szCs w:val="18"/>
              </w:rPr>
            </w:pPr>
          </w:p>
          <w:p w14:paraId="539C370C" w14:textId="3E934635" w:rsidR="00D45B16" w:rsidRPr="00663363" w:rsidRDefault="00D45B16" w:rsidP="00663363">
            <w:pPr>
              <w:numPr>
                <w:ilvl w:val="1"/>
                <w:numId w:val="1"/>
              </w:numPr>
              <w:tabs>
                <w:tab w:val="center" w:pos="4320"/>
                <w:tab w:val="right" w:pos="8640"/>
              </w:tabs>
              <w:ind w:left="700"/>
              <w:jc w:val="both"/>
              <w:rPr>
                <w:rFonts w:asciiTheme="minorHAnsi" w:eastAsia="Times New Roman" w:hAnsiTheme="minorHAnsi" w:cstheme="minorHAnsi"/>
                <w:color w:val="000000"/>
                <w:spacing w:val="-3"/>
                <w:sz w:val="18"/>
                <w:szCs w:val="18"/>
              </w:rPr>
            </w:pPr>
            <w:r>
              <w:rPr>
                <w:rFonts w:asciiTheme="minorHAnsi" w:hAnsiTheme="minorHAnsi"/>
                <w:color w:val="000000"/>
                <w:sz w:val="18"/>
              </w:rPr>
              <w:t>Contexte pour les services/résultats requis</w:t>
            </w:r>
          </w:p>
          <w:p w14:paraId="6560F80D" w14:textId="77777777" w:rsidR="00663363" w:rsidRDefault="00663363" w:rsidP="00663363">
            <w:pPr>
              <w:tabs>
                <w:tab w:val="center" w:pos="4320"/>
                <w:tab w:val="right" w:pos="8640"/>
              </w:tabs>
              <w:jc w:val="both"/>
              <w:rPr>
                <w:rFonts w:asciiTheme="minorHAnsi" w:hAnsiTheme="minorHAnsi"/>
                <w:color w:val="000000"/>
                <w:spacing w:val="-3"/>
                <w:sz w:val="18"/>
                <w:szCs w:val="18"/>
              </w:rPr>
            </w:pPr>
          </w:p>
          <w:p w14:paraId="3A272AC7" w14:textId="77777777" w:rsidR="00663363" w:rsidRPr="00663363" w:rsidRDefault="00663363" w:rsidP="00663363">
            <w:pPr>
              <w:tabs>
                <w:tab w:val="center" w:pos="4320"/>
                <w:tab w:val="right" w:pos="8640"/>
              </w:tabs>
              <w:jc w:val="both"/>
              <w:rPr>
                <w:rFonts w:asciiTheme="minorHAnsi" w:hAnsiTheme="minorHAnsi"/>
                <w:color w:val="000000"/>
                <w:spacing w:val="-3"/>
                <w:sz w:val="18"/>
                <w:szCs w:val="18"/>
              </w:rPr>
            </w:pPr>
            <w:r w:rsidRPr="00663363">
              <w:rPr>
                <w:rFonts w:asciiTheme="minorHAnsi" w:hAnsiTheme="minorHAnsi"/>
                <w:color w:val="000000"/>
                <w:spacing w:val="-3"/>
                <w:sz w:val="18"/>
                <w:szCs w:val="18"/>
              </w:rPr>
              <w:t>ONU Femmes œuvre à l'élimination des discriminations faites femmes et aux filles, à l'autonomisation des femmes et à la réalisation de l'égalité entre les femmes et les hommes, en tant que partenaires et bénéficiaires du développement, de l'action humanitaire, de la paix et de la sécurité. Plaçant les droits des femmes au centre de tous ses efforts, ONU Femmes dirige et coordonne les efforts du système des Nations Unies pour garantir que les engagements en matière d'égalité des sexes et d'intégration de la dimension de genre se traduisent par des actions dans le monde entier. Elle assure un leadership fort et cohérent pour soutenir les priorités et les efforts des États membres, en établissant des partenariats efficaces avec la société civile et d'autres acteurs concernés.</w:t>
            </w:r>
          </w:p>
          <w:p w14:paraId="0BA0EBBD" w14:textId="77777777" w:rsidR="00663363" w:rsidRPr="00663363" w:rsidRDefault="00663363" w:rsidP="00663363">
            <w:pPr>
              <w:tabs>
                <w:tab w:val="center" w:pos="4320"/>
                <w:tab w:val="right" w:pos="8640"/>
              </w:tabs>
              <w:jc w:val="both"/>
              <w:rPr>
                <w:rFonts w:asciiTheme="minorHAnsi" w:hAnsiTheme="minorHAnsi"/>
                <w:color w:val="000000"/>
                <w:spacing w:val="-3"/>
                <w:sz w:val="18"/>
                <w:szCs w:val="18"/>
              </w:rPr>
            </w:pPr>
          </w:p>
          <w:p w14:paraId="37807B2A" w14:textId="10DBDBBA" w:rsidR="00663363" w:rsidRPr="00663363" w:rsidRDefault="00663363" w:rsidP="00663363">
            <w:pPr>
              <w:tabs>
                <w:tab w:val="center" w:pos="4320"/>
                <w:tab w:val="right" w:pos="8640"/>
              </w:tabs>
              <w:jc w:val="both"/>
              <w:rPr>
                <w:rFonts w:asciiTheme="minorHAnsi" w:hAnsiTheme="minorHAnsi"/>
                <w:color w:val="000000"/>
                <w:spacing w:val="-3"/>
                <w:sz w:val="18"/>
                <w:szCs w:val="18"/>
              </w:rPr>
            </w:pPr>
            <w:r w:rsidRPr="00663363">
              <w:rPr>
                <w:rFonts w:asciiTheme="minorHAnsi" w:hAnsiTheme="minorHAnsi"/>
                <w:color w:val="000000"/>
                <w:spacing w:val="-3"/>
                <w:sz w:val="18"/>
                <w:szCs w:val="18"/>
              </w:rPr>
              <w:t xml:space="preserve">En octobre 2023, ONU Femmes dans la région des États arabes a lancé la mise en œuvre d'un programme régional passionnant et unique de trois ans intitulé </w:t>
            </w:r>
            <w:r>
              <w:rPr>
                <w:rFonts w:asciiTheme="minorHAnsi" w:hAnsiTheme="minorHAnsi"/>
                <w:color w:val="000000"/>
                <w:spacing w:val="-3"/>
                <w:sz w:val="18"/>
                <w:szCs w:val="18"/>
              </w:rPr>
              <w:t>« </w:t>
            </w:r>
            <w:r w:rsidRPr="00663363">
              <w:rPr>
                <w:rFonts w:asciiTheme="minorHAnsi" w:hAnsiTheme="minorHAnsi"/>
                <w:color w:val="000000"/>
                <w:spacing w:val="-3"/>
                <w:sz w:val="18"/>
                <w:szCs w:val="18"/>
              </w:rPr>
              <w:t xml:space="preserve">Dare to Care » (DTC) visant à transformer les normes sociales patriarcales et les masculinités, en mettant l'accent sur le Maroc, l'Égypte et la Jordanie. Ce programme régional vise à promouvoir l'égalité des sexes et l'autonomisation des femmes en utilisant comme point de départ </w:t>
            </w:r>
            <w:r w:rsidRPr="00663363">
              <w:rPr>
                <w:rFonts w:asciiTheme="minorHAnsi" w:hAnsiTheme="minorHAnsi"/>
                <w:color w:val="000000"/>
                <w:spacing w:val="-3"/>
                <w:sz w:val="18"/>
                <w:szCs w:val="18"/>
                <w:u w:val="single"/>
              </w:rPr>
              <w:t>l'implication des hommes et des garçons dans les soins non rémunérés et les responsabilités domestiques</w:t>
            </w:r>
            <w:r w:rsidRPr="00663363">
              <w:rPr>
                <w:rFonts w:asciiTheme="minorHAnsi" w:hAnsiTheme="minorHAnsi"/>
                <w:color w:val="000000"/>
                <w:spacing w:val="-3"/>
                <w:sz w:val="18"/>
                <w:szCs w:val="18"/>
              </w:rPr>
              <w:t>. Le programme doit également contribuer à modifier les normes sociales discriminatoires et à briser les stéréotypes qui entravent la participation des femmes à l'emploi rémunéré et à la sphère publique.</w:t>
            </w:r>
          </w:p>
          <w:p w14:paraId="5701DB5D" w14:textId="77777777" w:rsidR="00663363" w:rsidRPr="00663363" w:rsidRDefault="00663363" w:rsidP="00663363">
            <w:pPr>
              <w:tabs>
                <w:tab w:val="center" w:pos="4320"/>
                <w:tab w:val="right" w:pos="8640"/>
              </w:tabs>
              <w:jc w:val="both"/>
              <w:rPr>
                <w:rFonts w:asciiTheme="minorHAnsi" w:hAnsiTheme="minorHAnsi"/>
                <w:color w:val="000000"/>
                <w:spacing w:val="-3"/>
                <w:sz w:val="18"/>
                <w:szCs w:val="18"/>
              </w:rPr>
            </w:pPr>
          </w:p>
          <w:p w14:paraId="7D496835" w14:textId="5A1A65FD" w:rsidR="00663363" w:rsidRPr="00663363" w:rsidRDefault="00663363" w:rsidP="00663363">
            <w:pPr>
              <w:tabs>
                <w:tab w:val="center" w:pos="4320"/>
                <w:tab w:val="right" w:pos="8640"/>
              </w:tabs>
              <w:jc w:val="both"/>
              <w:rPr>
                <w:rFonts w:asciiTheme="minorHAnsi" w:hAnsiTheme="minorHAnsi"/>
                <w:color w:val="000000"/>
                <w:spacing w:val="-3"/>
                <w:sz w:val="18"/>
                <w:szCs w:val="18"/>
              </w:rPr>
            </w:pPr>
            <w:r w:rsidRPr="00663363">
              <w:rPr>
                <w:rFonts w:asciiTheme="minorHAnsi" w:hAnsiTheme="minorHAnsi"/>
                <w:color w:val="000000"/>
                <w:spacing w:val="-3"/>
                <w:sz w:val="18"/>
                <w:szCs w:val="18"/>
              </w:rPr>
              <w:t xml:space="preserve">Le programme régional </w:t>
            </w:r>
            <w:r w:rsidR="003F2F46">
              <w:rPr>
                <w:rFonts w:asciiTheme="minorHAnsi" w:hAnsiTheme="minorHAnsi"/>
                <w:color w:val="000000"/>
                <w:spacing w:val="-3"/>
                <w:sz w:val="18"/>
                <w:szCs w:val="18"/>
              </w:rPr>
              <w:t>« </w:t>
            </w:r>
            <w:r w:rsidRPr="00663363">
              <w:rPr>
                <w:rFonts w:asciiTheme="minorHAnsi" w:hAnsiTheme="minorHAnsi"/>
                <w:color w:val="000000"/>
                <w:spacing w:val="-3"/>
                <w:sz w:val="18"/>
                <w:szCs w:val="18"/>
              </w:rPr>
              <w:t>Dare to Care » est financé par l'Agence suédoise de coopération internationale pour le développement (Sida), l'Agence de coopération internationale allemande pour le développement (</w:t>
            </w:r>
            <w:r w:rsidR="00BE3CB8" w:rsidRPr="003F2F46">
              <w:rPr>
                <w:rFonts w:asciiTheme="minorHAnsi" w:hAnsiTheme="minorHAnsi"/>
                <w:i/>
                <w:iCs/>
                <w:color w:val="000000"/>
                <w:spacing w:val="-3"/>
                <w:sz w:val="18"/>
                <w:szCs w:val="18"/>
              </w:rPr>
              <w:t xml:space="preserve">Deutsche Gesellschaft </w:t>
            </w:r>
            <w:proofErr w:type="spellStart"/>
            <w:r w:rsidR="00BE3CB8" w:rsidRPr="003F2F46">
              <w:rPr>
                <w:rFonts w:asciiTheme="minorHAnsi" w:hAnsiTheme="minorHAnsi"/>
                <w:i/>
                <w:iCs/>
                <w:color w:val="000000"/>
                <w:spacing w:val="-3"/>
                <w:sz w:val="18"/>
                <w:szCs w:val="18"/>
              </w:rPr>
              <w:t>für</w:t>
            </w:r>
            <w:proofErr w:type="spellEnd"/>
            <w:r w:rsidR="00BE3CB8" w:rsidRPr="003F2F46">
              <w:rPr>
                <w:rFonts w:asciiTheme="minorHAnsi" w:hAnsiTheme="minorHAnsi"/>
                <w:i/>
                <w:iCs/>
                <w:color w:val="000000"/>
                <w:spacing w:val="-3"/>
                <w:sz w:val="18"/>
                <w:szCs w:val="18"/>
              </w:rPr>
              <w:t xml:space="preserve"> Internationale </w:t>
            </w:r>
            <w:proofErr w:type="spellStart"/>
            <w:r w:rsidR="00BE3CB8" w:rsidRPr="003F2F46">
              <w:rPr>
                <w:rFonts w:asciiTheme="minorHAnsi" w:hAnsiTheme="minorHAnsi"/>
                <w:i/>
                <w:iCs/>
                <w:color w:val="000000"/>
                <w:spacing w:val="-3"/>
                <w:sz w:val="18"/>
                <w:szCs w:val="18"/>
              </w:rPr>
              <w:t>Zusammenarbeit</w:t>
            </w:r>
            <w:proofErr w:type="spellEnd"/>
            <w:r w:rsidR="00BE3CB8">
              <w:rPr>
                <w:rFonts w:asciiTheme="minorHAnsi" w:hAnsiTheme="minorHAnsi"/>
                <w:color w:val="000000"/>
                <w:spacing w:val="-3"/>
                <w:sz w:val="18"/>
                <w:szCs w:val="18"/>
              </w:rPr>
              <w:t xml:space="preserve">, </w:t>
            </w:r>
            <w:r w:rsidRPr="00663363">
              <w:rPr>
                <w:rFonts w:asciiTheme="minorHAnsi" w:hAnsiTheme="minorHAnsi"/>
                <w:color w:val="000000"/>
                <w:spacing w:val="-3"/>
                <w:sz w:val="18"/>
                <w:szCs w:val="18"/>
              </w:rPr>
              <w:t>GIZ) et l'Agence basque de Coopération pour le Développement. Il vise à atteindre les trois résultats suivants :</w:t>
            </w:r>
          </w:p>
          <w:p w14:paraId="042FA8E7" w14:textId="7E14F0F2" w:rsidR="00663363" w:rsidRPr="00663363" w:rsidRDefault="00663363" w:rsidP="00663363">
            <w:pPr>
              <w:pStyle w:val="ListParagraph"/>
              <w:numPr>
                <w:ilvl w:val="1"/>
                <w:numId w:val="7"/>
              </w:numPr>
              <w:tabs>
                <w:tab w:val="center" w:pos="4320"/>
                <w:tab w:val="right" w:pos="8640"/>
              </w:tabs>
              <w:jc w:val="both"/>
              <w:rPr>
                <w:color w:val="000000"/>
                <w:spacing w:val="-3"/>
                <w:sz w:val="18"/>
                <w:szCs w:val="18"/>
              </w:rPr>
            </w:pPr>
            <w:r w:rsidRPr="00663363">
              <w:rPr>
                <w:color w:val="000000"/>
                <w:spacing w:val="-3"/>
                <w:sz w:val="18"/>
                <w:szCs w:val="18"/>
              </w:rPr>
              <w:t>Résultat 1 : Les sociétés de la région du Moyen-Orient et de l'Afrique du Nord (MENA) font preuve d'une plus grande implication des hommes et des garçons dans les soins et les responsabilités domestiques et d'une plus grande autonomisation des femmes et des filles ;</w:t>
            </w:r>
          </w:p>
          <w:p w14:paraId="336F4BE8" w14:textId="1C7CC811" w:rsidR="00663363" w:rsidRPr="00663363" w:rsidRDefault="00663363" w:rsidP="00663363">
            <w:pPr>
              <w:pStyle w:val="ListParagraph"/>
              <w:numPr>
                <w:ilvl w:val="1"/>
                <w:numId w:val="7"/>
              </w:numPr>
              <w:tabs>
                <w:tab w:val="center" w:pos="4320"/>
                <w:tab w:val="right" w:pos="8640"/>
              </w:tabs>
              <w:jc w:val="both"/>
              <w:rPr>
                <w:color w:val="000000"/>
                <w:spacing w:val="-3"/>
                <w:sz w:val="18"/>
                <w:szCs w:val="18"/>
              </w:rPr>
            </w:pPr>
            <w:r w:rsidRPr="00663363">
              <w:rPr>
                <w:color w:val="000000"/>
                <w:spacing w:val="-3"/>
                <w:sz w:val="18"/>
                <w:szCs w:val="18"/>
              </w:rPr>
              <w:t>Résultat 2 : Les institutions clés transforment effectivement les masculinités patriarcales et les normes sociales, en mettant l'accent sur la promotion des soins et des responsabilités ménagères des hommes et des garçons et sur l'autonomisation économique des femmes et des filles ;</w:t>
            </w:r>
          </w:p>
          <w:p w14:paraId="4FBFE0A4" w14:textId="5BCF5976" w:rsidR="00663363" w:rsidRPr="00663363" w:rsidRDefault="00663363" w:rsidP="00663363">
            <w:pPr>
              <w:pStyle w:val="ListParagraph"/>
              <w:numPr>
                <w:ilvl w:val="1"/>
                <w:numId w:val="7"/>
              </w:numPr>
              <w:tabs>
                <w:tab w:val="center" w:pos="4320"/>
                <w:tab w:val="right" w:pos="8640"/>
              </w:tabs>
              <w:jc w:val="both"/>
              <w:rPr>
                <w:color w:val="000000"/>
                <w:spacing w:val="-3"/>
                <w:sz w:val="18"/>
                <w:szCs w:val="18"/>
              </w:rPr>
            </w:pPr>
            <w:r w:rsidRPr="00663363">
              <w:rPr>
                <w:color w:val="000000"/>
                <w:spacing w:val="-3"/>
                <w:sz w:val="18"/>
                <w:szCs w:val="18"/>
              </w:rPr>
              <w:t>Résultat 3 : Un plus grand nombre d'hommes et de garçons peuvent assumer leur part de responsabilités en matière de soins et de responsabilités domestiques grâce à des lois et des politiques plus favorables qui encouragent leurs responsabilités en matière de soins et de ménage, ainsi que le congé de paternité.</w:t>
            </w:r>
          </w:p>
          <w:p w14:paraId="0F19D9DC" w14:textId="77777777" w:rsidR="00663363" w:rsidRPr="00663363" w:rsidRDefault="00663363" w:rsidP="00663363">
            <w:pPr>
              <w:tabs>
                <w:tab w:val="center" w:pos="4320"/>
                <w:tab w:val="right" w:pos="8640"/>
              </w:tabs>
              <w:jc w:val="both"/>
              <w:rPr>
                <w:rFonts w:asciiTheme="minorHAnsi" w:hAnsiTheme="minorHAnsi"/>
                <w:color w:val="000000"/>
                <w:spacing w:val="-3"/>
                <w:sz w:val="18"/>
                <w:szCs w:val="18"/>
              </w:rPr>
            </w:pPr>
          </w:p>
          <w:p w14:paraId="6DC77E13" w14:textId="77777777" w:rsidR="00663363" w:rsidRPr="00663363" w:rsidRDefault="00663363" w:rsidP="00663363">
            <w:pPr>
              <w:tabs>
                <w:tab w:val="center" w:pos="4320"/>
                <w:tab w:val="right" w:pos="8640"/>
              </w:tabs>
              <w:jc w:val="both"/>
              <w:rPr>
                <w:rFonts w:asciiTheme="minorHAnsi" w:hAnsiTheme="minorHAnsi"/>
                <w:color w:val="000000"/>
                <w:spacing w:val="-3"/>
                <w:sz w:val="18"/>
                <w:szCs w:val="18"/>
              </w:rPr>
            </w:pPr>
            <w:r w:rsidRPr="00663363">
              <w:rPr>
                <w:rFonts w:asciiTheme="minorHAnsi" w:hAnsiTheme="minorHAnsi"/>
                <w:color w:val="000000"/>
                <w:spacing w:val="-3"/>
                <w:sz w:val="18"/>
                <w:szCs w:val="18"/>
              </w:rPr>
              <w:t>Le programme vise également à nouer le dialogue avec des acteurs et des institutions religieuses pour promouvoir des interprétations équitables des enseignements et des pratiques religieuses, en particulier pour promouvoir l'implication des hommes et des garçons dans les soins non rémunérés et les responsabilités domestiques et pour éliminer les stéréotypes à l'encontre de la participation des femmes dans la sphère publique.</w:t>
            </w:r>
          </w:p>
          <w:p w14:paraId="193C7EBD" w14:textId="77777777" w:rsidR="00663363" w:rsidRPr="00663363" w:rsidRDefault="00663363" w:rsidP="00663363">
            <w:pPr>
              <w:tabs>
                <w:tab w:val="center" w:pos="4320"/>
                <w:tab w:val="right" w:pos="8640"/>
              </w:tabs>
              <w:jc w:val="both"/>
              <w:rPr>
                <w:rFonts w:asciiTheme="minorHAnsi" w:hAnsiTheme="minorHAnsi"/>
                <w:color w:val="000000"/>
                <w:spacing w:val="-3"/>
                <w:sz w:val="18"/>
                <w:szCs w:val="18"/>
              </w:rPr>
            </w:pPr>
          </w:p>
          <w:p w14:paraId="40D6D86D" w14:textId="2638A02F" w:rsidR="00663363" w:rsidRPr="00663363" w:rsidRDefault="00663363" w:rsidP="00663363">
            <w:pPr>
              <w:tabs>
                <w:tab w:val="center" w:pos="4320"/>
                <w:tab w:val="right" w:pos="8640"/>
              </w:tabs>
              <w:jc w:val="both"/>
              <w:rPr>
                <w:rFonts w:asciiTheme="minorHAnsi" w:hAnsiTheme="minorHAnsi"/>
                <w:color w:val="000000"/>
                <w:spacing w:val="-3"/>
                <w:sz w:val="18"/>
                <w:szCs w:val="18"/>
              </w:rPr>
            </w:pPr>
            <w:r w:rsidRPr="00663363">
              <w:rPr>
                <w:rFonts w:asciiTheme="minorHAnsi" w:hAnsiTheme="minorHAnsi"/>
                <w:color w:val="000000"/>
                <w:spacing w:val="-3"/>
                <w:sz w:val="18"/>
                <w:szCs w:val="18"/>
              </w:rPr>
              <w:t>Le programme met fortement l'accent sur la mobilisation des jeunes pour transformer les masculinités patriarcales et les normes sociales, et il construit ce travail sur des partenariats avec des OSC dirigées par des jeunes, des OSC de</w:t>
            </w:r>
            <w:r w:rsidR="003122F9">
              <w:rPr>
                <w:rFonts w:asciiTheme="minorHAnsi" w:hAnsiTheme="minorHAnsi"/>
                <w:color w:val="000000"/>
                <w:spacing w:val="-3"/>
                <w:sz w:val="18"/>
                <w:szCs w:val="18"/>
              </w:rPr>
              <w:t xml:space="preserve"> droits des</w:t>
            </w:r>
            <w:r w:rsidRPr="00663363">
              <w:rPr>
                <w:rFonts w:asciiTheme="minorHAnsi" w:hAnsiTheme="minorHAnsi"/>
                <w:color w:val="000000"/>
                <w:spacing w:val="-3"/>
                <w:sz w:val="18"/>
                <w:szCs w:val="18"/>
              </w:rPr>
              <w:t xml:space="preserve"> femmes travaillant avec des jeunes, des mécanismes nationaux de femmes et des institutions au service de la jeunesse des gouvernements nationaux des pays ciblés par le programme.</w:t>
            </w:r>
          </w:p>
          <w:p w14:paraId="0D39972E" w14:textId="77777777" w:rsidR="00663363" w:rsidRPr="00663363" w:rsidRDefault="00663363" w:rsidP="00663363">
            <w:pPr>
              <w:tabs>
                <w:tab w:val="center" w:pos="4320"/>
                <w:tab w:val="right" w:pos="8640"/>
              </w:tabs>
              <w:jc w:val="both"/>
              <w:rPr>
                <w:rFonts w:asciiTheme="minorHAnsi" w:hAnsiTheme="minorHAnsi"/>
                <w:color w:val="000000"/>
                <w:spacing w:val="-3"/>
                <w:sz w:val="18"/>
                <w:szCs w:val="18"/>
              </w:rPr>
            </w:pPr>
          </w:p>
          <w:p w14:paraId="7569816C" w14:textId="5A1BB2EC" w:rsidR="00663363" w:rsidRPr="00663363" w:rsidRDefault="003122F9" w:rsidP="00663363">
            <w:pPr>
              <w:tabs>
                <w:tab w:val="center" w:pos="4320"/>
                <w:tab w:val="right" w:pos="8640"/>
              </w:tabs>
              <w:jc w:val="both"/>
              <w:rPr>
                <w:rFonts w:asciiTheme="minorHAnsi" w:hAnsiTheme="minorHAnsi"/>
                <w:color w:val="000000"/>
                <w:spacing w:val="-3"/>
                <w:sz w:val="18"/>
                <w:szCs w:val="18"/>
              </w:rPr>
            </w:pPr>
            <w:r>
              <w:rPr>
                <w:rFonts w:asciiTheme="minorHAnsi" w:hAnsiTheme="minorHAnsi"/>
                <w:color w:val="000000"/>
                <w:spacing w:val="-3"/>
                <w:sz w:val="18"/>
                <w:szCs w:val="18"/>
              </w:rPr>
              <w:lastRenderedPageBreak/>
              <w:t>C</w:t>
            </w:r>
            <w:r w:rsidR="00663363" w:rsidRPr="00663363">
              <w:rPr>
                <w:rFonts w:asciiTheme="minorHAnsi" w:hAnsiTheme="minorHAnsi"/>
                <w:color w:val="000000"/>
                <w:spacing w:val="-3"/>
                <w:sz w:val="18"/>
                <w:szCs w:val="18"/>
              </w:rPr>
              <w:t xml:space="preserve">et accord de partenariat avec une OSC s'inscrit dans le cadre du résultat 1 </w:t>
            </w:r>
            <w:r>
              <w:rPr>
                <w:rFonts w:asciiTheme="minorHAnsi" w:hAnsiTheme="minorHAnsi"/>
                <w:color w:val="000000"/>
                <w:spacing w:val="-3"/>
                <w:sz w:val="18"/>
                <w:szCs w:val="18"/>
              </w:rPr>
              <w:t>(</w:t>
            </w:r>
            <w:proofErr w:type="spellStart"/>
            <w:r>
              <w:rPr>
                <w:rFonts w:asciiTheme="minorHAnsi" w:hAnsiTheme="minorHAnsi"/>
                <w:color w:val="000000"/>
                <w:spacing w:val="-3"/>
                <w:sz w:val="18"/>
                <w:szCs w:val="18"/>
              </w:rPr>
              <w:t>Outcome</w:t>
            </w:r>
            <w:proofErr w:type="spellEnd"/>
            <w:r>
              <w:rPr>
                <w:rFonts w:asciiTheme="minorHAnsi" w:hAnsiTheme="minorHAnsi"/>
                <w:color w:val="000000"/>
                <w:spacing w:val="-3"/>
                <w:sz w:val="18"/>
                <w:szCs w:val="18"/>
              </w:rPr>
              <w:t xml:space="preserve"> 1) </w:t>
            </w:r>
            <w:r w:rsidR="00663363" w:rsidRPr="00663363">
              <w:rPr>
                <w:rFonts w:asciiTheme="minorHAnsi" w:hAnsiTheme="minorHAnsi"/>
                <w:color w:val="000000"/>
                <w:spacing w:val="-3"/>
                <w:sz w:val="18"/>
                <w:szCs w:val="18"/>
              </w:rPr>
              <w:t xml:space="preserve">du programme régional </w:t>
            </w:r>
            <w:r w:rsidR="00663363">
              <w:rPr>
                <w:rFonts w:asciiTheme="minorHAnsi" w:hAnsiTheme="minorHAnsi"/>
                <w:color w:val="000000"/>
                <w:spacing w:val="-3"/>
                <w:sz w:val="18"/>
                <w:szCs w:val="18"/>
              </w:rPr>
              <w:t>« </w:t>
            </w:r>
            <w:r w:rsidR="00663363" w:rsidRPr="00663363">
              <w:rPr>
                <w:rFonts w:asciiTheme="minorHAnsi" w:hAnsiTheme="minorHAnsi"/>
                <w:color w:val="000000"/>
                <w:spacing w:val="-3"/>
                <w:sz w:val="18"/>
                <w:szCs w:val="18"/>
              </w:rPr>
              <w:t>Dare to Care »</w:t>
            </w:r>
            <w:r>
              <w:rPr>
                <w:rFonts w:asciiTheme="minorHAnsi" w:hAnsiTheme="minorHAnsi"/>
                <w:color w:val="000000"/>
                <w:spacing w:val="-3"/>
                <w:sz w:val="18"/>
                <w:szCs w:val="18"/>
              </w:rPr>
              <w:t xml:space="preserve"> : </w:t>
            </w:r>
            <w:r w:rsidR="00663363" w:rsidRPr="00663363">
              <w:rPr>
                <w:rFonts w:asciiTheme="minorHAnsi" w:hAnsiTheme="minorHAnsi"/>
                <w:color w:val="000000"/>
                <w:spacing w:val="-3"/>
                <w:sz w:val="18"/>
                <w:szCs w:val="18"/>
              </w:rPr>
              <w:t xml:space="preserve">« Les communautés ciblées font preuve de progrès dans le changement des normes sociales pour la participation des hommes et des garçons aux soins et aux responsabilités domestiques et pour l'autonomisation des femmes et des filles ». </w:t>
            </w:r>
          </w:p>
          <w:p w14:paraId="6B96F189" w14:textId="77777777" w:rsidR="00663363" w:rsidRPr="00663363" w:rsidRDefault="00663363" w:rsidP="00663363">
            <w:pPr>
              <w:tabs>
                <w:tab w:val="center" w:pos="4320"/>
                <w:tab w:val="right" w:pos="8640"/>
              </w:tabs>
              <w:jc w:val="both"/>
              <w:rPr>
                <w:rFonts w:asciiTheme="minorHAnsi" w:hAnsiTheme="minorHAnsi"/>
                <w:color w:val="000000"/>
                <w:spacing w:val="-3"/>
                <w:sz w:val="18"/>
                <w:szCs w:val="18"/>
              </w:rPr>
            </w:pPr>
          </w:p>
          <w:p w14:paraId="18BD04CA" w14:textId="158E5F34" w:rsidR="00663363" w:rsidRPr="00663363" w:rsidRDefault="00663363" w:rsidP="00663363">
            <w:pPr>
              <w:tabs>
                <w:tab w:val="center" w:pos="4320"/>
                <w:tab w:val="right" w:pos="8640"/>
              </w:tabs>
              <w:jc w:val="both"/>
              <w:rPr>
                <w:rFonts w:asciiTheme="minorHAnsi" w:hAnsiTheme="minorHAnsi"/>
                <w:color w:val="000000"/>
                <w:spacing w:val="-3"/>
                <w:sz w:val="18"/>
                <w:szCs w:val="18"/>
              </w:rPr>
            </w:pPr>
            <w:r w:rsidRPr="00663363">
              <w:rPr>
                <w:rFonts w:asciiTheme="minorHAnsi" w:hAnsiTheme="minorHAnsi"/>
                <w:color w:val="000000"/>
                <w:spacing w:val="-3"/>
                <w:sz w:val="18"/>
                <w:szCs w:val="18"/>
              </w:rPr>
              <w:t>En outre,</w:t>
            </w:r>
            <w:r w:rsidR="003122F9">
              <w:rPr>
                <w:rFonts w:asciiTheme="minorHAnsi" w:hAnsiTheme="minorHAnsi"/>
                <w:color w:val="000000"/>
                <w:spacing w:val="-3"/>
                <w:sz w:val="18"/>
                <w:szCs w:val="18"/>
              </w:rPr>
              <w:t xml:space="preserve"> l’</w:t>
            </w:r>
            <w:r w:rsidRPr="00663363">
              <w:rPr>
                <w:rFonts w:asciiTheme="minorHAnsi" w:hAnsiTheme="minorHAnsi"/>
                <w:color w:val="000000"/>
                <w:spacing w:val="-3"/>
                <w:sz w:val="18"/>
                <w:szCs w:val="18"/>
              </w:rPr>
              <w:t xml:space="preserve">accord de partenariat devrait permettre d'atteindre les résultats suivants (indicateurs et objectifs) du programme régional </w:t>
            </w:r>
            <w:r>
              <w:rPr>
                <w:rFonts w:asciiTheme="minorHAnsi" w:hAnsiTheme="minorHAnsi"/>
                <w:color w:val="000000"/>
                <w:spacing w:val="-3"/>
                <w:sz w:val="18"/>
                <w:szCs w:val="18"/>
              </w:rPr>
              <w:t>« </w:t>
            </w:r>
            <w:r w:rsidRPr="00663363">
              <w:rPr>
                <w:rFonts w:asciiTheme="minorHAnsi" w:hAnsiTheme="minorHAnsi"/>
                <w:color w:val="000000"/>
                <w:spacing w:val="-3"/>
                <w:sz w:val="18"/>
                <w:szCs w:val="18"/>
              </w:rPr>
              <w:t>Dare to Care » :</w:t>
            </w:r>
          </w:p>
          <w:p w14:paraId="266D8224" w14:textId="77777777" w:rsidR="00663363" w:rsidRPr="00663363" w:rsidRDefault="00663363" w:rsidP="00663363">
            <w:pPr>
              <w:tabs>
                <w:tab w:val="center" w:pos="4320"/>
                <w:tab w:val="right" w:pos="8640"/>
              </w:tabs>
              <w:jc w:val="both"/>
              <w:rPr>
                <w:rFonts w:asciiTheme="minorHAnsi" w:hAnsiTheme="minorHAnsi"/>
                <w:color w:val="000000"/>
                <w:spacing w:val="-3"/>
                <w:sz w:val="18"/>
                <w:szCs w:val="18"/>
              </w:rPr>
            </w:pPr>
          </w:p>
          <w:p w14:paraId="522660DD" w14:textId="24F28386" w:rsidR="00663363" w:rsidRPr="00663363" w:rsidRDefault="00663363" w:rsidP="003C5714">
            <w:pPr>
              <w:pStyle w:val="ListParagraph"/>
              <w:numPr>
                <w:ilvl w:val="0"/>
                <w:numId w:val="25"/>
              </w:numPr>
              <w:tabs>
                <w:tab w:val="center" w:pos="4320"/>
                <w:tab w:val="right" w:pos="8640"/>
              </w:tabs>
              <w:jc w:val="both"/>
              <w:rPr>
                <w:color w:val="000000"/>
                <w:spacing w:val="-3"/>
                <w:sz w:val="18"/>
                <w:szCs w:val="18"/>
              </w:rPr>
            </w:pPr>
            <w:r w:rsidRPr="00663363">
              <w:rPr>
                <w:color w:val="000000"/>
                <w:spacing w:val="-3"/>
                <w:sz w:val="18"/>
                <w:szCs w:val="18"/>
              </w:rPr>
              <w:t xml:space="preserve">Réduction de l'écart entre les hommes et les femmes des communautés cibles en ce qui concerne le temps consacré aux soins non rémunérés et au travail domestique, grâce à la mise en œuvre du modèle communautaire. Objectif : 60 minutes. </w:t>
            </w:r>
          </w:p>
          <w:p w14:paraId="255EEA8F" w14:textId="5E9019F5" w:rsidR="00663363" w:rsidRPr="00663363" w:rsidRDefault="00663363" w:rsidP="003C5714">
            <w:pPr>
              <w:pStyle w:val="ListParagraph"/>
              <w:numPr>
                <w:ilvl w:val="0"/>
                <w:numId w:val="25"/>
              </w:numPr>
              <w:tabs>
                <w:tab w:val="center" w:pos="4320"/>
                <w:tab w:val="right" w:pos="8640"/>
              </w:tabs>
              <w:jc w:val="both"/>
              <w:rPr>
                <w:color w:val="000000"/>
                <w:spacing w:val="-3"/>
                <w:sz w:val="18"/>
                <w:szCs w:val="18"/>
              </w:rPr>
            </w:pPr>
            <w:r w:rsidRPr="00663363">
              <w:rPr>
                <w:color w:val="000000"/>
                <w:spacing w:val="-3"/>
                <w:sz w:val="18"/>
                <w:szCs w:val="18"/>
              </w:rPr>
              <w:t>Mesure dans laquelle le modèle de changement des normes sociales dans les communautés cibles contribue à accroître l'égalité des sexes et l'autonomisation économique des femmes (indicateur qualitatif).</w:t>
            </w:r>
          </w:p>
          <w:p w14:paraId="4559357C" w14:textId="1784606B" w:rsidR="00663363" w:rsidRPr="00663363" w:rsidRDefault="00663363" w:rsidP="003C5714">
            <w:pPr>
              <w:pStyle w:val="ListParagraph"/>
              <w:numPr>
                <w:ilvl w:val="0"/>
                <w:numId w:val="25"/>
              </w:numPr>
              <w:tabs>
                <w:tab w:val="center" w:pos="4320"/>
                <w:tab w:val="right" w:pos="8640"/>
              </w:tabs>
              <w:jc w:val="both"/>
              <w:rPr>
                <w:color w:val="000000"/>
                <w:spacing w:val="-3"/>
                <w:sz w:val="18"/>
                <w:szCs w:val="18"/>
              </w:rPr>
            </w:pPr>
            <w:r w:rsidRPr="00663363">
              <w:rPr>
                <w:color w:val="000000"/>
                <w:spacing w:val="-3"/>
                <w:sz w:val="18"/>
                <w:szCs w:val="18"/>
              </w:rPr>
              <w:t>Augmentation du pourcentage de la population des communautés cibles ayant de meilleures attitudes envers l'égalité des sexes, à savoir : 1) l'implication des hommes dans les soins et les responsabilités domestiques ; 2) la participation des femmes au marché du travail ; 3) la participation des femmes à la prise de décision publique ; et 4) la conviction que la violence entre partenaires intimes n'est jamais justifiée (ventilé par sexe, âge, lieu).</w:t>
            </w:r>
          </w:p>
          <w:p w14:paraId="0A659F1B" w14:textId="058C0FA3" w:rsidR="00663363" w:rsidRPr="00663363" w:rsidRDefault="00663363" w:rsidP="003C5714">
            <w:pPr>
              <w:pStyle w:val="ListParagraph"/>
              <w:numPr>
                <w:ilvl w:val="0"/>
                <w:numId w:val="25"/>
              </w:numPr>
              <w:tabs>
                <w:tab w:val="center" w:pos="4320"/>
                <w:tab w:val="right" w:pos="8640"/>
              </w:tabs>
              <w:jc w:val="both"/>
              <w:rPr>
                <w:color w:val="000000"/>
                <w:spacing w:val="-3"/>
                <w:sz w:val="18"/>
                <w:szCs w:val="18"/>
              </w:rPr>
            </w:pPr>
            <w:r w:rsidRPr="00663363">
              <w:rPr>
                <w:color w:val="000000"/>
                <w:spacing w:val="-3"/>
                <w:sz w:val="18"/>
                <w:szCs w:val="18"/>
              </w:rPr>
              <w:t>Augmentation du pourcentage de populations dans les communautés cibles qui pensent que d'autres hommes devraient participer aux soins et aux responsabilités domestiques (ventilé par sexe, âge, lieu).</w:t>
            </w:r>
          </w:p>
          <w:p w14:paraId="7795861A" w14:textId="1503ED30" w:rsidR="00663363" w:rsidRPr="00663363" w:rsidRDefault="00663363" w:rsidP="003C5714">
            <w:pPr>
              <w:pStyle w:val="ListParagraph"/>
              <w:numPr>
                <w:ilvl w:val="0"/>
                <w:numId w:val="25"/>
              </w:numPr>
              <w:tabs>
                <w:tab w:val="center" w:pos="4320"/>
                <w:tab w:val="right" w:pos="8640"/>
              </w:tabs>
              <w:jc w:val="both"/>
              <w:rPr>
                <w:color w:val="000000"/>
                <w:spacing w:val="-3"/>
                <w:sz w:val="18"/>
                <w:szCs w:val="18"/>
              </w:rPr>
            </w:pPr>
            <w:r w:rsidRPr="00663363">
              <w:rPr>
                <w:color w:val="000000"/>
                <w:spacing w:val="-3"/>
                <w:sz w:val="18"/>
                <w:szCs w:val="18"/>
              </w:rPr>
              <w:t>Diminution du pourcentage d'hommes dans les communautés cibles qui pensent que les autres les jugeront négativement s'ils participent aux soins et aux responsabilités domestiques (ventilé par âge, par lieu).</w:t>
            </w:r>
          </w:p>
          <w:p w14:paraId="3E469599" w14:textId="77777777" w:rsidR="00663363" w:rsidRPr="00663363" w:rsidRDefault="00663363" w:rsidP="00663363">
            <w:pPr>
              <w:tabs>
                <w:tab w:val="center" w:pos="4320"/>
                <w:tab w:val="right" w:pos="8640"/>
              </w:tabs>
              <w:jc w:val="both"/>
              <w:rPr>
                <w:rFonts w:asciiTheme="minorHAnsi" w:hAnsiTheme="minorHAnsi"/>
                <w:color w:val="000000"/>
                <w:spacing w:val="-3"/>
                <w:sz w:val="18"/>
                <w:szCs w:val="18"/>
              </w:rPr>
            </w:pPr>
          </w:p>
          <w:p w14:paraId="5C020318" w14:textId="08D802CF" w:rsidR="00663363" w:rsidRDefault="00663363" w:rsidP="00663363">
            <w:pPr>
              <w:tabs>
                <w:tab w:val="center" w:pos="4320"/>
                <w:tab w:val="right" w:pos="8640"/>
              </w:tabs>
              <w:jc w:val="both"/>
              <w:rPr>
                <w:rFonts w:asciiTheme="minorHAnsi" w:hAnsiTheme="minorHAnsi"/>
                <w:color w:val="000000"/>
                <w:spacing w:val="-3"/>
                <w:sz w:val="18"/>
                <w:szCs w:val="18"/>
              </w:rPr>
            </w:pPr>
            <w:r w:rsidRPr="00663363">
              <w:rPr>
                <w:rFonts w:asciiTheme="minorHAnsi" w:hAnsiTheme="minorHAnsi"/>
                <w:color w:val="000000"/>
                <w:spacing w:val="-3"/>
                <w:sz w:val="18"/>
                <w:szCs w:val="18"/>
              </w:rPr>
              <w:t xml:space="preserve">Les résultats susmentionnés seront </w:t>
            </w:r>
            <w:r w:rsidR="003122F9">
              <w:rPr>
                <w:rFonts w:asciiTheme="minorHAnsi" w:hAnsiTheme="minorHAnsi"/>
                <w:color w:val="000000"/>
                <w:spacing w:val="-3"/>
                <w:sz w:val="18"/>
                <w:szCs w:val="18"/>
              </w:rPr>
              <w:t>atteints</w:t>
            </w:r>
            <w:r w:rsidRPr="00663363">
              <w:rPr>
                <w:rFonts w:asciiTheme="minorHAnsi" w:hAnsiTheme="minorHAnsi"/>
                <w:color w:val="000000"/>
                <w:spacing w:val="-3"/>
                <w:sz w:val="18"/>
                <w:szCs w:val="18"/>
              </w:rPr>
              <w:t xml:space="preserve"> grâce à la mise en œuvre du modèle de changement des normes sociales, </w:t>
            </w:r>
            <w:r w:rsidRPr="00663363">
              <w:rPr>
                <w:rFonts w:asciiTheme="minorHAnsi" w:hAnsiTheme="minorHAnsi"/>
                <w:b/>
                <w:bCs/>
                <w:i/>
                <w:iCs/>
                <w:color w:val="000000"/>
                <w:spacing w:val="-3"/>
                <w:sz w:val="18"/>
                <w:szCs w:val="18"/>
              </w:rPr>
              <w:t xml:space="preserve">Le manuel « Dare to Care » : Un modèle pour impliquer les hommes et les garçons dans les soins non rémunérés et les responsabilités </w:t>
            </w:r>
            <w:r w:rsidR="003122F9">
              <w:rPr>
                <w:rFonts w:asciiTheme="minorHAnsi" w:hAnsiTheme="minorHAnsi"/>
                <w:b/>
                <w:bCs/>
                <w:i/>
                <w:iCs/>
                <w:color w:val="000000"/>
                <w:spacing w:val="-3"/>
                <w:sz w:val="18"/>
                <w:szCs w:val="18"/>
              </w:rPr>
              <w:t>domestique</w:t>
            </w:r>
            <w:r w:rsidRPr="00663363">
              <w:rPr>
                <w:rFonts w:asciiTheme="minorHAnsi" w:hAnsiTheme="minorHAnsi"/>
                <w:b/>
                <w:bCs/>
                <w:i/>
                <w:iCs/>
                <w:color w:val="000000"/>
                <w:spacing w:val="-3"/>
                <w:sz w:val="18"/>
                <w:szCs w:val="18"/>
              </w:rPr>
              <w:t>s dans les communautés de la région arabe</w:t>
            </w:r>
            <w:r w:rsidRPr="00663363">
              <w:rPr>
                <w:rFonts w:asciiTheme="minorHAnsi" w:hAnsiTheme="minorHAnsi"/>
                <w:color w:val="000000"/>
                <w:spacing w:val="-3"/>
                <w:sz w:val="18"/>
                <w:szCs w:val="18"/>
              </w:rPr>
              <w:t xml:space="preserve"> (ONU Femmes 2023)</w:t>
            </w:r>
            <w:r w:rsidR="000B7178">
              <w:rPr>
                <w:rStyle w:val="FootnoteReference"/>
                <w:rFonts w:asciiTheme="minorHAnsi" w:hAnsiTheme="minorHAnsi"/>
                <w:color w:val="000000"/>
                <w:spacing w:val="-3"/>
                <w:sz w:val="18"/>
                <w:szCs w:val="18"/>
              </w:rPr>
              <w:footnoteReference w:id="3"/>
            </w:r>
            <w:r w:rsidRPr="00663363">
              <w:rPr>
                <w:rFonts w:asciiTheme="minorHAnsi" w:hAnsiTheme="minorHAnsi"/>
                <w:color w:val="000000"/>
                <w:spacing w:val="-3"/>
                <w:sz w:val="18"/>
                <w:szCs w:val="18"/>
              </w:rPr>
              <w:t>, qui a été développé et produit pour guider la mise en œuvre de la composante engagement communautaire d</w:t>
            </w:r>
            <w:r w:rsidR="003122F9">
              <w:rPr>
                <w:rFonts w:asciiTheme="minorHAnsi" w:hAnsiTheme="minorHAnsi"/>
                <w:color w:val="000000"/>
                <w:spacing w:val="-3"/>
                <w:sz w:val="18"/>
                <w:szCs w:val="18"/>
              </w:rPr>
              <w:t>e l’</w:t>
            </w:r>
            <w:proofErr w:type="spellStart"/>
            <w:r w:rsidR="003122F9">
              <w:rPr>
                <w:rFonts w:asciiTheme="minorHAnsi" w:hAnsiTheme="minorHAnsi"/>
                <w:color w:val="000000"/>
                <w:spacing w:val="-3"/>
                <w:sz w:val="18"/>
                <w:szCs w:val="18"/>
              </w:rPr>
              <w:t>Outcome</w:t>
            </w:r>
            <w:proofErr w:type="spellEnd"/>
            <w:r w:rsidR="003122F9">
              <w:rPr>
                <w:rFonts w:asciiTheme="minorHAnsi" w:hAnsiTheme="minorHAnsi"/>
                <w:color w:val="000000"/>
                <w:spacing w:val="-3"/>
                <w:sz w:val="18"/>
                <w:szCs w:val="18"/>
              </w:rPr>
              <w:t xml:space="preserve"> 1 </w:t>
            </w:r>
            <w:r w:rsidRPr="00663363">
              <w:rPr>
                <w:rFonts w:asciiTheme="minorHAnsi" w:hAnsiTheme="minorHAnsi"/>
                <w:color w:val="000000"/>
                <w:spacing w:val="-3"/>
                <w:sz w:val="18"/>
                <w:szCs w:val="18"/>
              </w:rPr>
              <w:t xml:space="preserve">du programme </w:t>
            </w:r>
            <w:r>
              <w:rPr>
                <w:rFonts w:asciiTheme="minorHAnsi" w:hAnsiTheme="minorHAnsi"/>
                <w:color w:val="000000"/>
                <w:spacing w:val="-3"/>
                <w:sz w:val="18"/>
                <w:szCs w:val="18"/>
              </w:rPr>
              <w:t>« </w:t>
            </w:r>
            <w:r w:rsidRPr="00663363">
              <w:rPr>
                <w:rFonts w:asciiTheme="minorHAnsi" w:hAnsiTheme="minorHAnsi"/>
                <w:color w:val="000000"/>
                <w:spacing w:val="-3"/>
                <w:sz w:val="18"/>
                <w:szCs w:val="18"/>
              </w:rPr>
              <w:t>Dare to Care ». Le modèle d'intervention vise à promouvoir l'engagement des hommes dans les tâches domestiques et familiales non rémunérées, ce qui contribuerait également à réduire la charge qui pèse sur les femmes et à accroître leur participation à la main-d'œuvre.</w:t>
            </w:r>
          </w:p>
          <w:p w14:paraId="57ADA64D" w14:textId="77777777" w:rsidR="00663363" w:rsidRPr="0056586D" w:rsidRDefault="00663363" w:rsidP="00663363">
            <w:pPr>
              <w:tabs>
                <w:tab w:val="center" w:pos="4320"/>
                <w:tab w:val="right" w:pos="8640"/>
              </w:tabs>
              <w:jc w:val="both"/>
              <w:rPr>
                <w:rFonts w:asciiTheme="minorHAnsi" w:eastAsia="Times New Roman" w:hAnsiTheme="minorHAnsi" w:cstheme="minorHAnsi"/>
                <w:color w:val="000000"/>
                <w:spacing w:val="-3"/>
                <w:sz w:val="18"/>
                <w:szCs w:val="18"/>
              </w:rPr>
            </w:pPr>
          </w:p>
          <w:p w14:paraId="354B2B40" w14:textId="32F9265D" w:rsidR="00BF0379" w:rsidRPr="0056586D" w:rsidRDefault="00D45B16" w:rsidP="00663363">
            <w:pPr>
              <w:pStyle w:val="ListParagraph"/>
              <w:numPr>
                <w:ilvl w:val="1"/>
                <w:numId w:val="1"/>
              </w:numPr>
              <w:ind w:left="700"/>
              <w:jc w:val="both"/>
            </w:pPr>
            <w:r>
              <w:rPr>
                <w:rFonts w:asciiTheme="minorHAnsi" w:hAnsiTheme="minorHAnsi"/>
                <w:color w:val="000000"/>
                <w:sz w:val="18"/>
              </w:rPr>
              <w:t xml:space="preserve">Aperçu général des services requis/résultats </w:t>
            </w:r>
          </w:p>
          <w:p w14:paraId="323F4002" w14:textId="77777777" w:rsidR="00D45B16" w:rsidRDefault="00D45B16" w:rsidP="00663363">
            <w:pPr>
              <w:tabs>
                <w:tab w:val="center" w:pos="4320"/>
                <w:tab w:val="right" w:pos="8640"/>
              </w:tabs>
              <w:jc w:val="both"/>
              <w:rPr>
                <w:rFonts w:asciiTheme="minorHAnsi" w:eastAsia="Times New Roman" w:hAnsiTheme="minorHAnsi" w:cstheme="minorHAnsi"/>
                <w:color w:val="000000"/>
                <w:spacing w:val="-3"/>
                <w:sz w:val="18"/>
                <w:szCs w:val="18"/>
                <w:lang w:eastAsia="en-GB"/>
              </w:rPr>
            </w:pPr>
          </w:p>
          <w:p w14:paraId="7ADB42CF" w14:textId="4B2D1358" w:rsidR="00663363" w:rsidRPr="00663363" w:rsidRDefault="00663363" w:rsidP="00663363">
            <w:pPr>
              <w:tabs>
                <w:tab w:val="center" w:pos="4320"/>
                <w:tab w:val="right" w:pos="8640"/>
              </w:tabs>
              <w:jc w:val="both"/>
              <w:rPr>
                <w:rFonts w:eastAsia="Times New Roman" w:cstheme="minorHAnsi"/>
                <w:color w:val="000000"/>
                <w:spacing w:val="-3"/>
                <w:sz w:val="18"/>
                <w:szCs w:val="18"/>
                <w:lang w:eastAsia="en-GB"/>
              </w:rPr>
            </w:pPr>
            <w:r w:rsidRPr="00663363">
              <w:rPr>
                <w:rFonts w:eastAsia="Times New Roman" w:cstheme="minorHAnsi"/>
                <w:color w:val="000000"/>
                <w:spacing w:val="-3"/>
                <w:sz w:val="18"/>
                <w:szCs w:val="18"/>
                <w:lang w:eastAsia="en-GB"/>
              </w:rPr>
              <w:t xml:space="preserve">Cet appel à propositions vise à identifier un partenaire local de mise en œuvre au Maroc pour </w:t>
            </w:r>
            <w:r w:rsidR="003122F9">
              <w:rPr>
                <w:rFonts w:eastAsia="Times New Roman" w:cstheme="minorHAnsi"/>
                <w:color w:val="000000"/>
                <w:spacing w:val="-3"/>
                <w:sz w:val="18"/>
                <w:szCs w:val="18"/>
                <w:lang w:eastAsia="en-GB"/>
              </w:rPr>
              <w:t>réaliser</w:t>
            </w:r>
            <w:r w:rsidRPr="00663363">
              <w:rPr>
                <w:rFonts w:eastAsia="Times New Roman" w:cstheme="minorHAnsi"/>
                <w:color w:val="000000"/>
                <w:spacing w:val="-3"/>
                <w:sz w:val="18"/>
                <w:szCs w:val="18"/>
                <w:lang w:eastAsia="en-GB"/>
              </w:rPr>
              <w:t xml:space="preserve"> les activités du manuel </w:t>
            </w:r>
            <w:r w:rsidRPr="00663363">
              <w:rPr>
                <w:rFonts w:eastAsia="Times New Roman" w:cstheme="minorHAnsi"/>
                <w:i/>
                <w:iCs/>
                <w:color w:val="000000"/>
                <w:spacing w:val="-3"/>
                <w:sz w:val="18"/>
                <w:szCs w:val="18"/>
                <w:lang w:eastAsia="en-GB"/>
              </w:rPr>
              <w:t>Dare to Care</w:t>
            </w:r>
            <w:r w:rsidRPr="00663363">
              <w:rPr>
                <w:rFonts w:eastAsia="Times New Roman" w:cstheme="minorHAnsi"/>
                <w:color w:val="000000"/>
                <w:spacing w:val="-3"/>
                <w:sz w:val="18"/>
                <w:szCs w:val="18"/>
                <w:lang w:eastAsia="en-GB"/>
              </w:rPr>
              <w:t xml:space="preserve"> dans le cadre du </w:t>
            </w:r>
            <w:r w:rsidR="003122F9">
              <w:rPr>
                <w:rFonts w:eastAsia="Times New Roman" w:cstheme="minorHAnsi"/>
                <w:color w:val="000000"/>
                <w:spacing w:val="-3"/>
                <w:sz w:val="18"/>
                <w:szCs w:val="18"/>
                <w:lang w:eastAsia="en-GB"/>
              </w:rPr>
              <w:t>l’</w:t>
            </w:r>
            <w:proofErr w:type="spellStart"/>
            <w:r w:rsidR="003122F9">
              <w:rPr>
                <w:rFonts w:eastAsia="Times New Roman" w:cstheme="minorHAnsi"/>
                <w:color w:val="000000"/>
                <w:spacing w:val="-3"/>
                <w:sz w:val="18"/>
                <w:szCs w:val="18"/>
                <w:lang w:eastAsia="en-GB"/>
              </w:rPr>
              <w:t>Outcome</w:t>
            </w:r>
            <w:proofErr w:type="spellEnd"/>
            <w:r w:rsidR="003122F9">
              <w:rPr>
                <w:rFonts w:eastAsia="Times New Roman" w:cstheme="minorHAnsi"/>
                <w:color w:val="000000"/>
                <w:spacing w:val="-3"/>
                <w:sz w:val="18"/>
                <w:szCs w:val="18"/>
                <w:lang w:eastAsia="en-GB"/>
              </w:rPr>
              <w:t xml:space="preserve"> 1</w:t>
            </w:r>
            <w:r w:rsidRPr="00663363">
              <w:rPr>
                <w:rFonts w:eastAsia="Times New Roman" w:cstheme="minorHAnsi"/>
                <w:color w:val="000000"/>
                <w:spacing w:val="-3"/>
                <w:sz w:val="18"/>
                <w:szCs w:val="18"/>
                <w:lang w:eastAsia="en-GB"/>
              </w:rPr>
              <w:t xml:space="preserve"> du programme « Dare to Care » dans une communauté cible. Cette OSC sera directement responsable de l'évaluation de la situation, de l'obtention de l'adhésion et de la mise en place de collaborations avec les contributeurs, les fonctionnaires et les autorités aux niveaux local,</w:t>
            </w:r>
            <w:r w:rsidR="00D566C5">
              <w:rPr>
                <w:rFonts w:eastAsia="Times New Roman" w:cstheme="minorHAnsi"/>
                <w:color w:val="000000"/>
                <w:spacing w:val="-3"/>
                <w:sz w:val="18"/>
                <w:szCs w:val="18"/>
                <w:lang w:eastAsia="en-GB"/>
              </w:rPr>
              <w:t xml:space="preserve"> régional </w:t>
            </w:r>
            <w:r w:rsidRPr="00663363">
              <w:rPr>
                <w:rFonts w:eastAsia="Times New Roman" w:cstheme="minorHAnsi"/>
                <w:color w:val="000000"/>
                <w:spacing w:val="-3"/>
                <w:sz w:val="18"/>
                <w:szCs w:val="18"/>
                <w:lang w:eastAsia="en-GB"/>
              </w:rPr>
              <w:t xml:space="preserve">et national. Plus important encore, le partenaire de mise en œuvre, sous la direction générale du bureau régional d'ONU Femmes pour les États arabes et en consultation avec le bureau </w:t>
            </w:r>
            <w:r w:rsidR="003122F9">
              <w:rPr>
                <w:rFonts w:eastAsia="Times New Roman" w:cstheme="minorHAnsi"/>
                <w:color w:val="000000"/>
                <w:spacing w:val="-3"/>
                <w:sz w:val="18"/>
                <w:szCs w:val="18"/>
                <w:lang w:eastAsia="en-GB"/>
              </w:rPr>
              <w:t>pays</w:t>
            </w:r>
            <w:r w:rsidRPr="00663363">
              <w:rPr>
                <w:rFonts w:eastAsia="Times New Roman" w:cstheme="minorHAnsi"/>
                <w:color w:val="000000"/>
                <w:spacing w:val="-3"/>
                <w:sz w:val="18"/>
                <w:szCs w:val="18"/>
                <w:lang w:eastAsia="en-GB"/>
              </w:rPr>
              <w:t xml:space="preserve"> d'ONU Femmes au Maroc, identifiera une communauté cible dans une zone géographique précise au sein de laquelle le modèle d'intervention sera mis en œuvre, une cartographie complète des acteurs et des parties prenantes ainsi qu'une analyse du statut socio-économique de la communauté cible.</w:t>
            </w:r>
          </w:p>
          <w:p w14:paraId="489F04CC" w14:textId="77777777" w:rsidR="00663363" w:rsidRPr="00663363" w:rsidRDefault="00663363" w:rsidP="00663363">
            <w:pPr>
              <w:tabs>
                <w:tab w:val="center" w:pos="4320"/>
                <w:tab w:val="right" w:pos="8640"/>
              </w:tabs>
              <w:jc w:val="both"/>
              <w:rPr>
                <w:rFonts w:eastAsia="Times New Roman" w:cstheme="minorHAnsi"/>
                <w:color w:val="000000"/>
                <w:spacing w:val="-3"/>
                <w:sz w:val="18"/>
                <w:szCs w:val="18"/>
                <w:lang w:eastAsia="en-GB"/>
              </w:rPr>
            </w:pPr>
          </w:p>
          <w:p w14:paraId="1787DADB" w14:textId="52E112D0" w:rsidR="00663363" w:rsidRPr="00663363" w:rsidRDefault="00663363" w:rsidP="00663363">
            <w:pPr>
              <w:tabs>
                <w:tab w:val="center" w:pos="4320"/>
                <w:tab w:val="right" w:pos="8640"/>
              </w:tabs>
              <w:jc w:val="both"/>
              <w:rPr>
                <w:rFonts w:eastAsia="Times New Roman" w:cstheme="minorHAnsi"/>
                <w:color w:val="000000"/>
                <w:spacing w:val="-3"/>
                <w:sz w:val="18"/>
                <w:szCs w:val="18"/>
                <w:lang w:eastAsia="en-GB"/>
              </w:rPr>
            </w:pPr>
            <w:r w:rsidRPr="00663363">
              <w:rPr>
                <w:rFonts w:eastAsia="Times New Roman" w:cstheme="minorHAnsi"/>
                <w:color w:val="000000"/>
                <w:spacing w:val="-3"/>
                <w:sz w:val="18"/>
                <w:szCs w:val="18"/>
                <w:lang w:eastAsia="en-GB"/>
              </w:rPr>
              <w:t xml:space="preserve">Le partenaire de mise en œuvre sélectionné </w:t>
            </w:r>
            <w:bookmarkStart w:id="2" w:name="_Hlk171675854"/>
            <w:r w:rsidRPr="00663363">
              <w:rPr>
                <w:rFonts w:eastAsia="Times New Roman" w:cstheme="minorHAnsi"/>
                <w:color w:val="000000"/>
                <w:spacing w:val="-3"/>
                <w:sz w:val="18"/>
                <w:szCs w:val="18"/>
                <w:lang w:eastAsia="en-GB"/>
              </w:rPr>
              <w:t xml:space="preserve">devra </w:t>
            </w:r>
            <w:r w:rsidR="00840122">
              <w:rPr>
                <w:rFonts w:eastAsia="Times New Roman" w:cstheme="minorHAnsi"/>
                <w:color w:val="000000"/>
                <w:spacing w:val="-3"/>
                <w:sz w:val="18"/>
                <w:szCs w:val="18"/>
                <w:lang w:eastAsia="en-GB"/>
              </w:rPr>
              <w:t xml:space="preserve">être une organisation de la société civile/organisation non-gouvernementale </w:t>
            </w:r>
            <w:r w:rsidR="0011360B">
              <w:rPr>
                <w:rFonts w:eastAsia="Times New Roman" w:cstheme="minorHAnsi"/>
                <w:color w:val="000000"/>
                <w:spacing w:val="-3"/>
                <w:sz w:val="18"/>
                <w:szCs w:val="18"/>
                <w:lang w:eastAsia="en-GB"/>
              </w:rPr>
              <w:t>œuvrant pour les droits humains des femmes et</w:t>
            </w:r>
            <w:r w:rsidR="00840122">
              <w:rPr>
                <w:rFonts w:eastAsia="Times New Roman" w:cstheme="minorHAnsi"/>
                <w:color w:val="000000"/>
                <w:spacing w:val="-3"/>
                <w:sz w:val="18"/>
                <w:szCs w:val="18"/>
                <w:lang w:eastAsia="en-GB"/>
              </w:rPr>
              <w:t xml:space="preserve">, </w:t>
            </w:r>
            <w:r w:rsidR="0003274D">
              <w:rPr>
                <w:rFonts w:eastAsia="Times New Roman" w:cstheme="minorHAnsi"/>
                <w:color w:val="000000"/>
                <w:spacing w:val="-3"/>
                <w:sz w:val="18"/>
                <w:szCs w:val="18"/>
                <w:lang w:eastAsia="en-GB"/>
              </w:rPr>
              <w:t>justifiant d’une</w:t>
            </w:r>
            <w:r w:rsidRPr="00663363">
              <w:rPr>
                <w:rFonts w:eastAsia="Times New Roman" w:cstheme="minorHAnsi"/>
                <w:color w:val="000000"/>
                <w:spacing w:val="-3"/>
                <w:sz w:val="18"/>
                <w:szCs w:val="18"/>
                <w:lang w:eastAsia="en-GB"/>
              </w:rPr>
              <w:t xml:space="preserve"> expérience dans les domaines de la justice </w:t>
            </w:r>
            <w:r w:rsidR="0003274D">
              <w:rPr>
                <w:rFonts w:eastAsia="Times New Roman" w:cstheme="minorHAnsi"/>
                <w:color w:val="000000"/>
                <w:spacing w:val="-3"/>
                <w:sz w:val="18"/>
                <w:szCs w:val="18"/>
                <w:lang w:eastAsia="en-GB"/>
              </w:rPr>
              <w:t>sociale et de l’équité de genre</w:t>
            </w:r>
            <w:r w:rsidRPr="00663363">
              <w:rPr>
                <w:rFonts w:eastAsia="Times New Roman" w:cstheme="minorHAnsi"/>
                <w:color w:val="000000"/>
                <w:spacing w:val="-3"/>
                <w:sz w:val="18"/>
                <w:szCs w:val="18"/>
                <w:lang w:eastAsia="en-GB"/>
              </w:rPr>
              <w:t>, de l'autonomisation économique des femmes et</w:t>
            </w:r>
            <w:r w:rsidR="0003274D">
              <w:rPr>
                <w:rFonts w:eastAsia="Times New Roman" w:cstheme="minorHAnsi"/>
                <w:color w:val="000000"/>
                <w:spacing w:val="-3"/>
                <w:sz w:val="18"/>
                <w:szCs w:val="18"/>
                <w:lang w:eastAsia="en-GB"/>
              </w:rPr>
              <w:t>/ou</w:t>
            </w:r>
            <w:r w:rsidRPr="00663363">
              <w:rPr>
                <w:rFonts w:eastAsia="Times New Roman" w:cstheme="minorHAnsi"/>
                <w:color w:val="000000"/>
                <w:spacing w:val="-3"/>
                <w:sz w:val="18"/>
                <w:szCs w:val="18"/>
                <w:lang w:eastAsia="en-GB"/>
              </w:rPr>
              <w:t xml:space="preserve"> de la</w:t>
            </w:r>
            <w:r w:rsidR="0003274D">
              <w:rPr>
                <w:rFonts w:eastAsia="Times New Roman" w:cstheme="minorHAnsi"/>
                <w:color w:val="000000"/>
                <w:spacing w:val="-3"/>
                <w:sz w:val="18"/>
                <w:szCs w:val="18"/>
                <w:lang w:eastAsia="en-GB"/>
              </w:rPr>
              <w:t xml:space="preserve"> promotion de la</w:t>
            </w:r>
            <w:r w:rsidRPr="00663363">
              <w:rPr>
                <w:rFonts w:eastAsia="Times New Roman" w:cstheme="minorHAnsi"/>
                <w:color w:val="000000"/>
                <w:spacing w:val="-3"/>
                <w:sz w:val="18"/>
                <w:szCs w:val="18"/>
                <w:lang w:eastAsia="en-GB"/>
              </w:rPr>
              <w:t xml:space="preserve"> participation des hommes et des garçons </w:t>
            </w:r>
            <w:bookmarkEnd w:id="2"/>
            <w:r w:rsidRPr="00663363">
              <w:rPr>
                <w:rFonts w:eastAsia="Times New Roman" w:cstheme="minorHAnsi"/>
                <w:color w:val="000000"/>
                <w:spacing w:val="-3"/>
                <w:sz w:val="18"/>
                <w:szCs w:val="18"/>
                <w:lang w:eastAsia="en-GB"/>
              </w:rPr>
              <w:t>aux actions en faveur de l'égalité entre les sexes. Il devra également avoir démontré sa connaissance et sa compréhension de la communauté locale et du contexte socio-économique et politique du Maroc.  Cette expérience et ces connaissances seront utilisées pour identifier la zone géographique et la communauté à cibler par l'intervention grâce à un processus de cadrage et à la production d'une description détaillée et de données sur les caractéristiques démographiques socio-économiques de la communauté cible. Il s'agira notamment d'identifier les principaux acteurs influents et de présenter une méthodologie pour susciter l'adhésion.</w:t>
            </w:r>
          </w:p>
          <w:p w14:paraId="51E3C7BE" w14:textId="77777777" w:rsidR="00663363" w:rsidRPr="00663363" w:rsidRDefault="00663363" w:rsidP="00663363">
            <w:pPr>
              <w:tabs>
                <w:tab w:val="center" w:pos="4320"/>
                <w:tab w:val="right" w:pos="8640"/>
              </w:tabs>
              <w:jc w:val="both"/>
              <w:rPr>
                <w:rFonts w:eastAsia="Times New Roman" w:cstheme="minorHAnsi"/>
                <w:color w:val="000000"/>
                <w:spacing w:val="-3"/>
                <w:sz w:val="18"/>
                <w:szCs w:val="18"/>
                <w:lang w:eastAsia="en-GB"/>
              </w:rPr>
            </w:pPr>
          </w:p>
          <w:p w14:paraId="2A72A91A" w14:textId="0DFB5EB3" w:rsidR="00663363" w:rsidRPr="00663363" w:rsidRDefault="00663363" w:rsidP="00663363">
            <w:pPr>
              <w:tabs>
                <w:tab w:val="center" w:pos="4320"/>
                <w:tab w:val="right" w:pos="8640"/>
              </w:tabs>
              <w:jc w:val="both"/>
              <w:rPr>
                <w:rFonts w:eastAsia="Times New Roman" w:cstheme="minorHAnsi"/>
                <w:color w:val="000000"/>
                <w:spacing w:val="-3"/>
                <w:sz w:val="18"/>
                <w:szCs w:val="18"/>
                <w:lang w:eastAsia="en-GB"/>
              </w:rPr>
            </w:pPr>
            <w:r w:rsidRPr="00663363">
              <w:rPr>
                <w:rFonts w:eastAsia="Times New Roman" w:cstheme="minorHAnsi"/>
                <w:color w:val="000000"/>
                <w:spacing w:val="-3"/>
                <w:sz w:val="18"/>
                <w:szCs w:val="18"/>
                <w:lang w:eastAsia="en-GB"/>
              </w:rPr>
              <w:t>Alors que les partenaires de mise en œuvre seront censés disposer d'un niveau de compétence en matière de genre et d'une capacité opérationnelle pour gérer les programmes communautaires, des compétences plus spécifiques seront soutenues par ONU Femmes, aux niveaux régional et national, ainsi que par le biais d'une communauté de pratique régionale. Ces activités de renforcement des capacités comprendront</w:t>
            </w:r>
            <w:r w:rsidR="003122F9">
              <w:rPr>
                <w:rFonts w:eastAsia="Times New Roman" w:cstheme="minorHAnsi"/>
                <w:color w:val="000000"/>
                <w:spacing w:val="-3"/>
                <w:sz w:val="18"/>
                <w:szCs w:val="18"/>
                <w:lang w:eastAsia="en-GB"/>
              </w:rPr>
              <w:t> :</w:t>
            </w:r>
          </w:p>
          <w:p w14:paraId="0BCE2590" w14:textId="7E6DB662" w:rsidR="00663363" w:rsidRPr="00663363" w:rsidRDefault="003122F9" w:rsidP="003C5714">
            <w:pPr>
              <w:numPr>
                <w:ilvl w:val="0"/>
                <w:numId w:val="26"/>
              </w:numPr>
              <w:tabs>
                <w:tab w:val="center" w:pos="4320"/>
                <w:tab w:val="right" w:pos="8640"/>
              </w:tabs>
              <w:jc w:val="both"/>
              <w:rPr>
                <w:rFonts w:eastAsia="Times New Roman" w:cstheme="minorHAnsi"/>
                <w:color w:val="000000"/>
                <w:spacing w:val="-3"/>
                <w:sz w:val="18"/>
                <w:szCs w:val="18"/>
                <w:lang w:eastAsia="en-GB"/>
              </w:rPr>
            </w:pPr>
            <w:r>
              <w:rPr>
                <w:rFonts w:eastAsia="Times New Roman" w:cstheme="minorHAnsi"/>
                <w:color w:val="000000"/>
                <w:spacing w:val="-3"/>
                <w:sz w:val="18"/>
                <w:szCs w:val="18"/>
                <w:lang w:eastAsia="en-GB"/>
              </w:rPr>
              <w:t>L’a</w:t>
            </w:r>
            <w:r w:rsidR="00663363" w:rsidRPr="00663363">
              <w:rPr>
                <w:rFonts w:eastAsia="Times New Roman" w:cstheme="minorHAnsi"/>
                <w:color w:val="000000"/>
                <w:spacing w:val="-3"/>
                <w:sz w:val="18"/>
                <w:szCs w:val="18"/>
                <w:lang w:eastAsia="en-GB"/>
              </w:rPr>
              <w:t xml:space="preserve">pproche, </w:t>
            </w:r>
            <w:r>
              <w:rPr>
                <w:rFonts w:eastAsia="Times New Roman" w:cstheme="minorHAnsi"/>
                <w:color w:val="000000"/>
                <w:spacing w:val="-3"/>
                <w:sz w:val="18"/>
                <w:szCs w:val="18"/>
                <w:lang w:eastAsia="en-GB"/>
              </w:rPr>
              <w:t xml:space="preserve">les </w:t>
            </w:r>
            <w:r w:rsidR="00663363" w:rsidRPr="00663363">
              <w:rPr>
                <w:rFonts w:eastAsia="Times New Roman" w:cstheme="minorHAnsi"/>
                <w:color w:val="000000"/>
                <w:spacing w:val="-3"/>
                <w:sz w:val="18"/>
                <w:szCs w:val="18"/>
                <w:lang w:eastAsia="en-GB"/>
              </w:rPr>
              <w:t>principes et outils transformateurs de genre</w:t>
            </w:r>
          </w:p>
          <w:p w14:paraId="7E83B3FD" w14:textId="363296F7" w:rsidR="00663363" w:rsidRPr="00663363" w:rsidRDefault="003122F9" w:rsidP="003C5714">
            <w:pPr>
              <w:numPr>
                <w:ilvl w:val="0"/>
                <w:numId w:val="26"/>
              </w:numPr>
              <w:tabs>
                <w:tab w:val="center" w:pos="4320"/>
                <w:tab w:val="right" w:pos="8640"/>
              </w:tabs>
              <w:jc w:val="both"/>
              <w:rPr>
                <w:rFonts w:eastAsia="Times New Roman" w:cstheme="minorHAnsi"/>
                <w:color w:val="000000"/>
                <w:spacing w:val="-3"/>
                <w:sz w:val="18"/>
                <w:szCs w:val="18"/>
                <w:lang w:eastAsia="en-GB"/>
              </w:rPr>
            </w:pPr>
            <w:r>
              <w:rPr>
                <w:rFonts w:eastAsia="Times New Roman" w:cstheme="minorHAnsi"/>
                <w:color w:val="000000"/>
                <w:spacing w:val="-3"/>
                <w:sz w:val="18"/>
                <w:szCs w:val="18"/>
                <w:lang w:eastAsia="en-GB"/>
              </w:rPr>
              <w:t>La s</w:t>
            </w:r>
            <w:r w:rsidR="00663363" w:rsidRPr="00663363">
              <w:rPr>
                <w:rFonts w:eastAsia="Times New Roman" w:cstheme="minorHAnsi"/>
                <w:color w:val="000000"/>
                <w:spacing w:val="-3"/>
                <w:sz w:val="18"/>
                <w:szCs w:val="18"/>
                <w:lang w:eastAsia="en-GB"/>
              </w:rPr>
              <w:t xml:space="preserve">ensibilité culturelle et </w:t>
            </w:r>
            <w:r>
              <w:rPr>
                <w:rFonts w:eastAsia="Times New Roman" w:cstheme="minorHAnsi"/>
                <w:color w:val="000000"/>
                <w:spacing w:val="-3"/>
                <w:sz w:val="18"/>
                <w:szCs w:val="18"/>
                <w:lang w:eastAsia="en-GB"/>
              </w:rPr>
              <w:t xml:space="preserve">les </w:t>
            </w:r>
            <w:r w:rsidR="00663363" w:rsidRPr="00663363">
              <w:rPr>
                <w:rFonts w:eastAsia="Times New Roman" w:cstheme="minorHAnsi"/>
                <w:color w:val="000000"/>
                <w:spacing w:val="-3"/>
                <w:sz w:val="18"/>
                <w:szCs w:val="18"/>
                <w:lang w:eastAsia="en-GB"/>
              </w:rPr>
              <w:t>négociations sociales contextuelles</w:t>
            </w:r>
          </w:p>
          <w:p w14:paraId="1D9CF755" w14:textId="77777777" w:rsidR="00663363" w:rsidRPr="00663363" w:rsidRDefault="00663363" w:rsidP="003C5714">
            <w:pPr>
              <w:numPr>
                <w:ilvl w:val="0"/>
                <w:numId w:val="26"/>
              </w:numPr>
              <w:tabs>
                <w:tab w:val="center" w:pos="4320"/>
                <w:tab w:val="right" w:pos="8640"/>
              </w:tabs>
              <w:jc w:val="both"/>
              <w:rPr>
                <w:rFonts w:eastAsia="Times New Roman" w:cstheme="minorHAnsi"/>
                <w:color w:val="000000"/>
                <w:spacing w:val="-3"/>
                <w:sz w:val="18"/>
                <w:szCs w:val="18"/>
                <w:lang w:eastAsia="en-GB"/>
              </w:rPr>
            </w:pPr>
            <w:r w:rsidRPr="00663363">
              <w:rPr>
                <w:rFonts w:eastAsia="Times New Roman" w:cstheme="minorHAnsi"/>
                <w:color w:val="000000"/>
                <w:spacing w:val="-3"/>
                <w:sz w:val="18"/>
                <w:szCs w:val="18"/>
                <w:lang w:eastAsia="en-GB"/>
              </w:rPr>
              <w:t>Les masculinités positives et le rôle des hommes et des garçons dans la justice de genre</w:t>
            </w:r>
          </w:p>
          <w:p w14:paraId="29C94CA0" w14:textId="6F1427D1" w:rsidR="00663363" w:rsidRPr="00663363" w:rsidRDefault="003122F9" w:rsidP="003C5714">
            <w:pPr>
              <w:numPr>
                <w:ilvl w:val="0"/>
                <w:numId w:val="26"/>
              </w:numPr>
              <w:tabs>
                <w:tab w:val="center" w:pos="4320"/>
                <w:tab w:val="right" w:pos="8640"/>
              </w:tabs>
              <w:jc w:val="both"/>
              <w:rPr>
                <w:rFonts w:eastAsia="Times New Roman" w:cstheme="minorHAnsi"/>
                <w:color w:val="000000"/>
                <w:spacing w:val="-3"/>
                <w:sz w:val="18"/>
                <w:szCs w:val="18"/>
                <w:lang w:eastAsia="en-GB"/>
              </w:rPr>
            </w:pPr>
            <w:r>
              <w:rPr>
                <w:rFonts w:eastAsia="Times New Roman" w:cstheme="minorHAnsi"/>
                <w:color w:val="000000"/>
                <w:spacing w:val="-3"/>
                <w:sz w:val="18"/>
                <w:szCs w:val="18"/>
                <w:lang w:eastAsia="en-GB"/>
              </w:rPr>
              <w:t>Des c</w:t>
            </w:r>
            <w:r w:rsidR="00663363" w:rsidRPr="00663363">
              <w:rPr>
                <w:rFonts w:eastAsia="Times New Roman" w:cstheme="minorHAnsi"/>
                <w:color w:val="000000"/>
                <w:spacing w:val="-3"/>
                <w:sz w:val="18"/>
                <w:szCs w:val="18"/>
                <w:lang w:eastAsia="en-GB"/>
              </w:rPr>
              <w:t>ompétences techniques, telles que l'établissement de rapports et le suivi et l'évaluation</w:t>
            </w:r>
          </w:p>
          <w:p w14:paraId="2A8D5A50" w14:textId="77777777" w:rsidR="00663363" w:rsidRPr="00663363" w:rsidRDefault="00663363" w:rsidP="00663363">
            <w:pPr>
              <w:tabs>
                <w:tab w:val="center" w:pos="4320"/>
                <w:tab w:val="right" w:pos="8640"/>
              </w:tabs>
              <w:jc w:val="both"/>
              <w:rPr>
                <w:rFonts w:eastAsia="Times New Roman" w:cstheme="minorHAnsi"/>
                <w:color w:val="000000"/>
                <w:spacing w:val="-3"/>
                <w:sz w:val="18"/>
                <w:szCs w:val="18"/>
                <w:lang w:eastAsia="en-GB"/>
              </w:rPr>
            </w:pPr>
          </w:p>
          <w:p w14:paraId="0BCE6DC8" w14:textId="2135781B" w:rsidR="00663363" w:rsidRPr="00663363" w:rsidRDefault="00663363" w:rsidP="00663363">
            <w:pPr>
              <w:tabs>
                <w:tab w:val="center" w:pos="4320"/>
                <w:tab w:val="right" w:pos="8640"/>
              </w:tabs>
              <w:jc w:val="both"/>
              <w:rPr>
                <w:rFonts w:eastAsia="Times New Roman" w:cstheme="minorHAnsi"/>
                <w:color w:val="000000"/>
                <w:spacing w:val="-3"/>
                <w:sz w:val="18"/>
                <w:szCs w:val="18"/>
                <w:lang w:eastAsia="en-GB"/>
              </w:rPr>
            </w:pPr>
            <w:r w:rsidRPr="00663363">
              <w:rPr>
                <w:rFonts w:eastAsia="Times New Roman" w:cstheme="minorHAnsi"/>
                <w:color w:val="000000"/>
                <w:spacing w:val="-3"/>
                <w:sz w:val="18"/>
                <w:szCs w:val="18"/>
                <w:lang w:eastAsia="en-GB"/>
              </w:rPr>
              <w:lastRenderedPageBreak/>
              <w:t xml:space="preserve">Le partenaire de mise en œuvre sélectionné deviendra membre de la communauté de pratique régionale qui sera mise en place et coordonnée par le bureau régional d'ONU Femmes pour les États arabes dans le cadre du programme régional </w:t>
            </w:r>
            <w:r>
              <w:rPr>
                <w:rFonts w:eastAsia="Times New Roman" w:cstheme="minorHAnsi"/>
                <w:color w:val="000000"/>
                <w:spacing w:val="-3"/>
                <w:sz w:val="18"/>
                <w:szCs w:val="18"/>
                <w:lang w:eastAsia="en-GB"/>
              </w:rPr>
              <w:t>« </w:t>
            </w:r>
            <w:r w:rsidRPr="00663363">
              <w:rPr>
                <w:rFonts w:eastAsia="Times New Roman" w:cstheme="minorHAnsi"/>
                <w:color w:val="000000"/>
                <w:spacing w:val="-3"/>
                <w:sz w:val="18"/>
                <w:szCs w:val="18"/>
                <w:lang w:eastAsia="en-GB"/>
              </w:rPr>
              <w:t>Dare to Care », auquel le partenaire devra contribuer en partageant les résultats et les enseignements tirés avec les autres membres de la communauté de pratique de toute la région.</w:t>
            </w:r>
          </w:p>
          <w:p w14:paraId="09564669" w14:textId="77777777" w:rsidR="00663363" w:rsidRPr="00663363" w:rsidRDefault="00663363" w:rsidP="00663363">
            <w:pPr>
              <w:tabs>
                <w:tab w:val="center" w:pos="4320"/>
                <w:tab w:val="right" w:pos="8640"/>
              </w:tabs>
              <w:jc w:val="both"/>
              <w:rPr>
                <w:rFonts w:eastAsia="Times New Roman" w:cstheme="minorHAnsi"/>
                <w:color w:val="000000"/>
                <w:spacing w:val="-3"/>
                <w:sz w:val="18"/>
                <w:szCs w:val="18"/>
                <w:lang w:eastAsia="en-GB"/>
              </w:rPr>
            </w:pPr>
          </w:p>
          <w:p w14:paraId="4DD7D8D3" w14:textId="77777777" w:rsidR="00663363" w:rsidRPr="00663363" w:rsidRDefault="00663363" w:rsidP="00663363">
            <w:pPr>
              <w:tabs>
                <w:tab w:val="center" w:pos="4320"/>
                <w:tab w:val="right" w:pos="8640"/>
              </w:tabs>
              <w:jc w:val="both"/>
              <w:rPr>
                <w:rFonts w:eastAsia="Times New Roman" w:cstheme="minorHAnsi"/>
                <w:color w:val="000000"/>
                <w:spacing w:val="-3"/>
                <w:sz w:val="18"/>
                <w:szCs w:val="18"/>
                <w:lang w:eastAsia="en-GB"/>
              </w:rPr>
            </w:pPr>
            <w:r w:rsidRPr="00663363">
              <w:rPr>
                <w:rFonts w:eastAsia="Times New Roman" w:cstheme="minorHAnsi"/>
                <w:color w:val="000000"/>
                <w:spacing w:val="-3"/>
                <w:sz w:val="18"/>
                <w:szCs w:val="18"/>
                <w:lang w:eastAsia="en-GB"/>
              </w:rPr>
              <w:t xml:space="preserve">Le partenaire sélectionné devra désigner </w:t>
            </w:r>
            <w:proofErr w:type="spellStart"/>
            <w:r w:rsidRPr="00663363">
              <w:rPr>
                <w:rFonts w:eastAsia="Times New Roman" w:cstheme="minorHAnsi"/>
                <w:color w:val="000000"/>
                <w:spacing w:val="-3"/>
                <w:sz w:val="18"/>
                <w:szCs w:val="18"/>
                <w:lang w:eastAsia="en-GB"/>
              </w:rPr>
              <w:t>un.e</w:t>
            </w:r>
            <w:proofErr w:type="spellEnd"/>
            <w:r w:rsidRPr="00663363">
              <w:rPr>
                <w:rFonts w:eastAsia="Times New Roman" w:cstheme="minorHAnsi"/>
                <w:color w:val="000000"/>
                <w:spacing w:val="-3"/>
                <w:sz w:val="18"/>
                <w:szCs w:val="18"/>
                <w:lang w:eastAsia="en-GB"/>
              </w:rPr>
              <w:t xml:space="preserve"> gestionnaire de projet </w:t>
            </w:r>
            <w:proofErr w:type="spellStart"/>
            <w:r w:rsidRPr="00663363">
              <w:rPr>
                <w:rFonts w:eastAsia="Times New Roman" w:cstheme="minorHAnsi"/>
                <w:color w:val="000000"/>
                <w:spacing w:val="-3"/>
                <w:sz w:val="18"/>
                <w:szCs w:val="18"/>
                <w:lang w:eastAsia="en-GB"/>
              </w:rPr>
              <w:t>chargé.e</w:t>
            </w:r>
            <w:proofErr w:type="spellEnd"/>
            <w:r w:rsidRPr="00663363">
              <w:rPr>
                <w:rFonts w:eastAsia="Times New Roman" w:cstheme="minorHAnsi"/>
                <w:color w:val="000000"/>
                <w:spacing w:val="-3"/>
                <w:sz w:val="18"/>
                <w:szCs w:val="18"/>
                <w:lang w:eastAsia="en-GB"/>
              </w:rPr>
              <w:t xml:space="preserve"> de superviser le modèle d'intervention. La/le gestionnaire de projet supervisera l'administration technique du projet, y compris les budgets, le suivi du temps et le calendrier, le respect des exigences en matière de suivi et d'évaluation et la gestion directe des animateurs communautaires (voir la section 2 ci-dessous).</w:t>
            </w:r>
          </w:p>
          <w:p w14:paraId="6CA5F6B5" w14:textId="77777777" w:rsidR="00663363" w:rsidRPr="00663363" w:rsidRDefault="00663363" w:rsidP="00663363">
            <w:pPr>
              <w:tabs>
                <w:tab w:val="center" w:pos="4320"/>
                <w:tab w:val="right" w:pos="8640"/>
              </w:tabs>
              <w:jc w:val="both"/>
              <w:rPr>
                <w:rFonts w:eastAsia="Times New Roman" w:cstheme="minorHAnsi"/>
                <w:color w:val="000000"/>
                <w:spacing w:val="-3"/>
                <w:sz w:val="18"/>
                <w:szCs w:val="18"/>
                <w:lang w:eastAsia="en-GB"/>
              </w:rPr>
            </w:pPr>
          </w:p>
          <w:p w14:paraId="4911D35D" w14:textId="6E71B1D8" w:rsidR="00663363" w:rsidRPr="00663363" w:rsidRDefault="00663363" w:rsidP="00663363">
            <w:pPr>
              <w:tabs>
                <w:tab w:val="center" w:pos="4320"/>
                <w:tab w:val="right" w:pos="8640"/>
              </w:tabs>
              <w:jc w:val="both"/>
              <w:rPr>
                <w:rFonts w:eastAsia="Times New Roman" w:cstheme="minorHAnsi"/>
                <w:color w:val="000000"/>
                <w:spacing w:val="-3"/>
                <w:sz w:val="18"/>
                <w:szCs w:val="18"/>
                <w:lang w:eastAsia="en-GB"/>
              </w:rPr>
            </w:pPr>
            <w:r w:rsidRPr="00663363">
              <w:rPr>
                <w:rFonts w:eastAsia="Times New Roman" w:cstheme="minorHAnsi"/>
                <w:color w:val="000000"/>
                <w:spacing w:val="-3"/>
                <w:sz w:val="18"/>
                <w:szCs w:val="18"/>
                <w:lang w:eastAsia="en-GB"/>
              </w:rPr>
              <w:t>Le partenaire sélectionné devra être capable de naviguer dans les cadres juridiques et institutionnels susceptibles d'affecter la mise en œuvre et d'inciter les membres de la communauté et les personnes influentes à participer activement et positivement à l'intervention.</w:t>
            </w:r>
          </w:p>
          <w:p w14:paraId="2149BC50" w14:textId="77777777" w:rsidR="00663363" w:rsidRPr="00D7714D" w:rsidRDefault="00663363" w:rsidP="00663363">
            <w:pPr>
              <w:tabs>
                <w:tab w:val="center" w:pos="4320"/>
                <w:tab w:val="right" w:pos="8640"/>
              </w:tabs>
              <w:jc w:val="both"/>
              <w:rPr>
                <w:rFonts w:asciiTheme="minorHAnsi" w:eastAsia="Times New Roman" w:hAnsiTheme="minorHAnsi" w:cstheme="minorHAnsi"/>
                <w:color w:val="000000"/>
                <w:spacing w:val="-3"/>
                <w:sz w:val="18"/>
                <w:szCs w:val="18"/>
                <w:lang w:eastAsia="en-GB"/>
              </w:rPr>
            </w:pPr>
          </w:p>
        </w:tc>
      </w:tr>
      <w:tr w:rsidR="00D45B16" w:rsidRPr="00663363" w14:paraId="4E48E7A9" w14:textId="77777777" w:rsidTr="00A15534">
        <w:tc>
          <w:tcPr>
            <w:tcW w:w="9629" w:type="dxa"/>
          </w:tcPr>
          <w:p w14:paraId="73C4AD7C" w14:textId="0E2D6DEA" w:rsidR="00D45B16" w:rsidRPr="00663363" w:rsidRDefault="00D45B16" w:rsidP="00BF36C9">
            <w:pPr>
              <w:numPr>
                <w:ilvl w:val="0"/>
                <w:numId w:val="1"/>
              </w:numPr>
              <w:tabs>
                <w:tab w:val="center" w:pos="4320"/>
                <w:tab w:val="right" w:pos="8640"/>
              </w:tabs>
              <w:jc w:val="both"/>
              <w:rPr>
                <w:rFonts w:asciiTheme="minorHAnsi" w:eastAsia="Times New Roman" w:hAnsiTheme="minorHAnsi" w:cstheme="minorHAnsi"/>
                <w:color w:val="000000"/>
                <w:spacing w:val="-3"/>
                <w:sz w:val="18"/>
                <w:szCs w:val="18"/>
              </w:rPr>
            </w:pPr>
            <w:r w:rsidRPr="00663363">
              <w:rPr>
                <w:rFonts w:asciiTheme="minorHAnsi" w:hAnsiTheme="minorHAnsi" w:cstheme="minorHAnsi"/>
                <w:b/>
                <w:color w:val="000000"/>
                <w:sz w:val="18"/>
                <w:szCs w:val="18"/>
              </w:rPr>
              <w:lastRenderedPageBreak/>
              <w:t>Description des services/résultats requis</w:t>
            </w:r>
            <w:r w:rsidRPr="00663363">
              <w:rPr>
                <w:rFonts w:asciiTheme="minorHAnsi" w:hAnsiTheme="minorHAnsi" w:cstheme="minorHAnsi"/>
                <w:color w:val="000000"/>
                <w:sz w:val="18"/>
                <w:szCs w:val="18"/>
              </w:rPr>
              <w:t xml:space="preserve"> </w:t>
            </w:r>
          </w:p>
          <w:p w14:paraId="69E4272B" w14:textId="77777777" w:rsidR="00663363" w:rsidRPr="00663363" w:rsidRDefault="00663363" w:rsidP="0038204D">
            <w:pPr>
              <w:jc w:val="both"/>
              <w:rPr>
                <w:rFonts w:asciiTheme="minorHAnsi" w:hAnsiTheme="minorHAnsi" w:cstheme="minorHAnsi"/>
                <w:b/>
                <w:color w:val="000000"/>
                <w:spacing w:val="-3"/>
                <w:sz w:val="18"/>
                <w:szCs w:val="18"/>
              </w:rPr>
            </w:pPr>
          </w:p>
          <w:p w14:paraId="32042640" w14:textId="77777777" w:rsidR="00663363" w:rsidRPr="00663363" w:rsidRDefault="00663363" w:rsidP="00663363">
            <w:pPr>
              <w:tabs>
                <w:tab w:val="center" w:pos="4320"/>
                <w:tab w:val="right" w:pos="8640"/>
              </w:tabs>
              <w:autoSpaceDE w:val="0"/>
              <w:autoSpaceDN w:val="0"/>
              <w:adjustRightInd w:val="0"/>
              <w:ind w:left="360"/>
              <w:jc w:val="both"/>
              <w:rPr>
                <w:rFonts w:asciiTheme="minorHAnsi" w:hAnsiTheme="minorHAnsi" w:cstheme="minorHAnsi"/>
                <w:sz w:val="18"/>
                <w:szCs w:val="18"/>
              </w:rPr>
            </w:pPr>
            <w:r w:rsidRPr="00663363">
              <w:rPr>
                <w:rFonts w:asciiTheme="minorHAnsi" w:hAnsiTheme="minorHAnsi" w:cstheme="minorHAnsi"/>
                <w:color w:val="000000"/>
                <w:spacing w:val="-3"/>
                <w:sz w:val="18"/>
                <w:szCs w:val="18"/>
              </w:rPr>
              <w:t xml:space="preserve">Le partenaire de mise en œuvre sélectionné mettra en œuvre le </w:t>
            </w:r>
            <w:r w:rsidRPr="00663363">
              <w:rPr>
                <w:rFonts w:asciiTheme="minorHAnsi" w:hAnsiTheme="minorHAnsi" w:cstheme="minorHAnsi"/>
                <w:sz w:val="18"/>
                <w:szCs w:val="18"/>
              </w:rPr>
              <w:t xml:space="preserve">modèle d'intervention de </w:t>
            </w:r>
            <w:r w:rsidRPr="00663363">
              <w:rPr>
                <w:rFonts w:asciiTheme="minorHAnsi" w:hAnsiTheme="minorHAnsi" w:cstheme="minorHAnsi"/>
                <w:color w:val="000000"/>
                <w:spacing w:val="-3"/>
                <w:sz w:val="18"/>
                <w:szCs w:val="18"/>
              </w:rPr>
              <w:t>deux ans</w:t>
            </w:r>
            <w:r w:rsidRPr="00663363">
              <w:rPr>
                <w:rFonts w:asciiTheme="minorHAnsi" w:hAnsiTheme="minorHAnsi" w:cstheme="minorHAnsi"/>
                <w:i/>
                <w:iCs/>
                <w:sz w:val="18"/>
                <w:szCs w:val="18"/>
              </w:rPr>
              <w:t xml:space="preserve">, le manuel Dare to Care : Un modèle pour impliquer les hommes et les garçons dans les soins non rémunérés et les responsabilités ménagères dans les communautés de la région arabe </w:t>
            </w:r>
            <w:r w:rsidRPr="00663363">
              <w:rPr>
                <w:rFonts w:asciiTheme="minorHAnsi" w:hAnsiTheme="minorHAnsi" w:cstheme="minorHAnsi"/>
                <w:sz w:val="18"/>
                <w:szCs w:val="18"/>
              </w:rPr>
              <w:t xml:space="preserve">dans une communauté cible et à travers les cinq phases du modèle (la description complète et les détails des activités sont dans le manuel du modèle). Le partenaire doit également coopérer avec le bureau régional d'ONU Femmes pour les États arabes et le bureau national d'ONU Femmes afin d'assurer une bonne gestion du projet et de contribuer à son suivi et à son évaluation. Cela inclut la participation à la communauté de pratique régionale coordonnée par le bureau régional d'ONU Femmes, dont le partenaire doit devenir membre et participer en partageant les résultats, les leçons apprises, etc.  </w:t>
            </w:r>
          </w:p>
          <w:p w14:paraId="643C25E9" w14:textId="77777777" w:rsidR="00663363" w:rsidRPr="00663363" w:rsidRDefault="00663363" w:rsidP="00663363">
            <w:pPr>
              <w:tabs>
                <w:tab w:val="center" w:pos="4320"/>
                <w:tab w:val="right" w:pos="8640"/>
              </w:tabs>
              <w:autoSpaceDE w:val="0"/>
              <w:autoSpaceDN w:val="0"/>
              <w:adjustRightInd w:val="0"/>
              <w:ind w:left="360"/>
              <w:jc w:val="both"/>
              <w:rPr>
                <w:rFonts w:asciiTheme="minorHAnsi" w:hAnsiTheme="minorHAnsi" w:cstheme="minorHAnsi"/>
                <w:sz w:val="18"/>
                <w:szCs w:val="18"/>
              </w:rPr>
            </w:pPr>
          </w:p>
          <w:p w14:paraId="7287527A" w14:textId="77777777" w:rsidR="00663363" w:rsidRPr="00663363" w:rsidRDefault="00663363" w:rsidP="00663363">
            <w:pPr>
              <w:tabs>
                <w:tab w:val="center" w:pos="4320"/>
                <w:tab w:val="right" w:pos="8640"/>
              </w:tabs>
              <w:autoSpaceDE w:val="0"/>
              <w:autoSpaceDN w:val="0"/>
              <w:adjustRightInd w:val="0"/>
              <w:ind w:left="360"/>
              <w:jc w:val="both"/>
              <w:rPr>
                <w:rFonts w:asciiTheme="minorHAnsi" w:hAnsiTheme="minorHAnsi" w:cstheme="minorHAnsi"/>
                <w:sz w:val="18"/>
                <w:szCs w:val="18"/>
              </w:rPr>
            </w:pPr>
            <w:r w:rsidRPr="00663363">
              <w:rPr>
                <w:rFonts w:asciiTheme="minorHAnsi" w:hAnsiTheme="minorHAnsi" w:cstheme="minorHAnsi"/>
                <w:sz w:val="18"/>
                <w:szCs w:val="18"/>
              </w:rPr>
              <w:t>Les phases de travail du projet, telles que définies dans le manuel du modèle, sont les suivantes :</w:t>
            </w:r>
          </w:p>
          <w:p w14:paraId="4C7415AB" w14:textId="77777777" w:rsidR="00663363" w:rsidRPr="00663363" w:rsidRDefault="00663363" w:rsidP="00663363">
            <w:pPr>
              <w:tabs>
                <w:tab w:val="center" w:pos="4320"/>
                <w:tab w:val="right" w:pos="8640"/>
              </w:tabs>
              <w:autoSpaceDE w:val="0"/>
              <w:autoSpaceDN w:val="0"/>
              <w:adjustRightInd w:val="0"/>
              <w:ind w:left="360"/>
              <w:jc w:val="both"/>
              <w:rPr>
                <w:rFonts w:asciiTheme="minorHAnsi" w:hAnsiTheme="minorHAnsi" w:cstheme="minorHAnsi"/>
                <w:sz w:val="18"/>
                <w:szCs w:val="18"/>
              </w:rPr>
            </w:pPr>
          </w:p>
          <w:p w14:paraId="1C702AFF" w14:textId="77777777" w:rsidR="00663363" w:rsidRPr="00663363" w:rsidRDefault="00663363" w:rsidP="00663363">
            <w:pPr>
              <w:tabs>
                <w:tab w:val="center" w:pos="4320"/>
                <w:tab w:val="right" w:pos="8640"/>
              </w:tabs>
              <w:autoSpaceDE w:val="0"/>
              <w:autoSpaceDN w:val="0"/>
              <w:adjustRightInd w:val="0"/>
              <w:ind w:left="360"/>
              <w:jc w:val="both"/>
              <w:rPr>
                <w:rFonts w:asciiTheme="minorHAnsi" w:hAnsiTheme="minorHAnsi" w:cstheme="minorHAnsi"/>
                <w:color w:val="000000"/>
                <w:spacing w:val="-3"/>
                <w:sz w:val="18"/>
                <w:szCs w:val="18"/>
                <w:u w:val="single"/>
              </w:rPr>
            </w:pPr>
            <w:r w:rsidRPr="00663363">
              <w:rPr>
                <w:rFonts w:asciiTheme="minorHAnsi" w:hAnsiTheme="minorHAnsi" w:cstheme="minorHAnsi"/>
                <w:color w:val="000000"/>
                <w:spacing w:val="-3"/>
                <w:sz w:val="18"/>
                <w:szCs w:val="18"/>
                <w:u w:val="single"/>
              </w:rPr>
              <w:t xml:space="preserve">Phase 0 : </w:t>
            </w:r>
            <w:r w:rsidRPr="00663363">
              <w:rPr>
                <w:rFonts w:asciiTheme="minorHAnsi" w:hAnsiTheme="minorHAnsi" w:cstheme="minorHAnsi"/>
                <w:color w:val="000000"/>
                <w:spacing w:val="-3"/>
                <w:sz w:val="18"/>
                <w:szCs w:val="18"/>
              </w:rPr>
              <w:t>Intégration et dotation en personnel</w:t>
            </w:r>
          </w:p>
          <w:p w14:paraId="162E455E" w14:textId="77777777" w:rsidR="00663363" w:rsidRPr="00663363" w:rsidRDefault="00663363" w:rsidP="00663363">
            <w:pPr>
              <w:tabs>
                <w:tab w:val="center" w:pos="4320"/>
                <w:tab w:val="right" w:pos="8640"/>
              </w:tabs>
              <w:autoSpaceDE w:val="0"/>
              <w:autoSpaceDN w:val="0"/>
              <w:adjustRightInd w:val="0"/>
              <w:ind w:left="720"/>
              <w:jc w:val="both"/>
              <w:rPr>
                <w:rFonts w:asciiTheme="minorHAnsi" w:hAnsiTheme="minorHAnsi" w:cstheme="minorHAnsi"/>
                <w:color w:val="000000"/>
                <w:spacing w:val="-3"/>
                <w:sz w:val="18"/>
                <w:szCs w:val="18"/>
              </w:rPr>
            </w:pPr>
            <w:r w:rsidRPr="00663363">
              <w:rPr>
                <w:rFonts w:asciiTheme="minorHAnsi" w:hAnsiTheme="minorHAnsi" w:cstheme="minorHAnsi"/>
                <w:color w:val="000000"/>
                <w:spacing w:val="-3"/>
                <w:sz w:val="18"/>
                <w:szCs w:val="18"/>
              </w:rPr>
              <w:t xml:space="preserve">Le partenaire sélectionné devra mettre du personnel à la disposition du projet (à temps plein ou à temps partiel). Il s'agira notamment 1) d'un gestionnaire de projet Dare to Care, 2) d'un spécialiste du suivi et de l’évaluation, ainsi que 3) d'un soutien administratif, financier et en ressources humaines (qui pourraient être intégrés dans la structure administrative existante de l'organisation). Le processus de recrutement ainsi que la familiarisation avec ONU Femmes devraient avoir lieu avant le début de la phase 1.  </w:t>
            </w:r>
          </w:p>
          <w:p w14:paraId="0827DAA1" w14:textId="77777777" w:rsidR="00663363" w:rsidRPr="00663363" w:rsidRDefault="00663363" w:rsidP="00663363">
            <w:pPr>
              <w:tabs>
                <w:tab w:val="center" w:pos="4320"/>
                <w:tab w:val="right" w:pos="8640"/>
              </w:tabs>
              <w:autoSpaceDE w:val="0"/>
              <w:autoSpaceDN w:val="0"/>
              <w:adjustRightInd w:val="0"/>
              <w:jc w:val="both"/>
              <w:rPr>
                <w:rFonts w:asciiTheme="minorHAnsi" w:hAnsiTheme="minorHAnsi" w:cstheme="minorHAnsi"/>
                <w:color w:val="000000"/>
                <w:spacing w:val="-3"/>
                <w:sz w:val="18"/>
                <w:szCs w:val="18"/>
              </w:rPr>
            </w:pPr>
          </w:p>
          <w:p w14:paraId="7BFAFDCB" w14:textId="77777777" w:rsidR="00663363" w:rsidRPr="00663363" w:rsidRDefault="00663363" w:rsidP="00663363">
            <w:pPr>
              <w:tabs>
                <w:tab w:val="center" w:pos="4320"/>
                <w:tab w:val="right" w:pos="8640"/>
              </w:tabs>
              <w:autoSpaceDE w:val="0"/>
              <w:autoSpaceDN w:val="0"/>
              <w:adjustRightInd w:val="0"/>
              <w:ind w:left="720"/>
              <w:jc w:val="both"/>
              <w:rPr>
                <w:rFonts w:asciiTheme="minorHAnsi" w:hAnsiTheme="minorHAnsi" w:cstheme="minorHAnsi"/>
                <w:color w:val="000000"/>
                <w:spacing w:val="-3"/>
                <w:sz w:val="18"/>
                <w:szCs w:val="18"/>
              </w:rPr>
            </w:pPr>
            <w:r w:rsidRPr="00663363">
              <w:rPr>
                <w:rFonts w:asciiTheme="minorHAnsi" w:hAnsiTheme="minorHAnsi" w:cstheme="minorHAnsi"/>
                <w:color w:val="000000"/>
                <w:spacing w:val="-3"/>
                <w:sz w:val="18"/>
                <w:szCs w:val="18"/>
              </w:rPr>
              <w:t>Durée de la phase 0 : jusqu'à 8 semaines</w:t>
            </w:r>
          </w:p>
          <w:p w14:paraId="66E7547F" w14:textId="77777777" w:rsidR="00663363" w:rsidRPr="00663363" w:rsidRDefault="00663363" w:rsidP="00663363">
            <w:pPr>
              <w:tabs>
                <w:tab w:val="center" w:pos="4320"/>
                <w:tab w:val="right" w:pos="8640"/>
              </w:tabs>
              <w:autoSpaceDE w:val="0"/>
              <w:autoSpaceDN w:val="0"/>
              <w:adjustRightInd w:val="0"/>
              <w:jc w:val="both"/>
              <w:rPr>
                <w:rFonts w:asciiTheme="minorHAnsi" w:hAnsiTheme="minorHAnsi" w:cstheme="minorHAnsi"/>
                <w:color w:val="000000"/>
                <w:spacing w:val="-3"/>
                <w:sz w:val="18"/>
                <w:szCs w:val="18"/>
              </w:rPr>
            </w:pPr>
          </w:p>
          <w:p w14:paraId="53A180CD" w14:textId="448A7905" w:rsidR="00663363" w:rsidRPr="00663363" w:rsidRDefault="00663363" w:rsidP="00663363">
            <w:pPr>
              <w:tabs>
                <w:tab w:val="center" w:pos="4320"/>
                <w:tab w:val="right" w:pos="8640"/>
              </w:tabs>
              <w:autoSpaceDE w:val="0"/>
              <w:autoSpaceDN w:val="0"/>
              <w:adjustRightInd w:val="0"/>
              <w:ind w:left="345"/>
              <w:jc w:val="both"/>
              <w:rPr>
                <w:rFonts w:asciiTheme="minorHAnsi" w:hAnsiTheme="minorHAnsi" w:cstheme="minorHAnsi"/>
                <w:color w:val="000000"/>
                <w:spacing w:val="-3"/>
                <w:sz w:val="18"/>
                <w:szCs w:val="18"/>
              </w:rPr>
            </w:pPr>
            <w:r w:rsidRPr="00663363">
              <w:rPr>
                <w:rFonts w:asciiTheme="minorHAnsi" w:hAnsiTheme="minorHAnsi" w:cstheme="minorHAnsi"/>
                <w:color w:val="000000"/>
                <w:spacing w:val="-3"/>
                <w:sz w:val="18"/>
                <w:szCs w:val="18"/>
                <w:u w:val="single"/>
              </w:rPr>
              <w:t xml:space="preserve">Phase 1 : </w:t>
            </w:r>
            <w:r w:rsidR="003122F9">
              <w:rPr>
                <w:rFonts w:asciiTheme="minorHAnsi" w:hAnsiTheme="minorHAnsi" w:cstheme="minorHAnsi"/>
                <w:color w:val="000000"/>
                <w:spacing w:val="-3"/>
                <w:sz w:val="18"/>
                <w:szCs w:val="18"/>
                <w:u w:val="single"/>
              </w:rPr>
              <w:t>D</w:t>
            </w:r>
            <w:r w:rsidRPr="00663363">
              <w:rPr>
                <w:rFonts w:asciiTheme="minorHAnsi" w:hAnsiTheme="minorHAnsi" w:cstheme="minorHAnsi"/>
                <w:color w:val="000000"/>
                <w:spacing w:val="-3"/>
                <w:sz w:val="18"/>
                <w:szCs w:val="18"/>
              </w:rPr>
              <w:t>élimitation de la zone de mise en œuvre et adhésion de la communauté cible. Il s'agit de</w:t>
            </w:r>
            <w:r w:rsidR="003122F9">
              <w:rPr>
                <w:rFonts w:asciiTheme="minorHAnsi" w:hAnsiTheme="minorHAnsi" w:cstheme="minorHAnsi"/>
                <w:color w:val="000000"/>
                <w:spacing w:val="-3"/>
                <w:sz w:val="18"/>
                <w:szCs w:val="18"/>
              </w:rPr>
              <w:t> :</w:t>
            </w:r>
          </w:p>
          <w:p w14:paraId="75D70B31" w14:textId="77777777" w:rsidR="00663363" w:rsidRPr="00663363" w:rsidRDefault="00663363" w:rsidP="003C5714">
            <w:pPr>
              <w:numPr>
                <w:ilvl w:val="0"/>
                <w:numId w:val="27"/>
              </w:numPr>
              <w:autoSpaceDE w:val="0"/>
              <w:autoSpaceDN w:val="0"/>
              <w:adjustRightInd w:val="0"/>
              <w:jc w:val="both"/>
              <w:rPr>
                <w:rFonts w:asciiTheme="minorHAnsi" w:hAnsiTheme="minorHAnsi" w:cstheme="minorHAnsi"/>
                <w:sz w:val="18"/>
                <w:szCs w:val="18"/>
              </w:rPr>
            </w:pPr>
            <w:r w:rsidRPr="00663363">
              <w:rPr>
                <w:rFonts w:asciiTheme="minorHAnsi" w:hAnsiTheme="minorHAnsi" w:cstheme="minorHAnsi"/>
                <w:sz w:val="18"/>
                <w:szCs w:val="18"/>
              </w:rPr>
              <w:t>Description détaillée et données démographiques socio-économiques de la communauté cible.</w:t>
            </w:r>
          </w:p>
          <w:p w14:paraId="55D54505" w14:textId="77777777" w:rsidR="00663363" w:rsidRPr="00663363" w:rsidRDefault="00663363" w:rsidP="003C5714">
            <w:pPr>
              <w:numPr>
                <w:ilvl w:val="0"/>
                <w:numId w:val="27"/>
              </w:numPr>
              <w:autoSpaceDE w:val="0"/>
              <w:autoSpaceDN w:val="0"/>
              <w:adjustRightInd w:val="0"/>
              <w:jc w:val="both"/>
              <w:rPr>
                <w:rFonts w:asciiTheme="minorHAnsi" w:hAnsiTheme="minorHAnsi" w:cstheme="minorHAnsi"/>
                <w:sz w:val="18"/>
                <w:szCs w:val="18"/>
              </w:rPr>
            </w:pPr>
            <w:r w:rsidRPr="00663363">
              <w:rPr>
                <w:rFonts w:asciiTheme="minorHAnsi" w:hAnsiTheme="minorHAnsi" w:cstheme="minorHAnsi"/>
                <w:sz w:val="18"/>
                <w:szCs w:val="18"/>
              </w:rPr>
              <w:t>Identification des personnes influentes dans la région et présentation d'une méthodologie visant à susciter l'adhésion afin de réduire les obstacles à la mise en œuvre.</w:t>
            </w:r>
          </w:p>
          <w:p w14:paraId="71C5B225" w14:textId="77777777" w:rsidR="00663363" w:rsidRPr="00663363" w:rsidRDefault="00663363" w:rsidP="003C5714">
            <w:pPr>
              <w:numPr>
                <w:ilvl w:val="0"/>
                <w:numId w:val="27"/>
              </w:numPr>
              <w:autoSpaceDE w:val="0"/>
              <w:autoSpaceDN w:val="0"/>
              <w:adjustRightInd w:val="0"/>
              <w:jc w:val="both"/>
              <w:rPr>
                <w:rFonts w:asciiTheme="minorHAnsi" w:hAnsiTheme="minorHAnsi" w:cstheme="minorHAnsi"/>
                <w:sz w:val="18"/>
                <w:szCs w:val="18"/>
              </w:rPr>
            </w:pPr>
            <w:r w:rsidRPr="00663363">
              <w:rPr>
                <w:rFonts w:asciiTheme="minorHAnsi" w:hAnsiTheme="minorHAnsi" w:cstheme="minorHAnsi"/>
                <w:sz w:val="18"/>
                <w:szCs w:val="18"/>
              </w:rPr>
              <w:t xml:space="preserve">Stratégie pour naviguer dans les cadres juridiques et institutionnels qui affecteraient la mise en œuvre. </w:t>
            </w:r>
          </w:p>
          <w:p w14:paraId="485033C5" w14:textId="77777777" w:rsidR="00663363" w:rsidRPr="00663363" w:rsidRDefault="00663363" w:rsidP="003C5714">
            <w:pPr>
              <w:numPr>
                <w:ilvl w:val="0"/>
                <w:numId w:val="27"/>
              </w:numPr>
              <w:autoSpaceDE w:val="0"/>
              <w:autoSpaceDN w:val="0"/>
              <w:adjustRightInd w:val="0"/>
              <w:jc w:val="both"/>
              <w:rPr>
                <w:rFonts w:asciiTheme="minorHAnsi" w:hAnsiTheme="minorHAnsi" w:cstheme="minorHAnsi"/>
                <w:sz w:val="18"/>
                <w:szCs w:val="18"/>
              </w:rPr>
            </w:pPr>
            <w:r w:rsidRPr="00663363">
              <w:rPr>
                <w:rFonts w:asciiTheme="minorHAnsi" w:hAnsiTheme="minorHAnsi" w:cstheme="minorHAnsi"/>
                <w:sz w:val="18"/>
                <w:szCs w:val="18"/>
              </w:rPr>
              <w:t xml:space="preserve">Développer une méthodologie pour inciter les membres de la communauté et les personnes influentes à participer activement et positivement à l'intervention. </w:t>
            </w:r>
          </w:p>
          <w:p w14:paraId="47DEEFFF" w14:textId="77777777" w:rsidR="00663363" w:rsidRPr="00663363" w:rsidRDefault="00663363" w:rsidP="003C5714">
            <w:pPr>
              <w:numPr>
                <w:ilvl w:val="0"/>
                <w:numId w:val="27"/>
              </w:numPr>
              <w:autoSpaceDE w:val="0"/>
              <w:autoSpaceDN w:val="0"/>
              <w:adjustRightInd w:val="0"/>
              <w:jc w:val="both"/>
              <w:rPr>
                <w:rFonts w:asciiTheme="minorHAnsi" w:hAnsiTheme="minorHAnsi" w:cstheme="minorHAnsi"/>
                <w:sz w:val="18"/>
                <w:szCs w:val="18"/>
              </w:rPr>
            </w:pPr>
            <w:r w:rsidRPr="00663363">
              <w:rPr>
                <w:rFonts w:asciiTheme="minorHAnsi" w:hAnsiTheme="minorHAnsi" w:cstheme="minorHAnsi"/>
                <w:sz w:val="18"/>
                <w:szCs w:val="18"/>
              </w:rPr>
              <w:t>Le cas échéant, le partenaire de mise en œuvre et ONU Femmes prendront en considération les conclusions de l'étude IMAGES</w:t>
            </w:r>
            <w:r w:rsidRPr="00663363">
              <w:rPr>
                <w:rStyle w:val="FootnoteReference"/>
                <w:rFonts w:asciiTheme="minorHAnsi" w:hAnsiTheme="minorHAnsi" w:cstheme="minorHAnsi"/>
                <w:sz w:val="18"/>
                <w:szCs w:val="18"/>
              </w:rPr>
              <w:footnoteReference w:id="4"/>
            </w:r>
            <w:r w:rsidRPr="00663363">
              <w:rPr>
                <w:rFonts w:asciiTheme="minorHAnsi" w:hAnsiTheme="minorHAnsi" w:cstheme="minorHAnsi"/>
                <w:sz w:val="18"/>
                <w:szCs w:val="18"/>
              </w:rPr>
              <w:t xml:space="preserve"> dans la région de Rabat-Salé-Kénitra sur les niveaux d'acceptation et les attitudes positives/négatives afin d'équilibrer les « besoins » et les attentes en matière de réussite.</w:t>
            </w:r>
          </w:p>
          <w:p w14:paraId="4EA9E4E6" w14:textId="77777777" w:rsidR="00663363" w:rsidRPr="00663363" w:rsidRDefault="00663363" w:rsidP="00663363">
            <w:pPr>
              <w:autoSpaceDE w:val="0"/>
              <w:autoSpaceDN w:val="0"/>
              <w:adjustRightInd w:val="0"/>
              <w:jc w:val="both"/>
              <w:rPr>
                <w:rFonts w:asciiTheme="minorHAnsi" w:hAnsiTheme="minorHAnsi" w:cstheme="minorHAnsi"/>
                <w:sz w:val="18"/>
                <w:szCs w:val="18"/>
              </w:rPr>
            </w:pPr>
          </w:p>
          <w:p w14:paraId="66BF2E88" w14:textId="77777777" w:rsidR="00663363" w:rsidRPr="00663363" w:rsidRDefault="00663363" w:rsidP="00663363">
            <w:pPr>
              <w:autoSpaceDE w:val="0"/>
              <w:autoSpaceDN w:val="0"/>
              <w:adjustRightInd w:val="0"/>
              <w:ind w:left="720"/>
              <w:jc w:val="both"/>
              <w:rPr>
                <w:rFonts w:asciiTheme="minorHAnsi" w:hAnsiTheme="minorHAnsi" w:cstheme="minorHAnsi"/>
                <w:sz w:val="18"/>
                <w:szCs w:val="18"/>
              </w:rPr>
            </w:pPr>
            <w:r w:rsidRPr="00663363">
              <w:rPr>
                <w:rFonts w:asciiTheme="minorHAnsi" w:hAnsiTheme="minorHAnsi" w:cstheme="minorHAnsi"/>
                <w:sz w:val="18"/>
                <w:szCs w:val="18"/>
              </w:rPr>
              <w:t>Durée de la phase 1 : jusqu'à 8 semaines</w:t>
            </w:r>
          </w:p>
          <w:p w14:paraId="4F691596" w14:textId="77777777" w:rsidR="00663363" w:rsidRPr="00663363" w:rsidRDefault="00663363" w:rsidP="00663363">
            <w:pPr>
              <w:autoSpaceDE w:val="0"/>
              <w:autoSpaceDN w:val="0"/>
              <w:adjustRightInd w:val="0"/>
              <w:jc w:val="both"/>
              <w:rPr>
                <w:rFonts w:asciiTheme="minorHAnsi" w:hAnsiTheme="minorHAnsi" w:cstheme="minorHAnsi"/>
                <w:sz w:val="18"/>
                <w:szCs w:val="18"/>
              </w:rPr>
            </w:pPr>
          </w:p>
          <w:p w14:paraId="0D6DF0D7" w14:textId="77777777" w:rsidR="00663363" w:rsidRPr="00663363" w:rsidRDefault="00663363" w:rsidP="00663363">
            <w:pPr>
              <w:tabs>
                <w:tab w:val="center" w:pos="4320"/>
                <w:tab w:val="right" w:pos="8640"/>
              </w:tabs>
              <w:autoSpaceDE w:val="0"/>
              <w:autoSpaceDN w:val="0"/>
              <w:adjustRightInd w:val="0"/>
              <w:ind w:left="345"/>
              <w:jc w:val="both"/>
              <w:rPr>
                <w:rFonts w:asciiTheme="minorHAnsi" w:hAnsiTheme="minorHAnsi" w:cstheme="minorHAnsi"/>
                <w:color w:val="000000"/>
                <w:spacing w:val="-3"/>
                <w:sz w:val="18"/>
                <w:szCs w:val="18"/>
              </w:rPr>
            </w:pPr>
            <w:r w:rsidRPr="00663363">
              <w:rPr>
                <w:rFonts w:asciiTheme="minorHAnsi" w:hAnsiTheme="minorHAnsi" w:cstheme="minorHAnsi"/>
                <w:color w:val="000000"/>
                <w:spacing w:val="-3"/>
                <w:sz w:val="18"/>
                <w:szCs w:val="18"/>
                <w:u w:val="single"/>
              </w:rPr>
              <w:t>Phase 2 :</w:t>
            </w:r>
            <w:r w:rsidRPr="00663363">
              <w:rPr>
                <w:rFonts w:asciiTheme="minorHAnsi" w:hAnsiTheme="minorHAnsi" w:cstheme="minorHAnsi"/>
                <w:color w:val="000000"/>
                <w:spacing w:val="-3"/>
                <w:sz w:val="18"/>
                <w:szCs w:val="18"/>
              </w:rPr>
              <w:t xml:space="preserve"> Recrutement et renforcement des capacités des « animateurs/</w:t>
            </w:r>
            <w:proofErr w:type="spellStart"/>
            <w:r w:rsidRPr="00663363">
              <w:rPr>
                <w:rFonts w:asciiTheme="minorHAnsi" w:hAnsiTheme="minorHAnsi" w:cstheme="minorHAnsi"/>
                <w:color w:val="000000"/>
                <w:spacing w:val="-3"/>
                <w:sz w:val="18"/>
                <w:szCs w:val="18"/>
              </w:rPr>
              <w:t>trices</w:t>
            </w:r>
            <w:proofErr w:type="spellEnd"/>
            <w:r w:rsidRPr="00663363">
              <w:rPr>
                <w:rFonts w:asciiTheme="minorHAnsi" w:hAnsiTheme="minorHAnsi" w:cstheme="minorHAnsi"/>
                <w:color w:val="000000"/>
                <w:spacing w:val="-3"/>
                <w:sz w:val="18"/>
                <w:szCs w:val="18"/>
              </w:rPr>
              <w:t xml:space="preserve"> communautaires » : </w:t>
            </w:r>
          </w:p>
          <w:p w14:paraId="4DBD174F" w14:textId="77777777" w:rsidR="00663363" w:rsidRPr="00663363" w:rsidRDefault="00663363" w:rsidP="00663363">
            <w:pPr>
              <w:tabs>
                <w:tab w:val="center" w:pos="4320"/>
                <w:tab w:val="right" w:pos="8640"/>
              </w:tabs>
              <w:autoSpaceDE w:val="0"/>
              <w:autoSpaceDN w:val="0"/>
              <w:adjustRightInd w:val="0"/>
              <w:ind w:left="720"/>
              <w:jc w:val="both"/>
              <w:rPr>
                <w:rFonts w:asciiTheme="minorHAnsi" w:hAnsiTheme="minorHAnsi" w:cstheme="minorHAnsi"/>
                <w:color w:val="000000"/>
                <w:spacing w:val="-3"/>
                <w:sz w:val="18"/>
                <w:szCs w:val="18"/>
              </w:rPr>
            </w:pPr>
          </w:p>
          <w:p w14:paraId="6A341C2C" w14:textId="77777777" w:rsidR="00663363" w:rsidRPr="00663363" w:rsidRDefault="00663363" w:rsidP="00663363">
            <w:pPr>
              <w:tabs>
                <w:tab w:val="center" w:pos="4320"/>
                <w:tab w:val="right" w:pos="8640"/>
              </w:tabs>
              <w:autoSpaceDE w:val="0"/>
              <w:autoSpaceDN w:val="0"/>
              <w:adjustRightInd w:val="0"/>
              <w:ind w:left="720"/>
              <w:jc w:val="both"/>
              <w:rPr>
                <w:rFonts w:asciiTheme="minorHAnsi" w:hAnsiTheme="minorHAnsi" w:cstheme="minorHAnsi"/>
                <w:color w:val="000000"/>
                <w:spacing w:val="-3"/>
                <w:sz w:val="18"/>
                <w:szCs w:val="18"/>
              </w:rPr>
            </w:pPr>
            <w:r w:rsidRPr="00663363">
              <w:rPr>
                <w:rFonts w:asciiTheme="minorHAnsi" w:hAnsiTheme="minorHAnsi" w:cstheme="minorHAnsi"/>
                <w:color w:val="000000"/>
                <w:spacing w:val="-3"/>
                <w:sz w:val="18"/>
                <w:szCs w:val="18"/>
              </w:rPr>
              <w:t>[Les animateurs/</w:t>
            </w:r>
            <w:proofErr w:type="spellStart"/>
            <w:r w:rsidRPr="00663363">
              <w:rPr>
                <w:rFonts w:asciiTheme="minorHAnsi" w:hAnsiTheme="minorHAnsi" w:cstheme="minorHAnsi"/>
                <w:color w:val="000000"/>
                <w:spacing w:val="-3"/>
                <w:sz w:val="18"/>
                <w:szCs w:val="18"/>
              </w:rPr>
              <w:t>trices</w:t>
            </w:r>
            <w:proofErr w:type="spellEnd"/>
            <w:r w:rsidRPr="00663363">
              <w:rPr>
                <w:rFonts w:asciiTheme="minorHAnsi" w:hAnsiTheme="minorHAnsi" w:cstheme="minorHAnsi"/>
                <w:color w:val="000000"/>
                <w:spacing w:val="-3"/>
                <w:sz w:val="18"/>
                <w:szCs w:val="18"/>
              </w:rPr>
              <w:t xml:space="preserve"> communautaires sont des personnes rémunérées, recrutées et employées par le partenaire chargé de la mise en œuvre qui ont des liens étroits avec la communauté, idéalement des membres de cette communauté. Ils servent de point de contact direct pour la sensibilisation et la facilitation des activités].</w:t>
            </w:r>
          </w:p>
          <w:p w14:paraId="6C29A218" w14:textId="77777777" w:rsidR="00663363" w:rsidRPr="00663363" w:rsidRDefault="00663363" w:rsidP="00663363">
            <w:pPr>
              <w:tabs>
                <w:tab w:val="center" w:pos="4320"/>
                <w:tab w:val="right" w:pos="8640"/>
              </w:tabs>
              <w:autoSpaceDE w:val="0"/>
              <w:autoSpaceDN w:val="0"/>
              <w:adjustRightInd w:val="0"/>
              <w:ind w:left="720"/>
              <w:jc w:val="both"/>
              <w:rPr>
                <w:rFonts w:asciiTheme="minorHAnsi" w:hAnsiTheme="minorHAnsi" w:cstheme="minorHAnsi"/>
                <w:color w:val="000000"/>
                <w:spacing w:val="-3"/>
                <w:sz w:val="18"/>
                <w:szCs w:val="18"/>
              </w:rPr>
            </w:pPr>
            <w:r w:rsidRPr="00663363">
              <w:rPr>
                <w:rFonts w:asciiTheme="minorHAnsi" w:hAnsiTheme="minorHAnsi" w:cstheme="minorHAnsi"/>
                <w:color w:val="000000"/>
                <w:spacing w:val="-3"/>
                <w:sz w:val="18"/>
                <w:szCs w:val="18"/>
              </w:rPr>
              <w:t>Le partenaire de mise en œuvre recrutera 10 à 12 animateurs/</w:t>
            </w:r>
            <w:proofErr w:type="spellStart"/>
            <w:r w:rsidRPr="00663363">
              <w:rPr>
                <w:rFonts w:asciiTheme="minorHAnsi" w:hAnsiTheme="minorHAnsi" w:cstheme="minorHAnsi"/>
                <w:color w:val="000000"/>
                <w:spacing w:val="-3"/>
                <w:sz w:val="18"/>
                <w:szCs w:val="18"/>
              </w:rPr>
              <w:t>trices</w:t>
            </w:r>
            <w:proofErr w:type="spellEnd"/>
            <w:r w:rsidRPr="00663363">
              <w:rPr>
                <w:rFonts w:asciiTheme="minorHAnsi" w:hAnsiTheme="minorHAnsi" w:cstheme="minorHAnsi"/>
                <w:color w:val="000000"/>
                <w:spacing w:val="-3"/>
                <w:sz w:val="18"/>
                <w:szCs w:val="18"/>
              </w:rPr>
              <w:t xml:space="preserve"> communautaires et les dotera des connaissances, des capacités et des outils nécessaires, avec des points d'entrée pour la mobilisation communautaire. Cela comprendra une formation sur le genre et les masculinités, une orientation sur l'engagement communautaire et l'identification de familles, ainsi que la tenue d'un journal de bord et d'une documentation. La rémunération des animateurs communautaires sera intégrée au budget du projet.</w:t>
            </w:r>
          </w:p>
          <w:p w14:paraId="143C51F5" w14:textId="77777777" w:rsidR="00663363" w:rsidRPr="00663363" w:rsidRDefault="00663363" w:rsidP="00663363">
            <w:pPr>
              <w:tabs>
                <w:tab w:val="center" w:pos="4320"/>
                <w:tab w:val="right" w:pos="8640"/>
              </w:tabs>
              <w:autoSpaceDE w:val="0"/>
              <w:autoSpaceDN w:val="0"/>
              <w:adjustRightInd w:val="0"/>
              <w:ind w:left="720"/>
              <w:jc w:val="both"/>
              <w:rPr>
                <w:rFonts w:asciiTheme="minorHAnsi" w:hAnsiTheme="minorHAnsi" w:cstheme="minorHAnsi"/>
                <w:color w:val="000000"/>
                <w:spacing w:val="-3"/>
                <w:sz w:val="18"/>
                <w:szCs w:val="18"/>
              </w:rPr>
            </w:pPr>
          </w:p>
          <w:p w14:paraId="6920D262" w14:textId="77777777" w:rsidR="00663363" w:rsidRPr="00663363" w:rsidRDefault="00663363" w:rsidP="00663363">
            <w:pPr>
              <w:autoSpaceDE w:val="0"/>
              <w:autoSpaceDN w:val="0"/>
              <w:adjustRightInd w:val="0"/>
              <w:ind w:left="720"/>
              <w:jc w:val="both"/>
              <w:rPr>
                <w:rFonts w:asciiTheme="minorHAnsi" w:hAnsiTheme="minorHAnsi" w:cstheme="minorHAnsi"/>
                <w:sz w:val="18"/>
                <w:szCs w:val="18"/>
              </w:rPr>
            </w:pPr>
            <w:r w:rsidRPr="00663363">
              <w:rPr>
                <w:rFonts w:asciiTheme="minorHAnsi" w:hAnsiTheme="minorHAnsi" w:cstheme="minorHAnsi"/>
                <w:sz w:val="18"/>
                <w:szCs w:val="18"/>
              </w:rPr>
              <w:lastRenderedPageBreak/>
              <w:t>Durée de la phase 2 : jusqu'à 10 semaines</w:t>
            </w:r>
          </w:p>
          <w:p w14:paraId="2B33E427" w14:textId="77777777" w:rsidR="00663363" w:rsidRPr="00663363" w:rsidRDefault="00663363" w:rsidP="00663363">
            <w:pPr>
              <w:tabs>
                <w:tab w:val="center" w:pos="4320"/>
                <w:tab w:val="right" w:pos="8640"/>
              </w:tabs>
              <w:autoSpaceDE w:val="0"/>
              <w:autoSpaceDN w:val="0"/>
              <w:adjustRightInd w:val="0"/>
              <w:ind w:left="720"/>
              <w:jc w:val="both"/>
              <w:rPr>
                <w:rFonts w:asciiTheme="minorHAnsi" w:hAnsiTheme="minorHAnsi" w:cstheme="minorHAnsi"/>
                <w:color w:val="000000"/>
                <w:spacing w:val="-3"/>
                <w:sz w:val="18"/>
                <w:szCs w:val="18"/>
              </w:rPr>
            </w:pPr>
          </w:p>
          <w:p w14:paraId="00C46AE3" w14:textId="77777777" w:rsidR="00663363" w:rsidRPr="00663363" w:rsidRDefault="00663363" w:rsidP="00663363">
            <w:pPr>
              <w:tabs>
                <w:tab w:val="center" w:pos="4320"/>
                <w:tab w:val="right" w:pos="8640"/>
              </w:tabs>
              <w:autoSpaceDE w:val="0"/>
              <w:autoSpaceDN w:val="0"/>
              <w:adjustRightInd w:val="0"/>
              <w:ind w:left="345"/>
              <w:jc w:val="both"/>
              <w:rPr>
                <w:rFonts w:asciiTheme="minorHAnsi" w:hAnsiTheme="minorHAnsi" w:cstheme="minorHAnsi"/>
                <w:color w:val="000000"/>
                <w:spacing w:val="-3"/>
                <w:sz w:val="18"/>
                <w:szCs w:val="18"/>
              </w:rPr>
            </w:pPr>
            <w:r w:rsidRPr="00663363">
              <w:rPr>
                <w:rFonts w:asciiTheme="minorHAnsi" w:hAnsiTheme="minorHAnsi" w:cstheme="minorHAnsi"/>
                <w:color w:val="000000"/>
                <w:spacing w:val="-3"/>
                <w:sz w:val="18"/>
                <w:szCs w:val="18"/>
                <w:u w:val="single"/>
              </w:rPr>
              <w:t>Phase 3 :</w:t>
            </w:r>
            <w:r w:rsidRPr="00663363">
              <w:rPr>
                <w:rFonts w:asciiTheme="minorHAnsi" w:hAnsiTheme="minorHAnsi" w:cstheme="minorHAnsi"/>
                <w:color w:val="000000"/>
                <w:spacing w:val="-3"/>
                <w:sz w:val="18"/>
                <w:szCs w:val="18"/>
              </w:rPr>
              <w:t xml:space="preserve"> Formation de groupes communautaires : </w:t>
            </w:r>
          </w:p>
          <w:p w14:paraId="0A453B38" w14:textId="77777777" w:rsidR="00663363" w:rsidRPr="00663363" w:rsidRDefault="00663363" w:rsidP="00663363">
            <w:pPr>
              <w:tabs>
                <w:tab w:val="center" w:pos="4320"/>
                <w:tab w:val="right" w:pos="8640"/>
              </w:tabs>
              <w:autoSpaceDE w:val="0"/>
              <w:autoSpaceDN w:val="0"/>
              <w:adjustRightInd w:val="0"/>
              <w:jc w:val="both"/>
              <w:rPr>
                <w:rFonts w:asciiTheme="minorHAnsi" w:hAnsiTheme="minorHAnsi" w:cstheme="minorHAnsi"/>
                <w:color w:val="000000"/>
                <w:spacing w:val="-3"/>
                <w:sz w:val="18"/>
                <w:szCs w:val="18"/>
              </w:rPr>
            </w:pPr>
          </w:p>
          <w:p w14:paraId="1CFD8207" w14:textId="77777777" w:rsidR="00663363" w:rsidRPr="00663363" w:rsidRDefault="00663363" w:rsidP="00663363">
            <w:pPr>
              <w:autoSpaceDE w:val="0"/>
              <w:autoSpaceDN w:val="0"/>
              <w:adjustRightInd w:val="0"/>
              <w:ind w:left="720"/>
              <w:jc w:val="both"/>
              <w:rPr>
                <w:rFonts w:asciiTheme="minorHAnsi" w:hAnsiTheme="minorHAnsi" w:cstheme="minorHAnsi"/>
                <w:sz w:val="18"/>
                <w:szCs w:val="18"/>
              </w:rPr>
            </w:pPr>
            <w:r w:rsidRPr="00663363">
              <w:rPr>
                <w:rFonts w:asciiTheme="minorHAnsi" w:hAnsiTheme="minorHAnsi" w:cstheme="minorHAnsi"/>
                <w:color w:val="000000"/>
                <w:spacing w:val="-3"/>
                <w:sz w:val="18"/>
                <w:szCs w:val="18"/>
              </w:rPr>
              <w:t xml:space="preserve">Le partenaire de mise en œuvre </w:t>
            </w:r>
            <w:r w:rsidRPr="00663363">
              <w:rPr>
                <w:rFonts w:asciiTheme="minorHAnsi" w:hAnsiTheme="minorHAnsi" w:cstheme="minorHAnsi"/>
                <w:sz w:val="18"/>
                <w:szCs w:val="18"/>
              </w:rPr>
              <w:t>formera trois ou quatre groupes communautaires parallèles pendant la durée du projet, chaque groupe devant comprendre 10 à 12 familles et devant être soutenu et géré par 2 à 4 animateurs/</w:t>
            </w:r>
            <w:proofErr w:type="spellStart"/>
            <w:r w:rsidRPr="00663363">
              <w:rPr>
                <w:rFonts w:asciiTheme="minorHAnsi" w:hAnsiTheme="minorHAnsi" w:cstheme="minorHAnsi"/>
                <w:sz w:val="18"/>
                <w:szCs w:val="18"/>
              </w:rPr>
              <w:t>trices</w:t>
            </w:r>
            <w:proofErr w:type="spellEnd"/>
            <w:r w:rsidRPr="00663363">
              <w:rPr>
                <w:rFonts w:asciiTheme="minorHAnsi" w:hAnsiTheme="minorHAnsi" w:cstheme="minorHAnsi"/>
                <w:sz w:val="18"/>
                <w:szCs w:val="18"/>
              </w:rPr>
              <w:t xml:space="preserve"> communautaires.</w:t>
            </w:r>
          </w:p>
          <w:p w14:paraId="44720BBD" w14:textId="77777777" w:rsidR="00663363" w:rsidRPr="00663363" w:rsidRDefault="00663363" w:rsidP="00663363">
            <w:pPr>
              <w:autoSpaceDE w:val="0"/>
              <w:autoSpaceDN w:val="0"/>
              <w:adjustRightInd w:val="0"/>
              <w:ind w:left="720"/>
              <w:jc w:val="both"/>
              <w:rPr>
                <w:rFonts w:asciiTheme="minorHAnsi" w:hAnsiTheme="minorHAnsi" w:cstheme="minorHAnsi"/>
                <w:sz w:val="18"/>
                <w:szCs w:val="18"/>
              </w:rPr>
            </w:pPr>
            <w:r w:rsidRPr="00663363">
              <w:rPr>
                <w:rFonts w:asciiTheme="minorHAnsi" w:hAnsiTheme="minorHAnsi" w:cstheme="minorHAnsi"/>
                <w:color w:val="000000"/>
                <w:spacing w:val="-3"/>
                <w:sz w:val="18"/>
                <w:szCs w:val="18"/>
              </w:rPr>
              <w:t>Le partenaire de mise en œuvre</w:t>
            </w:r>
            <w:r w:rsidRPr="00663363">
              <w:rPr>
                <w:rFonts w:asciiTheme="minorHAnsi" w:hAnsiTheme="minorHAnsi" w:cstheme="minorHAnsi"/>
                <w:sz w:val="18"/>
                <w:szCs w:val="18"/>
              </w:rPr>
              <w:t>, par l'intermédiaire des animateurs/</w:t>
            </w:r>
            <w:proofErr w:type="spellStart"/>
            <w:r w:rsidRPr="00663363">
              <w:rPr>
                <w:rFonts w:asciiTheme="minorHAnsi" w:hAnsiTheme="minorHAnsi" w:cstheme="minorHAnsi"/>
                <w:sz w:val="18"/>
                <w:szCs w:val="18"/>
              </w:rPr>
              <w:t>trices</w:t>
            </w:r>
            <w:proofErr w:type="spellEnd"/>
            <w:r w:rsidRPr="00663363">
              <w:rPr>
                <w:rFonts w:asciiTheme="minorHAnsi" w:hAnsiTheme="minorHAnsi" w:cstheme="minorHAnsi"/>
                <w:sz w:val="18"/>
                <w:szCs w:val="18"/>
              </w:rPr>
              <w:t xml:space="preserve"> communautaires, fera participer des familles par le biais de visites régulières et des activités au niveau de la famille et du groupe.</w:t>
            </w:r>
          </w:p>
          <w:p w14:paraId="663934E7" w14:textId="77777777" w:rsidR="00663363" w:rsidRPr="00663363" w:rsidRDefault="00663363" w:rsidP="00663363">
            <w:pPr>
              <w:autoSpaceDE w:val="0"/>
              <w:autoSpaceDN w:val="0"/>
              <w:adjustRightInd w:val="0"/>
              <w:jc w:val="both"/>
              <w:rPr>
                <w:rFonts w:asciiTheme="minorHAnsi" w:hAnsiTheme="minorHAnsi" w:cstheme="minorHAnsi"/>
                <w:sz w:val="18"/>
                <w:szCs w:val="18"/>
              </w:rPr>
            </w:pPr>
          </w:p>
          <w:p w14:paraId="3BAF5EFB" w14:textId="77777777" w:rsidR="00663363" w:rsidRPr="00663363" w:rsidRDefault="00663363" w:rsidP="00663363">
            <w:pPr>
              <w:autoSpaceDE w:val="0"/>
              <w:autoSpaceDN w:val="0"/>
              <w:adjustRightInd w:val="0"/>
              <w:ind w:left="720"/>
              <w:jc w:val="both"/>
              <w:rPr>
                <w:rFonts w:asciiTheme="minorHAnsi" w:hAnsiTheme="minorHAnsi" w:cstheme="minorHAnsi"/>
                <w:sz w:val="18"/>
                <w:szCs w:val="18"/>
              </w:rPr>
            </w:pPr>
            <w:r w:rsidRPr="00663363">
              <w:rPr>
                <w:rFonts w:asciiTheme="minorHAnsi" w:hAnsiTheme="minorHAnsi" w:cstheme="minorHAnsi"/>
                <w:sz w:val="18"/>
                <w:szCs w:val="18"/>
              </w:rPr>
              <w:t>Durée de la phase 3 : 6 à 8 semaines</w:t>
            </w:r>
          </w:p>
          <w:p w14:paraId="51DB8D96" w14:textId="77777777" w:rsidR="00663363" w:rsidRPr="00663363" w:rsidRDefault="00663363" w:rsidP="00663363">
            <w:pPr>
              <w:autoSpaceDE w:val="0"/>
              <w:autoSpaceDN w:val="0"/>
              <w:adjustRightInd w:val="0"/>
              <w:jc w:val="both"/>
              <w:rPr>
                <w:rFonts w:asciiTheme="minorHAnsi" w:hAnsiTheme="minorHAnsi" w:cstheme="minorHAnsi"/>
                <w:sz w:val="18"/>
                <w:szCs w:val="18"/>
              </w:rPr>
            </w:pPr>
          </w:p>
          <w:p w14:paraId="6ED39B7D" w14:textId="77777777" w:rsidR="00663363" w:rsidRPr="00663363" w:rsidRDefault="00663363" w:rsidP="00663363">
            <w:pPr>
              <w:autoSpaceDE w:val="0"/>
              <w:autoSpaceDN w:val="0"/>
              <w:adjustRightInd w:val="0"/>
              <w:ind w:left="345"/>
              <w:jc w:val="both"/>
              <w:rPr>
                <w:rFonts w:asciiTheme="minorHAnsi" w:hAnsiTheme="minorHAnsi" w:cstheme="minorHAnsi"/>
                <w:sz w:val="18"/>
                <w:szCs w:val="18"/>
              </w:rPr>
            </w:pPr>
            <w:r w:rsidRPr="00663363">
              <w:rPr>
                <w:rFonts w:asciiTheme="minorHAnsi" w:hAnsiTheme="minorHAnsi" w:cstheme="minorHAnsi"/>
                <w:sz w:val="18"/>
                <w:szCs w:val="18"/>
                <w:u w:val="single"/>
              </w:rPr>
              <w:t>Phase 4 :</w:t>
            </w:r>
            <w:r w:rsidRPr="00663363">
              <w:rPr>
                <w:rFonts w:asciiTheme="minorHAnsi" w:hAnsiTheme="minorHAnsi" w:cstheme="minorHAnsi"/>
                <w:sz w:val="18"/>
                <w:szCs w:val="18"/>
              </w:rPr>
              <w:t xml:space="preserve"> Engagement des groupes communautaires :</w:t>
            </w:r>
          </w:p>
          <w:p w14:paraId="47010F1C" w14:textId="77777777" w:rsidR="00663363" w:rsidRPr="00663363" w:rsidRDefault="00663363" w:rsidP="00663363">
            <w:pPr>
              <w:autoSpaceDE w:val="0"/>
              <w:autoSpaceDN w:val="0"/>
              <w:adjustRightInd w:val="0"/>
              <w:jc w:val="both"/>
              <w:rPr>
                <w:rFonts w:asciiTheme="minorHAnsi" w:hAnsiTheme="minorHAnsi" w:cstheme="minorHAnsi"/>
                <w:sz w:val="18"/>
                <w:szCs w:val="18"/>
              </w:rPr>
            </w:pPr>
          </w:p>
          <w:p w14:paraId="0EAD7307" w14:textId="77777777" w:rsidR="00663363" w:rsidRPr="00663363" w:rsidRDefault="00663363" w:rsidP="00663363">
            <w:pPr>
              <w:autoSpaceDE w:val="0"/>
              <w:autoSpaceDN w:val="0"/>
              <w:adjustRightInd w:val="0"/>
              <w:ind w:left="345"/>
              <w:jc w:val="both"/>
              <w:rPr>
                <w:rFonts w:asciiTheme="minorHAnsi" w:hAnsiTheme="minorHAnsi" w:cstheme="minorHAnsi"/>
                <w:sz w:val="18"/>
                <w:szCs w:val="18"/>
              </w:rPr>
            </w:pPr>
            <w:r w:rsidRPr="00663363">
              <w:rPr>
                <w:rFonts w:asciiTheme="minorHAnsi" w:hAnsiTheme="minorHAnsi" w:cstheme="minorHAnsi"/>
                <w:sz w:val="18"/>
                <w:szCs w:val="18"/>
              </w:rPr>
              <w:t>La 4</w:t>
            </w:r>
            <w:r w:rsidRPr="00663363">
              <w:rPr>
                <w:rFonts w:asciiTheme="minorHAnsi" w:hAnsiTheme="minorHAnsi" w:cstheme="minorHAnsi"/>
                <w:sz w:val="18"/>
                <w:szCs w:val="18"/>
                <w:vertAlign w:val="superscript"/>
              </w:rPr>
              <w:t>ème</w:t>
            </w:r>
            <w:r w:rsidRPr="00663363">
              <w:rPr>
                <w:rFonts w:asciiTheme="minorHAnsi" w:hAnsiTheme="minorHAnsi" w:cstheme="minorHAnsi"/>
                <w:sz w:val="18"/>
                <w:szCs w:val="18"/>
              </w:rPr>
              <w:t xml:space="preserve"> phase est la phase principale et la plus longue de l'intervention, au cours de laquelle les </w:t>
            </w:r>
            <w:proofErr w:type="spellStart"/>
            <w:r w:rsidRPr="00663363">
              <w:rPr>
                <w:rFonts w:asciiTheme="minorHAnsi" w:hAnsiTheme="minorHAnsi" w:cstheme="minorHAnsi"/>
                <w:sz w:val="18"/>
                <w:szCs w:val="18"/>
              </w:rPr>
              <w:t>participant.e.s</w:t>
            </w:r>
            <w:proofErr w:type="spellEnd"/>
            <w:r w:rsidRPr="00663363">
              <w:rPr>
                <w:rFonts w:asciiTheme="minorHAnsi" w:hAnsiTheme="minorHAnsi" w:cstheme="minorHAnsi"/>
                <w:sz w:val="18"/>
                <w:szCs w:val="18"/>
              </w:rPr>
              <w:t xml:space="preserve"> de la communauté qui constituent les groupes communautaires sont </w:t>
            </w:r>
            <w:proofErr w:type="spellStart"/>
            <w:r w:rsidRPr="00663363">
              <w:rPr>
                <w:rFonts w:asciiTheme="minorHAnsi" w:hAnsiTheme="minorHAnsi" w:cstheme="minorHAnsi"/>
                <w:sz w:val="18"/>
                <w:szCs w:val="18"/>
              </w:rPr>
              <w:t>engagé.e.s</w:t>
            </w:r>
            <w:proofErr w:type="spellEnd"/>
            <w:r w:rsidRPr="00663363">
              <w:rPr>
                <w:rFonts w:asciiTheme="minorHAnsi" w:hAnsiTheme="minorHAnsi" w:cstheme="minorHAnsi"/>
                <w:sz w:val="18"/>
                <w:szCs w:val="18"/>
              </w:rPr>
              <w:t xml:space="preserve"> dans des activités et des actions sociales qui présentent des relations saines et encouragent le travail de soins non rémunéré des hommes. Au cours de cette phase, </w:t>
            </w:r>
            <w:r w:rsidRPr="00663363">
              <w:rPr>
                <w:rFonts w:asciiTheme="minorHAnsi" w:hAnsiTheme="minorHAnsi" w:cstheme="minorHAnsi"/>
                <w:color w:val="000000"/>
                <w:spacing w:val="-3"/>
                <w:sz w:val="18"/>
                <w:szCs w:val="18"/>
              </w:rPr>
              <w:t>le partenaire de mise en œuvre</w:t>
            </w:r>
            <w:r w:rsidRPr="00663363">
              <w:rPr>
                <w:rFonts w:asciiTheme="minorHAnsi" w:hAnsiTheme="minorHAnsi" w:cstheme="minorHAnsi"/>
                <w:sz w:val="18"/>
                <w:szCs w:val="18"/>
              </w:rPr>
              <w:t>, par l'intermédiaire des animateurs/</w:t>
            </w:r>
            <w:proofErr w:type="spellStart"/>
            <w:r w:rsidRPr="00663363">
              <w:rPr>
                <w:rFonts w:asciiTheme="minorHAnsi" w:hAnsiTheme="minorHAnsi" w:cstheme="minorHAnsi"/>
                <w:sz w:val="18"/>
                <w:szCs w:val="18"/>
              </w:rPr>
              <w:t>trices</w:t>
            </w:r>
            <w:proofErr w:type="spellEnd"/>
            <w:r w:rsidRPr="00663363">
              <w:rPr>
                <w:rFonts w:asciiTheme="minorHAnsi" w:hAnsiTheme="minorHAnsi" w:cstheme="minorHAnsi"/>
                <w:sz w:val="18"/>
                <w:szCs w:val="18"/>
              </w:rPr>
              <w:t xml:space="preserve"> communautaires, jouera un rôle important en veillant à ce que les </w:t>
            </w:r>
            <w:proofErr w:type="spellStart"/>
            <w:r w:rsidRPr="00663363">
              <w:rPr>
                <w:rFonts w:asciiTheme="minorHAnsi" w:hAnsiTheme="minorHAnsi" w:cstheme="minorHAnsi"/>
                <w:sz w:val="18"/>
                <w:szCs w:val="18"/>
              </w:rPr>
              <w:t>participant.e.s</w:t>
            </w:r>
            <w:proofErr w:type="spellEnd"/>
            <w:r w:rsidRPr="00663363">
              <w:rPr>
                <w:rFonts w:asciiTheme="minorHAnsi" w:hAnsiTheme="minorHAnsi" w:cstheme="minorHAnsi"/>
                <w:sz w:val="18"/>
                <w:szCs w:val="18"/>
              </w:rPr>
              <w:t xml:space="preserve"> restent </w:t>
            </w:r>
            <w:proofErr w:type="spellStart"/>
            <w:r w:rsidRPr="00663363">
              <w:rPr>
                <w:rFonts w:asciiTheme="minorHAnsi" w:hAnsiTheme="minorHAnsi" w:cstheme="minorHAnsi"/>
                <w:sz w:val="18"/>
                <w:szCs w:val="18"/>
              </w:rPr>
              <w:t>engagé.e.s</w:t>
            </w:r>
            <w:proofErr w:type="spellEnd"/>
            <w:r w:rsidRPr="00663363">
              <w:rPr>
                <w:rFonts w:asciiTheme="minorHAnsi" w:hAnsiTheme="minorHAnsi" w:cstheme="minorHAnsi"/>
                <w:sz w:val="18"/>
                <w:szCs w:val="18"/>
              </w:rPr>
              <w:t xml:space="preserve"> et </w:t>
            </w:r>
            <w:proofErr w:type="spellStart"/>
            <w:r w:rsidRPr="00663363">
              <w:rPr>
                <w:rFonts w:asciiTheme="minorHAnsi" w:hAnsiTheme="minorHAnsi" w:cstheme="minorHAnsi"/>
                <w:sz w:val="18"/>
                <w:szCs w:val="18"/>
              </w:rPr>
              <w:t>motivé.e.s</w:t>
            </w:r>
            <w:proofErr w:type="spellEnd"/>
            <w:r w:rsidRPr="00663363">
              <w:rPr>
                <w:rFonts w:asciiTheme="minorHAnsi" w:hAnsiTheme="minorHAnsi" w:cstheme="minorHAnsi"/>
                <w:sz w:val="18"/>
                <w:szCs w:val="18"/>
              </w:rPr>
              <w:t>, et en documentant les progrès et les étapes.</w:t>
            </w:r>
          </w:p>
          <w:p w14:paraId="2F227C75" w14:textId="77777777" w:rsidR="00663363" w:rsidRPr="00663363" w:rsidRDefault="00663363" w:rsidP="00663363">
            <w:pPr>
              <w:autoSpaceDE w:val="0"/>
              <w:autoSpaceDN w:val="0"/>
              <w:adjustRightInd w:val="0"/>
              <w:jc w:val="both"/>
              <w:rPr>
                <w:rFonts w:asciiTheme="minorHAnsi" w:hAnsiTheme="minorHAnsi" w:cstheme="minorHAnsi"/>
                <w:sz w:val="18"/>
                <w:szCs w:val="18"/>
              </w:rPr>
            </w:pPr>
          </w:p>
          <w:p w14:paraId="590D4EB9" w14:textId="77777777" w:rsidR="00663363" w:rsidRPr="00663363" w:rsidRDefault="00663363" w:rsidP="00663363">
            <w:pPr>
              <w:autoSpaceDE w:val="0"/>
              <w:autoSpaceDN w:val="0"/>
              <w:adjustRightInd w:val="0"/>
              <w:ind w:left="345"/>
              <w:jc w:val="both"/>
              <w:rPr>
                <w:rFonts w:asciiTheme="minorHAnsi" w:hAnsiTheme="minorHAnsi" w:cstheme="minorHAnsi"/>
                <w:sz w:val="18"/>
                <w:szCs w:val="18"/>
              </w:rPr>
            </w:pPr>
            <w:r w:rsidRPr="00663363">
              <w:rPr>
                <w:rFonts w:asciiTheme="minorHAnsi" w:hAnsiTheme="minorHAnsi" w:cstheme="minorHAnsi"/>
                <w:sz w:val="18"/>
                <w:szCs w:val="18"/>
              </w:rPr>
              <w:t>Cette phase comprendra le renforcement des connaissances et l'apprentissage des membres de la communauté, des audits du travail domestique non rémunéré, la fixation d'objectifs et le changement de comportement, des défis communautaires et des camps d'apprentissage.</w:t>
            </w:r>
          </w:p>
          <w:p w14:paraId="6E91EE37" w14:textId="77777777" w:rsidR="00663363" w:rsidRPr="00663363" w:rsidRDefault="00663363" w:rsidP="00663363">
            <w:pPr>
              <w:autoSpaceDE w:val="0"/>
              <w:autoSpaceDN w:val="0"/>
              <w:adjustRightInd w:val="0"/>
              <w:ind w:left="345"/>
              <w:jc w:val="both"/>
              <w:rPr>
                <w:rFonts w:asciiTheme="minorHAnsi" w:hAnsiTheme="minorHAnsi" w:cstheme="minorHAnsi"/>
                <w:sz w:val="18"/>
                <w:szCs w:val="18"/>
              </w:rPr>
            </w:pPr>
          </w:p>
          <w:p w14:paraId="6F6C9A1B" w14:textId="77777777" w:rsidR="00663363" w:rsidRPr="00663363" w:rsidRDefault="00663363" w:rsidP="00663363">
            <w:pPr>
              <w:autoSpaceDE w:val="0"/>
              <w:autoSpaceDN w:val="0"/>
              <w:adjustRightInd w:val="0"/>
              <w:ind w:left="345"/>
              <w:jc w:val="both"/>
              <w:rPr>
                <w:rFonts w:asciiTheme="minorHAnsi" w:hAnsiTheme="minorHAnsi" w:cstheme="minorHAnsi"/>
                <w:sz w:val="18"/>
                <w:szCs w:val="18"/>
              </w:rPr>
            </w:pPr>
            <w:r w:rsidRPr="00663363">
              <w:rPr>
                <w:rFonts w:asciiTheme="minorHAnsi" w:hAnsiTheme="minorHAnsi" w:cstheme="minorHAnsi"/>
                <w:sz w:val="18"/>
                <w:szCs w:val="18"/>
              </w:rPr>
              <w:t>Durée de la phase 4 : 24 à 26 semaines</w:t>
            </w:r>
          </w:p>
          <w:p w14:paraId="3460EDD4" w14:textId="77777777" w:rsidR="00663363" w:rsidRPr="00663363" w:rsidRDefault="00663363" w:rsidP="00663363">
            <w:pPr>
              <w:autoSpaceDE w:val="0"/>
              <w:autoSpaceDN w:val="0"/>
              <w:adjustRightInd w:val="0"/>
              <w:jc w:val="both"/>
              <w:rPr>
                <w:rFonts w:asciiTheme="minorHAnsi" w:hAnsiTheme="minorHAnsi" w:cstheme="minorHAnsi"/>
                <w:sz w:val="18"/>
                <w:szCs w:val="18"/>
              </w:rPr>
            </w:pPr>
          </w:p>
          <w:p w14:paraId="0590A6C6" w14:textId="77777777" w:rsidR="00663363" w:rsidRPr="00663363" w:rsidRDefault="00663363" w:rsidP="00663363">
            <w:pPr>
              <w:tabs>
                <w:tab w:val="center" w:pos="4320"/>
                <w:tab w:val="right" w:pos="8640"/>
              </w:tabs>
              <w:autoSpaceDE w:val="0"/>
              <w:autoSpaceDN w:val="0"/>
              <w:adjustRightInd w:val="0"/>
              <w:ind w:left="345"/>
              <w:jc w:val="both"/>
              <w:rPr>
                <w:rFonts w:asciiTheme="minorHAnsi" w:hAnsiTheme="minorHAnsi" w:cstheme="minorHAnsi"/>
                <w:color w:val="000000"/>
                <w:spacing w:val="-3"/>
                <w:sz w:val="18"/>
                <w:szCs w:val="18"/>
              </w:rPr>
            </w:pPr>
            <w:r w:rsidRPr="00663363">
              <w:rPr>
                <w:rFonts w:asciiTheme="minorHAnsi" w:hAnsiTheme="minorHAnsi" w:cstheme="minorHAnsi"/>
                <w:color w:val="000000"/>
                <w:spacing w:val="-3"/>
                <w:sz w:val="18"/>
                <w:szCs w:val="18"/>
                <w:u w:val="single"/>
              </w:rPr>
              <w:t>Phase 5 :</w:t>
            </w:r>
            <w:r w:rsidRPr="00663363">
              <w:rPr>
                <w:rFonts w:asciiTheme="minorHAnsi" w:hAnsiTheme="minorHAnsi" w:cstheme="minorHAnsi"/>
                <w:color w:val="000000"/>
                <w:spacing w:val="-3"/>
                <w:sz w:val="18"/>
                <w:szCs w:val="18"/>
              </w:rPr>
              <w:t xml:space="preserve"> élargissement à l'échelle communautaire</w:t>
            </w:r>
          </w:p>
          <w:p w14:paraId="195ABBB8" w14:textId="77777777" w:rsidR="00663363" w:rsidRPr="00663363" w:rsidRDefault="00663363" w:rsidP="00663363">
            <w:pPr>
              <w:tabs>
                <w:tab w:val="center" w:pos="4320"/>
                <w:tab w:val="right" w:pos="8640"/>
              </w:tabs>
              <w:autoSpaceDE w:val="0"/>
              <w:autoSpaceDN w:val="0"/>
              <w:adjustRightInd w:val="0"/>
              <w:jc w:val="both"/>
              <w:rPr>
                <w:rFonts w:asciiTheme="minorHAnsi" w:hAnsiTheme="minorHAnsi" w:cstheme="minorHAnsi"/>
                <w:color w:val="000000"/>
                <w:spacing w:val="-3"/>
                <w:sz w:val="18"/>
                <w:szCs w:val="18"/>
              </w:rPr>
            </w:pPr>
          </w:p>
          <w:p w14:paraId="48E047C0" w14:textId="77777777" w:rsidR="00663363" w:rsidRPr="00663363" w:rsidRDefault="00663363" w:rsidP="00663363">
            <w:pPr>
              <w:tabs>
                <w:tab w:val="center" w:pos="4320"/>
                <w:tab w:val="right" w:pos="8640"/>
              </w:tabs>
              <w:autoSpaceDE w:val="0"/>
              <w:autoSpaceDN w:val="0"/>
              <w:adjustRightInd w:val="0"/>
              <w:ind w:left="720"/>
              <w:jc w:val="both"/>
              <w:rPr>
                <w:rFonts w:asciiTheme="minorHAnsi" w:hAnsiTheme="minorHAnsi" w:cstheme="minorHAnsi"/>
                <w:color w:val="000000"/>
                <w:spacing w:val="-3"/>
                <w:sz w:val="18"/>
                <w:szCs w:val="18"/>
              </w:rPr>
            </w:pPr>
            <w:r w:rsidRPr="00663363">
              <w:rPr>
                <w:rFonts w:asciiTheme="minorHAnsi" w:hAnsiTheme="minorHAnsi" w:cstheme="minorHAnsi"/>
                <w:color w:val="000000"/>
                <w:spacing w:val="-3"/>
                <w:sz w:val="18"/>
                <w:szCs w:val="18"/>
              </w:rPr>
              <w:t>Le projet doit s'étendre et impliquer un plus grand nombre de membres de la communauté en créant de nouvelles cohortes de groupes communautaires et en mettant en œuvre de nouveaux projets d'action. Ceci sera basé sur le principe de l'influence des pairs en utilisant les membres de la communauté de la phase 4 comme activistes et mobilisateurs/</w:t>
            </w:r>
            <w:proofErr w:type="spellStart"/>
            <w:r w:rsidRPr="00663363">
              <w:rPr>
                <w:rFonts w:asciiTheme="minorHAnsi" w:hAnsiTheme="minorHAnsi" w:cstheme="minorHAnsi"/>
                <w:color w:val="000000"/>
                <w:spacing w:val="-3"/>
                <w:sz w:val="18"/>
                <w:szCs w:val="18"/>
              </w:rPr>
              <w:t>trices</w:t>
            </w:r>
            <w:proofErr w:type="spellEnd"/>
            <w:r w:rsidRPr="00663363">
              <w:rPr>
                <w:rFonts w:asciiTheme="minorHAnsi" w:hAnsiTheme="minorHAnsi" w:cstheme="minorHAnsi"/>
                <w:color w:val="000000"/>
                <w:spacing w:val="-3"/>
                <w:sz w:val="18"/>
                <w:szCs w:val="18"/>
              </w:rPr>
              <w:t xml:space="preserve"> de l'action et promoteurs/</w:t>
            </w:r>
            <w:proofErr w:type="spellStart"/>
            <w:r w:rsidRPr="00663363">
              <w:rPr>
                <w:rFonts w:asciiTheme="minorHAnsi" w:hAnsiTheme="minorHAnsi" w:cstheme="minorHAnsi"/>
                <w:color w:val="000000"/>
                <w:spacing w:val="-3"/>
                <w:sz w:val="18"/>
                <w:szCs w:val="18"/>
              </w:rPr>
              <w:t>trices</w:t>
            </w:r>
            <w:proofErr w:type="spellEnd"/>
            <w:r w:rsidRPr="00663363">
              <w:rPr>
                <w:rFonts w:asciiTheme="minorHAnsi" w:hAnsiTheme="minorHAnsi" w:cstheme="minorHAnsi"/>
                <w:color w:val="000000"/>
                <w:spacing w:val="-3"/>
                <w:sz w:val="18"/>
                <w:szCs w:val="18"/>
              </w:rPr>
              <w:t xml:space="preserve"> du changement.</w:t>
            </w:r>
          </w:p>
          <w:p w14:paraId="5F2D7CA5" w14:textId="77777777" w:rsidR="00663363" w:rsidRPr="00663363" w:rsidRDefault="00663363" w:rsidP="00663363">
            <w:pPr>
              <w:tabs>
                <w:tab w:val="center" w:pos="4320"/>
                <w:tab w:val="right" w:pos="8640"/>
              </w:tabs>
              <w:autoSpaceDE w:val="0"/>
              <w:autoSpaceDN w:val="0"/>
              <w:adjustRightInd w:val="0"/>
              <w:ind w:left="720"/>
              <w:jc w:val="both"/>
              <w:rPr>
                <w:rFonts w:asciiTheme="minorHAnsi" w:hAnsiTheme="minorHAnsi" w:cstheme="minorHAnsi"/>
                <w:color w:val="000000"/>
                <w:spacing w:val="-3"/>
                <w:sz w:val="18"/>
                <w:szCs w:val="18"/>
              </w:rPr>
            </w:pPr>
            <w:r w:rsidRPr="00663363">
              <w:rPr>
                <w:rFonts w:asciiTheme="minorHAnsi" w:hAnsiTheme="minorHAnsi" w:cstheme="minorHAnsi"/>
                <w:color w:val="000000"/>
                <w:spacing w:val="-3"/>
                <w:sz w:val="18"/>
                <w:szCs w:val="18"/>
              </w:rPr>
              <w:t>À la fin de la phase 5, six à huit nouveaux groupes communautaires auront été engagés et organisés pour mettre en œuvre des nouveaux projets d'action.</w:t>
            </w:r>
          </w:p>
          <w:p w14:paraId="6F13B55B" w14:textId="77777777" w:rsidR="00663363" w:rsidRPr="00663363" w:rsidRDefault="00663363" w:rsidP="00663363">
            <w:pPr>
              <w:tabs>
                <w:tab w:val="center" w:pos="4320"/>
                <w:tab w:val="right" w:pos="8640"/>
              </w:tabs>
              <w:autoSpaceDE w:val="0"/>
              <w:autoSpaceDN w:val="0"/>
              <w:adjustRightInd w:val="0"/>
              <w:ind w:left="720"/>
              <w:jc w:val="both"/>
              <w:rPr>
                <w:rFonts w:asciiTheme="minorHAnsi" w:hAnsiTheme="minorHAnsi" w:cstheme="minorHAnsi"/>
                <w:color w:val="000000"/>
                <w:spacing w:val="-3"/>
                <w:sz w:val="18"/>
                <w:szCs w:val="18"/>
              </w:rPr>
            </w:pPr>
          </w:p>
          <w:p w14:paraId="62216815" w14:textId="77777777" w:rsidR="00663363" w:rsidRPr="00663363" w:rsidRDefault="00663363" w:rsidP="00663363">
            <w:pPr>
              <w:tabs>
                <w:tab w:val="center" w:pos="4320"/>
                <w:tab w:val="right" w:pos="8640"/>
              </w:tabs>
              <w:autoSpaceDE w:val="0"/>
              <w:autoSpaceDN w:val="0"/>
              <w:adjustRightInd w:val="0"/>
              <w:ind w:left="720"/>
              <w:jc w:val="both"/>
              <w:rPr>
                <w:rFonts w:asciiTheme="minorHAnsi" w:hAnsiTheme="minorHAnsi" w:cstheme="minorHAnsi"/>
                <w:color w:val="000000"/>
                <w:spacing w:val="-3"/>
                <w:sz w:val="18"/>
                <w:szCs w:val="18"/>
              </w:rPr>
            </w:pPr>
            <w:r w:rsidRPr="00663363">
              <w:rPr>
                <w:rFonts w:asciiTheme="minorHAnsi" w:hAnsiTheme="minorHAnsi" w:cstheme="minorHAnsi"/>
                <w:color w:val="000000"/>
                <w:spacing w:val="-3"/>
                <w:sz w:val="18"/>
                <w:szCs w:val="18"/>
              </w:rPr>
              <w:t>Durée de la phase 5 : 36 semaines</w:t>
            </w:r>
          </w:p>
          <w:p w14:paraId="36A2C991" w14:textId="77777777" w:rsidR="00663363" w:rsidRPr="00663363" w:rsidRDefault="00663363" w:rsidP="00663363">
            <w:pPr>
              <w:tabs>
                <w:tab w:val="center" w:pos="4320"/>
                <w:tab w:val="right" w:pos="8640"/>
              </w:tabs>
              <w:autoSpaceDE w:val="0"/>
              <w:autoSpaceDN w:val="0"/>
              <w:adjustRightInd w:val="0"/>
              <w:jc w:val="both"/>
              <w:rPr>
                <w:rFonts w:asciiTheme="minorHAnsi" w:hAnsiTheme="minorHAnsi" w:cstheme="minorHAnsi"/>
                <w:color w:val="000000"/>
                <w:spacing w:val="-3"/>
                <w:sz w:val="18"/>
                <w:szCs w:val="18"/>
              </w:rPr>
            </w:pPr>
          </w:p>
          <w:p w14:paraId="1E1B94A6" w14:textId="77777777" w:rsidR="00663363" w:rsidRPr="00663363" w:rsidRDefault="00663363" w:rsidP="00663363">
            <w:pPr>
              <w:tabs>
                <w:tab w:val="center" w:pos="4320"/>
                <w:tab w:val="right" w:pos="8640"/>
              </w:tabs>
              <w:autoSpaceDE w:val="0"/>
              <w:autoSpaceDN w:val="0"/>
              <w:adjustRightInd w:val="0"/>
              <w:ind w:left="345"/>
              <w:jc w:val="both"/>
              <w:rPr>
                <w:rFonts w:asciiTheme="minorHAnsi" w:hAnsiTheme="minorHAnsi" w:cstheme="minorHAnsi"/>
                <w:color w:val="000000"/>
                <w:spacing w:val="-3"/>
                <w:sz w:val="18"/>
                <w:szCs w:val="18"/>
                <w:u w:val="single"/>
              </w:rPr>
            </w:pPr>
            <w:r w:rsidRPr="00663363">
              <w:rPr>
                <w:rFonts w:asciiTheme="minorHAnsi" w:hAnsiTheme="minorHAnsi" w:cstheme="minorHAnsi"/>
                <w:color w:val="000000"/>
                <w:spacing w:val="-3"/>
                <w:sz w:val="18"/>
                <w:szCs w:val="18"/>
                <w:u w:val="single"/>
              </w:rPr>
              <w:t>Collecte de connaissances, apprentissage, suivi et évaluation :</w:t>
            </w:r>
          </w:p>
          <w:p w14:paraId="23225709" w14:textId="77777777" w:rsidR="00663363" w:rsidRPr="00663363" w:rsidRDefault="00663363" w:rsidP="00663363">
            <w:pPr>
              <w:tabs>
                <w:tab w:val="center" w:pos="4320"/>
                <w:tab w:val="right" w:pos="8640"/>
              </w:tabs>
              <w:autoSpaceDE w:val="0"/>
              <w:autoSpaceDN w:val="0"/>
              <w:adjustRightInd w:val="0"/>
              <w:ind w:left="345"/>
              <w:jc w:val="both"/>
              <w:rPr>
                <w:rFonts w:asciiTheme="minorHAnsi" w:hAnsiTheme="minorHAnsi" w:cstheme="minorHAnsi"/>
                <w:color w:val="000000"/>
                <w:spacing w:val="-3"/>
                <w:sz w:val="18"/>
                <w:szCs w:val="18"/>
                <w:u w:val="single"/>
              </w:rPr>
            </w:pPr>
          </w:p>
          <w:p w14:paraId="7771A69E" w14:textId="77777777" w:rsidR="00663363" w:rsidRPr="00663363" w:rsidRDefault="00663363" w:rsidP="00663363">
            <w:pPr>
              <w:tabs>
                <w:tab w:val="center" w:pos="4320"/>
                <w:tab w:val="right" w:pos="8640"/>
              </w:tabs>
              <w:autoSpaceDE w:val="0"/>
              <w:autoSpaceDN w:val="0"/>
              <w:adjustRightInd w:val="0"/>
              <w:ind w:left="345"/>
              <w:jc w:val="both"/>
              <w:rPr>
                <w:rFonts w:asciiTheme="minorHAnsi" w:hAnsiTheme="minorHAnsi" w:cstheme="minorHAnsi"/>
                <w:color w:val="000000"/>
                <w:spacing w:val="-3"/>
                <w:sz w:val="18"/>
                <w:szCs w:val="18"/>
              </w:rPr>
            </w:pPr>
            <w:r w:rsidRPr="00663363">
              <w:rPr>
                <w:rFonts w:asciiTheme="minorHAnsi" w:hAnsiTheme="minorHAnsi" w:cstheme="minorHAnsi"/>
                <w:color w:val="000000"/>
                <w:spacing w:val="-3"/>
                <w:sz w:val="18"/>
                <w:szCs w:val="18"/>
              </w:rPr>
              <w:t>Pendant toutes les phases d'intervention, il est important de maintenir une pratique d'apprentissage et de collecte de connaissances par le biais d'un cadre de suivi, d'évaluation et d'apprentissage bien défini. Cela permettrait de garantir le respect des objectifs techniques de « Dare to Care » et de travailler à la réalisation des objectifs et des résultats énoncés. Un certain nombre de parties prenantes seront impliquées dans les différents aspects du processus de suivi, d'évaluation et d'apprentissage, avec des tâches et des responsabilités différentes. Il s'agit notamment des sources de connaissances, de la collecte et de la documentation des connaissances et de l'analyse des connaissances.</w:t>
            </w:r>
          </w:p>
          <w:p w14:paraId="5E11FDFF" w14:textId="77777777" w:rsidR="00663363" w:rsidRPr="00663363" w:rsidRDefault="00663363" w:rsidP="00663363">
            <w:pPr>
              <w:tabs>
                <w:tab w:val="center" w:pos="4320"/>
                <w:tab w:val="right" w:pos="8640"/>
              </w:tabs>
              <w:autoSpaceDE w:val="0"/>
              <w:autoSpaceDN w:val="0"/>
              <w:adjustRightInd w:val="0"/>
              <w:ind w:left="345"/>
              <w:jc w:val="both"/>
              <w:rPr>
                <w:rFonts w:asciiTheme="minorHAnsi" w:hAnsiTheme="minorHAnsi" w:cstheme="minorHAnsi"/>
                <w:color w:val="000000"/>
                <w:spacing w:val="-3"/>
                <w:sz w:val="18"/>
                <w:szCs w:val="18"/>
              </w:rPr>
            </w:pPr>
          </w:p>
          <w:p w14:paraId="734A108D" w14:textId="77777777" w:rsidR="00663363" w:rsidRPr="00663363" w:rsidRDefault="00663363" w:rsidP="00663363">
            <w:pPr>
              <w:tabs>
                <w:tab w:val="center" w:pos="4320"/>
                <w:tab w:val="right" w:pos="8640"/>
              </w:tabs>
              <w:autoSpaceDE w:val="0"/>
              <w:autoSpaceDN w:val="0"/>
              <w:adjustRightInd w:val="0"/>
              <w:ind w:left="345"/>
              <w:jc w:val="both"/>
              <w:rPr>
                <w:rFonts w:asciiTheme="minorHAnsi" w:hAnsiTheme="minorHAnsi" w:cstheme="minorHAnsi"/>
                <w:color w:val="000000"/>
                <w:spacing w:val="-3"/>
                <w:sz w:val="18"/>
                <w:szCs w:val="18"/>
              </w:rPr>
            </w:pPr>
            <w:r w:rsidRPr="00663363">
              <w:rPr>
                <w:rFonts w:asciiTheme="minorHAnsi" w:hAnsiTheme="minorHAnsi" w:cstheme="minorHAnsi"/>
                <w:color w:val="000000"/>
                <w:spacing w:val="-3"/>
                <w:sz w:val="18"/>
                <w:szCs w:val="18"/>
              </w:rPr>
              <w:t>Le partenaire de mise en œuvre sera chargé de superviser la collecte correcte des données pendant toutes les phases du projet. Les spécialistes du suivi et de l'évaluation d'ONU Femmes fourniront des orientations générales et un soutien à l'organisation chargée de la mise en œuvre en ce qui concerne le cadre, les outils et les méthodologies, afin de garantir la collecte efficace des connaissances requises pour le processus d'évaluation et d'apprentissage.</w:t>
            </w:r>
          </w:p>
          <w:p w14:paraId="7B69E728" w14:textId="77777777" w:rsidR="00663363" w:rsidRPr="00663363" w:rsidRDefault="00663363" w:rsidP="00663363">
            <w:pPr>
              <w:tabs>
                <w:tab w:val="center" w:pos="4320"/>
                <w:tab w:val="right" w:pos="8640"/>
              </w:tabs>
              <w:autoSpaceDE w:val="0"/>
              <w:autoSpaceDN w:val="0"/>
              <w:adjustRightInd w:val="0"/>
              <w:ind w:left="345"/>
              <w:jc w:val="both"/>
              <w:rPr>
                <w:rFonts w:asciiTheme="minorHAnsi" w:hAnsiTheme="minorHAnsi" w:cstheme="minorHAnsi"/>
                <w:color w:val="000000"/>
                <w:spacing w:val="-3"/>
                <w:sz w:val="18"/>
                <w:szCs w:val="18"/>
              </w:rPr>
            </w:pPr>
          </w:p>
          <w:p w14:paraId="28D5E624" w14:textId="77777777" w:rsidR="00663363" w:rsidRPr="00663363" w:rsidRDefault="00663363" w:rsidP="00663363">
            <w:pPr>
              <w:tabs>
                <w:tab w:val="center" w:pos="4320"/>
                <w:tab w:val="right" w:pos="8640"/>
              </w:tabs>
              <w:autoSpaceDE w:val="0"/>
              <w:autoSpaceDN w:val="0"/>
              <w:adjustRightInd w:val="0"/>
              <w:ind w:left="345"/>
              <w:jc w:val="both"/>
              <w:rPr>
                <w:rFonts w:asciiTheme="minorHAnsi" w:hAnsiTheme="minorHAnsi" w:cstheme="minorHAnsi"/>
                <w:color w:val="000000"/>
                <w:spacing w:val="-3"/>
                <w:sz w:val="18"/>
                <w:szCs w:val="18"/>
              </w:rPr>
            </w:pPr>
            <w:r w:rsidRPr="00663363">
              <w:rPr>
                <w:rFonts w:asciiTheme="minorHAnsi" w:hAnsiTheme="minorHAnsi" w:cstheme="minorHAnsi"/>
                <w:color w:val="000000"/>
                <w:spacing w:val="-3"/>
                <w:sz w:val="18"/>
                <w:szCs w:val="18"/>
              </w:rPr>
              <w:t>La « théorie du changement » de Dare to Care constituera un cadre général d'évaluation en répondant aux questions sur les résultats énoncés dans le cadre de résultats (à savoir le résultat 1).</w:t>
            </w:r>
          </w:p>
          <w:p w14:paraId="7B994CFB" w14:textId="77777777" w:rsidR="00663363" w:rsidRPr="00663363" w:rsidRDefault="00663363" w:rsidP="0038204D">
            <w:pPr>
              <w:jc w:val="both"/>
              <w:rPr>
                <w:rFonts w:asciiTheme="minorHAnsi" w:hAnsiTheme="minorHAnsi" w:cstheme="minorHAnsi"/>
                <w:b/>
                <w:color w:val="000000"/>
                <w:spacing w:val="-3"/>
                <w:sz w:val="18"/>
                <w:szCs w:val="18"/>
              </w:rPr>
            </w:pPr>
          </w:p>
          <w:p w14:paraId="2E768420" w14:textId="7683E4E1" w:rsidR="00663363" w:rsidRPr="00663363" w:rsidRDefault="00663363" w:rsidP="00663363">
            <w:pPr>
              <w:tabs>
                <w:tab w:val="center" w:pos="4320"/>
                <w:tab w:val="right" w:pos="8640"/>
              </w:tabs>
              <w:autoSpaceDE w:val="0"/>
              <w:autoSpaceDN w:val="0"/>
              <w:adjustRightInd w:val="0"/>
              <w:ind w:left="345"/>
              <w:jc w:val="both"/>
              <w:rPr>
                <w:rFonts w:asciiTheme="minorHAnsi" w:hAnsiTheme="minorHAnsi" w:cstheme="minorHAnsi"/>
                <w:color w:val="000000"/>
                <w:spacing w:val="-3"/>
                <w:sz w:val="18"/>
                <w:szCs w:val="18"/>
                <w:u w:val="single"/>
              </w:rPr>
            </w:pPr>
            <w:r w:rsidRPr="00663363">
              <w:rPr>
                <w:rFonts w:asciiTheme="minorHAnsi" w:hAnsiTheme="minorHAnsi" w:cstheme="minorHAnsi"/>
                <w:color w:val="000000"/>
                <w:spacing w:val="-3"/>
                <w:sz w:val="18"/>
                <w:szCs w:val="18"/>
                <w:u w:val="single"/>
              </w:rPr>
              <w:t xml:space="preserve">Rapports : </w:t>
            </w:r>
          </w:p>
          <w:p w14:paraId="13B78516" w14:textId="77777777" w:rsidR="00663363" w:rsidRPr="00663363" w:rsidRDefault="00663363" w:rsidP="00663363">
            <w:pPr>
              <w:tabs>
                <w:tab w:val="center" w:pos="4320"/>
                <w:tab w:val="right" w:pos="8640"/>
              </w:tabs>
              <w:autoSpaceDE w:val="0"/>
              <w:autoSpaceDN w:val="0"/>
              <w:adjustRightInd w:val="0"/>
              <w:ind w:left="345"/>
              <w:jc w:val="both"/>
              <w:rPr>
                <w:rFonts w:asciiTheme="minorHAnsi" w:hAnsiTheme="minorHAnsi" w:cstheme="minorHAnsi"/>
                <w:color w:val="000000"/>
                <w:spacing w:val="-3"/>
                <w:sz w:val="18"/>
                <w:szCs w:val="18"/>
              </w:rPr>
            </w:pPr>
          </w:p>
          <w:p w14:paraId="02795F15" w14:textId="73B03B9F" w:rsidR="00663363" w:rsidRPr="00663363" w:rsidRDefault="00663363" w:rsidP="00663363">
            <w:pPr>
              <w:tabs>
                <w:tab w:val="center" w:pos="4320"/>
                <w:tab w:val="right" w:pos="8640"/>
              </w:tabs>
              <w:autoSpaceDE w:val="0"/>
              <w:autoSpaceDN w:val="0"/>
              <w:adjustRightInd w:val="0"/>
              <w:ind w:left="345"/>
              <w:jc w:val="both"/>
              <w:rPr>
                <w:rFonts w:asciiTheme="minorHAnsi" w:hAnsiTheme="minorHAnsi" w:cstheme="minorHAnsi"/>
                <w:spacing w:val="-3"/>
                <w:sz w:val="18"/>
                <w:szCs w:val="18"/>
              </w:rPr>
            </w:pPr>
            <w:r w:rsidRPr="00663363">
              <w:rPr>
                <w:rFonts w:asciiTheme="minorHAnsi" w:hAnsiTheme="minorHAnsi" w:cstheme="minorHAnsi"/>
                <w:color w:val="000000"/>
                <w:spacing w:val="-3"/>
                <w:sz w:val="18"/>
                <w:szCs w:val="18"/>
              </w:rPr>
              <w:t>Le partenaire de mise en œuvre</w:t>
            </w:r>
            <w:r w:rsidRPr="00663363">
              <w:rPr>
                <w:rFonts w:asciiTheme="minorHAnsi" w:hAnsiTheme="minorHAnsi" w:cstheme="minorHAnsi"/>
                <w:spacing w:val="-3"/>
                <w:sz w:val="18"/>
                <w:szCs w:val="18"/>
              </w:rPr>
              <w:t xml:space="preserve"> sélectionné fournira des rapports trimestriels périodiques sur les progrès, les activités, les réalisations et les résultats du projet (tant financiers que narratifs) à ONU Femmes au plus tard 20 jours après la fin de chaque trimestre</w:t>
            </w:r>
            <w:r w:rsidR="00BE3CB8">
              <w:rPr>
                <w:rFonts w:asciiTheme="minorHAnsi" w:hAnsiTheme="minorHAnsi" w:cstheme="minorHAnsi"/>
                <w:spacing w:val="-3"/>
                <w:sz w:val="18"/>
                <w:szCs w:val="18"/>
              </w:rPr>
              <w:t>.</w:t>
            </w:r>
          </w:p>
          <w:p w14:paraId="0541640D" w14:textId="77777777" w:rsidR="00663363" w:rsidRPr="00663363" w:rsidRDefault="00663363" w:rsidP="00663363">
            <w:pPr>
              <w:tabs>
                <w:tab w:val="center" w:pos="4320"/>
                <w:tab w:val="right" w:pos="8640"/>
              </w:tabs>
              <w:autoSpaceDE w:val="0"/>
              <w:autoSpaceDN w:val="0"/>
              <w:adjustRightInd w:val="0"/>
              <w:jc w:val="both"/>
              <w:rPr>
                <w:rFonts w:asciiTheme="minorHAnsi" w:hAnsiTheme="minorHAnsi" w:cstheme="minorHAnsi"/>
                <w:color w:val="FF0000"/>
                <w:spacing w:val="-3"/>
                <w:sz w:val="18"/>
                <w:szCs w:val="18"/>
                <w:u w:val="single"/>
              </w:rPr>
            </w:pPr>
          </w:p>
          <w:p w14:paraId="38A7FBC6" w14:textId="77777777" w:rsidR="00663363" w:rsidRPr="00663363" w:rsidRDefault="00663363" w:rsidP="003C5714">
            <w:pPr>
              <w:numPr>
                <w:ilvl w:val="0"/>
                <w:numId w:val="28"/>
              </w:numPr>
              <w:tabs>
                <w:tab w:val="left" w:pos="705"/>
                <w:tab w:val="left" w:pos="1260"/>
              </w:tabs>
              <w:suppressAutoHyphens/>
              <w:autoSpaceDE w:val="0"/>
              <w:autoSpaceDN w:val="0"/>
              <w:adjustRightInd w:val="0"/>
              <w:ind w:left="1065"/>
              <w:jc w:val="both"/>
              <w:rPr>
                <w:rFonts w:asciiTheme="minorHAnsi" w:hAnsiTheme="minorHAnsi" w:cstheme="minorHAnsi"/>
                <w:spacing w:val="-3"/>
                <w:sz w:val="18"/>
                <w:szCs w:val="18"/>
              </w:rPr>
            </w:pPr>
            <w:r w:rsidRPr="00663363">
              <w:rPr>
                <w:rFonts w:asciiTheme="minorHAnsi" w:hAnsiTheme="minorHAnsi" w:cstheme="minorHAnsi"/>
                <w:spacing w:val="-3"/>
                <w:sz w:val="18"/>
                <w:szCs w:val="18"/>
              </w:rPr>
              <w:t>Rapports financiers et narratifs trimestriels utilisant le format de rapport standard d'ONU Femmes</w:t>
            </w:r>
            <w:r w:rsidRPr="00663363">
              <w:rPr>
                <w:rFonts w:asciiTheme="minorHAnsi" w:hAnsiTheme="minorHAnsi" w:cstheme="minorHAnsi"/>
                <w:i/>
                <w:iCs/>
                <w:spacing w:val="-3"/>
                <w:sz w:val="18"/>
                <w:szCs w:val="18"/>
              </w:rPr>
              <w:t xml:space="preserve">. </w:t>
            </w:r>
          </w:p>
          <w:p w14:paraId="1F72BC7B" w14:textId="77777777" w:rsidR="00663363" w:rsidRPr="00663363" w:rsidRDefault="00663363" w:rsidP="003C5714">
            <w:pPr>
              <w:numPr>
                <w:ilvl w:val="0"/>
                <w:numId w:val="28"/>
              </w:numPr>
              <w:tabs>
                <w:tab w:val="left" w:pos="705"/>
                <w:tab w:val="left" w:pos="1260"/>
              </w:tabs>
              <w:suppressAutoHyphens/>
              <w:autoSpaceDE w:val="0"/>
              <w:autoSpaceDN w:val="0"/>
              <w:adjustRightInd w:val="0"/>
              <w:ind w:left="1065"/>
              <w:jc w:val="both"/>
              <w:rPr>
                <w:rFonts w:asciiTheme="minorHAnsi" w:hAnsiTheme="minorHAnsi" w:cstheme="minorHAnsi"/>
                <w:spacing w:val="-3"/>
                <w:sz w:val="18"/>
                <w:szCs w:val="18"/>
              </w:rPr>
            </w:pPr>
            <w:r w:rsidRPr="00663363">
              <w:rPr>
                <w:rFonts w:asciiTheme="minorHAnsi" w:hAnsiTheme="minorHAnsi" w:cstheme="minorHAnsi"/>
                <w:spacing w:val="-3"/>
                <w:sz w:val="18"/>
                <w:szCs w:val="18"/>
              </w:rPr>
              <w:lastRenderedPageBreak/>
              <w:t>Le rapport financier a pour objet de demander une avance trimestrielle de fonds et de dresser la liste des décaissements effectués sur le projet par composante budgétaire chaque trimestre.</w:t>
            </w:r>
          </w:p>
          <w:p w14:paraId="0FB571E9" w14:textId="77777777" w:rsidR="00663363" w:rsidRPr="00663363" w:rsidRDefault="00663363" w:rsidP="003C5714">
            <w:pPr>
              <w:numPr>
                <w:ilvl w:val="0"/>
                <w:numId w:val="28"/>
              </w:numPr>
              <w:tabs>
                <w:tab w:val="left" w:pos="705"/>
                <w:tab w:val="left" w:pos="1260"/>
              </w:tabs>
              <w:suppressAutoHyphens/>
              <w:autoSpaceDE w:val="0"/>
              <w:autoSpaceDN w:val="0"/>
              <w:adjustRightInd w:val="0"/>
              <w:ind w:left="1065"/>
              <w:jc w:val="both"/>
              <w:rPr>
                <w:rFonts w:asciiTheme="minorHAnsi" w:hAnsiTheme="minorHAnsi" w:cstheme="minorHAnsi"/>
                <w:spacing w:val="-3"/>
                <w:sz w:val="18"/>
                <w:szCs w:val="18"/>
              </w:rPr>
            </w:pPr>
            <w:r w:rsidRPr="00663363">
              <w:rPr>
                <w:rFonts w:asciiTheme="minorHAnsi" w:hAnsiTheme="minorHAnsi" w:cstheme="minorHAnsi"/>
                <w:spacing w:val="-3"/>
                <w:sz w:val="18"/>
                <w:szCs w:val="18"/>
              </w:rPr>
              <w:t>Le rapport financier a été conçu pour refléter les transactions d'un projet sur une base de trésorerie. Pour cette raison, les obligations ou engagements non liquidés ne doivent pas être signalés à ONU Femmes, c'est-à-dire que les rapports doivent être préparés sur la base de la comptabilité de caisse, et non sur la base de la comptabilité d'exercice, et ne comprendront donc que les décaissements effectués par l'OSC/OCB et non les engagements.</w:t>
            </w:r>
          </w:p>
          <w:p w14:paraId="3EDFA61A" w14:textId="77777777" w:rsidR="00663363" w:rsidRPr="00663363" w:rsidRDefault="00663363" w:rsidP="00663363">
            <w:pPr>
              <w:tabs>
                <w:tab w:val="left" w:pos="705"/>
                <w:tab w:val="left" w:pos="1260"/>
              </w:tabs>
              <w:suppressAutoHyphens/>
              <w:autoSpaceDE w:val="0"/>
              <w:autoSpaceDN w:val="0"/>
              <w:adjustRightInd w:val="0"/>
              <w:ind w:left="1065"/>
              <w:jc w:val="both"/>
              <w:rPr>
                <w:rFonts w:asciiTheme="minorHAnsi" w:hAnsiTheme="minorHAnsi" w:cstheme="minorHAnsi"/>
                <w:spacing w:val="-3"/>
                <w:sz w:val="18"/>
                <w:szCs w:val="18"/>
              </w:rPr>
            </w:pPr>
            <w:r w:rsidRPr="00663363">
              <w:rPr>
                <w:rFonts w:asciiTheme="minorHAnsi" w:hAnsiTheme="minorHAnsi" w:cstheme="minorHAnsi"/>
                <w:spacing w:val="-3"/>
                <w:sz w:val="18"/>
                <w:szCs w:val="18"/>
              </w:rPr>
              <w:t xml:space="preserve">Le rapport financier contient des informations qui constituent la base d'un examen financier périodique, et sa présentation dans les délais est une condition préalable à la poursuite du financement du projet. Si le rapport financier n'est pas reçu, le/la </w:t>
            </w:r>
            <w:proofErr w:type="spellStart"/>
            <w:r w:rsidRPr="00663363">
              <w:rPr>
                <w:rFonts w:asciiTheme="minorHAnsi" w:hAnsiTheme="minorHAnsi" w:cstheme="minorHAnsi"/>
                <w:spacing w:val="-3"/>
                <w:sz w:val="18"/>
                <w:szCs w:val="18"/>
              </w:rPr>
              <w:t>représentant.e</w:t>
            </w:r>
            <w:proofErr w:type="spellEnd"/>
            <w:r w:rsidRPr="00663363">
              <w:rPr>
                <w:rFonts w:asciiTheme="minorHAnsi" w:hAnsiTheme="minorHAnsi" w:cstheme="minorHAnsi"/>
                <w:spacing w:val="-3"/>
                <w:sz w:val="18"/>
                <w:szCs w:val="18"/>
              </w:rPr>
              <w:t xml:space="preserve"> d'ONU Femmes ne donnera pas suite aux demandes d'avances de fonds de la part d'ONU Femmes.</w:t>
            </w:r>
          </w:p>
          <w:p w14:paraId="61FA8709" w14:textId="77777777" w:rsidR="00663363" w:rsidRPr="00663363" w:rsidRDefault="00663363" w:rsidP="0038204D">
            <w:pPr>
              <w:jc w:val="both"/>
              <w:rPr>
                <w:rFonts w:asciiTheme="minorHAnsi" w:hAnsiTheme="minorHAnsi" w:cstheme="minorHAnsi"/>
                <w:b/>
                <w:color w:val="000000"/>
                <w:spacing w:val="-3"/>
                <w:sz w:val="18"/>
                <w:szCs w:val="18"/>
              </w:rPr>
            </w:pPr>
          </w:p>
          <w:p w14:paraId="2C7D0C8B" w14:textId="62ADA20B" w:rsidR="00663363" w:rsidRPr="00663363" w:rsidRDefault="00663363" w:rsidP="00663363">
            <w:pPr>
              <w:tabs>
                <w:tab w:val="left" w:pos="720"/>
                <w:tab w:val="left" w:pos="1260"/>
              </w:tabs>
              <w:suppressAutoHyphens/>
              <w:autoSpaceDE w:val="0"/>
              <w:autoSpaceDN w:val="0"/>
              <w:adjustRightInd w:val="0"/>
              <w:ind w:left="705"/>
              <w:jc w:val="both"/>
              <w:rPr>
                <w:rFonts w:asciiTheme="minorHAnsi" w:hAnsiTheme="minorHAnsi" w:cstheme="minorHAnsi"/>
                <w:spacing w:val="-3"/>
                <w:sz w:val="18"/>
                <w:szCs w:val="18"/>
              </w:rPr>
            </w:pPr>
            <w:r w:rsidRPr="00663363">
              <w:rPr>
                <w:rFonts w:asciiTheme="minorHAnsi" w:hAnsiTheme="minorHAnsi" w:cstheme="minorHAnsi"/>
                <w:spacing w:val="-3"/>
                <w:sz w:val="18"/>
                <w:szCs w:val="18"/>
              </w:rPr>
              <w:t>En outre, dans les trois mois suivant l'achèvement du projet ou la résiliation de l'accord, l'OSC soumettra un rapport final sur les activités du projet et inclura un rapport financier final sur l'utilisation des fonds d'ONU Femmes.</w:t>
            </w:r>
          </w:p>
          <w:p w14:paraId="5B4056A5" w14:textId="41004872" w:rsidR="00663363" w:rsidRPr="00663363" w:rsidRDefault="00663363" w:rsidP="0038204D">
            <w:pPr>
              <w:jc w:val="both"/>
              <w:rPr>
                <w:rFonts w:asciiTheme="minorHAnsi" w:hAnsiTheme="minorHAnsi" w:cstheme="minorHAnsi"/>
                <w:b/>
                <w:color w:val="000000"/>
                <w:spacing w:val="-3"/>
                <w:sz w:val="18"/>
                <w:szCs w:val="18"/>
              </w:rPr>
            </w:pPr>
          </w:p>
        </w:tc>
      </w:tr>
      <w:tr w:rsidR="00D45B16" w:rsidRPr="0056586D" w14:paraId="4C610FB7" w14:textId="77777777" w:rsidTr="00A15534">
        <w:tc>
          <w:tcPr>
            <w:tcW w:w="9629" w:type="dxa"/>
          </w:tcPr>
          <w:p w14:paraId="5DEC1190" w14:textId="79622BB5" w:rsidR="00D45B16" w:rsidRPr="00385B5A" w:rsidRDefault="00D45B16" w:rsidP="00BF36C9">
            <w:pPr>
              <w:numPr>
                <w:ilvl w:val="0"/>
                <w:numId w:val="1"/>
              </w:numPr>
              <w:tabs>
                <w:tab w:val="center" w:pos="4320"/>
                <w:tab w:val="right" w:pos="8640"/>
              </w:tabs>
              <w:jc w:val="both"/>
              <w:rPr>
                <w:rFonts w:asciiTheme="minorHAnsi" w:eastAsia="Times New Roman" w:hAnsiTheme="minorHAnsi" w:cstheme="minorHAnsi"/>
                <w:b/>
                <w:color w:val="000000"/>
                <w:spacing w:val="-3"/>
                <w:sz w:val="18"/>
                <w:szCs w:val="18"/>
              </w:rPr>
            </w:pPr>
            <w:r>
              <w:rPr>
                <w:rFonts w:asciiTheme="minorHAnsi" w:hAnsiTheme="minorHAnsi"/>
                <w:b/>
                <w:color w:val="000000"/>
                <w:sz w:val="18"/>
              </w:rPr>
              <w:lastRenderedPageBreak/>
              <w:t>Calendrier : Date de début et date de fin de l’achèvement des services/résultats requis</w:t>
            </w:r>
          </w:p>
          <w:p w14:paraId="4058175A" w14:textId="77777777" w:rsidR="00BF0379" w:rsidRDefault="00BF0379" w:rsidP="00385B5A">
            <w:pPr>
              <w:tabs>
                <w:tab w:val="center" w:pos="4320"/>
                <w:tab w:val="right" w:pos="8640"/>
              </w:tabs>
              <w:jc w:val="both"/>
              <w:rPr>
                <w:rFonts w:asciiTheme="minorHAnsi" w:eastAsia="Times New Roman" w:hAnsiTheme="minorHAnsi" w:cstheme="minorHAnsi"/>
                <w:b/>
                <w:color w:val="000000"/>
                <w:spacing w:val="-3"/>
                <w:sz w:val="18"/>
                <w:szCs w:val="18"/>
              </w:rPr>
            </w:pPr>
          </w:p>
          <w:p w14:paraId="39BAB064" w14:textId="77777777" w:rsidR="00385B5A" w:rsidRPr="00385B5A" w:rsidRDefault="00385B5A" w:rsidP="00385B5A">
            <w:pPr>
              <w:tabs>
                <w:tab w:val="center" w:pos="4320"/>
                <w:tab w:val="right" w:pos="8640"/>
              </w:tabs>
              <w:jc w:val="both"/>
              <w:rPr>
                <w:rFonts w:asciiTheme="minorHAnsi" w:eastAsia="Times New Roman" w:hAnsiTheme="minorHAnsi" w:cstheme="minorHAnsi"/>
                <w:bCs/>
                <w:color w:val="000000"/>
                <w:spacing w:val="-3"/>
                <w:sz w:val="18"/>
                <w:szCs w:val="18"/>
              </w:rPr>
            </w:pPr>
            <w:r w:rsidRPr="00385B5A">
              <w:rPr>
                <w:rFonts w:asciiTheme="minorHAnsi" w:eastAsia="Times New Roman" w:hAnsiTheme="minorHAnsi" w:cstheme="minorHAnsi"/>
                <w:bCs/>
                <w:color w:val="000000"/>
                <w:spacing w:val="-3"/>
                <w:sz w:val="18"/>
                <w:szCs w:val="18"/>
              </w:rPr>
              <w:t xml:space="preserve">Ce projet est un projet de mise en œuvre de deux ans. La période de mise en œuvre des cinq phases du modèle « Dare to Care » est de deux ans. </w:t>
            </w:r>
          </w:p>
          <w:p w14:paraId="4A0DCF3C" w14:textId="77777777" w:rsidR="00385B5A" w:rsidRPr="00385B5A" w:rsidRDefault="00385B5A" w:rsidP="00385B5A">
            <w:pPr>
              <w:tabs>
                <w:tab w:val="center" w:pos="4320"/>
                <w:tab w:val="right" w:pos="8640"/>
              </w:tabs>
              <w:jc w:val="both"/>
              <w:rPr>
                <w:rFonts w:asciiTheme="minorHAnsi" w:eastAsia="Times New Roman" w:hAnsiTheme="minorHAnsi" w:cstheme="minorHAnsi"/>
                <w:bCs/>
                <w:color w:val="000000"/>
                <w:spacing w:val="-3"/>
                <w:sz w:val="18"/>
                <w:szCs w:val="18"/>
              </w:rPr>
            </w:pPr>
          </w:p>
          <w:p w14:paraId="14C3B920" w14:textId="7170E715" w:rsidR="00385B5A" w:rsidRPr="00385B5A" w:rsidRDefault="00385B5A" w:rsidP="00385B5A">
            <w:pPr>
              <w:tabs>
                <w:tab w:val="center" w:pos="4320"/>
                <w:tab w:val="right" w:pos="8640"/>
              </w:tabs>
              <w:jc w:val="both"/>
              <w:rPr>
                <w:rFonts w:asciiTheme="minorHAnsi" w:eastAsia="Times New Roman" w:hAnsiTheme="minorHAnsi" w:cstheme="minorHAnsi"/>
                <w:bCs/>
                <w:color w:val="000000"/>
                <w:spacing w:val="-3"/>
                <w:sz w:val="18"/>
                <w:szCs w:val="18"/>
              </w:rPr>
            </w:pPr>
            <w:r w:rsidRPr="00385B5A">
              <w:rPr>
                <w:rFonts w:asciiTheme="minorHAnsi" w:eastAsia="Times New Roman" w:hAnsiTheme="minorHAnsi" w:cstheme="minorHAnsi"/>
                <w:bCs/>
                <w:color w:val="000000"/>
                <w:spacing w:val="-3"/>
                <w:sz w:val="18"/>
                <w:szCs w:val="18"/>
              </w:rPr>
              <w:t xml:space="preserve">Le projet devrait commencer le </w:t>
            </w:r>
            <w:r w:rsidR="003313FD">
              <w:rPr>
                <w:rFonts w:asciiTheme="minorHAnsi" w:eastAsia="Times New Roman" w:hAnsiTheme="minorHAnsi" w:cstheme="minorHAnsi"/>
                <w:bCs/>
                <w:color w:val="000000"/>
                <w:spacing w:val="-3"/>
                <w:sz w:val="18"/>
                <w:szCs w:val="18"/>
              </w:rPr>
              <w:t xml:space="preserve">1er </w:t>
            </w:r>
            <w:r w:rsidR="00A95C68">
              <w:rPr>
                <w:rFonts w:asciiTheme="minorHAnsi" w:eastAsia="Times New Roman" w:hAnsiTheme="minorHAnsi" w:cstheme="minorHAnsi"/>
                <w:bCs/>
                <w:color w:val="000000"/>
                <w:spacing w:val="-3"/>
                <w:sz w:val="18"/>
                <w:szCs w:val="18"/>
              </w:rPr>
              <w:t>octobre</w:t>
            </w:r>
            <w:r w:rsidR="003313FD">
              <w:rPr>
                <w:rFonts w:asciiTheme="minorHAnsi" w:eastAsia="Times New Roman" w:hAnsiTheme="minorHAnsi" w:cstheme="minorHAnsi"/>
                <w:bCs/>
                <w:color w:val="000000"/>
                <w:spacing w:val="-3"/>
                <w:sz w:val="18"/>
                <w:szCs w:val="18"/>
              </w:rPr>
              <w:t xml:space="preserve"> 2024</w:t>
            </w:r>
            <w:r w:rsidRPr="00385B5A">
              <w:rPr>
                <w:rFonts w:asciiTheme="minorHAnsi" w:eastAsia="Times New Roman" w:hAnsiTheme="minorHAnsi" w:cstheme="minorHAnsi"/>
                <w:bCs/>
                <w:color w:val="000000"/>
                <w:spacing w:val="-3"/>
                <w:sz w:val="18"/>
                <w:szCs w:val="18"/>
              </w:rPr>
              <w:t xml:space="preserve"> et se terminer en </w:t>
            </w:r>
            <w:r w:rsidR="007C23C1">
              <w:rPr>
                <w:rFonts w:asciiTheme="minorHAnsi" w:eastAsia="Times New Roman" w:hAnsiTheme="minorHAnsi" w:cstheme="minorHAnsi"/>
                <w:bCs/>
                <w:color w:val="000000"/>
                <w:spacing w:val="-3"/>
                <w:sz w:val="18"/>
                <w:szCs w:val="18"/>
              </w:rPr>
              <w:t xml:space="preserve">septembre </w:t>
            </w:r>
            <w:r w:rsidRPr="00385B5A">
              <w:rPr>
                <w:rFonts w:asciiTheme="minorHAnsi" w:eastAsia="Times New Roman" w:hAnsiTheme="minorHAnsi" w:cstheme="minorHAnsi"/>
                <w:bCs/>
                <w:color w:val="000000"/>
                <w:spacing w:val="-3"/>
                <w:sz w:val="18"/>
                <w:szCs w:val="18"/>
              </w:rPr>
              <w:t>2026. Le rapport final sera soumis jusqu'à deux mois après l'achèvement du projet.</w:t>
            </w:r>
          </w:p>
          <w:p w14:paraId="446AB2FB" w14:textId="0272D1DE" w:rsidR="00385B5A" w:rsidRPr="00385B5A" w:rsidRDefault="00385B5A" w:rsidP="00385B5A">
            <w:pPr>
              <w:tabs>
                <w:tab w:val="center" w:pos="4320"/>
                <w:tab w:val="right" w:pos="8640"/>
              </w:tabs>
              <w:jc w:val="both"/>
              <w:rPr>
                <w:rFonts w:asciiTheme="minorHAnsi" w:eastAsia="Times New Roman" w:hAnsiTheme="minorHAnsi" w:cstheme="minorHAnsi"/>
                <w:b/>
                <w:color w:val="000000"/>
                <w:spacing w:val="-3"/>
                <w:sz w:val="18"/>
                <w:szCs w:val="18"/>
              </w:rPr>
            </w:pPr>
          </w:p>
        </w:tc>
      </w:tr>
      <w:tr w:rsidR="00D45B16" w:rsidRPr="0056586D" w14:paraId="0B55902D" w14:textId="77777777" w:rsidTr="00A15534">
        <w:tc>
          <w:tcPr>
            <w:tcW w:w="9629" w:type="dxa"/>
          </w:tcPr>
          <w:p w14:paraId="42A4B2BA" w14:textId="4215897D" w:rsidR="00D45B16" w:rsidRPr="0056586D" w:rsidRDefault="00D45B16" w:rsidP="00BF36C9">
            <w:pPr>
              <w:numPr>
                <w:ilvl w:val="0"/>
                <w:numId w:val="1"/>
              </w:numPr>
              <w:tabs>
                <w:tab w:val="center" w:pos="4320"/>
                <w:tab w:val="right" w:pos="8640"/>
              </w:tabs>
              <w:jc w:val="both"/>
              <w:rPr>
                <w:rFonts w:asciiTheme="minorHAnsi" w:eastAsia="Times New Roman" w:hAnsiTheme="minorHAnsi" w:cstheme="minorHAnsi"/>
                <w:color w:val="000000"/>
                <w:spacing w:val="-3"/>
                <w:sz w:val="18"/>
                <w:szCs w:val="18"/>
              </w:rPr>
            </w:pPr>
            <w:r>
              <w:rPr>
                <w:rFonts w:asciiTheme="minorHAnsi" w:hAnsiTheme="minorHAnsi"/>
                <w:b/>
                <w:color w:val="000000"/>
                <w:sz w:val="18"/>
              </w:rPr>
              <w:t>Compétences :</w:t>
            </w:r>
            <w:r>
              <w:rPr>
                <w:rFonts w:asciiTheme="minorHAnsi" w:hAnsiTheme="minorHAnsi"/>
                <w:color w:val="000000"/>
                <w:sz w:val="18"/>
              </w:rPr>
              <w:t xml:space="preserve"> </w:t>
            </w:r>
          </w:p>
          <w:p w14:paraId="43695BD7" w14:textId="5C429EE3" w:rsidR="00D45B16" w:rsidRPr="00385B5A" w:rsidRDefault="00D45B16" w:rsidP="002726C0">
            <w:pPr>
              <w:numPr>
                <w:ilvl w:val="1"/>
                <w:numId w:val="1"/>
              </w:numPr>
              <w:tabs>
                <w:tab w:val="center" w:pos="4320"/>
                <w:tab w:val="right" w:pos="8640"/>
              </w:tabs>
              <w:ind w:left="700"/>
              <w:jc w:val="both"/>
              <w:rPr>
                <w:rFonts w:asciiTheme="minorHAnsi" w:eastAsia="Times New Roman" w:hAnsiTheme="minorHAnsi" w:cstheme="minorHAnsi"/>
                <w:color w:val="000000"/>
                <w:spacing w:val="-3"/>
                <w:sz w:val="18"/>
                <w:szCs w:val="18"/>
              </w:rPr>
            </w:pPr>
            <w:r>
              <w:rPr>
                <w:rFonts w:asciiTheme="minorHAnsi" w:hAnsiTheme="minorHAnsi"/>
                <w:color w:val="000000"/>
                <w:sz w:val="18"/>
              </w:rPr>
              <w:t>Compétences techniques/fonctionnelles requises</w:t>
            </w:r>
          </w:p>
          <w:p w14:paraId="09D804B4" w14:textId="77777777" w:rsidR="00385B5A" w:rsidRPr="00385B5A" w:rsidRDefault="00385B5A" w:rsidP="003C5714">
            <w:pPr>
              <w:numPr>
                <w:ilvl w:val="0"/>
                <w:numId w:val="29"/>
              </w:numPr>
              <w:tabs>
                <w:tab w:val="center" w:pos="4320"/>
                <w:tab w:val="right" w:pos="8640"/>
              </w:tabs>
              <w:autoSpaceDE w:val="0"/>
              <w:autoSpaceDN w:val="0"/>
              <w:adjustRightInd w:val="0"/>
              <w:jc w:val="both"/>
              <w:rPr>
                <w:rFonts w:cs="Calibri"/>
                <w:color w:val="000000"/>
                <w:spacing w:val="-3"/>
                <w:sz w:val="18"/>
                <w:szCs w:val="18"/>
              </w:rPr>
            </w:pPr>
            <w:r w:rsidRPr="00385B5A">
              <w:rPr>
                <w:rFonts w:cs="Calibri"/>
                <w:color w:val="000000"/>
                <w:spacing w:val="-3"/>
                <w:sz w:val="18"/>
                <w:szCs w:val="18"/>
              </w:rPr>
              <w:t xml:space="preserve">Expérience avérée dans le domaine de la justice en matière de genre, des masculinités, de l'engagement des hommes et des garçons, et de l'autonomisation économique des femmes. </w:t>
            </w:r>
          </w:p>
          <w:p w14:paraId="3F39322D" w14:textId="1F9B8D4E" w:rsidR="00385B5A" w:rsidRPr="00385B5A" w:rsidRDefault="00385B5A" w:rsidP="003C5714">
            <w:pPr>
              <w:numPr>
                <w:ilvl w:val="0"/>
                <w:numId w:val="29"/>
              </w:numPr>
              <w:tabs>
                <w:tab w:val="center" w:pos="4320"/>
                <w:tab w:val="right" w:pos="8640"/>
              </w:tabs>
              <w:autoSpaceDE w:val="0"/>
              <w:autoSpaceDN w:val="0"/>
              <w:adjustRightInd w:val="0"/>
              <w:jc w:val="both"/>
              <w:rPr>
                <w:rFonts w:cs="Calibri"/>
                <w:color w:val="000000"/>
                <w:spacing w:val="-3"/>
                <w:sz w:val="18"/>
                <w:szCs w:val="18"/>
              </w:rPr>
            </w:pPr>
            <w:bookmarkStart w:id="3" w:name="_Hlk171676011"/>
            <w:r w:rsidRPr="00385B5A">
              <w:rPr>
                <w:rFonts w:cs="Calibri"/>
                <w:color w:val="000000"/>
                <w:spacing w:val="-3"/>
                <w:sz w:val="18"/>
                <w:szCs w:val="18"/>
              </w:rPr>
              <w:t xml:space="preserve">Une OCB ou OSC </w:t>
            </w:r>
            <w:r w:rsidR="007C23C1">
              <w:rPr>
                <w:rFonts w:cs="Calibri"/>
                <w:color w:val="000000"/>
                <w:spacing w:val="-3"/>
                <w:sz w:val="18"/>
                <w:szCs w:val="18"/>
              </w:rPr>
              <w:t>œuvrant pour les droits humains des femmes et ayant</w:t>
            </w:r>
            <w:r w:rsidRPr="00385B5A">
              <w:rPr>
                <w:rFonts w:cs="Calibri"/>
                <w:color w:val="000000"/>
                <w:spacing w:val="-3"/>
                <w:sz w:val="18"/>
                <w:szCs w:val="18"/>
              </w:rPr>
              <w:t xml:space="preserve"> des liens étroits avec les communautés locales et qui a fait ses preuves en matière d'initiatives et de projets d'engagement communautaire.</w:t>
            </w:r>
          </w:p>
          <w:bookmarkEnd w:id="3"/>
          <w:p w14:paraId="1046B873" w14:textId="77777777" w:rsidR="00385B5A" w:rsidRPr="00385B5A" w:rsidRDefault="00385B5A" w:rsidP="003C5714">
            <w:pPr>
              <w:numPr>
                <w:ilvl w:val="0"/>
                <w:numId w:val="29"/>
              </w:numPr>
              <w:tabs>
                <w:tab w:val="center" w:pos="4320"/>
                <w:tab w:val="right" w:pos="8640"/>
              </w:tabs>
              <w:autoSpaceDE w:val="0"/>
              <w:autoSpaceDN w:val="0"/>
              <w:adjustRightInd w:val="0"/>
              <w:jc w:val="both"/>
              <w:rPr>
                <w:rFonts w:cs="Calibri"/>
                <w:color w:val="000000"/>
                <w:spacing w:val="-3"/>
                <w:sz w:val="18"/>
                <w:szCs w:val="18"/>
              </w:rPr>
            </w:pPr>
            <w:r w:rsidRPr="00385B5A">
              <w:rPr>
                <w:rFonts w:cs="Calibri"/>
                <w:color w:val="000000"/>
                <w:spacing w:val="-3"/>
                <w:sz w:val="18"/>
                <w:szCs w:val="18"/>
              </w:rPr>
              <w:t>Une structure de gestion financière et d'administration solide, capable de recruter de nouveaux employés, de gérer des budgets importants, d'assurer des activités de formation et de renforcement des capacités et de gérer des données et des produits de la connaissance.</w:t>
            </w:r>
          </w:p>
          <w:p w14:paraId="041ECDED" w14:textId="77777777" w:rsidR="00385B5A" w:rsidRPr="00385B5A" w:rsidRDefault="00385B5A" w:rsidP="003C5714">
            <w:pPr>
              <w:numPr>
                <w:ilvl w:val="0"/>
                <w:numId w:val="29"/>
              </w:numPr>
              <w:tabs>
                <w:tab w:val="center" w:pos="4320"/>
                <w:tab w:val="right" w:pos="8640"/>
              </w:tabs>
              <w:autoSpaceDE w:val="0"/>
              <w:autoSpaceDN w:val="0"/>
              <w:adjustRightInd w:val="0"/>
              <w:jc w:val="both"/>
              <w:rPr>
                <w:rFonts w:cs="Calibri"/>
                <w:color w:val="000000"/>
                <w:spacing w:val="-3"/>
                <w:sz w:val="18"/>
                <w:szCs w:val="18"/>
              </w:rPr>
            </w:pPr>
            <w:r w:rsidRPr="00385B5A">
              <w:rPr>
                <w:rFonts w:cs="Calibri"/>
                <w:color w:val="000000"/>
                <w:spacing w:val="-3"/>
                <w:sz w:val="18"/>
                <w:szCs w:val="18"/>
              </w:rPr>
              <w:t xml:space="preserve">Solides compétences en matière d'archivage sécurisé et de gestion des données. </w:t>
            </w:r>
          </w:p>
          <w:p w14:paraId="2CCEAEC7" w14:textId="77777777" w:rsidR="00385B5A" w:rsidRPr="00385B5A" w:rsidRDefault="00385B5A" w:rsidP="003C5714">
            <w:pPr>
              <w:numPr>
                <w:ilvl w:val="0"/>
                <w:numId w:val="29"/>
              </w:numPr>
              <w:tabs>
                <w:tab w:val="center" w:pos="4320"/>
                <w:tab w:val="right" w:pos="8640"/>
              </w:tabs>
              <w:autoSpaceDE w:val="0"/>
              <w:autoSpaceDN w:val="0"/>
              <w:adjustRightInd w:val="0"/>
              <w:jc w:val="both"/>
              <w:rPr>
                <w:rFonts w:cs="Calibri"/>
                <w:color w:val="000000"/>
                <w:spacing w:val="-3"/>
                <w:sz w:val="18"/>
                <w:szCs w:val="18"/>
              </w:rPr>
            </w:pPr>
            <w:r w:rsidRPr="00385B5A">
              <w:rPr>
                <w:rFonts w:cs="Calibri"/>
                <w:color w:val="000000"/>
                <w:spacing w:val="-3"/>
                <w:sz w:val="18"/>
                <w:szCs w:val="18"/>
              </w:rPr>
              <w:t>Un système de gouvernance bien structuré (par exemple, un conseil d'administration, un organigramme bien défini, des rôles de gestion et d'administration bien définis, etc.)</w:t>
            </w:r>
          </w:p>
          <w:p w14:paraId="1013CC2E" w14:textId="77777777" w:rsidR="00385B5A" w:rsidRPr="00385B5A" w:rsidRDefault="00385B5A" w:rsidP="003C5714">
            <w:pPr>
              <w:numPr>
                <w:ilvl w:val="0"/>
                <w:numId w:val="29"/>
              </w:numPr>
              <w:tabs>
                <w:tab w:val="center" w:pos="4320"/>
                <w:tab w:val="right" w:pos="8640"/>
              </w:tabs>
              <w:autoSpaceDE w:val="0"/>
              <w:autoSpaceDN w:val="0"/>
              <w:adjustRightInd w:val="0"/>
              <w:jc w:val="both"/>
              <w:rPr>
                <w:rFonts w:cs="Calibri"/>
                <w:color w:val="000000"/>
                <w:spacing w:val="-3"/>
                <w:sz w:val="18"/>
                <w:szCs w:val="18"/>
              </w:rPr>
            </w:pPr>
            <w:r w:rsidRPr="00385B5A">
              <w:rPr>
                <w:rFonts w:cs="Calibri"/>
                <w:color w:val="000000"/>
                <w:spacing w:val="-3"/>
                <w:sz w:val="18"/>
                <w:szCs w:val="18"/>
              </w:rPr>
              <w:t>Capacité à mener des analyses contextuelles qualitatives et statistiques.</w:t>
            </w:r>
          </w:p>
          <w:p w14:paraId="5FD2D909" w14:textId="397BC626" w:rsidR="00385B5A" w:rsidRDefault="00385B5A" w:rsidP="003C5714">
            <w:pPr>
              <w:numPr>
                <w:ilvl w:val="0"/>
                <w:numId w:val="29"/>
              </w:numPr>
              <w:tabs>
                <w:tab w:val="center" w:pos="4320"/>
                <w:tab w:val="right" w:pos="8640"/>
              </w:tabs>
              <w:autoSpaceDE w:val="0"/>
              <w:autoSpaceDN w:val="0"/>
              <w:adjustRightInd w:val="0"/>
              <w:jc w:val="both"/>
              <w:rPr>
                <w:rFonts w:cs="Calibri"/>
                <w:color w:val="000000"/>
                <w:spacing w:val="-3"/>
                <w:sz w:val="18"/>
                <w:szCs w:val="18"/>
              </w:rPr>
            </w:pPr>
            <w:r w:rsidRPr="00385B5A">
              <w:rPr>
                <w:rFonts w:cs="Calibri"/>
                <w:color w:val="000000"/>
                <w:spacing w:val="-3"/>
                <w:sz w:val="18"/>
                <w:szCs w:val="18"/>
              </w:rPr>
              <w:t>Conforme à toutes les exigences légales et d'enregistrement du gouvernement du Maroc.</w:t>
            </w:r>
          </w:p>
          <w:p w14:paraId="6E3F87DA" w14:textId="77777777" w:rsidR="00385B5A" w:rsidRPr="00385B5A" w:rsidRDefault="00385B5A" w:rsidP="00385B5A">
            <w:pPr>
              <w:tabs>
                <w:tab w:val="center" w:pos="4320"/>
                <w:tab w:val="right" w:pos="8640"/>
              </w:tabs>
              <w:autoSpaceDE w:val="0"/>
              <w:autoSpaceDN w:val="0"/>
              <w:adjustRightInd w:val="0"/>
              <w:ind w:left="720"/>
              <w:jc w:val="both"/>
              <w:rPr>
                <w:rFonts w:cs="Calibri"/>
                <w:color w:val="000000"/>
                <w:spacing w:val="-3"/>
                <w:sz w:val="18"/>
                <w:szCs w:val="18"/>
              </w:rPr>
            </w:pPr>
          </w:p>
          <w:p w14:paraId="3BF531E1" w14:textId="77777777" w:rsidR="00D45B16" w:rsidRPr="0056586D" w:rsidRDefault="00D45B16" w:rsidP="002726C0">
            <w:pPr>
              <w:numPr>
                <w:ilvl w:val="1"/>
                <w:numId w:val="1"/>
              </w:numPr>
              <w:ind w:left="700"/>
              <w:contextualSpacing/>
              <w:jc w:val="both"/>
              <w:rPr>
                <w:rFonts w:asciiTheme="minorHAnsi" w:eastAsia="Times New Roman" w:hAnsiTheme="minorHAnsi" w:cstheme="minorHAnsi"/>
                <w:color w:val="000000"/>
                <w:spacing w:val="-3"/>
                <w:sz w:val="18"/>
                <w:szCs w:val="18"/>
              </w:rPr>
            </w:pPr>
            <w:r>
              <w:rPr>
                <w:rFonts w:asciiTheme="minorHAnsi" w:hAnsiTheme="minorHAnsi"/>
                <w:color w:val="000000"/>
                <w:sz w:val="18"/>
              </w:rPr>
              <w:t>D’autres compétences, qui, bien qu’elles ne soient pas requises, peuvent être un atout pour la prestation de services</w:t>
            </w:r>
          </w:p>
          <w:p w14:paraId="67922B90" w14:textId="77777777" w:rsidR="00385B5A" w:rsidRPr="00385B5A" w:rsidRDefault="00385B5A" w:rsidP="003C5714">
            <w:pPr>
              <w:numPr>
                <w:ilvl w:val="0"/>
                <w:numId w:val="30"/>
              </w:numPr>
              <w:autoSpaceDE w:val="0"/>
              <w:autoSpaceDN w:val="0"/>
              <w:adjustRightInd w:val="0"/>
              <w:jc w:val="both"/>
              <w:rPr>
                <w:rFonts w:cs="Calibri"/>
                <w:color w:val="000000"/>
                <w:spacing w:val="-3"/>
                <w:sz w:val="18"/>
                <w:szCs w:val="18"/>
              </w:rPr>
            </w:pPr>
            <w:r w:rsidRPr="00385B5A">
              <w:rPr>
                <w:rFonts w:cs="Calibri"/>
                <w:color w:val="000000"/>
                <w:spacing w:val="-3"/>
                <w:sz w:val="18"/>
                <w:szCs w:val="18"/>
              </w:rPr>
              <w:t>Une relation et une présence établies au sein d'une communauté locale particulière qui pourrait correspondre au modèle « Dare to Care ».</w:t>
            </w:r>
          </w:p>
          <w:p w14:paraId="6D9E0E93" w14:textId="5524B13C" w:rsidR="00385B5A" w:rsidRPr="00385B5A" w:rsidRDefault="00385B5A" w:rsidP="003C5714">
            <w:pPr>
              <w:numPr>
                <w:ilvl w:val="0"/>
                <w:numId w:val="30"/>
              </w:numPr>
              <w:autoSpaceDE w:val="0"/>
              <w:autoSpaceDN w:val="0"/>
              <w:adjustRightInd w:val="0"/>
              <w:jc w:val="both"/>
              <w:rPr>
                <w:rFonts w:cs="Calibri"/>
                <w:color w:val="000000"/>
                <w:spacing w:val="-3"/>
                <w:sz w:val="18"/>
                <w:szCs w:val="18"/>
              </w:rPr>
            </w:pPr>
            <w:r w:rsidRPr="00385B5A">
              <w:rPr>
                <w:rFonts w:cs="Calibri"/>
                <w:color w:val="000000"/>
                <w:spacing w:val="-3"/>
                <w:sz w:val="18"/>
                <w:szCs w:val="18"/>
              </w:rPr>
              <w:t xml:space="preserve">Une OCB/OSC ayant un mandat </w:t>
            </w:r>
            <w:r w:rsidR="003D638A">
              <w:rPr>
                <w:rFonts w:cs="Calibri"/>
                <w:color w:val="000000"/>
                <w:spacing w:val="-3"/>
                <w:sz w:val="18"/>
                <w:szCs w:val="18"/>
              </w:rPr>
              <w:t>solide</w:t>
            </w:r>
            <w:r w:rsidRPr="00385B5A">
              <w:rPr>
                <w:rFonts w:cs="Calibri"/>
                <w:color w:val="000000"/>
                <w:spacing w:val="-3"/>
                <w:sz w:val="18"/>
                <w:szCs w:val="18"/>
              </w:rPr>
              <w:t xml:space="preserve"> en faveur des jeunes et/ou des femmes.</w:t>
            </w:r>
          </w:p>
          <w:p w14:paraId="63A20061" w14:textId="77777777" w:rsidR="00385B5A" w:rsidRPr="00385B5A" w:rsidRDefault="00385B5A" w:rsidP="003C5714">
            <w:pPr>
              <w:numPr>
                <w:ilvl w:val="0"/>
                <w:numId w:val="30"/>
              </w:numPr>
              <w:autoSpaceDE w:val="0"/>
              <w:autoSpaceDN w:val="0"/>
              <w:adjustRightInd w:val="0"/>
              <w:jc w:val="both"/>
              <w:rPr>
                <w:rFonts w:cs="Calibri"/>
                <w:color w:val="000000"/>
                <w:spacing w:val="-3"/>
                <w:sz w:val="18"/>
                <w:szCs w:val="18"/>
              </w:rPr>
            </w:pPr>
            <w:r w:rsidRPr="00385B5A">
              <w:rPr>
                <w:rFonts w:cs="Calibri"/>
                <w:color w:val="000000"/>
                <w:spacing w:val="-3"/>
                <w:sz w:val="18"/>
                <w:szCs w:val="18"/>
              </w:rPr>
              <w:t>Expérience dans des initiatives visant à impliquer les hommes et les garçons dans l'égalité des sexes et l'autonomisation économique des femmes.</w:t>
            </w:r>
          </w:p>
          <w:p w14:paraId="58F5877E" w14:textId="77777777" w:rsidR="00385B5A" w:rsidRPr="00385B5A" w:rsidRDefault="00385B5A" w:rsidP="003C5714">
            <w:pPr>
              <w:numPr>
                <w:ilvl w:val="0"/>
                <w:numId w:val="30"/>
              </w:numPr>
              <w:autoSpaceDE w:val="0"/>
              <w:autoSpaceDN w:val="0"/>
              <w:adjustRightInd w:val="0"/>
              <w:jc w:val="both"/>
              <w:rPr>
                <w:rFonts w:cs="Calibri"/>
                <w:color w:val="000000"/>
                <w:spacing w:val="-3"/>
                <w:sz w:val="18"/>
                <w:szCs w:val="18"/>
              </w:rPr>
            </w:pPr>
            <w:r w:rsidRPr="00385B5A">
              <w:rPr>
                <w:rFonts w:cs="Calibri"/>
                <w:color w:val="000000"/>
                <w:spacing w:val="-3"/>
                <w:sz w:val="18"/>
                <w:szCs w:val="18"/>
              </w:rPr>
              <w:t>Expérience dans des initiatives liées à la participation des hommes et des garçons aux tâches non rémunérées.</w:t>
            </w:r>
          </w:p>
          <w:p w14:paraId="5E5BC915" w14:textId="77777777" w:rsidR="00385B5A" w:rsidRPr="00385B5A" w:rsidRDefault="00385B5A" w:rsidP="003C5714">
            <w:pPr>
              <w:numPr>
                <w:ilvl w:val="0"/>
                <w:numId w:val="30"/>
              </w:numPr>
              <w:autoSpaceDE w:val="0"/>
              <w:autoSpaceDN w:val="0"/>
              <w:adjustRightInd w:val="0"/>
              <w:jc w:val="both"/>
              <w:rPr>
                <w:rFonts w:cs="Calibri"/>
                <w:color w:val="000000"/>
                <w:spacing w:val="-3"/>
                <w:sz w:val="18"/>
                <w:szCs w:val="18"/>
              </w:rPr>
            </w:pPr>
            <w:r w:rsidRPr="00385B5A">
              <w:rPr>
                <w:rFonts w:cs="Calibri"/>
                <w:color w:val="000000"/>
                <w:spacing w:val="-3"/>
                <w:sz w:val="18"/>
                <w:szCs w:val="18"/>
              </w:rPr>
              <w:t>Une OCB/OSC disposant de politiques et de pratiques internes qui soutiennent l'alliance masculine et l'équilibre entre vie professionnelle et vie privée afin de faciliter le travail du personnel dans ses tâches de soins non rémunérées, telles que les congés parentaux, les modalités de travail flexibles, les services de garde d'enfants, un code de conduite axé sur l'égalité des sexes, etc.</w:t>
            </w:r>
          </w:p>
          <w:p w14:paraId="4887585C" w14:textId="73D29E08" w:rsidR="00BF0379" w:rsidRPr="00D7714D" w:rsidRDefault="00BF0379" w:rsidP="0038204D">
            <w:pPr>
              <w:tabs>
                <w:tab w:val="center" w:pos="4320"/>
                <w:tab w:val="right" w:pos="8640"/>
              </w:tabs>
              <w:rPr>
                <w:rFonts w:asciiTheme="minorHAnsi" w:eastAsia="Times New Roman" w:hAnsiTheme="minorHAnsi" w:cstheme="minorHAnsi"/>
                <w:color w:val="000000"/>
                <w:spacing w:val="-3"/>
                <w:sz w:val="18"/>
                <w:szCs w:val="18"/>
                <w:lang w:eastAsia="en-GB"/>
              </w:rPr>
            </w:pPr>
          </w:p>
        </w:tc>
      </w:tr>
    </w:tbl>
    <w:p w14:paraId="35BE7345" w14:textId="77777777" w:rsidR="001A26AA" w:rsidRPr="00D7714D" w:rsidRDefault="001A26AA" w:rsidP="0038204D">
      <w:pPr>
        <w:spacing w:after="0" w:line="240" w:lineRule="auto"/>
        <w:rPr>
          <w:rFonts w:eastAsia="Calibri" w:cstheme="minorHAnsi"/>
          <w:color w:val="000000"/>
          <w:spacing w:val="-2"/>
          <w:sz w:val="18"/>
          <w:szCs w:val="18"/>
        </w:rPr>
      </w:pPr>
    </w:p>
    <w:p w14:paraId="3B6A51B5" w14:textId="1304B1AD" w:rsidR="008A4FD2" w:rsidRPr="006A6405" w:rsidRDefault="008A4FD2" w:rsidP="006A6405">
      <w:pPr>
        <w:pStyle w:val="ListParagraph"/>
        <w:numPr>
          <w:ilvl w:val="0"/>
          <w:numId w:val="7"/>
        </w:numPr>
        <w:spacing w:after="0" w:line="240" w:lineRule="auto"/>
        <w:rPr>
          <w:rFonts w:eastAsia="Calibri" w:cstheme="minorHAnsi"/>
          <w:b/>
          <w:bCs/>
          <w:spacing w:val="-3"/>
          <w:sz w:val="18"/>
          <w:szCs w:val="18"/>
        </w:rPr>
      </w:pPr>
      <w:r>
        <w:rPr>
          <w:b/>
          <w:color w:val="0070C0"/>
          <w:sz w:val="18"/>
        </w:rPr>
        <w:t>Acceptation des conditions et des conditions prévues dans l’accord de partenariat</w:t>
      </w:r>
    </w:p>
    <w:p w14:paraId="0477F3BB" w14:textId="77777777" w:rsidR="006A6405" w:rsidRPr="00D7714D" w:rsidRDefault="006A6405" w:rsidP="006A6405">
      <w:pPr>
        <w:pStyle w:val="ListParagraph"/>
        <w:spacing w:after="0" w:line="240" w:lineRule="auto"/>
        <w:ind w:left="360"/>
        <w:rPr>
          <w:rFonts w:eastAsia="Calibri" w:cstheme="minorHAnsi"/>
          <w:b/>
          <w:bCs/>
          <w:spacing w:val="-3"/>
          <w:sz w:val="18"/>
          <w:szCs w:val="18"/>
        </w:rPr>
      </w:pPr>
    </w:p>
    <w:p w14:paraId="78A3E0E2" w14:textId="1585A5F5" w:rsidR="008A4FD2" w:rsidRPr="0056586D" w:rsidRDefault="008A4FD2" w:rsidP="006A6405">
      <w:pPr>
        <w:keepNext/>
        <w:keepLines/>
        <w:numPr>
          <w:ilvl w:val="0"/>
          <w:numId w:val="12"/>
        </w:numPr>
        <w:spacing w:after="0" w:line="240" w:lineRule="auto"/>
        <w:jc w:val="both"/>
        <w:outlineLvl w:val="3"/>
        <w:rPr>
          <w:rFonts w:eastAsiaTheme="majorEastAsia" w:cstheme="minorHAnsi"/>
          <w:color w:val="000000" w:themeColor="text1"/>
          <w:sz w:val="18"/>
          <w:szCs w:val="18"/>
        </w:rPr>
      </w:pPr>
      <w:r>
        <w:rPr>
          <w:color w:val="000000" w:themeColor="text1"/>
          <w:sz w:val="18"/>
        </w:rPr>
        <w:t xml:space="preserve">Les soumissionnaires doivent inclure une acceptation des termes et conditions décrits dans le modèle d’accord de partenariat ou leurs réserves ou objections à celui-ci. </w:t>
      </w:r>
    </w:p>
    <w:p w14:paraId="41F72E45" w14:textId="1D0245CA" w:rsidR="008A4FD2" w:rsidRPr="0056586D" w:rsidRDefault="008A4FD2" w:rsidP="006A6405">
      <w:pPr>
        <w:keepNext/>
        <w:keepLines/>
        <w:numPr>
          <w:ilvl w:val="0"/>
          <w:numId w:val="12"/>
        </w:numPr>
        <w:spacing w:after="0" w:line="240" w:lineRule="auto"/>
        <w:jc w:val="both"/>
        <w:outlineLvl w:val="3"/>
        <w:rPr>
          <w:rFonts w:eastAsiaTheme="majorEastAsia" w:cstheme="minorHAnsi"/>
          <w:color w:val="000000" w:themeColor="text1"/>
          <w:sz w:val="18"/>
          <w:szCs w:val="18"/>
        </w:rPr>
      </w:pPr>
      <w:r>
        <w:rPr>
          <w:color w:val="000000" w:themeColor="text1"/>
          <w:sz w:val="18"/>
        </w:rPr>
        <w:t xml:space="preserve">La soumission de telles réserves ou objections ne signifie pas qu’ONU Femmes les acceptera automatiquement si le soumissionnaire est sélectionné comme partie responsable. </w:t>
      </w:r>
    </w:p>
    <w:p w14:paraId="42B6E3C2" w14:textId="1F7BAAD2" w:rsidR="008A4FD2" w:rsidRPr="0056586D" w:rsidRDefault="00C6272A" w:rsidP="006A6405">
      <w:pPr>
        <w:keepNext/>
        <w:keepLines/>
        <w:numPr>
          <w:ilvl w:val="0"/>
          <w:numId w:val="12"/>
        </w:numPr>
        <w:spacing w:after="0" w:line="240" w:lineRule="auto"/>
        <w:jc w:val="both"/>
        <w:outlineLvl w:val="3"/>
        <w:rPr>
          <w:rFonts w:eastAsiaTheme="majorEastAsia" w:cstheme="minorHAnsi"/>
          <w:color w:val="000000" w:themeColor="text1"/>
          <w:sz w:val="18"/>
          <w:szCs w:val="18"/>
        </w:rPr>
      </w:pPr>
      <w:r>
        <w:rPr>
          <w:color w:val="000000" w:themeColor="text1"/>
          <w:sz w:val="18"/>
        </w:rPr>
        <w:t>ONU Femmes évaluera toute réserve ou objection lors de son évaluation de la proposition et pourra accepter ou rejeter une telle réserve ou objection.</w:t>
      </w:r>
    </w:p>
    <w:p w14:paraId="3EE88FF6" w14:textId="33D8E2C0" w:rsidR="00761A0F" w:rsidRDefault="00761A0F">
      <w:pPr>
        <w:rPr>
          <w:rFonts w:cstheme="minorHAnsi"/>
          <w:sz w:val="18"/>
          <w:szCs w:val="18"/>
        </w:rPr>
      </w:pPr>
      <w:r>
        <w:br w:type="page"/>
      </w:r>
    </w:p>
    <w:p w14:paraId="17AA7DA6" w14:textId="7F09074E" w:rsidR="00CA050B" w:rsidRDefault="00CA050B" w:rsidP="00C134D6">
      <w:pPr>
        <w:spacing w:after="0" w:line="240" w:lineRule="auto"/>
        <w:jc w:val="center"/>
        <w:rPr>
          <w:rFonts w:eastAsia="Times New Roman" w:cstheme="minorHAnsi"/>
          <w:b/>
          <w:bCs/>
          <w:color w:val="002060"/>
          <w:sz w:val="18"/>
          <w:szCs w:val="18"/>
        </w:rPr>
      </w:pPr>
      <w:r>
        <w:rPr>
          <w:b/>
          <w:color w:val="002060"/>
          <w:sz w:val="18"/>
        </w:rPr>
        <w:lastRenderedPageBreak/>
        <w:t>Annexe B-1</w:t>
      </w:r>
    </w:p>
    <w:p w14:paraId="204CEA91" w14:textId="03A14F81" w:rsidR="00CA050B" w:rsidRPr="0056586D" w:rsidRDefault="00CA050B" w:rsidP="0038204D">
      <w:pPr>
        <w:tabs>
          <w:tab w:val="center" w:pos="4320"/>
          <w:tab w:val="right" w:pos="8640"/>
        </w:tabs>
        <w:spacing w:after="0" w:line="240" w:lineRule="auto"/>
        <w:jc w:val="center"/>
        <w:rPr>
          <w:rFonts w:eastAsia="Times New Roman" w:cstheme="minorHAnsi"/>
          <w:b/>
          <w:color w:val="002060"/>
          <w:sz w:val="18"/>
          <w:szCs w:val="18"/>
        </w:rPr>
      </w:pPr>
      <w:r>
        <w:rPr>
          <w:b/>
          <w:color w:val="002060"/>
          <w:sz w:val="18"/>
          <w:u w:val="single"/>
        </w:rPr>
        <w:t>Exigences obligatoires/critères de préqualification et aspects contractuels</w:t>
      </w:r>
    </w:p>
    <w:p w14:paraId="411AD0E3" w14:textId="77777777" w:rsidR="008A4EC7" w:rsidRPr="0056586D" w:rsidRDefault="008A4EC7" w:rsidP="0038204D">
      <w:pPr>
        <w:tabs>
          <w:tab w:val="center" w:pos="4320"/>
          <w:tab w:val="right" w:pos="8640"/>
        </w:tabs>
        <w:spacing w:after="0" w:line="240" w:lineRule="auto"/>
        <w:jc w:val="center"/>
        <w:rPr>
          <w:rFonts w:eastAsia="Times New Roman" w:cstheme="minorHAnsi"/>
          <w:b/>
          <w:color w:val="002060"/>
          <w:sz w:val="18"/>
          <w:szCs w:val="18"/>
        </w:rPr>
      </w:pPr>
      <w:r>
        <w:rPr>
          <w:b/>
          <w:color w:val="002060"/>
          <w:sz w:val="18"/>
        </w:rPr>
        <w:t>[À remplir par les soumissionnaires et à retourner avec leur proposition]</w:t>
      </w:r>
    </w:p>
    <w:p w14:paraId="2FA404C5" w14:textId="77777777" w:rsidR="008A4EC7" w:rsidRPr="00D7714D" w:rsidRDefault="008A4EC7" w:rsidP="0038204D">
      <w:pPr>
        <w:tabs>
          <w:tab w:val="center" w:pos="4320"/>
          <w:tab w:val="right" w:pos="8640"/>
        </w:tabs>
        <w:spacing w:after="0" w:line="240" w:lineRule="auto"/>
        <w:jc w:val="center"/>
        <w:rPr>
          <w:rFonts w:eastAsia="Times New Roman" w:cstheme="minorHAnsi"/>
          <w:b/>
          <w:color w:val="000000"/>
          <w:sz w:val="18"/>
          <w:szCs w:val="18"/>
          <w:lang w:eastAsia="en-GB"/>
        </w:rPr>
      </w:pPr>
    </w:p>
    <w:p w14:paraId="02A30447" w14:textId="77777777" w:rsidR="00CA050B" w:rsidRPr="00D7714D" w:rsidRDefault="00CA050B" w:rsidP="0038204D">
      <w:pPr>
        <w:tabs>
          <w:tab w:val="center" w:pos="4320"/>
          <w:tab w:val="right" w:pos="8640"/>
        </w:tabs>
        <w:spacing w:after="0" w:line="240" w:lineRule="auto"/>
        <w:rPr>
          <w:rFonts w:eastAsia="Times New Roman" w:cstheme="minorHAnsi"/>
          <w:b/>
          <w:color w:val="000000"/>
          <w:sz w:val="18"/>
          <w:szCs w:val="18"/>
          <w:lang w:eastAsia="en-GB"/>
        </w:rPr>
      </w:pPr>
    </w:p>
    <w:p w14:paraId="42E7C965" w14:textId="70B0D144" w:rsidR="00CA050B" w:rsidRPr="0056586D" w:rsidRDefault="00CA050B" w:rsidP="0038204D">
      <w:pPr>
        <w:tabs>
          <w:tab w:val="center" w:pos="4320"/>
          <w:tab w:val="right" w:pos="8640"/>
        </w:tabs>
        <w:spacing w:after="0" w:line="240" w:lineRule="auto"/>
        <w:rPr>
          <w:rFonts w:eastAsia="Times New Roman" w:cstheme="minorHAnsi"/>
          <w:b/>
          <w:color w:val="000000"/>
          <w:sz w:val="18"/>
          <w:szCs w:val="18"/>
        </w:rPr>
      </w:pPr>
      <w:r>
        <w:rPr>
          <w:b/>
          <w:color w:val="000000"/>
          <w:sz w:val="18"/>
        </w:rPr>
        <w:t>Appel à propositions (CFP)</w:t>
      </w:r>
    </w:p>
    <w:p w14:paraId="51260AF9" w14:textId="6B328C4A" w:rsidR="00CA050B" w:rsidRPr="0056586D" w:rsidRDefault="00CA050B" w:rsidP="0038204D">
      <w:pPr>
        <w:tabs>
          <w:tab w:val="center" w:pos="4320"/>
          <w:tab w:val="right" w:pos="8640"/>
        </w:tabs>
        <w:spacing w:after="0" w:line="240" w:lineRule="auto"/>
        <w:rPr>
          <w:rFonts w:eastAsia="Times New Roman" w:cstheme="minorHAnsi"/>
          <w:b/>
          <w:color w:val="000000"/>
          <w:sz w:val="18"/>
          <w:szCs w:val="18"/>
        </w:rPr>
      </w:pPr>
      <w:r>
        <w:rPr>
          <w:b/>
          <w:color w:val="000000"/>
          <w:sz w:val="18"/>
        </w:rPr>
        <w:t xml:space="preserve">Description des services </w:t>
      </w:r>
    </w:p>
    <w:p w14:paraId="3B7FD6C9" w14:textId="59A8AEAC" w:rsidR="00CA050B" w:rsidRPr="00506C3C" w:rsidRDefault="00CA050B" w:rsidP="0038204D">
      <w:pPr>
        <w:tabs>
          <w:tab w:val="center" w:pos="4320"/>
          <w:tab w:val="right" w:pos="8640"/>
        </w:tabs>
        <w:spacing w:after="0" w:line="240" w:lineRule="auto"/>
        <w:rPr>
          <w:rFonts w:eastAsia="Times New Roman" w:cstheme="minorHAnsi"/>
          <w:b/>
          <w:color w:val="000000"/>
          <w:sz w:val="18"/>
          <w:szCs w:val="18"/>
          <w:lang w:val="en-US"/>
        </w:rPr>
      </w:pPr>
      <w:r w:rsidRPr="00506C3C">
        <w:rPr>
          <w:b/>
          <w:color w:val="000000"/>
          <w:sz w:val="18"/>
          <w:lang w:val="en-US"/>
        </w:rPr>
        <w:t xml:space="preserve">N° CFP </w:t>
      </w:r>
      <w:r w:rsidR="00506C3C" w:rsidRPr="00506C3C">
        <w:rPr>
          <w:b/>
          <w:sz w:val="18"/>
          <w:lang w:val="en-US"/>
        </w:rPr>
        <w:t>UNW-AS</w:t>
      </w:r>
      <w:r w:rsidR="00506C3C">
        <w:rPr>
          <w:b/>
          <w:sz w:val="18"/>
          <w:lang w:val="en-US"/>
        </w:rPr>
        <w:t>-MAR-CFP-</w:t>
      </w:r>
      <w:r w:rsidR="00BC226B">
        <w:rPr>
          <w:b/>
          <w:sz w:val="18"/>
          <w:lang w:val="en-US"/>
        </w:rPr>
        <w:t>2024-005</w:t>
      </w:r>
    </w:p>
    <w:p w14:paraId="0E527468" w14:textId="77777777" w:rsidR="00CA050B" w:rsidRPr="00506C3C" w:rsidRDefault="00CA050B" w:rsidP="0038204D">
      <w:pPr>
        <w:tabs>
          <w:tab w:val="left" w:pos="-1440"/>
          <w:tab w:val="center" w:pos="4680"/>
          <w:tab w:val="left" w:pos="7200"/>
          <w:tab w:val="right" w:pos="9360"/>
        </w:tabs>
        <w:suppressAutoHyphens/>
        <w:spacing w:after="0" w:line="240" w:lineRule="auto"/>
        <w:rPr>
          <w:rFonts w:eastAsia="Calibri" w:cstheme="minorHAnsi"/>
          <w:bCs/>
          <w:iCs/>
          <w:color w:val="000000"/>
          <w:spacing w:val="-3"/>
          <w:sz w:val="18"/>
          <w:szCs w:val="18"/>
          <w:u w:val="single"/>
          <w:lang w:val="en-US"/>
        </w:rPr>
      </w:pPr>
    </w:p>
    <w:p w14:paraId="0C487E45" w14:textId="2998757A" w:rsidR="00CA050B" w:rsidRPr="0056586D" w:rsidRDefault="00CA050B" w:rsidP="0038204D">
      <w:pPr>
        <w:tabs>
          <w:tab w:val="left" w:pos="-1440"/>
          <w:tab w:val="center" w:pos="4680"/>
          <w:tab w:val="left" w:pos="7200"/>
          <w:tab w:val="right" w:pos="9360"/>
        </w:tabs>
        <w:suppressAutoHyphens/>
        <w:spacing w:after="0" w:line="240" w:lineRule="auto"/>
        <w:jc w:val="both"/>
        <w:rPr>
          <w:rFonts w:eastAsia="Times New Roman" w:cstheme="minorHAnsi"/>
          <w:color w:val="000000"/>
          <w:sz w:val="18"/>
          <w:szCs w:val="18"/>
        </w:rPr>
      </w:pPr>
      <w:r>
        <w:rPr>
          <w:color w:val="000000"/>
          <w:sz w:val="18"/>
        </w:rPr>
        <w:t xml:space="preserve">Les soumissionnaires sont priés de remplir ce formulaire et de le retourner dans le cadre de leur soumission. Les soumissionnaires recevront une </w:t>
      </w:r>
      <w:r>
        <w:rPr>
          <w:b/>
          <w:color w:val="000000"/>
          <w:sz w:val="18"/>
        </w:rPr>
        <w:t>cote de réussite ou d’échec</w:t>
      </w:r>
      <w:r>
        <w:rPr>
          <w:color w:val="000000"/>
          <w:sz w:val="18"/>
        </w:rPr>
        <w:t xml:space="preserve"> sur cette section. Pour être pris en considération, les soumissionnaires doivent satisfaire à tous les critères obligatoires décrits ci-dessous. Toutes les questions doivent être répondues sur ce formulaire ou un duplicata exact de celui-ci. ONU Femmes se réserve le droit de vérifier toute information contenue dans la réponse d’un soumissionnaire ou de demander des informations supplémentaires après réception de la proposition. </w:t>
      </w:r>
      <w:r>
        <w:rPr>
          <w:b/>
          <w:color w:val="000000"/>
          <w:sz w:val="18"/>
        </w:rPr>
        <w:t>Des réponses incomplètes ou inadéquates, l’absence de réponse ou une fausse déclaration dans la réponse à toute question entraîneront une disqualification.</w:t>
      </w:r>
    </w:p>
    <w:p w14:paraId="5420D14A" w14:textId="77777777" w:rsidR="00CA050B" w:rsidRPr="00D7714D" w:rsidRDefault="00CA050B" w:rsidP="0038204D">
      <w:pPr>
        <w:spacing w:after="0" w:line="240" w:lineRule="auto"/>
        <w:rPr>
          <w:rFonts w:eastAsia="Calibri" w:cstheme="minorHAnsi"/>
          <w:color w:val="000000"/>
          <w:sz w:val="18"/>
          <w:szCs w:val="18"/>
        </w:rPr>
      </w:pPr>
    </w:p>
    <w:tbl>
      <w:tblPr>
        <w:tblW w:w="912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7"/>
        <w:gridCol w:w="2850"/>
      </w:tblGrid>
      <w:tr w:rsidR="000B5640" w:rsidRPr="0056586D" w14:paraId="254A0858" w14:textId="77777777" w:rsidTr="00E21518">
        <w:tc>
          <w:tcPr>
            <w:tcW w:w="6277" w:type="dxa"/>
            <w:shd w:val="clear" w:color="auto" w:fill="D5DCE4" w:themeFill="text2" w:themeFillTint="33"/>
          </w:tcPr>
          <w:p w14:paraId="0A09F4E1" w14:textId="77777777" w:rsidR="00CA050B" w:rsidRPr="0056586D" w:rsidRDefault="00CA050B" w:rsidP="0038204D">
            <w:pPr>
              <w:keepNext/>
              <w:spacing w:after="0" w:line="240" w:lineRule="auto"/>
              <w:jc w:val="both"/>
              <w:outlineLvl w:val="3"/>
              <w:rPr>
                <w:rFonts w:eastAsia="Arial" w:cstheme="minorHAnsi"/>
                <w:b/>
                <w:i/>
                <w:iCs/>
                <w:color w:val="000000"/>
                <w:sz w:val="18"/>
                <w:szCs w:val="18"/>
              </w:rPr>
            </w:pPr>
            <w:r>
              <w:rPr>
                <w:b/>
                <w:color w:val="000000"/>
                <w:sz w:val="18"/>
              </w:rPr>
              <w:t>Exigences obligatoires/critères de préqualification</w:t>
            </w:r>
          </w:p>
        </w:tc>
        <w:tc>
          <w:tcPr>
            <w:tcW w:w="2850" w:type="dxa"/>
            <w:shd w:val="clear" w:color="auto" w:fill="D5DCE4" w:themeFill="text2" w:themeFillTint="33"/>
          </w:tcPr>
          <w:p w14:paraId="3B040BEB" w14:textId="77777777" w:rsidR="00CA050B" w:rsidRPr="0056586D" w:rsidRDefault="00CA050B" w:rsidP="0038204D">
            <w:pPr>
              <w:keepNext/>
              <w:spacing w:after="0" w:line="240" w:lineRule="auto"/>
              <w:jc w:val="both"/>
              <w:outlineLvl w:val="3"/>
              <w:rPr>
                <w:rFonts w:eastAsia="Arial" w:cstheme="minorHAnsi"/>
                <w:b/>
                <w:i/>
                <w:iCs/>
                <w:color w:val="000000"/>
                <w:sz w:val="18"/>
                <w:szCs w:val="18"/>
              </w:rPr>
            </w:pPr>
            <w:r>
              <w:rPr>
                <w:b/>
                <w:color w:val="000000"/>
                <w:sz w:val="18"/>
              </w:rPr>
              <w:t>Réponse du soumissionnaire</w:t>
            </w:r>
          </w:p>
        </w:tc>
      </w:tr>
      <w:tr w:rsidR="00CA050B" w:rsidRPr="0056586D" w14:paraId="4F972DF8" w14:textId="77777777" w:rsidTr="00E21518">
        <w:tc>
          <w:tcPr>
            <w:tcW w:w="6277" w:type="dxa"/>
          </w:tcPr>
          <w:p w14:paraId="242EE6DF" w14:textId="06F0FE7A" w:rsidR="00CA050B" w:rsidRPr="002648A1" w:rsidRDefault="00C640CD" w:rsidP="00916BE8">
            <w:pPr>
              <w:pStyle w:val="ListParagraph"/>
              <w:numPr>
                <w:ilvl w:val="0"/>
                <w:numId w:val="17"/>
              </w:numPr>
              <w:spacing w:after="0" w:line="240" w:lineRule="auto"/>
              <w:jc w:val="both"/>
              <w:rPr>
                <w:rFonts w:eastAsia="Calibri" w:cstheme="minorHAnsi"/>
                <w:color w:val="000000"/>
                <w:sz w:val="18"/>
                <w:szCs w:val="18"/>
              </w:rPr>
            </w:pPr>
            <w:r>
              <w:rPr>
                <w:color w:val="000000"/>
                <w:sz w:val="18"/>
              </w:rPr>
              <w:t>Les services demandés font-ils partie des services clés que le soumissionnaire a fournis en tant qu’organisation ? Cela doit être étayé par une liste d’au moins deux références de clients pour lesquelles un service similaire est actuellement ou a été fourni par le soumissionnaire.</w:t>
            </w:r>
          </w:p>
        </w:tc>
        <w:tc>
          <w:tcPr>
            <w:tcW w:w="2850" w:type="dxa"/>
          </w:tcPr>
          <w:p w14:paraId="365BB6C1" w14:textId="77777777" w:rsidR="00CA050B" w:rsidRPr="0056586D" w:rsidRDefault="00CA050B" w:rsidP="0038204D">
            <w:pPr>
              <w:spacing w:after="0" w:line="240" w:lineRule="auto"/>
              <w:rPr>
                <w:rFonts w:eastAsia="Calibri" w:cstheme="minorHAnsi"/>
                <w:color w:val="000000"/>
                <w:sz w:val="18"/>
                <w:szCs w:val="18"/>
              </w:rPr>
            </w:pPr>
            <w:r>
              <w:rPr>
                <w:color w:val="000000"/>
                <w:sz w:val="18"/>
              </w:rPr>
              <w:t>Référence n° 1 :</w:t>
            </w:r>
          </w:p>
          <w:p w14:paraId="777ED75C" w14:textId="77777777" w:rsidR="00CA050B" w:rsidRPr="0056586D" w:rsidRDefault="00CA050B" w:rsidP="0038204D">
            <w:pPr>
              <w:spacing w:after="0" w:line="240" w:lineRule="auto"/>
              <w:rPr>
                <w:rFonts w:eastAsia="Calibri" w:cstheme="minorHAnsi"/>
                <w:color w:val="000000"/>
                <w:sz w:val="18"/>
                <w:szCs w:val="18"/>
              </w:rPr>
            </w:pPr>
            <w:r>
              <w:rPr>
                <w:color w:val="000000"/>
                <w:sz w:val="18"/>
              </w:rPr>
              <w:t>Référence n° 2 :</w:t>
            </w:r>
          </w:p>
          <w:p w14:paraId="5818EF0A" w14:textId="77777777" w:rsidR="00CA050B" w:rsidRPr="0056586D" w:rsidRDefault="00CA050B" w:rsidP="0038204D">
            <w:pPr>
              <w:spacing w:after="0" w:line="240" w:lineRule="auto"/>
              <w:rPr>
                <w:rFonts w:eastAsia="Calibri" w:cstheme="minorHAnsi"/>
                <w:color w:val="000000"/>
                <w:sz w:val="18"/>
                <w:szCs w:val="18"/>
                <w:lang w:val="en-CA"/>
              </w:rPr>
            </w:pPr>
          </w:p>
        </w:tc>
      </w:tr>
      <w:tr w:rsidR="00CA050B" w:rsidRPr="0056586D" w14:paraId="1490E619" w14:textId="77777777" w:rsidTr="00155DF8">
        <w:trPr>
          <w:trHeight w:val="440"/>
        </w:trPr>
        <w:tc>
          <w:tcPr>
            <w:tcW w:w="6277" w:type="dxa"/>
          </w:tcPr>
          <w:p w14:paraId="75CB6D0A" w14:textId="5FD5C42C" w:rsidR="00CA050B" w:rsidRPr="002648A1" w:rsidRDefault="00927462" w:rsidP="00916BE8">
            <w:pPr>
              <w:pStyle w:val="ListParagraph"/>
              <w:numPr>
                <w:ilvl w:val="0"/>
                <w:numId w:val="17"/>
              </w:numPr>
              <w:spacing w:after="0" w:line="240" w:lineRule="auto"/>
              <w:jc w:val="both"/>
              <w:rPr>
                <w:rFonts w:eastAsia="Calibri" w:cstheme="minorHAnsi"/>
                <w:color w:val="000000"/>
                <w:sz w:val="18"/>
                <w:szCs w:val="18"/>
              </w:rPr>
            </w:pPr>
            <w:r>
              <w:rPr>
                <w:color w:val="000000"/>
                <w:sz w:val="18"/>
              </w:rPr>
              <w:t>Le soumissionnaire est-il dûment enregistré ou a-t-il la base juridique/le mandat en tant qu’organisation ? [Veuillez joindre une copie de l’enregistrement officiel ici].</w:t>
            </w:r>
          </w:p>
        </w:tc>
        <w:tc>
          <w:tcPr>
            <w:tcW w:w="2850" w:type="dxa"/>
          </w:tcPr>
          <w:p w14:paraId="182312B2" w14:textId="77777777" w:rsidR="00CA050B" w:rsidRPr="0056586D" w:rsidRDefault="00CA050B" w:rsidP="0038204D">
            <w:pPr>
              <w:spacing w:after="0" w:line="240" w:lineRule="auto"/>
              <w:rPr>
                <w:rFonts w:eastAsia="Calibri" w:cstheme="minorHAnsi"/>
                <w:color w:val="000000"/>
                <w:sz w:val="18"/>
                <w:szCs w:val="18"/>
              </w:rPr>
            </w:pPr>
            <w:r>
              <w:rPr>
                <w:color w:val="000000"/>
                <w:sz w:val="18"/>
              </w:rPr>
              <w:t>Oui/Non</w:t>
            </w:r>
          </w:p>
        </w:tc>
      </w:tr>
      <w:tr w:rsidR="00CA050B" w:rsidRPr="0056586D" w14:paraId="6D81035A" w14:textId="77777777" w:rsidTr="00E21518">
        <w:tc>
          <w:tcPr>
            <w:tcW w:w="6277" w:type="dxa"/>
          </w:tcPr>
          <w:p w14:paraId="15D7FFBD" w14:textId="31D6DD77" w:rsidR="00CA050B" w:rsidRPr="002648A1" w:rsidRDefault="00365DA1" w:rsidP="00916BE8">
            <w:pPr>
              <w:pStyle w:val="ListParagraph"/>
              <w:numPr>
                <w:ilvl w:val="0"/>
                <w:numId w:val="17"/>
              </w:numPr>
              <w:spacing w:after="0" w:line="240" w:lineRule="auto"/>
              <w:jc w:val="both"/>
              <w:rPr>
                <w:rFonts w:eastAsia="Calibri" w:cstheme="minorHAnsi"/>
                <w:color w:val="000000"/>
                <w:sz w:val="18"/>
                <w:szCs w:val="18"/>
              </w:rPr>
            </w:pPr>
            <w:r>
              <w:rPr>
                <w:color w:val="000000"/>
                <w:sz w:val="18"/>
              </w:rPr>
              <w:t>Le soumissionnaire, en tant qu’organisation, est-il en activité depuis au moins cinq (5) ans</w:t>
            </w:r>
            <w:r w:rsidR="0091403E" w:rsidRPr="0056586D">
              <w:rPr>
                <w:rStyle w:val="FootnoteReference"/>
                <w:rFonts w:eastAsia="Calibri" w:cstheme="minorHAnsi"/>
                <w:color w:val="000000"/>
                <w:sz w:val="18"/>
                <w:szCs w:val="18"/>
                <w:lang w:val="en-CA"/>
              </w:rPr>
              <w:footnoteReference w:id="5"/>
            </w:r>
            <w:r>
              <w:rPr>
                <w:color w:val="000000"/>
                <w:sz w:val="18"/>
              </w:rPr>
              <w:t> ?</w:t>
            </w:r>
          </w:p>
        </w:tc>
        <w:tc>
          <w:tcPr>
            <w:tcW w:w="2850" w:type="dxa"/>
          </w:tcPr>
          <w:p w14:paraId="1A7AA10C" w14:textId="77777777" w:rsidR="00CA050B" w:rsidRPr="0056586D" w:rsidRDefault="00CA050B" w:rsidP="0038204D">
            <w:pPr>
              <w:spacing w:after="0" w:line="240" w:lineRule="auto"/>
              <w:rPr>
                <w:rFonts w:eastAsia="Calibri" w:cstheme="minorHAnsi"/>
                <w:color w:val="000000"/>
                <w:sz w:val="18"/>
                <w:szCs w:val="18"/>
              </w:rPr>
            </w:pPr>
            <w:r>
              <w:rPr>
                <w:color w:val="000000"/>
                <w:sz w:val="18"/>
              </w:rPr>
              <w:t>Oui/Non</w:t>
            </w:r>
          </w:p>
        </w:tc>
      </w:tr>
      <w:tr w:rsidR="00CA050B" w:rsidRPr="0056586D" w14:paraId="4A8D7D4A" w14:textId="77777777" w:rsidTr="00E21518">
        <w:tc>
          <w:tcPr>
            <w:tcW w:w="6277" w:type="dxa"/>
          </w:tcPr>
          <w:p w14:paraId="096A842B" w14:textId="77B92FA1" w:rsidR="00CA050B" w:rsidRPr="002648A1" w:rsidRDefault="00365DA1" w:rsidP="00916BE8">
            <w:pPr>
              <w:pStyle w:val="ListParagraph"/>
              <w:numPr>
                <w:ilvl w:val="0"/>
                <w:numId w:val="17"/>
              </w:numPr>
              <w:spacing w:after="0" w:line="240" w:lineRule="auto"/>
              <w:jc w:val="both"/>
              <w:rPr>
                <w:rFonts w:eastAsia="Calibri" w:cstheme="minorHAnsi"/>
                <w:color w:val="000000"/>
                <w:sz w:val="18"/>
                <w:szCs w:val="18"/>
              </w:rPr>
            </w:pPr>
            <w:r>
              <w:rPr>
                <w:color w:val="000000"/>
                <w:sz w:val="18"/>
              </w:rPr>
              <w:t>Le soumissionnaire a-t-il un bureau permanent dans la zone d’implantation ?</w:t>
            </w:r>
          </w:p>
        </w:tc>
        <w:tc>
          <w:tcPr>
            <w:tcW w:w="2850" w:type="dxa"/>
          </w:tcPr>
          <w:p w14:paraId="565D0B75" w14:textId="77777777" w:rsidR="00CA050B" w:rsidRPr="0056586D" w:rsidRDefault="00CA050B" w:rsidP="0038204D">
            <w:pPr>
              <w:spacing w:after="0" w:line="240" w:lineRule="auto"/>
              <w:rPr>
                <w:rFonts w:eastAsia="Calibri" w:cstheme="minorHAnsi"/>
                <w:color w:val="000000"/>
                <w:sz w:val="18"/>
                <w:szCs w:val="18"/>
              </w:rPr>
            </w:pPr>
            <w:r>
              <w:rPr>
                <w:color w:val="000000"/>
                <w:sz w:val="18"/>
              </w:rPr>
              <w:t>Oui/Non</w:t>
            </w:r>
          </w:p>
        </w:tc>
      </w:tr>
      <w:tr w:rsidR="005A1CDA" w:rsidRPr="0056586D" w14:paraId="1F44FC2E" w14:textId="77777777" w:rsidTr="00E21518">
        <w:tc>
          <w:tcPr>
            <w:tcW w:w="6277" w:type="dxa"/>
          </w:tcPr>
          <w:p w14:paraId="310C6E67" w14:textId="21078176" w:rsidR="005A1CDA" w:rsidRPr="002648A1" w:rsidRDefault="00111DFA" w:rsidP="00916BE8">
            <w:pPr>
              <w:pStyle w:val="ListParagraph"/>
              <w:numPr>
                <w:ilvl w:val="0"/>
                <w:numId w:val="17"/>
              </w:numPr>
              <w:spacing w:after="0" w:line="240" w:lineRule="auto"/>
              <w:jc w:val="both"/>
              <w:rPr>
                <w:rFonts w:eastAsia="Calibri" w:cstheme="minorHAnsi"/>
                <w:color w:val="000000"/>
                <w:sz w:val="18"/>
                <w:szCs w:val="18"/>
              </w:rPr>
            </w:pPr>
            <w:r>
              <w:rPr>
                <w:color w:val="000000"/>
                <w:sz w:val="18"/>
              </w:rPr>
              <w:t xml:space="preserve">ONU Femmes peut-elle effectuer une visite sur place chez un client sur le lieu ou dans la zone ayant une portée de travail similaire à celle décrite dans le présent </w:t>
            </w:r>
            <w:r w:rsidR="00104D00">
              <w:rPr>
                <w:color w:val="000000"/>
                <w:sz w:val="18"/>
              </w:rPr>
              <w:t>appel à propositions</w:t>
            </w:r>
            <w:r>
              <w:rPr>
                <w:color w:val="000000"/>
                <w:sz w:val="18"/>
              </w:rPr>
              <w:t> ?</w:t>
            </w:r>
          </w:p>
        </w:tc>
        <w:tc>
          <w:tcPr>
            <w:tcW w:w="2850" w:type="dxa"/>
          </w:tcPr>
          <w:p w14:paraId="44F43C2F" w14:textId="3435EEA6" w:rsidR="005A1CDA" w:rsidRPr="0056586D" w:rsidRDefault="005A1CDA" w:rsidP="005A1CDA">
            <w:pPr>
              <w:spacing w:after="0" w:line="240" w:lineRule="auto"/>
              <w:rPr>
                <w:rFonts w:eastAsia="Calibri" w:cstheme="minorHAnsi"/>
                <w:color w:val="000000"/>
                <w:sz w:val="18"/>
                <w:szCs w:val="18"/>
              </w:rPr>
            </w:pPr>
            <w:r>
              <w:rPr>
                <w:color w:val="000000"/>
                <w:sz w:val="18"/>
              </w:rPr>
              <w:t xml:space="preserve">Oui/Non </w:t>
            </w:r>
          </w:p>
          <w:p w14:paraId="68B5BDF3" w14:textId="77777777" w:rsidR="005A1CDA" w:rsidRPr="0056586D" w:rsidRDefault="005A1CDA" w:rsidP="005A1CDA">
            <w:pPr>
              <w:spacing w:after="0" w:line="240" w:lineRule="auto"/>
              <w:rPr>
                <w:rFonts w:eastAsia="Calibri" w:cstheme="minorHAnsi"/>
                <w:color w:val="000000"/>
                <w:sz w:val="18"/>
                <w:szCs w:val="18"/>
                <w:lang w:val="en-CA"/>
              </w:rPr>
            </w:pPr>
          </w:p>
        </w:tc>
      </w:tr>
      <w:tr w:rsidR="005A1CDA" w:rsidRPr="0056586D" w14:paraId="1A0A0F5C" w14:textId="77777777" w:rsidTr="00E21518">
        <w:tc>
          <w:tcPr>
            <w:tcW w:w="6277" w:type="dxa"/>
            <w:tcBorders>
              <w:top w:val="single" w:sz="4" w:space="0" w:color="auto"/>
              <w:left w:val="single" w:sz="4" w:space="0" w:color="auto"/>
              <w:bottom w:val="single" w:sz="4" w:space="0" w:color="auto"/>
              <w:right w:val="single" w:sz="4" w:space="0" w:color="auto"/>
            </w:tcBorders>
          </w:tcPr>
          <w:p w14:paraId="7404EFCB" w14:textId="0E6C5945" w:rsidR="00AB40C5" w:rsidRPr="0032516C" w:rsidRDefault="00AB40C5" w:rsidP="0032516C">
            <w:pPr>
              <w:pStyle w:val="ListParagraph"/>
              <w:numPr>
                <w:ilvl w:val="0"/>
                <w:numId w:val="17"/>
              </w:numPr>
              <w:spacing w:after="0" w:line="240" w:lineRule="auto"/>
              <w:ind w:right="153"/>
              <w:jc w:val="both"/>
              <w:textAlignment w:val="baseline"/>
              <w:rPr>
                <w:rFonts w:ascii="Calibri" w:eastAsia="Times New Roman" w:hAnsi="Calibri" w:cs="Calibri"/>
                <w:sz w:val="18"/>
                <w:szCs w:val="18"/>
              </w:rPr>
            </w:pPr>
            <w:r>
              <w:rPr>
                <w:rFonts w:ascii="Calibri" w:hAnsi="Calibri"/>
                <w:sz w:val="18"/>
              </w:rPr>
              <w:t>Fraude ou autre acte répréhensible :</w:t>
            </w:r>
          </w:p>
          <w:p w14:paraId="7C702FE2" w14:textId="1F4A86CC" w:rsidR="00AB40C5" w:rsidRDefault="00AB40C5" w:rsidP="003C5714">
            <w:pPr>
              <w:pStyle w:val="ListParagraph"/>
              <w:numPr>
                <w:ilvl w:val="0"/>
                <w:numId w:val="23"/>
              </w:numPr>
              <w:spacing w:after="0" w:line="240" w:lineRule="auto"/>
              <w:ind w:right="153" w:hanging="210"/>
              <w:jc w:val="both"/>
              <w:textAlignment w:val="baseline"/>
              <w:rPr>
                <w:rFonts w:ascii="Calibri" w:eastAsia="Times New Roman" w:hAnsi="Calibri" w:cs="Calibri"/>
                <w:sz w:val="18"/>
                <w:szCs w:val="18"/>
              </w:rPr>
            </w:pPr>
            <w:r>
              <w:rPr>
                <w:rFonts w:ascii="Calibri" w:hAnsi="Calibri"/>
                <w:sz w:val="18"/>
              </w:rPr>
              <w:t xml:space="preserve">Le soumissionnaire, ses employés, son personnel, le sous-traitant ou le sous-traitant du sous-traitant ou le sous-partenaire ou le partenaire du sous-partenaire ont-ils fait l’objet d’une conclusion de fraude ou de tout autre acte répréhensible à la suite d’une enquête menée par ONU Femmes, une autre entité des Nations Unies ou autre ? </w:t>
            </w:r>
          </w:p>
          <w:p w14:paraId="76E9FC17" w14:textId="77777777" w:rsidR="00AB40C5" w:rsidRPr="006F65E6" w:rsidRDefault="00AB40C5" w:rsidP="00AB40C5">
            <w:pPr>
              <w:spacing w:line="240" w:lineRule="auto"/>
              <w:ind w:left="360" w:right="153"/>
              <w:jc w:val="both"/>
              <w:textAlignment w:val="baseline"/>
              <w:rPr>
                <w:rFonts w:ascii="Calibri" w:eastAsia="Times New Roman" w:hAnsi="Calibri" w:cs="Calibri"/>
                <w:sz w:val="18"/>
                <w:szCs w:val="18"/>
              </w:rPr>
            </w:pPr>
            <w:r>
              <w:rPr>
                <w:rFonts w:ascii="Calibri" w:hAnsi="Calibri"/>
                <w:sz w:val="18"/>
              </w:rPr>
              <w:t xml:space="preserve">         OU </w:t>
            </w:r>
          </w:p>
          <w:p w14:paraId="348B2F94" w14:textId="57C9AA94" w:rsidR="005A1CDA" w:rsidRPr="0032516C" w:rsidRDefault="00AB40C5" w:rsidP="003C5714">
            <w:pPr>
              <w:pStyle w:val="ListParagraph"/>
              <w:numPr>
                <w:ilvl w:val="0"/>
                <w:numId w:val="23"/>
              </w:numPr>
              <w:spacing w:after="0" w:line="240" w:lineRule="auto"/>
              <w:ind w:hanging="220"/>
              <w:jc w:val="both"/>
              <w:rPr>
                <w:rFonts w:eastAsia="Calibri" w:cstheme="minorHAnsi"/>
                <w:color w:val="000000"/>
                <w:sz w:val="18"/>
                <w:szCs w:val="18"/>
              </w:rPr>
            </w:pPr>
            <w:r>
              <w:rPr>
                <w:rFonts w:ascii="Calibri" w:hAnsi="Calibri"/>
                <w:sz w:val="18"/>
              </w:rPr>
              <w:t>Le soumissionnaire, ses employés, son personnel, le sous-traitant ou le sous-traitant du sous-traitant ou le sous-partenaire ou le partenaire du sous-partenaire font-ils actuellement l’objet d’une enquête pour fraude ou tout autre acte répréhensible qu’ils ont commis, par ONU Femmes, une autre entité des Nations Unies ou autre ? </w:t>
            </w:r>
          </w:p>
        </w:tc>
        <w:tc>
          <w:tcPr>
            <w:tcW w:w="2850" w:type="dxa"/>
            <w:tcBorders>
              <w:top w:val="single" w:sz="4" w:space="0" w:color="auto"/>
              <w:left w:val="single" w:sz="4" w:space="0" w:color="auto"/>
              <w:bottom w:val="single" w:sz="4" w:space="0" w:color="auto"/>
              <w:right w:val="single" w:sz="4" w:space="0" w:color="auto"/>
            </w:tcBorders>
          </w:tcPr>
          <w:p w14:paraId="5AAD0373" w14:textId="433E981D" w:rsidR="005A1CDA" w:rsidRPr="0056586D" w:rsidRDefault="005A1CDA" w:rsidP="005A1CDA">
            <w:pPr>
              <w:spacing w:after="0" w:line="240" w:lineRule="auto"/>
              <w:rPr>
                <w:rFonts w:eastAsia="Calibri" w:cstheme="minorHAnsi"/>
                <w:color w:val="000000"/>
                <w:sz w:val="18"/>
                <w:szCs w:val="18"/>
              </w:rPr>
            </w:pPr>
            <w:r>
              <w:rPr>
                <w:color w:val="000000"/>
                <w:sz w:val="18"/>
              </w:rPr>
              <w:t xml:space="preserve">Oui/Non </w:t>
            </w:r>
          </w:p>
          <w:p w14:paraId="3A6A45F1" w14:textId="77777777" w:rsidR="005A1CDA" w:rsidRPr="0056586D" w:rsidRDefault="005A1CDA" w:rsidP="005A1CDA">
            <w:pPr>
              <w:spacing w:after="0" w:line="240" w:lineRule="auto"/>
              <w:rPr>
                <w:rFonts w:eastAsia="Calibri" w:cstheme="minorHAnsi"/>
                <w:color w:val="000000"/>
                <w:sz w:val="18"/>
                <w:szCs w:val="18"/>
                <w:lang w:val="en-CA"/>
              </w:rPr>
            </w:pPr>
          </w:p>
        </w:tc>
      </w:tr>
      <w:tr w:rsidR="005A1CDA" w:rsidRPr="0056586D" w14:paraId="592E6D58" w14:textId="77777777" w:rsidTr="00E21518">
        <w:tc>
          <w:tcPr>
            <w:tcW w:w="6277" w:type="dxa"/>
            <w:tcBorders>
              <w:top w:val="single" w:sz="4" w:space="0" w:color="auto"/>
              <w:left w:val="single" w:sz="4" w:space="0" w:color="auto"/>
              <w:bottom w:val="single" w:sz="4" w:space="0" w:color="auto"/>
              <w:right w:val="single" w:sz="4" w:space="0" w:color="auto"/>
            </w:tcBorders>
          </w:tcPr>
          <w:p w14:paraId="378E4E8F" w14:textId="0322173D" w:rsidR="006355F4" w:rsidRPr="006355F4" w:rsidRDefault="006355F4" w:rsidP="006355F4">
            <w:pPr>
              <w:pStyle w:val="ListParagraph"/>
              <w:numPr>
                <w:ilvl w:val="0"/>
                <w:numId w:val="17"/>
              </w:numPr>
              <w:spacing w:after="0" w:line="240" w:lineRule="auto"/>
              <w:ind w:right="153"/>
              <w:jc w:val="both"/>
              <w:textAlignment w:val="baseline"/>
              <w:rPr>
                <w:rFonts w:ascii="Calibri" w:eastAsia="Times New Roman" w:hAnsi="Calibri" w:cs="Calibri"/>
                <w:sz w:val="18"/>
                <w:szCs w:val="18"/>
              </w:rPr>
            </w:pPr>
            <w:r>
              <w:rPr>
                <w:rFonts w:ascii="Calibri" w:hAnsi="Calibri"/>
                <w:sz w:val="18"/>
              </w:rPr>
              <w:t>Exploitation et abus sexuels :</w:t>
            </w:r>
          </w:p>
          <w:p w14:paraId="69689463" w14:textId="6B87DAEC" w:rsidR="006355F4" w:rsidRDefault="006355F4" w:rsidP="003C5714">
            <w:pPr>
              <w:pStyle w:val="ListParagraph"/>
              <w:numPr>
                <w:ilvl w:val="0"/>
                <w:numId w:val="24"/>
              </w:numPr>
              <w:spacing w:after="0" w:line="240" w:lineRule="auto"/>
              <w:ind w:left="690" w:right="153" w:hanging="180"/>
              <w:jc w:val="both"/>
              <w:textAlignment w:val="baseline"/>
              <w:rPr>
                <w:rFonts w:ascii="Calibri" w:eastAsia="Times New Roman" w:hAnsi="Calibri" w:cs="Calibri"/>
                <w:sz w:val="18"/>
                <w:szCs w:val="18"/>
              </w:rPr>
            </w:pPr>
            <w:r>
              <w:rPr>
                <w:rFonts w:ascii="Calibri" w:hAnsi="Calibri"/>
                <w:sz w:val="18"/>
              </w:rPr>
              <w:t>Le soumissionnaire, ses employés, son personnel, le sous-traitant ou le sous-traitant du sous-traitant ou le sous-partenaire ou le partenaire du sous-partenaire ont-ils fait l’objet d’enquêtes et/ou ont-ils été accusés d’inconduite liée à l’exploitation et aux abus sexuels (EAS)</w:t>
            </w:r>
            <w:r>
              <w:rPr>
                <w:rStyle w:val="FootnoteReference"/>
                <w:rFonts w:ascii="Calibri" w:eastAsia="Times New Roman" w:hAnsi="Calibri" w:cs="Calibri"/>
                <w:sz w:val="18"/>
                <w:szCs w:val="18"/>
              </w:rPr>
              <w:footnoteReference w:id="6"/>
            </w:r>
            <w:r>
              <w:rPr>
                <w:rFonts w:ascii="Calibri" w:hAnsi="Calibri"/>
                <w:sz w:val="18"/>
              </w:rPr>
              <w:t xml:space="preserve"> ? </w:t>
            </w:r>
          </w:p>
          <w:p w14:paraId="6C117740" w14:textId="77777777" w:rsidR="006355F4" w:rsidRDefault="006355F4" w:rsidP="006355F4">
            <w:pPr>
              <w:pStyle w:val="ListParagraph"/>
              <w:spacing w:line="240" w:lineRule="auto"/>
              <w:ind w:left="690" w:right="153"/>
              <w:jc w:val="both"/>
              <w:textAlignment w:val="baseline"/>
              <w:rPr>
                <w:rFonts w:ascii="Calibri" w:eastAsia="Times New Roman" w:hAnsi="Calibri" w:cs="Calibri"/>
                <w:sz w:val="18"/>
                <w:szCs w:val="18"/>
              </w:rPr>
            </w:pPr>
            <w:r>
              <w:rPr>
                <w:rFonts w:ascii="Calibri" w:hAnsi="Calibri"/>
                <w:sz w:val="18"/>
              </w:rPr>
              <w:t>OU</w:t>
            </w:r>
          </w:p>
          <w:p w14:paraId="12E00D31" w14:textId="027D755B" w:rsidR="005A1CDA" w:rsidRPr="006355F4" w:rsidRDefault="006355F4" w:rsidP="003C5714">
            <w:pPr>
              <w:pStyle w:val="ListParagraph"/>
              <w:numPr>
                <w:ilvl w:val="0"/>
                <w:numId w:val="24"/>
              </w:numPr>
              <w:spacing w:after="0" w:line="240" w:lineRule="auto"/>
              <w:ind w:left="680" w:hanging="180"/>
              <w:jc w:val="both"/>
              <w:rPr>
                <w:rFonts w:eastAsia="Arial" w:cstheme="minorHAnsi"/>
                <w:color w:val="000000"/>
                <w:sz w:val="18"/>
                <w:szCs w:val="18"/>
              </w:rPr>
            </w:pPr>
            <w:r>
              <w:rPr>
                <w:rFonts w:ascii="Calibri" w:hAnsi="Calibri"/>
                <w:sz w:val="18"/>
              </w:rPr>
              <w:t>Le soumissionnaire, ses employés, son personnel, le sous-traitant ou le sous-traitant du sous-traitant ou le sous-partenaire ou le partenaire du sous-partenaire font-ils actuellement l’objet d’une enquête pour l’EAS par ONU Femmes, une autre entité de l’ONU ou autre ?</w:t>
            </w:r>
          </w:p>
        </w:tc>
        <w:tc>
          <w:tcPr>
            <w:tcW w:w="2850" w:type="dxa"/>
            <w:tcBorders>
              <w:top w:val="single" w:sz="4" w:space="0" w:color="auto"/>
              <w:left w:val="single" w:sz="4" w:space="0" w:color="auto"/>
              <w:bottom w:val="single" w:sz="4" w:space="0" w:color="auto"/>
              <w:right w:val="single" w:sz="4" w:space="0" w:color="auto"/>
            </w:tcBorders>
          </w:tcPr>
          <w:p w14:paraId="3866C208" w14:textId="0F5A3288" w:rsidR="005A1CDA" w:rsidRPr="0056586D" w:rsidRDefault="005A1CDA" w:rsidP="005A1CDA">
            <w:pPr>
              <w:spacing w:after="0" w:line="240" w:lineRule="auto"/>
              <w:rPr>
                <w:rFonts w:eastAsia="Calibri" w:cstheme="minorHAnsi"/>
                <w:color w:val="000000"/>
                <w:sz w:val="18"/>
                <w:szCs w:val="18"/>
              </w:rPr>
            </w:pPr>
            <w:r>
              <w:rPr>
                <w:color w:val="000000"/>
                <w:sz w:val="18"/>
              </w:rPr>
              <w:t>Oui/Non</w:t>
            </w:r>
          </w:p>
        </w:tc>
      </w:tr>
      <w:tr w:rsidR="005A1CDA" w:rsidRPr="0056586D" w14:paraId="72D3A1BA" w14:textId="77777777" w:rsidTr="00E21518">
        <w:tc>
          <w:tcPr>
            <w:tcW w:w="6277" w:type="dxa"/>
            <w:tcBorders>
              <w:top w:val="single" w:sz="4" w:space="0" w:color="auto"/>
              <w:left w:val="single" w:sz="4" w:space="0" w:color="auto"/>
              <w:bottom w:val="single" w:sz="4" w:space="0" w:color="auto"/>
              <w:right w:val="single" w:sz="4" w:space="0" w:color="auto"/>
            </w:tcBorders>
          </w:tcPr>
          <w:p w14:paraId="0EFC09FA" w14:textId="13179056" w:rsidR="005A1CDA" w:rsidRPr="002D008C" w:rsidRDefault="00895883" w:rsidP="002D008C">
            <w:pPr>
              <w:pStyle w:val="ListParagraph"/>
              <w:numPr>
                <w:ilvl w:val="0"/>
                <w:numId w:val="17"/>
              </w:numPr>
              <w:spacing w:after="0" w:line="240" w:lineRule="auto"/>
              <w:jc w:val="both"/>
              <w:rPr>
                <w:rFonts w:eastAsia="Arial" w:cstheme="minorHAnsi"/>
                <w:color w:val="000000" w:themeColor="text1"/>
                <w:sz w:val="18"/>
                <w:szCs w:val="18"/>
              </w:rPr>
            </w:pPr>
            <w:r>
              <w:rPr>
                <w:color w:val="000000" w:themeColor="text1"/>
                <w:sz w:val="18"/>
              </w:rPr>
              <w:t xml:space="preserve">Le soumissionnaire </w:t>
            </w:r>
            <w:r>
              <w:rPr>
                <w:rFonts w:ascii="Calibri" w:hAnsi="Calibri"/>
                <w:sz w:val="18"/>
              </w:rPr>
              <w:t xml:space="preserve">ou l’un de ses employés ou membres du personnel </w:t>
            </w:r>
            <w:r>
              <w:rPr>
                <w:color w:val="000000" w:themeColor="text1"/>
                <w:sz w:val="18"/>
              </w:rPr>
              <w:t xml:space="preserve">a-t-il été inscrit sur une liste de sanctions pertinente, y compris, au minimum, la ou </w:t>
            </w:r>
            <w:r>
              <w:rPr>
                <w:color w:val="000000" w:themeColor="text1"/>
                <w:sz w:val="18"/>
              </w:rPr>
              <w:lastRenderedPageBreak/>
              <w:t xml:space="preserve">les listes consolidées des sanctions du Conseil de sécurité des Nations Unies, l’inadmissibilité des fournisseurs de places de marché mondiales des Nations Unies et </w:t>
            </w:r>
            <w:r>
              <w:rPr>
                <w:sz w:val="18"/>
              </w:rPr>
              <w:t>toute autre liste de renseignements qui pourrait être utilisée, le cas échéant ?</w:t>
            </w:r>
          </w:p>
        </w:tc>
        <w:tc>
          <w:tcPr>
            <w:tcW w:w="2850" w:type="dxa"/>
            <w:tcBorders>
              <w:top w:val="single" w:sz="4" w:space="0" w:color="auto"/>
              <w:left w:val="single" w:sz="4" w:space="0" w:color="auto"/>
              <w:bottom w:val="single" w:sz="4" w:space="0" w:color="auto"/>
              <w:right w:val="single" w:sz="4" w:space="0" w:color="auto"/>
            </w:tcBorders>
          </w:tcPr>
          <w:p w14:paraId="76176F38" w14:textId="66C22674" w:rsidR="005A1CDA" w:rsidRPr="0056586D" w:rsidRDefault="005A1CDA" w:rsidP="005A1CDA">
            <w:pPr>
              <w:spacing w:after="0" w:line="240" w:lineRule="auto"/>
              <w:rPr>
                <w:rFonts w:eastAsia="Calibri" w:cstheme="minorHAnsi"/>
                <w:color w:val="000000"/>
                <w:sz w:val="18"/>
                <w:szCs w:val="18"/>
              </w:rPr>
            </w:pPr>
            <w:r>
              <w:rPr>
                <w:color w:val="000000"/>
                <w:sz w:val="18"/>
              </w:rPr>
              <w:lastRenderedPageBreak/>
              <w:t xml:space="preserve">Oui/Non </w:t>
            </w:r>
          </w:p>
          <w:p w14:paraId="7C12A868" w14:textId="77777777" w:rsidR="005A1CDA" w:rsidRPr="0056586D" w:rsidRDefault="005A1CDA" w:rsidP="005A1CDA">
            <w:pPr>
              <w:spacing w:after="0" w:line="240" w:lineRule="auto"/>
              <w:rPr>
                <w:rFonts w:eastAsia="Calibri" w:cstheme="minorHAnsi"/>
                <w:color w:val="000000"/>
                <w:sz w:val="18"/>
                <w:szCs w:val="18"/>
                <w:lang w:val="en-CA"/>
              </w:rPr>
            </w:pPr>
          </w:p>
        </w:tc>
      </w:tr>
      <w:tr w:rsidR="005A1CDA" w:rsidRPr="0056586D" w14:paraId="7BC8FACF" w14:textId="77777777" w:rsidTr="00E21518">
        <w:tc>
          <w:tcPr>
            <w:tcW w:w="6277" w:type="dxa"/>
            <w:tcBorders>
              <w:top w:val="single" w:sz="4" w:space="0" w:color="auto"/>
              <w:left w:val="single" w:sz="4" w:space="0" w:color="auto"/>
              <w:bottom w:val="single" w:sz="4" w:space="0" w:color="auto"/>
              <w:right w:val="single" w:sz="4" w:space="0" w:color="auto"/>
            </w:tcBorders>
          </w:tcPr>
          <w:p w14:paraId="064F7322" w14:textId="74C54CAA" w:rsidR="005A1CDA" w:rsidRPr="002648A1" w:rsidRDefault="00895883" w:rsidP="002D008C">
            <w:pPr>
              <w:pStyle w:val="ListParagraph"/>
              <w:numPr>
                <w:ilvl w:val="0"/>
                <w:numId w:val="17"/>
              </w:numPr>
              <w:spacing w:after="0" w:line="240" w:lineRule="auto"/>
              <w:jc w:val="both"/>
              <w:rPr>
                <w:rFonts w:eastAsia="Arial" w:cstheme="minorHAnsi"/>
                <w:color w:val="000000" w:themeColor="text1"/>
                <w:sz w:val="18"/>
                <w:szCs w:val="18"/>
              </w:rPr>
            </w:pPr>
            <w:r>
              <w:rPr>
                <w:sz w:val="18"/>
              </w:rPr>
              <w:t>Le soumissionnaire a-t-il lu et accepté les normes énoncées à l’article 3 de la norme ST/SGB/2003/13 « Mesures spéciales de protection contre l’exploitation et les abus sexuels » ?</w:t>
            </w:r>
          </w:p>
        </w:tc>
        <w:tc>
          <w:tcPr>
            <w:tcW w:w="2850" w:type="dxa"/>
            <w:tcBorders>
              <w:top w:val="single" w:sz="4" w:space="0" w:color="auto"/>
              <w:left w:val="single" w:sz="4" w:space="0" w:color="auto"/>
              <w:bottom w:val="single" w:sz="4" w:space="0" w:color="auto"/>
              <w:right w:val="single" w:sz="4" w:space="0" w:color="auto"/>
            </w:tcBorders>
          </w:tcPr>
          <w:p w14:paraId="65F8F00F" w14:textId="5195C689" w:rsidR="005A1CDA" w:rsidRPr="0056586D" w:rsidRDefault="005A1CDA" w:rsidP="005A1CDA">
            <w:pPr>
              <w:spacing w:after="0" w:line="240" w:lineRule="auto"/>
              <w:rPr>
                <w:rFonts w:eastAsia="Calibri" w:cstheme="minorHAnsi"/>
                <w:color w:val="000000"/>
                <w:sz w:val="18"/>
                <w:szCs w:val="18"/>
              </w:rPr>
            </w:pPr>
            <w:r>
              <w:rPr>
                <w:color w:val="000000"/>
                <w:sz w:val="18"/>
              </w:rPr>
              <w:t xml:space="preserve">Oui/Non </w:t>
            </w:r>
          </w:p>
          <w:p w14:paraId="310083B1" w14:textId="77777777" w:rsidR="005A1CDA" w:rsidRPr="0056586D" w:rsidRDefault="005A1CDA" w:rsidP="005A1CDA">
            <w:pPr>
              <w:spacing w:after="0" w:line="240" w:lineRule="auto"/>
              <w:rPr>
                <w:rFonts w:eastAsia="Calibri" w:cstheme="minorHAnsi"/>
                <w:color w:val="000000"/>
                <w:sz w:val="18"/>
                <w:szCs w:val="18"/>
                <w:lang w:val="en-CA"/>
              </w:rPr>
            </w:pPr>
          </w:p>
        </w:tc>
      </w:tr>
      <w:tr w:rsidR="005A1CDA" w:rsidRPr="0056586D" w14:paraId="4E1E031D" w14:textId="77777777" w:rsidTr="00E21518">
        <w:tc>
          <w:tcPr>
            <w:tcW w:w="6277" w:type="dxa"/>
            <w:tcBorders>
              <w:top w:val="single" w:sz="4" w:space="0" w:color="auto"/>
              <w:left w:val="single" w:sz="4" w:space="0" w:color="auto"/>
              <w:bottom w:val="single" w:sz="4" w:space="0" w:color="auto"/>
              <w:right w:val="single" w:sz="4" w:space="0" w:color="auto"/>
            </w:tcBorders>
          </w:tcPr>
          <w:p w14:paraId="77D006AA" w14:textId="604AC768" w:rsidR="005A1CDA" w:rsidRPr="002648A1" w:rsidRDefault="006B7C4A" w:rsidP="002D008C">
            <w:pPr>
              <w:pStyle w:val="ListParagraph"/>
              <w:numPr>
                <w:ilvl w:val="0"/>
                <w:numId w:val="17"/>
              </w:numPr>
              <w:spacing w:after="0" w:line="240" w:lineRule="auto"/>
              <w:jc w:val="both"/>
              <w:rPr>
                <w:rFonts w:eastAsia="Arial" w:cstheme="minorHAnsi"/>
                <w:sz w:val="18"/>
                <w:szCs w:val="18"/>
              </w:rPr>
            </w:pPr>
            <w:r>
              <w:rPr>
                <w:sz w:val="18"/>
              </w:rPr>
              <w:t>Le soumissionnaire reconnaît-il que l’EAS est strictement interdite et qu’ONU Femmes appliquera une politique de « tolérance zéro » à l’égard de l’EAS de toute personne, y compris les employés, agents, sous-partenaires et sous-traitants du soumissionnaire ou toute autre personne engagée par le soumissionnaire pour fournir des services ?</w:t>
            </w:r>
          </w:p>
        </w:tc>
        <w:tc>
          <w:tcPr>
            <w:tcW w:w="2850" w:type="dxa"/>
            <w:tcBorders>
              <w:top w:val="single" w:sz="4" w:space="0" w:color="auto"/>
              <w:left w:val="single" w:sz="4" w:space="0" w:color="auto"/>
              <w:bottom w:val="single" w:sz="4" w:space="0" w:color="auto"/>
              <w:right w:val="single" w:sz="4" w:space="0" w:color="auto"/>
            </w:tcBorders>
          </w:tcPr>
          <w:p w14:paraId="56C5C1DF" w14:textId="4600CA63" w:rsidR="005A1CDA" w:rsidRPr="0056586D" w:rsidRDefault="005A1CDA" w:rsidP="005A1CDA">
            <w:pPr>
              <w:spacing w:after="0" w:line="240" w:lineRule="auto"/>
              <w:rPr>
                <w:rFonts w:eastAsia="Calibri" w:cstheme="minorHAnsi"/>
                <w:color w:val="000000"/>
                <w:sz w:val="18"/>
                <w:szCs w:val="18"/>
              </w:rPr>
            </w:pPr>
            <w:r>
              <w:rPr>
                <w:color w:val="000000"/>
                <w:sz w:val="18"/>
              </w:rPr>
              <w:t xml:space="preserve">Oui/Non </w:t>
            </w:r>
          </w:p>
          <w:p w14:paraId="029CA2CB" w14:textId="77777777" w:rsidR="005A1CDA" w:rsidRPr="0056586D" w:rsidRDefault="005A1CDA" w:rsidP="005A1CDA">
            <w:pPr>
              <w:spacing w:after="0" w:line="240" w:lineRule="auto"/>
              <w:rPr>
                <w:rFonts w:eastAsia="Calibri" w:cstheme="minorHAnsi"/>
                <w:color w:val="000000"/>
                <w:sz w:val="18"/>
                <w:szCs w:val="18"/>
                <w:lang w:val="en-CA"/>
              </w:rPr>
            </w:pPr>
          </w:p>
        </w:tc>
      </w:tr>
      <w:tr w:rsidR="005A1CDA" w:rsidRPr="0056586D" w14:paraId="7E118EE1" w14:textId="77777777" w:rsidTr="00E21518">
        <w:tc>
          <w:tcPr>
            <w:tcW w:w="6277" w:type="dxa"/>
            <w:tcBorders>
              <w:top w:val="single" w:sz="4" w:space="0" w:color="auto"/>
              <w:left w:val="single" w:sz="4" w:space="0" w:color="auto"/>
              <w:bottom w:val="single" w:sz="4" w:space="0" w:color="auto"/>
              <w:right w:val="single" w:sz="4" w:space="0" w:color="auto"/>
            </w:tcBorders>
          </w:tcPr>
          <w:p w14:paraId="449BA522" w14:textId="2FD0BD8B" w:rsidR="005A1CDA" w:rsidRPr="002648A1" w:rsidRDefault="006B7C4A" w:rsidP="002D008C">
            <w:pPr>
              <w:pStyle w:val="ListParagraph"/>
              <w:numPr>
                <w:ilvl w:val="0"/>
                <w:numId w:val="17"/>
              </w:numPr>
              <w:spacing w:after="0" w:line="240" w:lineRule="auto"/>
              <w:jc w:val="both"/>
              <w:rPr>
                <w:rFonts w:eastAsia="Arial" w:cstheme="minorHAnsi"/>
                <w:sz w:val="18"/>
                <w:szCs w:val="18"/>
              </w:rPr>
            </w:pPr>
            <w:r>
              <w:rPr>
                <w:sz w:val="18"/>
              </w:rPr>
              <w:t xml:space="preserve">Le soumissionnaire a-t-il examiné et pris note de la politique antifraude d’ONU Femmes </w:t>
            </w:r>
            <w:r>
              <w:rPr>
                <w:b/>
                <w:sz w:val="18"/>
              </w:rPr>
              <w:t>(annexe B-6</w:t>
            </w:r>
            <w:r>
              <w:rPr>
                <w:sz w:val="18"/>
              </w:rPr>
              <w:t>) ?</w:t>
            </w:r>
          </w:p>
        </w:tc>
        <w:tc>
          <w:tcPr>
            <w:tcW w:w="2850" w:type="dxa"/>
            <w:tcBorders>
              <w:top w:val="single" w:sz="4" w:space="0" w:color="auto"/>
              <w:left w:val="single" w:sz="4" w:space="0" w:color="auto"/>
              <w:bottom w:val="single" w:sz="4" w:space="0" w:color="auto"/>
              <w:right w:val="single" w:sz="4" w:space="0" w:color="auto"/>
            </w:tcBorders>
          </w:tcPr>
          <w:p w14:paraId="7BAB6B4A" w14:textId="52FD519C" w:rsidR="005A1CDA" w:rsidRPr="0056586D" w:rsidRDefault="005A1CDA" w:rsidP="005A1CDA">
            <w:pPr>
              <w:spacing w:after="0" w:line="240" w:lineRule="auto"/>
              <w:rPr>
                <w:rFonts w:eastAsia="Calibri" w:cstheme="minorHAnsi"/>
                <w:color w:val="000000"/>
                <w:sz w:val="18"/>
                <w:szCs w:val="18"/>
              </w:rPr>
            </w:pPr>
            <w:r>
              <w:rPr>
                <w:color w:val="000000"/>
                <w:sz w:val="18"/>
              </w:rPr>
              <w:t xml:space="preserve">Oui/Non </w:t>
            </w:r>
          </w:p>
          <w:p w14:paraId="221AED62" w14:textId="77777777" w:rsidR="005A1CDA" w:rsidRPr="0056586D" w:rsidRDefault="005A1CDA" w:rsidP="005A1CDA">
            <w:pPr>
              <w:spacing w:after="0" w:line="240" w:lineRule="auto"/>
              <w:rPr>
                <w:rFonts w:eastAsia="Calibri" w:cstheme="minorHAnsi"/>
                <w:color w:val="000000"/>
                <w:sz w:val="18"/>
                <w:szCs w:val="18"/>
                <w:lang w:val="en-CA"/>
              </w:rPr>
            </w:pPr>
          </w:p>
        </w:tc>
      </w:tr>
    </w:tbl>
    <w:p w14:paraId="7543BAE0" w14:textId="77777777" w:rsidR="00E8091E" w:rsidRDefault="00E8091E" w:rsidP="0038204D">
      <w:pPr>
        <w:spacing w:after="0" w:line="240" w:lineRule="auto"/>
        <w:rPr>
          <w:rFonts w:eastAsia="Calibri" w:cstheme="minorHAnsi"/>
          <w:b/>
          <w:bCs/>
          <w:spacing w:val="-3"/>
          <w:sz w:val="18"/>
          <w:szCs w:val="18"/>
          <w:lang w:val="en-CA"/>
        </w:rPr>
      </w:pPr>
    </w:p>
    <w:p w14:paraId="6E3B500C" w14:textId="77777777" w:rsidR="000E363C" w:rsidRDefault="000E363C" w:rsidP="0038204D">
      <w:pPr>
        <w:spacing w:after="0" w:line="240" w:lineRule="auto"/>
        <w:rPr>
          <w:rFonts w:eastAsia="Calibri" w:cstheme="minorHAnsi"/>
          <w:b/>
          <w:bCs/>
          <w:spacing w:val="-3"/>
          <w:sz w:val="18"/>
          <w:szCs w:val="18"/>
          <w:lang w:val="en-CA"/>
        </w:rPr>
      </w:pPr>
    </w:p>
    <w:p w14:paraId="4B9615E8" w14:textId="4C157521" w:rsidR="00AE7ECB" w:rsidRDefault="00315AE3" w:rsidP="0038204D">
      <w:pPr>
        <w:spacing w:after="0" w:line="240" w:lineRule="auto"/>
        <w:rPr>
          <w:rFonts w:eastAsia="Calibri" w:cstheme="minorHAnsi"/>
          <w:b/>
          <w:bCs/>
          <w:spacing w:val="-3"/>
          <w:sz w:val="18"/>
          <w:szCs w:val="18"/>
        </w:rPr>
      </w:pPr>
      <w:r>
        <w:rPr>
          <w:b/>
          <w:sz w:val="18"/>
        </w:rPr>
        <w:t xml:space="preserve">Veuillez fournir les informations suivantes : </w:t>
      </w:r>
    </w:p>
    <w:p w14:paraId="43724E72" w14:textId="13384568" w:rsidR="007A68BF" w:rsidRPr="00D7714D" w:rsidRDefault="007A68BF" w:rsidP="0038204D">
      <w:pPr>
        <w:spacing w:after="0" w:line="240" w:lineRule="auto"/>
        <w:rPr>
          <w:rFonts w:eastAsia="Calibri" w:cstheme="minorHAnsi"/>
          <w:b/>
          <w:bCs/>
          <w:spacing w:val="-3"/>
          <w:sz w:val="18"/>
          <w:szCs w:val="18"/>
        </w:rPr>
      </w:pPr>
    </w:p>
    <w:tbl>
      <w:tblPr>
        <w:tblpPr w:leftFromText="180" w:rightFromText="180" w:vertAnchor="text" w:horzAnchor="margin" w:tblpY="67"/>
        <w:tblW w:w="90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6382"/>
        <w:gridCol w:w="2700"/>
      </w:tblGrid>
      <w:tr w:rsidR="007A68BF" w:rsidRPr="00B8000E" w14:paraId="538CFE59" w14:textId="77777777" w:rsidTr="006C2C6B">
        <w:tc>
          <w:tcPr>
            <w:tcW w:w="63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3296BE" w14:textId="431D9713" w:rsidR="007A68BF" w:rsidRDefault="007A68BF" w:rsidP="00916BE8">
            <w:pPr>
              <w:pStyle w:val="ListParagraph"/>
              <w:numPr>
                <w:ilvl w:val="0"/>
                <w:numId w:val="15"/>
              </w:numPr>
              <w:spacing w:after="0" w:line="240" w:lineRule="auto"/>
              <w:rPr>
                <w:rFonts w:ascii="Calibri" w:eastAsia="Arial" w:hAnsi="Calibri" w:cs="Calibri"/>
                <w:sz w:val="18"/>
                <w:szCs w:val="18"/>
              </w:rPr>
            </w:pPr>
            <w:r>
              <w:rPr>
                <w:rFonts w:ascii="Calibri" w:hAnsi="Calibri"/>
                <w:sz w:val="18"/>
              </w:rPr>
              <w:t>Le dirigeant le plus élevé (par ex., Directeur, PDG, etc.) dans l’organisation soumissionnaire est-il une femme ?</w:t>
            </w:r>
          </w:p>
        </w:tc>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C1914D" w14:textId="6EE49EC3" w:rsidR="007A68BF" w:rsidRPr="007A68BF" w:rsidRDefault="007A68BF" w:rsidP="007A68BF">
            <w:pPr>
              <w:spacing w:after="0" w:line="240" w:lineRule="auto"/>
              <w:rPr>
                <w:rFonts w:ascii="Calibri" w:eastAsia="Arial" w:hAnsi="Calibri" w:cs="Calibri"/>
                <w:sz w:val="18"/>
                <w:szCs w:val="18"/>
              </w:rPr>
            </w:pPr>
            <w:r>
              <w:rPr>
                <w:rFonts w:ascii="Calibri" w:hAnsi="Calibri"/>
                <w:sz w:val="18"/>
              </w:rPr>
              <w:t>Oui/Non</w:t>
            </w:r>
          </w:p>
        </w:tc>
      </w:tr>
      <w:tr w:rsidR="007A68BF" w14:paraId="0D90BDE3" w14:textId="77777777" w:rsidTr="006C2C6B">
        <w:tc>
          <w:tcPr>
            <w:tcW w:w="63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E103E0" w14:textId="242C4BFB" w:rsidR="007A68BF" w:rsidRDefault="00DB454E" w:rsidP="00916BE8">
            <w:pPr>
              <w:pStyle w:val="ListParagraph"/>
              <w:numPr>
                <w:ilvl w:val="0"/>
                <w:numId w:val="15"/>
              </w:numPr>
              <w:spacing w:after="0" w:line="240" w:lineRule="auto"/>
              <w:rPr>
                <w:rFonts w:ascii="Calibri" w:eastAsia="Arial" w:hAnsi="Calibri" w:cs="Calibri"/>
                <w:sz w:val="18"/>
                <w:szCs w:val="18"/>
              </w:rPr>
            </w:pPr>
            <w:r>
              <w:rPr>
                <w:rFonts w:ascii="Calibri" w:hAnsi="Calibri"/>
                <w:sz w:val="18"/>
              </w:rPr>
              <w:t xml:space="preserve">Quel est le pourcentage de femmes dans le conseil d’administration du soumissionnaire ? </w:t>
            </w:r>
          </w:p>
        </w:tc>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E34FA4" w14:textId="76BC10E4" w:rsidR="007A68BF" w:rsidRPr="007A68BF" w:rsidRDefault="007A68BF" w:rsidP="007A68BF">
            <w:pPr>
              <w:spacing w:after="0" w:line="240" w:lineRule="auto"/>
              <w:rPr>
                <w:rFonts w:ascii="Calibri" w:eastAsia="Arial" w:hAnsi="Calibri" w:cs="Calibri"/>
                <w:sz w:val="18"/>
                <w:szCs w:val="18"/>
              </w:rPr>
            </w:pPr>
          </w:p>
        </w:tc>
      </w:tr>
    </w:tbl>
    <w:p w14:paraId="70CB6006" w14:textId="77777777" w:rsidR="007A68BF" w:rsidRPr="00D7714D" w:rsidRDefault="007A68BF" w:rsidP="0038204D">
      <w:pPr>
        <w:spacing w:after="0" w:line="240" w:lineRule="auto"/>
        <w:rPr>
          <w:rFonts w:eastAsia="Calibri" w:cstheme="minorHAnsi"/>
          <w:b/>
          <w:bCs/>
          <w:spacing w:val="-3"/>
          <w:sz w:val="18"/>
          <w:szCs w:val="18"/>
        </w:rPr>
      </w:pPr>
    </w:p>
    <w:p w14:paraId="4A336A11" w14:textId="497639A9" w:rsidR="00C53CDE" w:rsidRDefault="00C53CDE" w:rsidP="00DC6588">
      <w:pPr>
        <w:spacing w:after="0" w:line="240" w:lineRule="auto"/>
        <w:jc w:val="both"/>
        <w:rPr>
          <w:rFonts w:eastAsia="Calibri" w:cstheme="minorHAnsi"/>
          <w:b/>
          <w:bCs/>
          <w:spacing w:val="-3"/>
          <w:sz w:val="18"/>
          <w:szCs w:val="18"/>
        </w:rPr>
      </w:pPr>
      <w:r>
        <w:rPr>
          <w:b/>
          <w:sz w:val="18"/>
        </w:rPr>
        <w:t>Acceptation des termes et conditions décrits dans le modèle d’accord de partenariat.</w:t>
      </w:r>
    </w:p>
    <w:p w14:paraId="5AA17FB9" w14:textId="77777777" w:rsidR="00DB454E" w:rsidRPr="00D7714D" w:rsidRDefault="00DB454E" w:rsidP="00DC6588">
      <w:pPr>
        <w:spacing w:after="0" w:line="240" w:lineRule="auto"/>
        <w:jc w:val="both"/>
        <w:rPr>
          <w:rFonts w:eastAsia="Calibri" w:cstheme="minorHAnsi"/>
          <w:b/>
          <w:bCs/>
          <w:spacing w:val="-3"/>
          <w:sz w:val="18"/>
          <w:szCs w:val="18"/>
        </w:rPr>
      </w:pPr>
    </w:p>
    <w:p w14:paraId="08A5B965" w14:textId="15169A24" w:rsidR="00C53CDE" w:rsidRPr="0056586D" w:rsidRDefault="00C53CDE" w:rsidP="00DC6588">
      <w:pPr>
        <w:keepNext/>
        <w:keepLines/>
        <w:numPr>
          <w:ilvl w:val="0"/>
          <w:numId w:val="12"/>
        </w:numPr>
        <w:spacing w:after="0" w:line="240" w:lineRule="auto"/>
        <w:ind w:left="450" w:hanging="450"/>
        <w:jc w:val="both"/>
        <w:outlineLvl w:val="3"/>
        <w:rPr>
          <w:rFonts w:eastAsiaTheme="majorEastAsia" w:cstheme="minorHAnsi"/>
          <w:color w:val="000000" w:themeColor="text1"/>
          <w:sz w:val="18"/>
          <w:szCs w:val="18"/>
        </w:rPr>
      </w:pPr>
      <w:r>
        <w:rPr>
          <w:color w:val="000000" w:themeColor="text1"/>
          <w:sz w:val="18"/>
        </w:rPr>
        <w:t xml:space="preserve">Les soumissionnaires doivent inclure une acceptation des termes et conditions décrits dans le modèle d’accord de partenariat ou leurs réserves ou objections à celui-ci. </w:t>
      </w:r>
    </w:p>
    <w:p w14:paraId="58C5FC41" w14:textId="1B1DA496" w:rsidR="00C53CDE" w:rsidRPr="0056586D" w:rsidRDefault="00C53CDE" w:rsidP="00DC6588">
      <w:pPr>
        <w:keepNext/>
        <w:keepLines/>
        <w:numPr>
          <w:ilvl w:val="0"/>
          <w:numId w:val="12"/>
        </w:numPr>
        <w:spacing w:after="0" w:line="240" w:lineRule="auto"/>
        <w:ind w:left="450" w:hanging="450"/>
        <w:jc w:val="both"/>
        <w:outlineLvl w:val="3"/>
        <w:rPr>
          <w:rFonts w:eastAsiaTheme="majorEastAsia" w:cstheme="minorHAnsi"/>
          <w:color w:val="000000" w:themeColor="text1"/>
          <w:sz w:val="18"/>
          <w:szCs w:val="18"/>
        </w:rPr>
      </w:pPr>
      <w:r>
        <w:rPr>
          <w:color w:val="000000" w:themeColor="text1"/>
          <w:sz w:val="18"/>
        </w:rPr>
        <w:t xml:space="preserve">La soumission de telles réserves ou objections ne signifie pas qu’ONU Femmes les acceptera automatiquement si le soumissionnaire est sélectionné comme partie responsable. </w:t>
      </w:r>
    </w:p>
    <w:p w14:paraId="3E6B3C07" w14:textId="34197F05" w:rsidR="00C53CDE" w:rsidRPr="0056586D" w:rsidRDefault="00C6272A" w:rsidP="00DC6588">
      <w:pPr>
        <w:keepNext/>
        <w:keepLines/>
        <w:numPr>
          <w:ilvl w:val="0"/>
          <w:numId w:val="12"/>
        </w:numPr>
        <w:spacing w:after="0" w:line="240" w:lineRule="auto"/>
        <w:ind w:left="450" w:hanging="450"/>
        <w:jc w:val="both"/>
        <w:outlineLvl w:val="3"/>
        <w:rPr>
          <w:rFonts w:eastAsiaTheme="majorEastAsia" w:cstheme="minorHAnsi"/>
          <w:color w:val="000000" w:themeColor="text1"/>
          <w:sz w:val="18"/>
          <w:szCs w:val="18"/>
        </w:rPr>
      </w:pPr>
      <w:r>
        <w:rPr>
          <w:color w:val="000000" w:themeColor="text1"/>
          <w:sz w:val="18"/>
        </w:rPr>
        <w:t>ONU Femmes évaluera toute réserve ou objection lors de son évaluation de la proposition et pourra accepter ou rejeter une telle réserve ou objection.</w:t>
      </w:r>
    </w:p>
    <w:p w14:paraId="32EAC065" w14:textId="77777777" w:rsidR="00C53CDE" w:rsidRPr="0056586D" w:rsidRDefault="00C53CDE" w:rsidP="0038204D">
      <w:pPr>
        <w:spacing w:after="0" w:line="240" w:lineRule="auto"/>
        <w:rPr>
          <w:rFonts w:cstheme="minorHAnsi"/>
          <w:sz w:val="18"/>
          <w:szCs w:val="18"/>
        </w:rPr>
      </w:pPr>
    </w:p>
    <w:tbl>
      <w:tblPr>
        <w:tblStyle w:val="TableGrid9"/>
        <w:tblW w:w="9085" w:type="dxa"/>
        <w:tblLook w:val="04A0" w:firstRow="1" w:lastRow="0" w:firstColumn="1" w:lastColumn="0" w:noHBand="0" w:noVBand="1"/>
      </w:tblPr>
      <w:tblGrid>
        <w:gridCol w:w="6385"/>
        <w:gridCol w:w="2700"/>
      </w:tblGrid>
      <w:tr w:rsidR="00C53CDE" w:rsidRPr="0056586D" w14:paraId="37A3DD6F" w14:textId="77777777" w:rsidTr="006C2C6B">
        <w:tc>
          <w:tcPr>
            <w:tcW w:w="6385" w:type="dxa"/>
          </w:tcPr>
          <w:p w14:paraId="72E3B316" w14:textId="4907CB12" w:rsidR="00C53CDE" w:rsidRPr="00226DA8" w:rsidRDefault="00DB454E" w:rsidP="00226DA8">
            <w:pPr>
              <w:jc w:val="center"/>
              <w:rPr>
                <w:rFonts w:asciiTheme="minorHAnsi" w:hAnsiTheme="minorHAnsi" w:cstheme="minorHAnsi"/>
                <w:b/>
                <w:bCs/>
                <w:sz w:val="18"/>
                <w:szCs w:val="18"/>
              </w:rPr>
            </w:pPr>
            <w:r>
              <w:rPr>
                <w:b/>
                <w:sz w:val="18"/>
              </w:rPr>
              <w:t>Exigences</w:t>
            </w:r>
          </w:p>
        </w:tc>
        <w:tc>
          <w:tcPr>
            <w:tcW w:w="2700" w:type="dxa"/>
          </w:tcPr>
          <w:p w14:paraId="245A4F60" w14:textId="13E53934" w:rsidR="00C53CDE" w:rsidRPr="00226DA8" w:rsidRDefault="00C53CDE" w:rsidP="00226DA8">
            <w:pPr>
              <w:jc w:val="center"/>
              <w:rPr>
                <w:rFonts w:asciiTheme="minorHAnsi" w:hAnsiTheme="minorHAnsi" w:cstheme="minorHAnsi"/>
                <w:b/>
                <w:bCs/>
                <w:sz w:val="18"/>
                <w:szCs w:val="18"/>
              </w:rPr>
            </w:pPr>
            <w:r>
              <w:rPr>
                <w:b/>
                <w:sz w:val="18"/>
              </w:rPr>
              <w:t>Réponse du soumissionnaire</w:t>
            </w:r>
          </w:p>
        </w:tc>
      </w:tr>
      <w:tr w:rsidR="00C53CDE" w:rsidRPr="0056586D" w14:paraId="02C070B4" w14:textId="77777777" w:rsidTr="006C2C6B">
        <w:tc>
          <w:tcPr>
            <w:tcW w:w="6385" w:type="dxa"/>
          </w:tcPr>
          <w:p w14:paraId="2472B0B6" w14:textId="16B095C3" w:rsidR="00C53CDE" w:rsidRPr="0056586D" w:rsidRDefault="00C53CDE" w:rsidP="00DC6588">
            <w:pPr>
              <w:jc w:val="both"/>
              <w:rPr>
                <w:rFonts w:asciiTheme="minorHAnsi" w:hAnsiTheme="minorHAnsi" w:cstheme="minorHAnsi"/>
                <w:sz w:val="18"/>
                <w:szCs w:val="18"/>
              </w:rPr>
            </w:pPr>
            <w:r>
              <w:rPr>
                <w:rFonts w:asciiTheme="minorHAnsi" w:hAnsiTheme="minorHAnsi"/>
                <w:sz w:val="18"/>
              </w:rPr>
              <w:t>Acceptation des termes et conditions décrits dans le modèle d’accord de partenariat.</w:t>
            </w:r>
          </w:p>
        </w:tc>
        <w:tc>
          <w:tcPr>
            <w:tcW w:w="2700" w:type="dxa"/>
          </w:tcPr>
          <w:p w14:paraId="5EF1F13C" w14:textId="70B84D49" w:rsidR="00C53CDE" w:rsidRPr="0056586D" w:rsidRDefault="0070113E" w:rsidP="0038204D">
            <w:pPr>
              <w:rPr>
                <w:rFonts w:asciiTheme="minorHAnsi" w:hAnsiTheme="minorHAnsi" w:cstheme="minorHAnsi"/>
                <w:sz w:val="18"/>
                <w:szCs w:val="18"/>
              </w:rPr>
            </w:pPr>
            <w:r>
              <w:rPr>
                <w:rFonts w:asciiTheme="minorHAnsi" w:hAnsiTheme="minorHAnsi"/>
                <w:sz w:val="18"/>
              </w:rPr>
              <w:t>Oui/Non</w:t>
            </w:r>
          </w:p>
        </w:tc>
      </w:tr>
      <w:tr w:rsidR="00C53CDE" w:rsidRPr="0056586D" w14:paraId="5BE6126E" w14:textId="77777777" w:rsidTr="006C2C6B">
        <w:tc>
          <w:tcPr>
            <w:tcW w:w="6385" w:type="dxa"/>
          </w:tcPr>
          <w:p w14:paraId="2BB05E11" w14:textId="55DDB438" w:rsidR="00C53CDE" w:rsidRPr="0056586D" w:rsidRDefault="00C53CDE" w:rsidP="00DC6588">
            <w:pPr>
              <w:jc w:val="both"/>
              <w:rPr>
                <w:rFonts w:asciiTheme="minorHAnsi" w:hAnsiTheme="minorHAnsi" w:cstheme="minorHAnsi"/>
                <w:sz w:val="18"/>
                <w:szCs w:val="18"/>
              </w:rPr>
            </w:pPr>
            <w:r>
              <w:rPr>
                <w:rFonts w:asciiTheme="minorHAnsi" w:hAnsiTheme="minorHAnsi"/>
                <w:sz w:val="18"/>
              </w:rPr>
              <w:t>Indiquez toute réserve ou objection aux termes et conditions décrits dans le modèle d’accord de partenariat.</w:t>
            </w:r>
          </w:p>
        </w:tc>
        <w:tc>
          <w:tcPr>
            <w:tcW w:w="2700" w:type="dxa"/>
          </w:tcPr>
          <w:p w14:paraId="28158041" w14:textId="77777777" w:rsidR="00C53CDE" w:rsidRPr="0056586D" w:rsidRDefault="00C53CDE" w:rsidP="0038204D">
            <w:pPr>
              <w:rPr>
                <w:rFonts w:asciiTheme="minorHAnsi" w:hAnsiTheme="minorHAnsi" w:cstheme="minorHAnsi"/>
                <w:sz w:val="18"/>
                <w:szCs w:val="18"/>
              </w:rPr>
            </w:pPr>
          </w:p>
        </w:tc>
      </w:tr>
    </w:tbl>
    <w:p w14:paraId="245DF77B" w14:textId="77777777" w:rsidR="00C53CDE" w:rsidRPr="00D7714D" w:rsidRDefault="00C53CDE" w:rsidP="0038204D">
      <w:pPr>
        <w:tabs>
          <w:tab w:val="center" w:pos="4320"/>
          <w:tab w:val="right" w:pos="8640"/>
        </w:tabs>
        <w:spacing w:after="0" w:line="240" w:lineRule="auto"/>
        <w:jc w:val="center"/>
        <w:rPr>
          <w:rFonts w:eastAsia="Times New Roman" w:cstheme="minorHAnsi"/>
          <w:b/>
          <w:color w:val="002060"/>
          <w:sz w:val="18"/>
          <w:szCs w:val="18"/>
          <w:lang w:eastAsia="en-GB"/>
        </w:rPr>
      </w:pPr>
    </w:p>
    <w:p w14:paraId="52DB63D3" w14:textId="77777777" w:rsidR="00522AED" w:rsidRPr="00D7714D" w:rsidRDefault="00522AED" w:rsidP="0038204D">
      <w:pPr>
        <w:spacing w:after="0" w:line="240" w:lineRule="auto"/>
        <w:rPr>
          <w:rFonts w:eastAsia="Calibri" w:cstheme="minorHAnsi"/>
          <w:b/>
          <w:bCs/>
          <w:color w:val="000000"/>
          <w:sz w:val="18"/>
          <w:szCs w:val="18"/>
        </w:rPr>
      </w:pPr>
    </w:p>
    <w:p w14:paraId="0E663237" w14:textId="77777777" w:rsidR="00CA050B" w:rsidRPr="0056586D" w:rsidRDefault="00CA050B" w:rsidP="0038204D">
      <w:pPr>
        <w:spacing w:after="0" w:line="240" w:lineRule="auto"/>
        <w:rPr>
          <w:rFonts w:eastAsia="Times New Roman" w:cstheme="minorHAnsi"/>
          <w:b/>
          <w:color w:val="000000"/>
          <w:spacing w:val="-3"/>
          <w:sz w:val="18"/>
          <w:szCs w:val="18"/>
        </w:rPr>
      </w:pPr>
      <w:r>
        <w:br w:type="page"/>
      </w:r>
    </w:p>
    <w:p w14:paraId="2402A115" w14:textId="4009CFFA" w:rsidR="009812E6" w:rsidRPr="000267D8" w:rsidRDefault="009812E6" w:rsidP="0038204D">
      <w:pPr>
        <w:spacing w:after="0" w:line="240" w:lineRule="auto"/>
        <w:jc w:val="center"/>
        <w:rPr>
          <w:rFonts w:eastAsia="Times New Roman" w:cstheme="minorHAnsi"/>
          <w:b/>
          <w:color w:val="0070C0"/>
          <w:sz w:val="18"/>
          <w:szCs w:val="18"/>
          <w:u w:val="single"/>
        </w:rPr>
      </w:pPr>
      <w:r>
        <w:rPr>
          <w:b/>
          <w:color w:val="0070C0"/>
          <w:sz w:val="18"/>
          <w:u w:val="single"/>
        </w:rPr>
        <w:lastRenderedPageBreak/>
        <w:t>Section 2</w:t>
      </w:r>
    </w:p>
    <w:p w14:paraId="0548030C" w14:textId="77777777" w:rsidR="00C22EF1" w:rsidRPr="00D7714D" w:rsidRDefault="00C22EF1" w:rsidP="0038204D">
      <w:pPr>
        <w:spacing w:after="0" w:line="240" w:lineRule="auto"/>
        <w:rPr>
          <w:rFonts w:eastAsia="Calibri" w:cstheme="minorHAnsi"/>
          <w:color w:val="000000"/>
          <w:sz w:val="18"/>
          <w:szCs w:val="18"/>
        </w:rPr>
      </w:pPr>
    </w:p>
    <w:p w14:paraId="5AE968EA" w14:textId="75B0A9D6" w:rsidR="00C22EF1" w:rsidRDefault="00C22EF1" w:rsidP="00506C3C">
      <w:pPr>
        <w:spacing w:after="0" w:line="240" w:lineRule="auto"/>
        <w:rPr>
          <w:b/>
          <w:sz w:val="18"/>
          <w:lang w:val="en-US"/>
        </w:rPr>
      </w:pPr>
      <w:r w:rsidRPr="00506C3C">
        <w:rPr>
          <w:b/>
          <w:color w:val="000000"/>
          <w:sz w:val="18"/>
          <w:lang w:val="en-US"/>
        </w:rPr>
        <w:t xml:space="preserve">N° CFP </w:t>
      </w:r>
      <w:r w:rsidR="00506C3C" w:rsidRPr="00506C3C">
        <w:rPr>
          <w:b/>
          <w:sz w:val="18"/>
          <w:lang w:val="en-US"/>
        </w:rPr>
        <w:t>UNW-AS</w:t>
      </w:r>
      <w:r w:rsidR="00506C3C">
        <w:rPr>
          <w:b/>
          <w:sz w:val="18"/>
          <w:lang w:val="en-US"/>
        </w:rPr>
        <w:t>-MAR-CFP-</w:t>
      </w:r>
      <w:r w:rsidR="00BC226B">
        <w:rPr>
          <w:b/>
          <w:sz w:val="18"/>
          <w:lang w:val="en-US"/>
        </w:rPr>
        <w:t>2024-005</w:t>
      </w:r>
    </w:p>
    <w:p w14:paraId="23434094" w14:textId="77777777" w:rsidR="00506C3C" w:rsidRPr="00506C3C" w:rsidRDefault="00506C3C" w:rsidP="00506C3C">
      <w:pPr>
        <w:spacing w:after="0" w:line="240" w:lineRule="auto"/>
        <w:rPr>
          <w:rFonts w:eastAsia="Times New Roman" w:cstheme="minorHAnsi"/>
          <w:b/>
          <w:color w:val="000000"/>
          <w:sz w:val="18"/>
          <w:szCs w:val="18"/>
          <w:lang w:val="en-US" w:eastAsia="en-GB"/>
        </w:rPr>
      </w:pPr>
    </w:p>
    <w:p w14:paraId="37C0C935" w14:textId="3557A722" w:rsidR="004B1152" w:rsidRPr="0056586D" w:rsidRDefault="004B1152" w:rsidP="00BF36C9">
      <w:pPr>
        <w:pStyle w:val="ListParagraph"/>
        <w:numPr>
          <w:ilvl w:val="0"/>
          <w:numId w:val="9"/>
        </w:numPr>
        <w:tabs>
          <w:tab w:val="center" w:pos="4320"/>
          <w:tab w:val="right" w:pos="8640"/>
        </w:tabs>
        <w:spacing w:after="0" w:line="240" w:lineRule="auto"/>
        <w:rPr>
          <w:rFonts w:eastAsia="Times New Roman" w:cstheme="minorHAnsi"/>
          <w:b/>
          <w:color w:val="0070C0"/>
          <w:sz w:val="18"/>
          <w:szCs w:val="18"/>
        </w:rPr>
      </w:pPr>
      <w:r>
        <w:rPr>
          <w:b/>
          <w:color w:val="0070C0"/>
          <w:sz w:val="18"/>
        </w:rPr>
        <w:t>Instructions aux soumissionnaires</w:t>
      </w:r>
    </w:p>
    <w:p w14:paraId="1BE40EC1" w14:textId="77777777" w:rsidR="00C22EF1" w:rsidRPr="0056586D" w:rsidRDefault="00C22EF1" w:rsidP="0038204D">
      <w:pPr>
        <w:tabs>
          <w:tab w:val="center" w:pos="4680"/>
          <w:tab w:val="right" w:pos="9360"/>
        </w:tabs>
        <w:spacing w:after="0" w:line="240" w:lineRule="auto"/>
        <w:rPr>
          <w:rFonts w:eastAsia="Calibri" w:cstheme="minorHAnsi"/>
          <w:color w:val="000000"/>
          <w:sz w:val="18"/>
          <w:szCs w:val="18"/>
          <w:lang w:val="en-CA"/>
        </w:rPr>
      </w:pPr>
    </w:p>
    <w:p w14:paraId="1716B764" w14:textId="0444D5C4" w:rsidR="00C22EF1" w:rsidRPr="007C4FD2" w:rsidRDefault="00C22EF1" w:rsidP="00DC6588">
      <w:pPr>
        <w:keepNext/>
        <w:keepLines/>
        <w:numPr>
          <w:ilvl w:val="0"/>
          <w:numId w:val="5"/>
        </w:numPr>
        <w:tabs>
          <w:tab w:val="left" w:pos="540"/>
        </w:tabs>
        <w:spacing w:after="0" w:line="240" w:lineRule="auto"/>
        <w:ind w:left="540" w:hanging="540"/>
        <w:contextualSpacing/>
        <w:jc w:val="both"/>
        <w:outlineLvl w:val="0"/>
        <w:rPr>
          <w:rFonts w:eastAsia="Times New Roman" w:cstheme="minorHAnsi"/>
          <w:b/>
          <w:bCs/>
          <w:sz w:val="18"/>
          <w:szCs w:val="18"/>
        </w:rPr>
      </w:pPr>
      <w:r>
        <w:rPr>
          <w:b/>
          <w:sz w:val="18"/>
        </w:rPr>
        <w:t>Introduction</w:t>
      </w:r>
    </w:p>
    <w:p w14:paraId="74170ECB" w14:textId="5C0EBB40" w:rsidR="006A5A4D" w:rsidRPr="0056586D" w:rsidRDefault="00C6272A" w:rsidP="00DC6588">
      <w:pPr>
        <w:numPr>
          <w:ilvl w:val="1"/>
          <w:numId w:val="5"/>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rPr>
      </w:pPr>
      <w:r>
        <w:rPr>
          <w:color w:val="000000"/>
          <w:sz w:val="18"/>
        </w:rPr>
        <w:t>ONU Femmes invite les parties qualifiées à soumettre des propositions techniques et financières pour fournir des services associés aux exigences d’ONU Femmes pour une partie responsable.</w:t>
      </w:r>
    </w:p>
    <w:p w14:paraId="5D86306C" w14:textId="70FC9ACE" w:rsidR="00C22EF1" w:rsidRPr="0056586D" w:rsidRDefault="00C6272A" w:rsidP="00DC6588">
      <w:pPr>
        <w:numPr>
          <w:ilvl w:val="1"/>
          <w:numId w:val="5"/>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rPr>
      </w:pPr>
      <w:bookmarkStart w:id="4" w:name="_Hlk171676031"/>
      <w:r>
        <w:rPr>
          <w:color w:val="000000"/>
          <w:sz w:val="18"/>
        </w:rPr>
        <w:t xml:space="preserve">ONU Femmes sollicite des propositions des Organisations </w:t>
      </w:r>
      <w:r w:rsidR="003313FD">
        <w:rPr>
          <w:color w:val="000000"/>
          <w:sz w:val="18"/>
        </w:rPr>
        <w:t>de la société civile</w:t>
      </w:r>
      <w:r>
        <w:rPr>
          <w:color w:val="000000"/>
          <w:sz w:val="18"/>
        </w:rPr>
        <w:t xml:space="preserve"> (OSC). </w:t>
      </w:r>
      <w:r>
        <w:rPr>
          <w:b/>
          <w:sz w:val="18"/>
        </w:rPr>
        <w:t>Les organisations ou entités de femmes sont fortement encouragées à postuler</w:t>
      </w:r>
      <w:bookmarkEnd w:id="4"/>
      <w:r>
        <w:rPr>
          <w:b/>
          <w:sz w:val="18"/>
        </w:rPr>
        <w:t>.</w:t>
      </w:r>
    </w:p>
    <w:p w14:paraId="7FFC88CE" w14:textId="77263313" w:rsidR="00C22EF1" w:rsidRPr="0056586D" w:rsidRDefault="00C22EF1" w:rsidP="00DC6588">
      <w:pPr>
        <w:numPr>
          <w:ilvl w:val="1"/>
          <w:numId w:val="5"/>
        </w:numPr>
        <w:tabs>
          <w:tab w:val="left" w:pos="-1440"/>
          <w:tab w:val="left" w:pos="540"/>
        </w:tabs>
        <w:suppressAutoHyphens/>
        <w:spacing w:after="0" w:line="240" w:lineRule="auto"/>
        <w:ind w:left="540" w:hanging="540"/>
        <w:jc w:val="both"/>
        <w:rPr>
          <w:rFonts w:eastAsia="Calibri" w:cstheme="minorHAnsi"/>
          <w:color w:val="000000" w:themeColor="text1"/>
          <w:sz w:val="18"/>
          <w:szCs w:val="18"/>
        </w:rPr>
      </w:pPr>
      <w:r>
        <w:rPr>
          <w:color w:val="000000"/>
          <w:sz w:val="18"/>
        </w:rPr>
        <w:t xml:space="preserve">Une description des services requis est décrite dans la </w:t>
      </w:r>
      <w:r>
        <w:rPr>
          <w:b/>
          <w:color w:val="000000"/>
          <w:sz w:val="18"/>
        </w:rPr>
        <w:t xml:space="preserve">section 1 – c) </w:t>
      </w:r>
      <w:r w:rsidR="00104D00">
        <w:rPr>
          <w:b/>
          <w:color w:val="000000"/>
          <w:sz w:val="18"/>
        </w:rPr>
        <w:t>de l’appel à propositions</w:t>
      </w:r>
      <w:r>
        <w:rPr>
          <w:b/>
          <w:color w:val="000000"/>
          <w:sz w:val="18"/>
        </w:rPr>
        <w:t xml:space="preserve"> « Termes de référence d’ONU Femmes ».</w:t>
      </w:r>
    </w:p>
    <w:p w14:paraId="1619446B" w14:textId="5227301B" w:rsidR="00C22EF1" w:rsidRPr="0056586D" w:rsidRDefault="0026403E" w:rsidP="00DC6588">
      <w:pPr>
        <w:numPr>
          <w:ilvl w:val="1"/>
          <w:numId w:val="5"/>
        </w:numPr>
        <w:tabs>
          <w:tab w:val="left" w:pos="-1440"/>
          <w:tab w:val="left" w:pos="540"/>
        </w:tabs>
        <w:suppressAutoHyphens/>
        <w:spacing w:after="0" w:line="240" w:lineRule="auto"/>
        <w:ind w:left="540" w:hanging="540"/>
        <w:jc w:val="both"/>
        <w:rPr>
          <w:rFonts w:eastAsia="Calibri" w:cstheme="minorHAnsi"/>
          <w:color w:val="000000"/>
          <w:spacing w:val="-3"/>
          <w:sz w:val="18"/>
          <w:szCs w:val="18"/>
        </w:rPr>
      </w:pPr>
      <w:r>
        <w:rPr>
          <w:color w:val="000000"/>
          <w:sz w:val="18"/>
        </w:rPr>
        <w:t>ONU Femmes peut, à sa discrétion, annuler les services en tout ou partie.</w:t>
      </w:r>
    </w:p>
    <w:p w14:paraId="626280D4" w14:textId="5F215560" w:rsidR="00C22EF1" w:rsidRPr="0056586D" w:rsidRDefault="00C22EF1" w:rsidP="00DC6588">
      <w:pPr>
        <w:numPr>
          <w:ilvl w:val="1"/>
          <w:numId w:val="5"/>
        </w:numPr>
        <w:tabs>
          <w:tab w:val="left" w:pos="-1440"/>
          <w:tab w:val="left" w:pos="540"/>
        </w:tabs>
        <w:suppressAutoHyphens/>
        <w:spacing w:after="0" w:line="240" w:lineRule="auto"/>
        <w:ind w:left="540" w:hanging="540"/>
        <w:jc w:val="both"/>
        <w:rPr>
          <w:rFonts w:eastAsia="Calibri" w:cstheme="minorHAnsi"/>
          <w:color w:val="000000"/>
          <w:spacing w:val="-3"/>
          <w:sz w:val="18"/>
          <w:szCs w:val="18"/>
        </w:rPr>
      </w:pPr>
      <w:r>
        <w:rPr>
          <w:color w:val="000000"/>
          <w:sz w:val="18"/>
        </w:rPr>
        <w:t>Les soumissionnaires peuvent retirer la proposition après soumission, à condition qu’un avis écrit de retrait soit reçu par ONU Femmes avant la date limite prescrite pour la soumission des propositions. Aucune proposition ne peut être modifiée après la date limite de soumission des propositions. Aucune proposition ne peut être retirée dans l’intervalle entre la date limite de soumission des propositions et l’expiration de la période de validité de la proposition.</w:t>
      </w:r>
    </w:p>
    <w:p w14:paraId="77F53B8D" w14:textId="446D5174" w:rsidR="00C22EF1" w:rsidRPr="0056586D" w:rsidRDefault="00C22EF1" w:rsidP="00DC6588">
      <w:pPr>
        <w:numPr>
          <w:ilvl w:val="1"/>
          <w:numId w:val="5"/>
        </w:numPr>
        <w:tabs>
          <w:tab w:val="left" w:pos="-1440"/>
          <w:tab w:val="left" w:pos="540"/>
        </w:tabs>
        <w:suppressAutoHyphens/>
        <w:spacing w:after="0" w:line="240" w:lineRule="auto"/>
        <w:ind w:left="540" w:hanging="540"/>
        <w:jc w:val="both"/>
        <w:rPr>
          <w:rFonts w:eastAsia="Calibri" w:cstheme="minorHAnsi"/>
          <w:color w:val="000000"/>
          <w:spacing w:val="-3"/>
          <w:sz w:val="18"/>
          <w:szCs w:val="18"/>
        </w:rPr>
      </w:pPr>
      <w:r>
        <w:rPr>
          <w:color w:val="000000"/>
          <w:sz w:val="18"/>
        </w:rPr>
        <w:t>Toutes les propositions restent valides et ouvertes à l’acceptation pendant une période de 90 jours calendaires après la date spécifiée pour la réception des propositions. Une proposition valable pour une période plus courte peut être rejetée.</w:t>
      </w:r>
      <w:r>
        <w:rPr>
          <w:b/>
          <w:color w:val="000000"/>
          <w:sz w:val="18"/>
        </w:rPr>
        <w:t xml:space="preserve"> </w:t>
      </w:r>
      <w:r>
        <w:rPr>
          <w:color w:val="000000"/>
          <w:sz w:val="18"/>
        </w:rPr>
        <w:t>Dans des circonstances exceptionnelles, ONU Femmes peut solliciter le consentement du soumissionnaire à une prolongation de la période de validité. La demande et les réponses y afférentes sont faites par écrit.</w:t>
      </w:r>
    </w:p>
    <w:p w14:paraId="15FA77B4" w14:textId="08EF9033" w:rsidR="00C22EF1" w:rsidRDefault="00C22EF1" w:rsidP="00DC6588">
      <w:pPr>
        <w:numPr>
          <w:ilvl w:val="1"/>
          <w:numId w:val="5"/>
        </w:numPr>
        <w:tabs>
          <w:tab w:val="left" w:pos="-1440"/>
          <w:tab w:val="left" w:pos="540"/>
        </w:tabs>
        <w:suppressAutoHyphens/>
        <w:spacing w:after="0" w:line="240" w:lineRule="auto"/>
        <w:ind w:left="540" w:hanging="540"/>
        <w:jc w:val="both"/>
        <w:rPr>
          <w:rFonts w:eastAsia="Calibri" w:cstheme="minorHAnsi"/>
          <w:color w:val="000000"/>
          <w:spacing w:val="-3"/>
          <w:sz w:val="18"/>
          <w:szCs w:val="18"/>
        </w:rPr>
      </w:pPr>
      <w:r>
        <w:rPr>
          <w:color w:val="000000"/>
          <w:sz w:val="18"/>
        </w:rPr>
        <w:t xml:space="preserve">À compter de la publication du présent </w:t>
      </w:r>
      <w:r w:rsidR="00104D00">
        <w:rPr>
          <w:color w:val="000000"/>
          <w:sz w:val="18"/>
        </w:rPr>
        <w:t>appel à propositions</w:t>
      </w:r>
      <w:r>
        <w:rPr>
          <w:color w:val="000000"/>
          <w:sz w:val="18"/>
        </w:rPr>
        <w:t xml:space="preserve">, </w:t>
      </w:r>
      <w:r>
        <w:rPr>
          <w:color w:val="000000"/>
          <w:sz w:val="18"/>
          <w:u w:val="single"/>
        </w:rPr>
        <w:t>toutes</w:t>
      </w:r>
      <w:r>
        <w:rPr>
          <w:color w:val="000000"/>
          <w:sz w:val="18"/>
        </w:rPr>
        <w:t xml:space="preserve"> les communications doivent être adressées uniquement à ONU Femmes, par courriel à</w:t>
      </w:r>
      <w:r w:rsidR="00385B5A">
        <w:rPr>
          <w:color w:val="000000"/>
          <w:sz w:val="18"/>
        </w:rPr>
        <w:t xml:space="preserve"> </w:t>
      </w:r>
      <w:hyperlink r:id="rId15" w:history="1">
        <w:r w:rsidR="00385B5A">
          <w:rPr>
            <w:rStyle w:val="Hyperlink"/>
            <w:sz w:val="18"/>
          </w:rPr>
          <w:t>mcomorocco.propositions@unwomen.org</w:t>
        </w:r>
      </w:hyperlink>
      <w:r>
        <w:rPr>
          <w:color w:val="000000"/>
          <w:sz w:val="18"/>
        </w:rPr>
        <w:t xml:space="preserve">. Les soumissionnaires ne doivent communiquer avec aucun autre membre du personnel d’ONU Femmes au sujet de </w:t>
      </w:r>
      <w:r w:rsidR="00104D00">
        <w:rPr>
          <w:color w:val="000000"/>
          <w:sz w:val="18"/>
        </w:rPr>
        <w:t>cet</w:t>
      </w:r>
      <w:r>
        <w:rPr>
          <w:color w:val="000000"/>
          <w:sz w:val="18"/>
        </w:rPr>
        <w:t xml:space="preserve"> </w:t>
      </w:r>
      <w:r w:rsidR="00104D00">
        <w:rPr>
          <w:color w:val="000000"/>
          <w:sz w:val="18"/>
        </w:rPr>
        <w:t>appel à propositions</w:t>
      </w:r>
      <w:r>
        <w:rPr>
          <w:color w:val="000000"/>
          <w:sz w:val="18"/>
        </w:rPr>
        <w:t xml:space="preserve">. </w:t>
      </w:r>
    </w:p>
    <w:p w14:paraId="206B7DF7" w14:textId="77777777" w:rsidR="00C1175E" w:rsidRPr="00D7714D" w:rsidRDefault="00C1175E" w:rsidP="00DC6588">
      <w:pPr>
        <w:tabs>
          <w:tab w:val="left" w:pos="-1440"/>
        </w:tabs>
        <w:suppressAutoHyphens/>
        <w:spacing w:after="0" w:line="240" w:lineRule="auto"/>
        <w:ind w:left="360"/>
        <w:jc w:val="both"/>
        <w:rPr>
          <w:rFonts w:eastAsia="Calibri" w:cstheme="minorHAnsi"/>
          <w:spacing w:val="-3"/>
          <w:sz w:val="18"/>
          <w:szCs w:val="18"/>
          <w:lang w:eastAsia="en-GB"/>
        </w:rPr>
      </w:pPr>
    </w:p>
    <w:p w14:paraId="44CEE206" w14:textId="72B277C3" w:rsidR="00C22EF1" w:rsidRPr="007C4FD2" w:rsidRDefault="00C22EF1" w:rsidP="00DC6588">
      <w:pPr>
        <w:keepNext/>
        <w:keepLines/>
        <w:numPr>
          <w:ilvl w:val="0"/>
          <w:numId w:val="5"/>
        </w:numPr>
        <w:tabs>
          <w:tab w:val="left" w:pos="540"/>
        </w:tabs>
        <w:spacing w:after="0" w:line="240" w:lineRule="auto"/>
        <w:ind w:left="540" w:hanging="540"/>
        <w:contextualSpacing/>
        <w:jc w:val="both"/>
        <w:outlineLvl w:val="0"/>
        <w:rPr>
          <w:rFonts w:eastAsia="Times New Roman" w:cstheme="minorHAnsi"/>
          <w:b/>
          <w:bCs/>
          <w:sz w:val="18"/>
          <w:szCs w:val="18"/>
        </w:rPr>
      </w:pPr>
      <w:r>
        <w:rPr>
          <w:b/>
          <w:sz w:val="18"/>
        </w:rPr>
        <w:t>Coût des propositions</w:t>
      </w:r>
    </w:p>
    <w:p w14:paraId="4FC1CB68" w14:textId="72286A2A" w:rsidR="00C22EF1" w:rsidRPr="0056586D" w:rsidRDefault="00C1175E" w:rsidP="00DC6588">
      <w:pPr>
        <w:numPr>
          <w:ilvl w:val="1"/>
          <w:numId w:val="0"/>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rPr>
      </w:pPr>
      <w:r>
        <w:rPr>
          <w:color w:val="000000"/>
          <w:sz w:val="18"/>
        </w:rPr>
        <w:t>2.1</w:t>
      </w:r>
      <w:r>
        <w:rPr>
          <w:color w:val="000000"/>
          <w:sz w:val="18"/>
        </w:rPr>
        <w:tab/>
        <w:t xml:space="preserve">Le coût de la préparation d’une proposition, de la participation à toute conférence, réunion ou présentation orale préalable à la proposition est assumé par le soumissionnaire, peu importe la conduite ou l’issue du processus </w:t>
      </w:r>
      <w:r w:rsidR="00104D00">
        <w:rPr>
          <w:color w:val="000000"/>
          <w:sz w:val="18"/>
        </w:rPr>
        <w:t>d’appel à propositions</w:t>
      </w:r>
      <w:r>
        <w:rPr>
          <w:color w:val="000000"/>
          <w:sz w:val="18"/>
        </w:rPr>
        <w:t>. Les propositions doivent offrir les services pour l’ensemble des besoins. Les propositions n’offrant qu’une partie des services seront rejetées.</w:t>
      </w:r>
    </w:p>
    <w:p w14:paraId="58A53CB5" w14:textId="77777777" w:rsidR="00C22EF1" w:rsidRPr="0056586D" w:rsidRDefault="00C22EF1" w:rsidP="00DC6588">
      <w:pPr>
        <w:numPr>
          <w:ilvl w:val="1"/>
          <w:numId w:val="0"/>
        </w:numPr>
        <w:tabs>
          <w:tab w:val="left" w:pos="-1440"/>
        </w:tabs>
        <w:suppressAutoHyphens/>
        <w:spacing w:after="0" w:line="240" w:lineRule="auto"/>
        <w:ind w:left="357"/>
        <w:contextualSpacing/>
        <w:jc w:val="both"/>
        <w:rPr>
          <w:rFonts w:eastAsia="Calibri" w:cstheme="minorHAnsi"/>
          <w:color w:val="000000"/>
          <w:spacing w:val="-3"/>
          <w:sz w:val="18"/>
          <w:szCs w:val="18"/>
          <w:lang w:val="en-GB" w:eastAsia="en-GB"/>
        </w:rPr>
      </w:pPr>
    </w:p>
    <w:p w14:paraId="4CDA5093" w14:textId="4FBFD973" w:rsidR="00C1175E" w:rsidRPr="007C4FD2" w:rsidRDefault="00C22EF1" w:rsidP="00DC6588">
      <w:pPr>
        <w:keepNext/>
        <w:keepLines/>
        <w:numPr>
          <w:ilvl w:val="0"/>
          <w:numId w:val="5"/>
        </w:numPr>
        <w:tabs>
          <w:tab w:val="left" w:pos="540"/>
        </w:tabs>
        <w:spacing w:after="0" w:line="240" w:lineRule="auto"/>
        <w:ind w:left="540" w:hanging="540"/>
        <w:contextualSpacing/>
        <w:jc w:val="both"/>
        <w:outlineLvl w:val="0"/>
        <w:rPr>
          <w:rFonts w:eastAsia="Times New Roman" w:cstheme="minorHAnsi"/>
          <w:b/>
          <w:bCs/>
          <w:sz w:val="18"/>
          <w:szCs w:val="18"/>
        </w:rPr>
      </w:pPr>
      <w:r>
        <w:rPr>
          <w:b/>
          <w:sz w:val="18"/>
        </w:rPr>
        <w:t>Éligibilité</w:t>
      </w:r>
    </w:p>
    <w:p w14:paraId="42484E29" w14:textId="0AE8FC1C" w:rsidR="00C22EF1" w:rsidRPr="00C1175E" w:rsidRDefault="00DC0261" w:rsidP="00DC6588">
      <w:pPr>
        <w:keepNext/>
        <w:keepLines/>
        <w:tabs>
          <w:tab w:val="left" w:pos="540"/>
        </w:tabs>
        <w:spacing w:after="0" w:line="240" w:lineRule="auto"/>
        <w:ind w:left="540" w:hanging="540"/>
        <w:contextualSpacing/>
        <w:jc w:val="both"/>
        <w:outlineLvl w:val="0"/>
        <w:rPr>
          <w:rFonts w:eastAsia="Times New Roman" w:cstheme="minorHAnsi"/>
          <w:b/>
          <w:bCs/>
          <w:color w:val="000000"/>
          <w:sz w:val="18"/>
          <w:szCs w:val="18"/>
        </w:rPr>
      </w:pPr>
      <w:r>
        <w:rPr>
          <w:color w:val="000000"/>
          <w:sz w:val="18"/>
        </w:rPr>
        <w:t>3.1</w:t>
      </w:r>
      <w:r>
        <w:rPr>
          <w:color w:val="000000"/>
          <w:sz w:val="18"/>
        </w:rPr>
        <w:tab/>
        <w:t>Les soumissionnaires doivent satisfaire à toutes les exigences obligatoires/critères de préqualification énoncés à l’</w:t>
      </w:r>
      <w:r>
        <w:rPr>
          <w:b/>
          <w:color w:val="000000"/>
          <w:sz w:val="18"/>
        </w:rPr>
        <w:t>annexe B-1</w:t>
      </w:r>
      <w:r>
        <w:rPr>
          <w:color w:val="000000"/>
          <w:sz w:val="18"/>
        </w:rPr>
        <w:t>. Voir point 4 ci-dessous pour plus d’explications. Les soumissionnaires recevront une cote de réussite ou d’échec sur cette section. ONU Femmes se réserve le droit de vérifier toute information contenue dans la réponse d’un soumissionnaire ou de demander des informations supplémentaires après réception de la proposition. Des réponses incomplètes ou inadéquates, l’absence de réponse ou une fausse déclaration dans la réponse à toute question entraîneront une disqualification.</w:t>
      </w:r>
    </w:p>
    <w:p w14:paraId="6AEB42D3" w14:textId="4B7C5179" w:rsidR="00C22EF1" w:rsidRPr="00D7714D" w:rsidRDefault="00C22EF1" w:rsidP="00DC6588">
      <w:pPr>
        <w:autoSpaceDE w:val="0"/>
        <w:autoSpaceDN w:val="0"/>
        <w:adjustRightInd w:val="0"/>
        <w:spacing w:after="0" w:line="240" w:lineRule="auto"/>
        <w:ind w:left="357"/>
        <w:jc w:val="both"/>
        <w:rPr>
          <w:rFonts w:eastAsia="Times New Roman" w:cstheme="minorHAnsi"/>
          <w:sz w:val="18"/>
          <w:szCs w:val="18"/>
          <w:lang w:eastAsia="en-GB"/>
        </w:rPr>
      </w:pPr>
    </w:p>
    <w:p w14:paraId="59238A2F" w14:textId="6A062C58" w:rsidR="001265F6" w:rsidRPr="007C4FD2" w:rsidRDefault="001265F6" w:rsidP="00DC6588">
      <w:pPr>
        <w:pStyle w:val="ListParagraph"/>
        <w:keepNext/>
        <w:keepLines/>
        <w:numPr>
          <w:ilvl w:val="0"/>
          <w:numId w:val="5"/>
        </w:numPr>
        <w:tabs>
          <w:tab w:val="left" w:pos="540"/>
        </w:tabs>
        <w:spacing w:after="0" w:line="240" w:lineRule="auto"/>
        <w:ind w:left="540" w:hanging="540"/>
        <w:jc w:val="both"/>
        <w:outlineLvl w:val="0"/>
        <w:rPr>
          <w:rFonts w:eastAsia="Times New Roman" w:cstheme="minorHAnsi"/>
          <w:b/>
          <w:bCs/>
          <w:sz w:val="18"/>
          <w:szCs w:val="18"/>
        </w:rPr>
      </w:pPr>
      <w:r>
        <w:rPr>
          <w:b/>
          <w:sz w:val="18"/>
        </w:rPr>
        <w:t>Exigences obligatoires/critères de préqualification</w:t>
      </w:r>
    </w:p>
    <w:p w14:paraId="43790591" w14:textId="53697986" w:rsidR="001265F6" w:rsidRPr="0056586D" w:rsidRDefault="001265F6" w:rsidP="00DC6588">
      <w:pPr>
        <w:numPr>
          <w:ilvl w:val="1"/>
          <w:numId w:val="0"/>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rPr>
      </w:pPr>
      <w:r>
        <w:rPr>
          <w:color w:val="000000"/>
          <w:sz w:val="18"/>
        </w:rPr>
        <w:t xml:space="preserve"> 4.1</w:t>
      </w:r>
      <w:r>
        <w:rPr>
          <w:color w:val="000000"/>
          <w:sz w:val="18"/>
        </w:rPr>
        <w:tab/>
        <w:t xml:space="preserve">L’évaluation des propositions techniques et financières par ONU Femmes se déroule en deux phases (voir la section 11 ci-dessous) et les exigences obligatoires/critères de préqualification ont été conçus pour garantir que, dans la mesure du possible, dans les premières étapes du processus de sélection du </w:t>
      </w:r>
      <w:r w:rsidR="00104D00">
        <w:rPr>
          <w:color w:val="000000"/>
          <w:sz w:val="18"/>
        </w:rPr>
        <w:t>appel à propositions</w:t>
      </w:r>
      <w:r>
        <w:rPr>
          <w:color w:val="000000"/>
          <w:sz w:val="18"/>
        </w:rPr>
        <w:t xml:space="preserve">, seuls les soumissionnaires ayant une expérience, une solidité et une stabilité financières suffisantes, des connaissances techniques démontrables, une capacité évidente de satisfaire aux exigences d’ONU Femmes et des références de clients supérieurs pour fournir les services envisagés dans le présent </w:t>
      </w:r>
      <w:r w:rsidR="00104D00">
        <w:rPr>
          <w:color w:val="000000"/>
          <w:sz w:val="18"/>
        </w:rPr>
        <w:t>appel à propositions</w:t>
      </w:r>
      <w:r>
        <w:rPr>
          <w:color w:val="000000"/>
          <w:sz w:val="18"/>
        </w:rPr>
        <w:t xml:space="preserve"> pourront faire l’objet d’un examen plus approfondi. ONU Femmes se réserve le droit de vérifier toute information contenue dans la réponse d’un soumissionnaire ou de demander des informations supplémentaires après réception de la proposition. Des réponses incomplètes ou inadéquates, l’absence de réponse ou une fausse déclaration dans la réponse à toute question entraîneront une disqualification.</w:t>
      </w:r>
    </w:p>
    <w:p w14:paraId="14D75303" w14:textId="7C9486D4" w:rsidR="001265F6" w:rsidRPr="0056586D" w:rsidRDefault="001265F6" w:rsidP="00DC6588">
      <w:pPr>
        <w:numPr>
          <w:ilvl w:val="1"/>
          <w:numId w:val="0"/>
        </w:numPr>
        <w:tabs>
          <w:tab w:val="left" w:pos="-1440"/>
          <w:tab w:val="left" w:pos="540"/>
        </w:tabs>
        <w:suppressAutoHyphens/>
        <w:spacing w:after="0" w:line="240" w:lineRule="auto"/>
        <w:ind w:left="540" w:hanging="540"/>
        <w:jc w:val="both"/>
        <w:rPr>
          <w:rFonts w:eastAsia="Calibri" w:cstheme="minorHAnsi"/>
          <w:color w:val="000000"/>
          <w:spacing w:val="-3"/>
          <w:sz w:val="18"/>
          <w:szCs w:val="18"/>
        </w:rPr>
      </w:pPr>
      <w:r>
        <w:rPr>
          <w:color w:val="000000"/>
          <w:sz w:val="18"/>
        </w:rPr>
        <w:t xml:space="preserve"> 4.2</w:t>
      </w:r>
      <w:r>
        <w:rPr>
          <w:color w:val="000000"/>
          <w:sz w:val="18"/>
        </w:rPr>
        <w:tab/>
        <w:t xml:space="preserve">Les soumissionnaires recevront une cote de réussite ou d’échec dans la section des exigences obligatoires et des critères de préqualification. Afin d’être pris en considération pour la phase I, les soumissionnaires doivent satisfaire à toutes les exigences obligatoires et aux critères de préqualification décrits dans le présent </w:t>
      </w:r>
      <w:r w:rsidR="00104D00">
        <w:rPr>
          <w:color w:val="000000"/>
          <w:sz w:val="18"/>
        </w:rPr>
        <w:t>appel à propositions</w:t>
      </w:r>
      <w:r>
        <w:rPr>
          <w:color w:val="000000"/>
          <w:sz w:val="18"/>
        </w:rPr>
        <w:t>.</w:t>
      </w:r>
    </w:p>
    <w:p w14:paraId="7B4E5995" w14:textId="440FC185" w:rsidR="001265F6" w:rsidRPr="00D7714D" w:rsidRDefault="001265F6" w:rsidP="00DC6588">
      <w:pPr>
        <w:autoSpaceDE w:val="0"/>
        <w:autoSpaceDN w:val="0"/>
        <w:adjustRightInd w:val="0"/>
        <w:spacing w:after="0" w:line="240" w:lineRule="auto"/>
        <w:ind w:left="357"/>
        <w:jc w:val="both"/>
        <w:rPr>
          <w:rFonts w:eastAsia="Times New Roman" w:cstheme="minorHAnsi"/>
          <w:sz w:val="18"/>
          <w:szCs w:val="18"/>
          <w:lang w:eastAsia="en-GB"/>
        </w:rPr>
      </w:pPr>
    </w:p>
    <w:p w14:paraId="5E6F80E0" w14:textId="45EE9D26" w:rsidR="00C22EF1" w:rsidRPr="007C4FD2" w:rsidRDefault="00C22EF1" w:rsidP="00DC6588">
      <w:pPr>
        <w:pStyle w:val="ListParagraph"/>
        <w:keepNext/>
        <w:keepLines/>
        <w:numPr>
          <w:ilvl w:val="0"/>
          <w:numId w:val="5"/>
        </w:numPr>
        <w:tabs>
          <w:tab w:val="left" w:pos="540"/>
        </w:tabs>
        <w:spacing w:after="0" w:line="240" w:lineRule="auto"/>
        <w:ind w:left="540" w:hanging="540"/>
        <w:jc w:val="both"/>
        <w:outlineLvl w:val="0"/>
        <w:rPr>
          <w:rFonts w:eastAsia="Times New Roman" w:cstheme="minorHAnsi"/>
          <w:b/>
          <w:bCs/>
          <w:spacing w:val="-2"/>
          <w:sz w:val="18"/>
          <w:szCs w:val="18"/>
        </w:rPr>
      </w:pPr>
      <w:r>
        <w:rPr>
          <w:b/>
          <w:sz w:val="18"/>
        </w:rPr>
        <w:lastRenderedPageBreak/>
        <w:t xml:space="preserve">Clarification des documents </w:t>
      </w:r>
      <w:r w:rsidR="00104D00">
        <w:rPr>
          <w:b/>
          <w:sz w:val="18"/>
        </w:rPr>
        <w:t>de l’appel à propositions</w:t>
      </w:r>
      <w:r>
        <w:rPr>
          <w:b/>
          <w:sz w:val="18"/>
        </w:rPr>
        <w:t xml:space="preserve"> </w:t>
      </w:r>
    </w:p>
    <w:p w14:paraId="37863559" w14:textId="2966C9AB" w:rsidR="009E7AC5" w:rsidRDefault="00426E45" w:rsidP="00DC6588">
      <w:pPr>
        <w:keepNext/>
        <w:keepLines/>
        <w:tabs>
          <w:tab w:val="left" w:pos="-720"/>
          <w:tab w:val="left" w:pos="540"/>
        </w:tabs>
        <w:suppressAutoHyphens/>
        <w:spacing w:after="0" w:line="240" w:lineRule="auto"/>
        <w:ind w:left="540" w:hanging="540"/>
        <w:contextualSpacing/>
        <w:jc w:val="both"/>
        <w:outlineLvl w:val="0"/>
        <w:rPr>
          <w:rFonts w:eastAsia="Times New Roman" w:cstheme="minorHAnsi"/>
          <w:color w:val="000000"/>
          <w:sz w:val="18"/>
          <w:szCs w:val="18"/>
        </w:rPr>
      </w:pPr>
      <w:r>
        <w:rPr>
          <w:color w:val="000000"/>
          <w:sz w:val="18"/>
        </w:rPr>
        <w:t>5.1</w:t>
      </w:r>
      <w:r>
        <w:rPr>
          <w:color w:val="000000"/>
          <w:sz w:val="18"/>
        </w:rPr>
        <w:tab/>
        <w:t xml:space="preserve">Un soumissionnaire potentiel qui souhaite obtenir des éclaircissements sur les documents </w:t>
      </w:r>
      <w:r w:rsidR="00104D00">
        <w:rPr>
          <w:color w:val="000000"/>
          <w:sz w:val="18"/>
        </w:rPr>
        <w:t>de l’appel à propositions</w:t>
      </w:r>
      <w:r>
        <w:rPr>
          <w:color w:val="000000"/>
          <w:sz w:val="18"/>
        </w:rPr>
        <w:t xml:space="preserve"> peut en informer ONU Femmes par écrit à l’adresse électronique d’ONU Femmes indiquée dans </w:t>
      </w:r>
      <w:r w:rsidR="00104D00">
        <w:rPr>
          <w:color w:val="000000"/>
          <w:sz w:val="18"/>
        </w:rPr>
        <w:t>l’appel à propositions</w:t>
      </w:r>
      <w:r>
        <w:rPr>
          <w:color w:val="000000"/>
          <w:sz w:val="18"/>
        </w:rPr>
        <w:t xml:space="preserve"> à la date et à l’heure spécifiées. ONU Femmes répondra par écrit à toute demande de clarification des documents </w:t>
      </w:r>
      <w:r w:rsidR="00104D00">
        <w:rPr>
          <w:color w:val="000000"/>
          <w:sz w:val="18"/>
        </w:rPr>
        <w:t>de l’appel à propositions</w:t>
      </w:r>
      <w:r>
        <w:rPr>
          <w:color w:val="000000"/>
          <w:sz w:val="18"/>
        </w:rPr>
        <w:t xml:space="preserve"> qu’elle recevra avant la date d’échéance des demandes d’éclaircissements, comme indiqué à la </w:t>
      </w:r>
      <w:r>
        <w:rPr>
          <w:b/>
          <w:color w:val="000000"/>
          <w:sz w:val="18"/>
        </w:rPr>
        <w:t>section 1b. de la présente annexe (en page 1)</w:t>
      </w:r>
      <w:r>
        <w:rPr>
          <w:color w:val="000000"/>
          <w:sz w:val="18"/>
        </w:rPr>
        <w:t xml:space="preserve">. </w:t>
      </w:r>
    </w:p>
    <w:p w14:paraId="191453A5" w14:textId="1553DBAD" w:rsidR="00C1175E" w:rsidRDefault="009E7AC5" w:rsidP="00DC6588">
      <w:pPr>
        <w:keepNext/>
        <w:keepLines/>
        <w:tabs>
          <w:tab w:val="left" w:pos="-720"/>
          <w:tab w:val="left" w:pos="540"/>
        </w:tabs>
        <w:suppressAutoHyphens/>
        <w:spacing w:after="0" w:line="240" w:lineRule="auto"/>
        <w:ind w:left="540" w:hanging="540"/>
        <w:contextualSpacing/>
        <w:jc w:val="both"/>
        <w:outlineLvl w:val="0"/>
        <w:rPr>
          <w:rFonts w:eastAsia="Times New Roman" w:cstheme="minorHAnsi"/>
          <w:color w:val="000000"/>
          <w:sz w:val="18"/>
          <w:szCs w:val="18"/>
        </w:rPr>
      </w:pPr>
      <w:r>
        <w:rPr>
          <w:color w:val="000000"/>
          <w:sz w:val="18"/>
        </w:rPr>
        <w:t>5.2</w:t>
      </w:r>
      <w:r>
        <w:rPr>
          <w:color w:val="000000"/>
          <w:sz w:val="18"/>
        </w:rPr>
        <w:tab/>
        <w:t>Des copies écrites des réponses d’ONU Femmes à ces demandes (y compris une explication de la requête mais sans identifier la source de l’enquête) seront affichées selon la même méthode que l’affichage original de ce document (CFP).</w:t>
      </w:r>
    </w:p>
    <w:p w14:paraId="2A8410FD" w14:textId="6407DFEB" w:rsidR="006E62D6" w:rsidRPr="0056586D" w:rsidRDefault="00426E45" w:rsidP="00DC6588">
      <w:pPr>
        <w:keepNext/>
        <w:keepLines/>
        <w:tabs>
          <w:tab w:val="left" w:pos="-720"/>
          <w:tab w:val="left" w:pos="540"/>
        </w:tabs>
        <w:suppressAutoHyphens/>
        <w:spacing w:after="0" w:line="240" w:lineRule="auto"/>
        <w:ind w:left="540" w:hanging="540"/>
        <w:contextualSpacing/>
        <w:jc w:val="both"/>
        <w:outlineLvl w:val="0"/>
        <w:rPr>
          <w:rFonts w:eastAsia="Times New Roman" w:cstheme="minorHAnsi"/>
          <w:color w:val="000000"/>
          <w:sz w:val="18"/>
          <w:szCs w:val="18"/>
        </w:rPr>
      </w:pPr>
      <w:r>
        <w:rPr>
          <w:color w:val="000000"/>
          <w:sz w:val="18"/>
        </w:rPr>
        <w:t>5.3</w:t>
      </w:r>
      <w:r>
        <w:rPr>
          <w:color w:val="000000"/>
          <w:sz w:val="18"/>
        </w:rPr>
        <w:tab/>
        <w:t xml:space="preserve">Si </w:t>
      </w:r>
      <w:r w:rsidR="00104D00">
        <w:rPr>
          <w:color w:val="000000"/>
          <w:sz w:val="18"/>
        </w:rPr>
        <w:t>l’appel à propositions</w:t>
      </w:r>
      <w:r>
        <w:rPr>
          <w:color w:val="000000"/>
          <w:sz w:val="18"/>
        </w:rPr>
        <w:t xml:space="preserve"> a fait l’objet d’une publicité publique, les résultats de tout exercice de clarification (y compris une explication de la requête, mais sans identifier la source de l’enquête) seront affichés sur la source annoncée.</w:t>
      </w:r>
    </w:p>
    <w:p w14:paraId="721E4284" w14:textId="61849F73" w:rsidR="006E62D6" w:rsidRPr="00D7714D" w:rsidRDefault="006E62D6" w:rsidP="00DC6588">
      <w:pPr>
        <w:tabs>
          <w:tab w:val="left" w:pos="-720"/>
        </w:tabs>
        <w:suppressAutoHyphens/>
        <w:spacing w:after="0" w:line="240" w:lineRule="auto"/>
        <w:jc w:val="both"/>
        <w:rPr>
          <w:rFonts w:eastAsia="Times New Roman" w:cstheme="minorHAnsi"/>
          <w:sz w:val="18"/>
          <w:szCs w:val="18"/>
          <w:lang w:eastAsia="en-GB"/>
        </w:rPr>
      </w:pPr>
    </w:p>
    <w:p w14:paraId="05EB1206" w14:textId="726F199C" w:rsidR="00290AA2" w:rsidRPr="007F7E08" w:rsidRDefault="006E62D6" w:rsidP="00DC6588">
      <w:pPr>
        <w:tabs>
          <w:tab w:val="left" w:pos="-720"/>
          <w:tab w:val="left" w:pos="540"/>
        </w:tabs>
        <w:suppressAutoHyphens/>
        <w:spacing w:after="0" w:line="240" w:lineRule="auto"/>
        <w:jc w:val="both"/>
        <w:rPr>
          <w:rFonts w:eastAsia="Times New Roman" w:cstheme="minorHAnsi"/>
          <w:b/>
          <w:bCs/>
          <w:sz w:val="18"/>
          <w:szCs w:val="18"/>
        </w:rPr>
      </w:pPr>
      <w:r>
        <w:rPr>
          <w:b/>
          <w:sz w:val="18"/>
        </w:rPr>
        <w:t xml:space="preserve">6. </w:t>
      </w:r>
      <w:r>
        <w:rPr>
          <w:b/>
          <w:sz w:val="18"/>
        </w:rPr>
        <w:tab/>
        <w:t xml:space="preserve">Modifications des documents </w:t>
      </w:r>
      <w:r w:rsidR="00104D00">
        <w:rPr>
          <w:b/>
          <w:sz w:val="18"/>
        </w:rPr>
        <w:t>de l’appel à propositions</w:t>
      </w:r>
      <w:r>
        <w:rPr>
          <w:b/>
          <w:sz w:val="18"/>
        </w:rPr>
        <w:t xml:space="preserve"> </w:t>
      </w:r>
    </w:p>
    <w:p w14:paraId="6B15105B" w14:textId="2E56CD48" w:rsidR="00C22EF1" w:rsidRPr="00290AA2" w:rsidRDefault="00426E45" w:rsidP="00DC6588">
      <w:pPr>
        <w:tabs>
          <w:tab w:val="left" w:pos="-720"/>
          <w:tab w:val="left" w:pos="540"/>
        </w:tabs>
        <w:suppressAutoHyphens/>
        <w:spacing w:after="0" w:line="240" w:lineRule="auto"/>
        <w:ind w:left="540" w:hanging="540"/>
        <w:jc w:val="both"/>
        <w:rPr>
          <w:rFonts w:eastAsia="Times New Roman" w:cstheme="minorHAnsi"/>
          <w:color w:val="000000"/>
          <w:sz w:val="18"/>
          <w:szCs w:val="18"/>
        </w:rPr>
      </w:pPr>
      <w:r>
        <w:rPr>
          <w:color w:val="000000"/>
          <w:sz w:val="18"/>
        </w:rPr>
        <w:t>6.1</w:t>
      </w:r>
      <w:r>
        <w:rPr>
          <w:color w:val="000000"/>
          <w:sz w:val="18"/>
        </w:rPr>
        <w:tab/>
        <w:t xml:space="preserve">À tout moment avant la date limite de soumission des propositions, ONU Femmes peut, pour quelque raison que ce soit, de sa propre initiative ou en réponse à une clarification demandée par un soumissionnaire potentiel, modifier les documents </w:t>
      </w:r>
      <w:r w:rsidR="00104D00">
        <w:rPr>
          <w:color w:val="000000"/>
          <w:sz w:val="18"/>
        </w:rPr>
        <w:t>de l’appel à propositions</w:t>
      </w:r>
      <w:r>
        <w:rPr>
          <w:color w:val="000000"/>
          <w:sz w:val="18"/>
        </w:rPr>
        <w:t xml:space="preserve"> par amendement. Tous les soumissionnaires éventuels qui ont reçu les documents </w:t>
      </w:r>
      <w:r w:rsidR="00104D00">
        <w:rPr>
          <w:color w:val="000000"/>
          <w:sz w:val="18"/>
        </w:rPr>
        <w:t>de l’appel à propositions</w:t>
      </w:r>
      <w:r>
        <w:rPr>
          <w:color w:val="000000"/>
          <w:sz w:val="18"/>
        </w:rPr>
        <w:t xml:space="preserve"> seront avisés par écrit de toutes les modifications apportées aux documents </w:t>
      </w:r>
      <w:r w:rsidR="00104D00">
        <w:rPr>
          <w:color w:val="000000"/>
          <w:sz w:val="18"/>
        </w:rPr>
        <w:t>de l’appel à propositions</w:t>
      </w:r>
      <w:r>
        <w:rPr>
          <w:color w:val="000000"/>
          <w:sz w:val="18"/>
        </w:rPr>
        <w:t>. Pour les concours ouverts, toutes les modifications seront également affichées sur la source annoncée.</w:t>
      </w:r>
    </w:p>
    <w:p w14:paraId="222154FE" w14:textId="47529F94" w:rsidR="00C22EF1" w:rsidRDefault="00426E45" w:rsidP="00DC6588">
      <w:pPr>
        <w:keepNext/>
        <w:keepLines/>
        <w:tabs>
          <w:tab w:val="left" w:pos="-720"/>
          <w:tab w:val="left" w:pos="540"/>
        </w:tabs>
        <w:suppressAutoHyphens/>
        <w:spacing w:after="0" w:line="240" w:lineRule="auto"/>
        <w:ind w:left="540" w:hanging="540"/>
        <w:jc w:val="both"/>
        <w:outlineLvl w:val="0"/>
        <w:rPr>
          <w:rFonts w:eastAsia="Times New Roman" w:cstheme="minorHAnsi"/>
          <w:color w:val="000000"/>
          <w:sz w:val="18"/>
          <w:szCs w:val="18"/>
        </w:rPr>
      </w:pPr>
      <w:r>
        <w:rPr>
          <w:color w:val="000000"/>
          <w:sz w:val="18"/>
        </w:rPr>
        <w:t>6.2</w:t>
      </w:r>
      <w:r>
        <w:rPr>
          <w:color w:val="000000"/>
          <w:sz w:val="18"/>
        </w:rPr>
        <w:tab/>
        <w:t>Afin d’accorder aux soumissionnaires potentiels un délai raisonnable pour tenir compte de l’amendement lors de la préparation de leurs propositions, ONU Femmes peut, à sa discrétion, prolonger le délai de soumission de la proposition.</w:t>
      </w:r>
    </w:p>
    <w:p w14:paraId="72F7C5AA" w14:textId="77777777" w:rsidR="00290AA2" w:rsidRPr="00D7714D" w:rsidRDefault="00290AA2" w:rsidP="00DC6588">
      <w:pPr>
        <w:keepNext/>
        <w:keepLines/>
        <w:tabs>
          <w:tab w:val="left" w:pos="-720"/>
          <w:tab w:val="left" w:pos="540"/>
        </w:tabs>
        <w:suppressAutoHyphens/>
        <w:spacing w:after="0" w:line="240" w:lineRule="auto"/>
        <w:ind w:left="540" w:hanging="540"/>
        <w:jc w:val="both"/>
        <w:outlineLvl w:val="0"/>
        <w:rPr>
          <w:rFonts w:eastAsia="Times New Roman" w:cstheme="minorHAnsi"/>
          <w:b/>
          <w:sz w:val="18"/>
          <w:szCs w:val="18"/>
          <w:lang w:eastAsia="en-GB"/>
        </w:rPr>
      </w:pPr>
    </w:p>
    <w:p w14:paraId="73C65755" w14:textId="5A584CDD" w:rsidR="00C22EF1" w:rsidRPr="007C4FD2" w:rsidRDefault="00C22EF1" w:rsidP="00916BE8">
      <w:pPr>
        <w:pStyle w:val="ListParagraph"/>
        <w:keepNext/>
        <w:keepLines/>
        <w:numPr>
          <w:ilvl w:val="0"/>
          <w:numId w:val="13"/>
        </w:numPr>
        <w:tabs>
          <w:tab w:val="left" w:pos="540"/>
        </w:tabs>
        <w:spacing w:after="0" w:line="240" w:lineRule="auto"/>
        <w:ind w:left="540" w:hanging="540"/>
        <w:jc w:val="both"/>
        <w:outlineLvl w:val="0"/>
        <w:rPr>
          <w:rFonts w:eastAsia="Times New Roman" w:cstheme="minorHAnsi"/>
          <w:b/>
          <w:bCs/>
          <w:sz w:val="18"/>
          <w:szCs w:val="18"/>
        </w:rPr>
      </w:pPr>
      <w:bookmarkStart w:id="5" w:name="_Hlk41573427"/>
      <w:r>
        <w:rPr>
          <w:b/>
          <w:sz w:val="18"/>
        </w:rPr>
        <w:t>Langue des propositions</w:t>
      </w:r>
    </w:p>
    <w:p w14:paraId="691305A1" w14:textId="57E0F549" w:rsidR="003B247B" w:rsidRPr="002E1273" w:rsidRDefault="00C22EF1" w:rsidP="00DC6588">
      <w:pPr>
        <w:pStyle w:val="ListParagraph"/>
        <w:keepNext/>
        <w:keepLines/>
        <w:numPr>
          <w:ilvl w:val="1"/>
          <w:numId w:val="10"/>
        </w:numPr>
        <w:tabs>
          <w:tab w:val="left" w:pos="-720"/>
          <w:tab w:val="left" w:pos="540"/>
        </w:tabs>
        <w:suppressAutoHyphens/>
        <w:spacing w:after="0" w:line="240" w:lineRule="auto"/>
        <w:ind w:left="540" w:hanging="540"/>
        <w:jc w:val="both"/>
        <w:outlineLvl w:val="0"/>
        <w:rPr>
          <w:rFonts w:eastAsia="Times New Roman" w:cstheme="minorHAnsi"/>
          <w:color w:val="000000"/>
          <w:sz w:val="18"/>
          <w:szCs w:val="18"/>
        </w:rPr>
      </w:pPr>
      <w:r>
        <w:rPr>
          <w:color w:val="000000"/>
          <w:sz w:val="18"/>
        </w:rPr>
        <w:t>L</w:t>
      </w:r>
      <w:r>
        <w:rPr>
          <w:sz w:val="18"/>
        </w:rPr>
        <w:t xml:space="preserve">a proposition préparée par le soumissionnaire et toute la correspondance et tous les documents relatifs à la proposition échangés entre le soumissionnaire et ONU Femmes doivent être rédigés en </w:t>
      </w:r>
      <w:r w:rsidR="00225FD5">
        <w:rPr>
          <w:sz w:val="18"/>
        </w:rPr>
        <w:t>français</w:t>
      </w:r>
      <w:r w:rsidR="00840122">
        <w:rPr>
          <w:sz w:val="18"/>
        </w:rPr>
        <w:t xml:space="preserve"> ou anglais</w:t>
      </w:r>
      <w:r>
        <w:rPr>
          <w:sz w:val="18"/>
        </w:rPr>
        <w:t xml:space="preserve">. </w:t>
      </w:r>
    </w:p>
    <w:p w14:paraId="00F1AC09" w14:textId="0E5B8A5D" w:rsidR="00C22EF1" w:rsidRPr="002E1273" w:rsidRDefault="00C22EF1" w:rsidP="00DC6588">
      <w:pPr>
        <w:pStyle w:val="ListParagraph"/>
        <w:keepNext/>
        <w:keepLines/>
        <w:numPr>
          <w:ilvl w:val="1"/>
          <w:numId w:val="10"/>
        </w:numPr>
        <w:tabs>
          <w:tab w:val="left" w:pos="-720"/>
          <w:tab w:val="left" w:pos="540"/>
        </w:tabs>
        <w:suppressAutoHyphens/>
        <w:spacing w:after="0" w:line="240" w:lineRule="auto"/>
        <w:ind w:left="540" w:hanging="540"/>
        <w:jc w:val="both"/>
        <w:outlineLvl w:val="0"/>
        <w:rPr>
          <w:rFonts w:eastAsia="Times New Roman" w:cstheme="minorHAnsi"/>
          <w:color w:val="000000"/>
          <w:sz w:val="18"/>
          <w:szCs w:val="18"/>
        </w:rPr>
      </w:pPr>
      <w:r>
        <w:rPr>
          <w:color w:val="000000"/>
          <w:sz w:val="18"/>
        </w:rPr>
        <w:t xml:space="preserve">Les pièces justificatives et la documentation imprimée fournies par le soumissionnaire peuvent être rédigées dans une autre langue, à condition qu’elles soient accompagnées d’une traduction appropriée de tous les passages pertinents en </w:t>
      </w:r>
      <w:r w:rsidR="00225FD5">
        <w:rPr>
          <w:color w:val="000000"/>
          <w:sz w:val="18"/>
        </w:rPr>
        <w:t>français</w:t>
      </w:r>
      <w:r w:rsidR="00840122">
        <w:rPr>
          <w:color w:val="000000"/>
          <w:sz w:val="18"/>
        </w:rPr>
        <w:t xml:space="preserve"> ou anglais</w:t>
      </w:r>
      <w:r>
        <w:rPr>
          <w:color w:val="000000"/>
          <w:sz w:val="18"/>
        </w:rPr>
        <w:t xml:space="preserve">. Dans ce cas, pour l’interprétation de la proposition, la traduction </w:t>
      </w:r>
      <w:r w:rsidR="00225FD5">
        <w:rPr>
          <w:color w:val="000000"/>
          <w:sz w:val="18"/>
        </w:rPr>
        <w:t>française</w:t>
      </w:r>
      <w:r>
        <w:rPr>
          <w:color w:val="000000"/>
          <w:sz w:val="18"/>
        </w:rPr>
        <w:t xml:space="preserve"> prévaudra. La seule responsabilité de la traduction et de l’exactitude de celle-ci incombe au soumissionnaire.</w:t>
      </w:r>
    </w:p>
    <w:bookmarkEnd w:id="5"/>
    <w:p w14:paraId="2464A558" w14:textId="77777777" w:rsidR="00F569F3" w:rsidRPr="00D7714D" w:rsidRDefault="00F569F3" w:rsidP="00DC6588">
      <w:pPr>
        <w:keepNext/>
        <w:keepLines/>
        <w:tabs>
          <w:tab w:val="left" w:pos="-720"/>
        </w:tabs>
        <w:suppressAutoHyphens/>
        <w:spacing w:after="0" w:line="240" w:lineRule="auto"/>
        <w:jc w:val="both"/>
        <w:outlineLvl w:val="0"/>
        <w:rPr>
          <w:rFonts w:eastAsia="Times New Roman" w:cstheme="minorHAnsi"/>
          <w:sz w:val="18"/>
          <w:szCs w:val="18"/>
          <w:lang w:eastAsia="en-GB"/>
        </w:rPr>
      </w:pPr>
    </w:p>
    <w:p w14:paraId="52618C44" w14:textId="1139F6C6" w:rsidR="00C22EF1" w:rsidRPr="007C4FD2" w:rsidRDefault="005D0517" w:rsidP="00DC6588">
      <w:pPr>
        <w:keepNext/>
        <w:keepLines/>
        <w:tabs>
          <w:tab w:val="left" w:pos="540"/>
        </w:tabs>
        <w:spacing w:after="0" w:line="240" w:lineRule="auto"/>
        <w:contextualSpacing/>
        <w:jc w:val="both"/>
        <w:outlineLvl w:val="0"/>
        <w:rPr>
          <w:rFonts w:eastAsia="Times New Roman" w:cstheme="minorHAnsi"/>
          <w:b/>
          <w:bCs/>
          <w:sz w:val="18"/>
          <w:szCs w:val="18"/>
        </w:rPr>
      </w:pPr>
      <w:r>
        <w:rPr>
          <w:b/>
          <w:sz w:val="18"/>
        </w:rPr>
        <w:t>8.</w:t>
      </w:r>
      <w:r>
        <w:rPr>
          <w:b/>
          <w:sz w:val="18"/>
        </w:rPr>
        <w:tab/>
        <w:t>Soumission des propositions</w:t>
      </w:r>
    </w:p>
    <w:p w14:paraId="06CC6A2B" w14:textId="6E5E8209" w:rsidR="00C22EF1" w:rsidRPr="00BC4A9D" w:rsidRDefault="00F569F3" w:rsidP="00DC6588">
      <w:pPr>
        <w:numPr>
          <w:ilvl w:val="2"/>
          <w:numId w:val="0"/>
        </w:numPr>
        <w:tabs>
          <w:tab w:val="left" w:pos="-1440"/>
          <w:tab w:val="left" w:pos="540"/>
        </w:tabs>
        <w:suppressAutoHyphens/>
        <w:spacing w:after="0" w:line="240" w:lineRule="auto"/>
        <w:ind w:left="540" w:hanging="540"/>
        <w:contextualSpacing/>
        <w:jc w:val="both"/>
        <w:rPr>
          <w:rFonts w:eastAsia="Calibri" w:cstheme="minorHAnsi"/>
          <w:b/>
          <w:bCs/>
          <w:color w:val="000000"/>
          <w:spacing w:val="-3"/>
          <w:sz w:val="18"/>
          <w:szCs w:val="18"/>
        </w:rPr>
      </w:pPr>
      <w:r>
        <w:rPr>
          <w:color w:val="000000"/>
          <w:sz w:val="18"/>
        </w:rPr>
        <w:t>8.1</w:t>
      </w:r>
      <w:r>
        <w:rPr>
          <w:color w:val="000000"/>
          <w:sz w:val="18"/>
        </w:rPr>
        <w:tab/>
        <w:t>Les propositions techniques et financières doivent être soumises dans le cadre du modèle de soumission de proposition (</w:t>
      </w:r>
      <w:r>
        <w:rPr>
          <w:b/>
          <w:color w:val="000000"/>
          <w:sz w:val="18"/>
        </w:rPr>
        <w:t>Annexe B2</w:t>
      </w:r>
      <w:r>
        <w:rPr>
          <w:color w:val="000000"/>
          <w:sz w:val="18"/>
        </w:rPr>
        <w:t xml:space="preserve">) dans un courriel avec la référence </w:t>
      </w:r>
      <w:r w:rsidR="00104D00">
        <w:rPr>
          <w:color w:val="000000"/>
          <w:sz w:val="18"/>
        </w:rPr>
        <w:t>de l’appel à propositions</w:t>
      </w:r>
      <w:r>
        <w:rPr>
          <w:color w:val="000000"/>
          <w:sz w:val="18"/>
        </w:rPr>
        <w:t xml:space="preserve"> et la description claire de la proposition à la date et à l’heure stipulées dans le présent document. Si les courriels et les pièces jointes ne sont pas marqués comme indiqué, ONU Femmes n’assumera aucune responsabilité pour le mauvais placement ou l’ouverture prématurée des propositions soumises. Le corps de texte du courriel doit indiquer le nom et l’adresse du soumissionnaire. </w:t>
      </w:r>
      <w:r>
        <w:rPr>
          <w:b/>
          <w:color w:val="000000"/>
          <w:sz w:val="18"/>
        </w:rPr>
        <w:t>Toutes les propositions doivent être envoyées par courriel à l’adresse électronique sécurisée suivante :</w:t>
      </w:r>
      <w:r w:rsidR="00385B5A">
        <w:rPr>
          <w:b/>
          <w:sz w:val="18"/>
        </w:rPr>
        <w:t xml:space="preserve"> </w:t>
      </w:r>
      <w:hyperlink r:id="rId16" w:history="1">
        <w:r w:rsidR="00385B5A">
          <w:rPr>
            <w:rStyle w:val="Hyperlink"/>
            <w:sz w:val="18"/>
          </w:rPr>
          <w:t>mcomorocco.propositions@unwomen.org</w:t>
        </w:r>
      </w:hyperlink>
      <w:r>
        <w:rPr>
          <w:b/>
          <w:sz w:val="18"/>
        </w:rPr>
        <w:t>.</w:t>
      </w:r>
      <w:r>
        <w:rPr>
          <w:b/>
          <w:color w:val="000000"/>
          <w:sz w:val="18"/>
        </w:rPr>
        <w:t xml:space="preserve"> </w:t>
      </w:r>
    </w:p>
    <w:p w14:paraId="1EF6B63E" w14:textId="5300FCAF" w:rsidR="00C22EF1" w:rsidRPr="0056586D" w:rsidRDefault="00F569F3" w:rsidP="00DC6588">
      <w:pPr>
        <w:tabs>
          <w:tab w:val="left" w:pos="-1440"/>
          <w:tab w:val="left" w:pos="540"/>
        </w:tabs>
        <w:suppressAutoHyphens/>
        <w:spacing w:after="0" w:line="240" w:lineRule="auto"/>
        <w:ind w:left="540" w:hanging="540"/>
        <w:jc w:val="both"/>
        <w:rPr>
          <w:rFonts w:eastAsia="Calibri" w:cstheme="minorHAnsi"/>
          <w:color w:val="000000"/>
          <w:spacing w:val="-3"/>
          <w:sz w:val="18"/>
          <w:szCs w:val="18"/>
        </w:rPr>
      </w:pPr>
      <w:r>
        <w:rPr>
          <w:color w:val="000000"/>
          <w:sz w:val="18"/>
        </w:rPr>
        <w:t>8.2</w:t>
      </w:r>
      <w:r>
        <w:rPr>
          <w:color w:val="000000"/>
          <w:sz w:val="18"/>
        </w:rPr>
        <w:tab/>
        <w:t xml:space="preserve">Les propositions doivent être reçues au plus tard à la date, à l’heure et aux moyens de soumission stipulés dans le présent </w:t>
      </w:r>
      <w:r w:rsidR="00104D00">
        <w:rPr>
          <w:color w:val="000000"/>
          <w:sz w:val="18"/>
        </w:rPr>
        <w:t>appel à propositions</w:t>
      </w:r>
      <w:r>
        <w:rPr>
          <w:color w:val="000000"/>
          <w:sz w:val="18"/>
        </w:rPr>
        <w:t xml:space="preserve">. Les soumissionnaires sont responsables de s’assurer que ONU Femmes reçoit leur proposition à la date et à l’heure prévues. Les propositions reçues par ONU Femmes après la date et l’heure prévues seront rejetées. </w:t>
      </w:r>
    </w:p>
    <w:p w14:paraId="79BA25E3" w14:textId="4F4F695E" w:rsidR="00C22EF1" w:rsidRPr="0056586D" w:rsidRDefault="00F569F3" w:rsidP="00DC6588">
      <w:pPr>
        <w:tabs>
          <w:tab w:val="left" w:pos="-1440"/>
          <w:tab w:val="left" w:pos="540"/>
        </w:tabs>
        <w:suppressAutoHyphens/>
        <w:spacing w:after="0" w:line="240" w:lineRule="auto"/>
        <w:ind w:left="540" w:hanging="540"/>
        <w:jc w:val="both"/>
        <w:rPr>
          <w:rFonts w:eastAsia="Calibri" w:cstheme="minorHAnsi"/>
          <w:color w:val="000000"/>
          <w:spacing w:val="-3"/>
          <w:sz w:val="18"/>
          <w:szCs w:val="18"/>
        </w:rPr>
      </w:pPr>
      <w:r>
        <w:rPr>
          <w:color w:val="000000"/>
          <w:sz w:val="18"/>
        </w:rPr>
        <w:t>8.3</w:t>
      </w:r>
      <w:r>
        <w:rPr>
          <w:color w:val="000000"/>
          <w:sz w:val="18"/>
        </w:rPr>
        <w:tab/>
        <w:t xml:space="preserve">Lors de la réception de propositions par courrier électronique (comme cela est requis pour </w:t>
      </w:r>
      <w:r w:rsidR="00104D00">
        <w:rPr>
          <w:color w:val="000000"/>
          <w:sz w:val="18"/>
        </w:rPr>
        <w:t>l’appel à propositions</w:t>
      </w:r>
      <w:r>
        <w:rPr>
          <w:color w:val="000000"/>
          <w:sz w:val="18"/>
        </w:rPr>
        <w:t xml:space="preserve">), l’horodatage de réception est la date et l’heure auxquelles la soumission a été reçue dans la boîte de réception dédiée d’ONU Femmes. ONU Femmes ne sera pas responsable des retards causés par des problèmes de réseau, etc. Il est de la seule responsabilité des soumissionnaires de s’assurer que leur proposition est reçue par ONU Femmes dans la boîte de réception dédiée au plus tard à la date limite prescrite pour </w:t>
      </w:r>
      <w:r w:rsidR="00104D00">
        <w:rPr>
          <w:color w:val="000000"/>
          <w:sz w:val="18"/>
        </w:rPr>
        <w:t>l’appel à propositions</w:t>
      </w:r>
      <w:r>
        <w:rPr>
          <w:color w:val="000000"/>
          <w:sz w:val="18"/>
        </w:rPr>
        <w:t>.</w:t>
      </w:r>
    </w:p>
    <w:p w14:paraId="62B4C41D" w14:textId="05BC2CFA" w:rsidR="00F74F39" w:rsidRPr="0056586D" w:rsidRDefault="00F569F3" w:rsidP="00DC6588">
      <w:pPr>
        <w:tabs>
          <w:tab w:val="left" w:pos="-1440"/>
          <w:tab w:val="left" w:pos="540"/>
        </w:tabs>
        <w:suppressAutoHyphens/>
        <w:spacing w:after="0" w:line="240" w:lineRule="auto"/>
        <w:ind w:left="540" w:hanging="540"/>
        <w:jc w:val="both"/>
        <w:rPr>
          <w:rFonts w:eastAsia="Calibri" w:cstheme="minorHAnsi"/>
          <w:color w:val="000000"/>
          <w:spacing w:val="-3"/>
          <w:sz w:val="18"/>
          <w:szCs w:val="18"/>
        </w:rPr>
      </w:pPr>
      <w:r>
        <w:rPr>
          <w:color w:val="000000"/>
          <w:sz w:val="18"/>
        </w:rPr>
        <w:t>8.4</w:t>
      </w:r>
      <w:r>
        <w:rPr>
          <w:b/>
          <w:color w:val="000000"/>
          <w:sz w:val="18"/>
        </w:rPr>
        <w:tab/>
        <w:t>Propositions en retard :</w:t>
      </w:r>
      <w:r>
        <w:rPr>
          <w:color w:val="000000"/>
          <w:sz w:val="18"/>
        </w:rPr>
        <w:t xml:space="preserve"> Toute proposition reçue par ONU Femmes après la date limite de soumission des propositions prescrite dans le présent document sera rejetée.</w:t>
      </w:r>
    </w:p>
    <w:p w14:paraId="3EA4904E" w14:textId="77777777" w:rsidR="00F74F39" w:rsidRPr="00D7714D" w:rsidRDefault="00F74F39" w:rsidP="00DC6588">
      <w:pPr>
        <w:tabs>
          <w:tab w:val="left" w:pos="-1440"/>
          <w:tab w:val="left" w:pos="720"/>
        </w:tabs>
        <w:suppressAutoHyphens/>
        <w:spacing w:after="0" w:line="240" w:lineRule="auto"/>
        <w:jc w:val="both"/>
        <w:rPr>
          <w:rFonts w:eastAsia="Calibri" w:cstheme="minorHAnsi"/>
          <w:spacing w:val="-3"/>
          <w:sz w:val="18"/>
          <w:szCs w:val="18"/>
          <w:lang w:eastAsia="en-GB"/>
        </w:rPr>
      </w:pPr>
    </w:p>
    <w:p w14:paraId="2A07EB0F" w14:textId="2B272969" w:rsidR="00C22EF1" w:rsidRPr="007C4FD2" w:rsidRDefault="00F74F39" w:rsidP="00DC6588">
      <w:pPr>
        <w:tabs>
          <w:tab w:val="left" w:pos="-1440"/>
          <w:tab w:val="left" w:pos="540"/>
          <w:tab w:val="left" w:pos="720"/>
        </w:tabs>
        <w:suppressAutoHyphens/>
        <w:spacing w:after="0" w:line="240" w:lineRule="auto"/>
        <w:ind w:left="540" w:hanging="540"/>
        <w:jc w:val="both"/>
        <w:rPr>
          <w:rFonts w:eastAsia="Calibri" w:cstheme="minorHAnsi"/>
          <w:spacing w:val="-3"/>
          <w:sz w:val="18"/>
          <w:szCs w:val="18"/>
        </w:rPr>
      </w:pPr>
      <w:r>
        <w:rPr>
          <w:b/>
          <w:sz w:val="18"/>
        </w:rPr>
        <w:t>9.</w:t>
      </w:r>
      <w:r>
        <w:rPr>
          <w:b/>
          <w:sz w:val="18"/>
        </w:rPr>
        <w:tab/>
        <w:t>Clarification des propositions</w:t>
      </w:r>
    </w:p>
    <w:p w14:paraId="0CD16AF4" w14:textId="50DDEE8B" w:rsidR="00C22EF1" w:rsidRPr="0056586D" w:rsidRDefault="00BC672E" w:rsidP="00DC6588">
      <w:pPr>
        <w:keepNext/>
        <w:keepLines/>
        <w:tabs>
          <w:tab w:val="left" w:pos="540"/>
        </w:tabs>
        <w:spacing w:after="0" w:line="240" w:lineRule="auto"/>
        <w:ind w:left="540" w:hanging="540"/>
        <w:contextualSpacing/>
        <w:jc w:val="both"/>
        <w:outlineLvl w:val="0"/>
        <w:rPr>
          <w:rFonts w:eastAsia="Times New Roman" w:cstheme="minorHAnsi"/>
          <w:color w:val="000000"/>
          <w:spacing w:val="-2"/>
          <w:sz w:val="18"/>
          <w:szCs w:val="18"/>
        </w:rPr>
      </w:pPr>
      <w:r>
        <w:rPr>
          <w:color w:val="000000"/>
          <w:sz w:val="18"/>
        </w:rPr>
        <w:lastRenderedPageBreak/>
        <w:t>9.1</w:t>
      </w:r>
      <w:r>
        <w:rPr>
          <w:color w:val="000000"/>
          <w:sz w:val="18"/>
        </w:rPr>
        <w:tab/>
        <w:t>Pour faciliter l’examen, l’évaluation et la comparaison des propositions, ONU Femmes peut, à sa discrétion, demander au soumissionnaire des éclaircissements sur sa proposition. La demande d’éclaircissements et la réponse doivent être faites par écrit et aucune modification du prix ou de la substance de la proposition n’est demandée, offerte ou autorisée. ONU Femmes examinera les informations mineures, les erreurs, les erreurs d’écriture, les erreurs apparentes dans le prix et les documents manquants.</w:t>
      </w:r>
    </w:p>
    <w:p w14:paraId="0ECA58EE" w14:textId="77777777" w:rsidR="00BC672E" w:rsidRPr="00D7714D" w:rsidRDefault="00BC672E" w:rsidP="00DC6588">
      <w:pPr>
        <w:keepNext/>
        <w:keepLines/>
        <w:spacing w:after="0" w:line="240" w:lineRule="auto"/>
        <w:jc w:val="both"/>
        <w:outlineLvl w:val="0"/>
        <w:rPr>
          <w:rFonts w:eastAsia="Times New Roman" w:cstheme="minorHAnsi"/>
          <w:spacing w:val="-2"/>
          <w:sz w:val="18"/>
          <w:szCs w:val="18"/>
          <w:lang w:eastAsia="en-GB"/>
        </w:rPr>
      </w:pPr>
    </w:p>
    <w:p w14:paraId="105B0071" w14:textId="74E16105" w:rsidR="00C22EF1" w:rsidRPr="007C4FD2" w:rsidRDefault="00C22EF1" w:rsidP="00DC6588">
      <w:pPr>
        <w:pStyle w:val="ListParagraph"/>
        <w:keepNext/>
        <w:keepLines/>
        <w:numPr>
          <w:ilvl w:val="0"/>
          <w:numId w:val="11"/>
        </w:numPr>
        <w:tabs>
          <w:tab w:val="left" w:pos="540"/>
        </w:tabs>
        <w:spacing w:after="0" w:line="240" w:lineRule="auto"/>
        <w:ind w:left="540" w:hanging="540"/>
        <w:jc w:val="both"/>
        <w:outlineLvl w:val="0"/>
        <w:rPr>
          <w:rFonts w:eastAsia="Times New Roman" w:cstheme="minorHAnsi"/>
          <w:b/>
          <w:bCs/>
          <w:sz w:val="18"/>
          <w:szCs w:val="18"/>
        </w:rPr>
      </w:pPr>
      <w:r>
        <w:rPr>
          <w:b/>
          <w:sz w:val="18"/>
        </w:rPr>
        <w:t>Devises des propositions</w:t>
      </w:r>
    </w:p>
    <w:p w14:paraId="0E2CA0F5" w14:textId="41BFF346" w:rsidR="00C22EF1" w:rsidRPr="0056586D" w:rsidRDefault="00BC672E" w:rsidP="00DC6588">
      <w:pPr>
        <w:keepNext/>
        <w:keepLines/>
        <w:tabs>
          <w:tab w:val="left" w:pos="540"/>
        </w:tabs>
        <w:spacing w:after="0" w:line="240" w:lineRule="auto"/>
        <w:ind w:left="540" w:hanging="540"/>
        <w:contextualSpacing/>
        <w:jc w:val="both"/>
        <w:outlineLvl w:val="0"/>
        <w:rPr>
          <w:rFonts w:eastAsia="Times New Roman" w:cstheme="minorHAnsi"/>
          <w:color w:val="000000"/>
          <w:sz w:val="18"/>
          <w:szCs w:val="18"/>
        </w:rPr>
      </w:pPr>
      <w:r>
        <w:rPr>
          <w:color w:val="000000"/>
          <w:sz w:val="18"/>
        </w:rPr>
        <w:t xml:space="preserve">10.1 </w:t>
      </w:r>
      <w:r>
        <w:rPr>
          <w:color w:val="000000"/>
          <w:sz w:val="18"/>
        </w:rPr>
        <w:tab/>
        <w:t xml:space="preserve">Tous les prix sont indiqués en </w:t>
      </w:r>
      <w:r w:rsidR="00385B5A">
        <w:rPr>
          <w:color w:val="000000"/>
          <w:sz w:val="18"/>
        </w:rPr>
        <w:t>Dirhams marocains (MAD)</w:t>
      </w:r>
      <w:r>
        <w:rPr>
          <w:color w:val="000000"/>
          <w:sz w:val="18"/>
        </w:rPr>
        <w:t>.</w:t>
      </w:r>
    </w:p>
    <w:p w14:paraId="6127896E" w14:textId="4F9062CC" w:rsidR="00C22EF1" w:rsidRPr="0056586D" w:rsidRDefault="00BC672E" w:rsidP="00DC6588">
      <w:pPr>
        <w:keepNext/>
        <w:keepLines/>
        <w:tabs>
          <w:tab w:val="left" w:pos="540"/>
        </w:tabs>
        <w:spacing w:after="0" w:line="240" w:lineRule="auto"/>
        <w:ind w:left="540" w:hanging="540"/>
        <w:jc w:val="both"/>
        <w:outlineLvl w:val="0"/>
        <w:rPr>
          <w:rFonts w:eastAsia="Times New Roman" w:cstheme="minorHAnsi"/>
          <w:color w:val="000000"/>
          <w:spacing w:val="-2"/>
          <w:sz w:val="18"/>
          <w:szCs w:val="18"/>
        </w:rPr>
      </w:pPr>
      <w:r>
        <w:rPr>
          <w:color w:val="000000"/>
          <w:sz w:val="18"/>
        </w:rPr>
        <w:t>10.2</w:t>
      </w:r>
      <w:r>
        <w:rPr>
          <w:color w:val="000000"/>
          <w:sz w:val="18"/>
        </w:rPr>
        <w:tab/>
        <w:t xml:space="preserve">ONU Femmes se réserve le droit de rejeter toute proposition soumise dans une devise autre que la devise obligatoire pour la proposition indiquée ci-dessus. ONU Femmes peut accepter les propositions soumises dans une autre monnaie que celle indiquée ci-dessus si le soumissionnaire confirme, lors de la clarification des propositions, voir point (9) ci-dessus par écrit, qu’il acceptera un contrat émis dans la monnaie de la proposition obligatoire et qu’aux fins de la conversion, le taux de change opérationnel officiel des Nations Unies du jour de la date limite du </w:t>
      </w:r>
      <w:r w:rsidR="00104D00">
        <w:rPr>
          <w:color w:val="000000"/>
          <w:sz w:val="18"/>
        </w:rPr>
        <w:t>appel à propositions</w:t>
      </w:r>
      <w:r>
        <w:rPr>
          <w:color w:val="000000"/>
          <w:sz w:val="18"/>
        </w:rPr>
        <w:t xml:space="preserve"> (comme indiqué dans la lettre du </w:t>
      </w:r>
      <w:r w:rsidR="00104D00">
        <w:rPr>
          <w:color w:val="000000"/>
          <w:sz w:val="18"/>
        </w:rPr>
        <w:t>appel à propositions</w:t>
      </w:r>
      <w:r>
        <w:rPr>
          <w:color w:val="000000"/>
          <w:sz w:val="18"/>
        </w:rPr>
        <w:t xml:space="preserve">) s’appliquent. </w:t>
      </w:r>
    </w:p>
    <w:p w14:paraId="44D0242B" w14:textId="5E2A0059" w:rsidR="00C22EF1" w:rsidRPr="0056586D" w:rsidRDefault="00BC672E" w:rsidP="00DC6588">
      <w:pPr>
        <w:keepNext/>
        <w:keepLines/>
        <w:tabs>
          <w:tab w:val="left" w:pos="540"/>
        </w:tabs>
        <w:spacing w:after="0" w:line="240" w:lineRule="auto"/>
        <w:ind w:left="540" w:hanging="540"/>
        <w:jc w:val="both"/>
        <w:outlineLvl w:val="0"/>
        <w:rPr>
          <w:rFonts w:eastAsia="Times New Roman" w:cstheme="minorHAnsi"/>
          <w:color w:val="000000"/>
          <w:spacing w:val="-2"/>
          <w:sz w:val="18"/>
          <w:szCs w:val="18"/>
        </w:rPr>
      </w:pPr>
      <w:r>
        <w:rPr>
          <w:color w:val="000000"/>
          <w:sz w:val="18"/>
        </w:rPr>
        <w:t>10.3</w:t>
      </w:r>
      <w:r>
        <w:rPr>
          <w:color w:val="000000"/>
          <w:sz w:val="18"/>
        </w:rPr>
        <w:tab/>
        <w:t>Quelle que soit la devise indiquée dans les propositions reçues, le contrat sera toujours émis et les paiements ultérieurs seront effectués dans la devise obligatoire pour la proposition (comme indiqué ci-dessus).</w:t>
      </w:r>
    </w:p>
    <w:p w14:paraId="00084BFC" w14:textId="77777777" w:rsidR="00C22EF1" w:rsidRPr="00D7714D" w:rsidRDefault="00C22EF1" w:rsidP="0038204D">
      <w:pPr>
        <w:keepNext/>
        <w:keepLines/>
        <w:spacing w:after="0" w:line="240" w:lineRule="auto"/>
        <w:ind w:left="360"/>
        <w:outlineLvl w:val="0"/>
        <w:rPr>
          <w:rFonts w:eastAsia="Times New Roman" w:cstheme="minorHAnsi"/>
          <w:sz w:val="18"/>
          <w:szCs w:val="18"/>
          <w:lang w:eastAsia="en-GB"/>
        </w:rPr>
      </w:pPr>
    </w:p>
    <w:p w14:paraId="06032490" w14:textId="725D76B4" w:rsidR="00C22EF1" w:rsidRPr="007C4FD2" w:rsidRDefault="00C22EF1" w:rsidP="00BF36C9">
      <w:pPr>
        <w:pStyle w:val="ListParagraph"/>
        <w:keepNext/>
        <w:keepLines/>
        <w:numPr>
          <w:ilvl w:val="0"/>
          <w:numId w:val="11"/>
        </w:numPr>
        <w:tabs>
          <w:tab w:val="left" w:pos="540"/>
        </w:tabs>
        <w:spacing w:after="0" w:line="240" w:lineRule="auto"/>
        <w:ind w:left="540" w:hanging="540"/>
        <w:jc w:val="both"/>
        <w:outlineLvl w:val="0"/>
        <w:rPr>
          <w:rFonts w:eastAsia="Times New Roman" w:cstheme="minorHAnsi"/>
          <w:b/>
          <w:bCs/>
          <w:sz w:val="18"/>
          <w:szCs w:val="18"/>
        </w:rPr>
      </w:pPr>
      <w:r>
        <w:rPr>
          <w:b/>
          <w:sz w:val="18"/>
        </w:rPr>
        <w:t xml:space="preserve">Évaluation des propositions techniques et financières </w:t>
      </w:r>
    </w:p>
    <w:p w14:paraId="419E51AC" w14:textId="03FC4F2F" w:rsidR="00C22EF1" w:rsidRPr="007C4FD2" w:rsidRDefault="0026403E" w:rsidP="00BA722A">
      <w:pPr>
        <w:tabs>
          <w:tab w:val="left" w:pos="-1440"/>
          <w:tab w:val="left" w:pos="540"/>
        </w:tabs>
        <w:suppressAutoHyphens/>
        <w:spacing w:after="0" w:line="240" w:lineRule="auto"/>
        <w:jc w:val="both"/>
        <w:rPr>
          <w:rFonts w:eastAsia="Calibri" w:cstheme="minorHAnsi"/>
          <w:spacing w:val="-3"/>
          <w:sz w:val="18"/>
          <w:szCs w:val="18"/>
        </w:rPr>
      </w:pPr>
      <w:r>
        <w:rPr>
          <w:b/>
          <w:sz w:val="18"/>
        </w:rPr>
        <w:t>11.1</w:t>
      </w:r>
      <w:r>
        <w:rPr>
          <w:b/>
          <w:sz w:val="18"/>
        </w:rPr>
        <w:tab/>
        <w:t>PHASE I – PROPOSITION TECHNIQUE</w:t>
      </w:r>
      <w:r>
        <w:rPr>
          <w:sz w:val="18"/>
        </w:rPr>
        <w:t xml:space="preserve"> (</w:t>
      </w:r>
      <w:r>
        <w:rPr>
          <w:b/>
          <w:sz w:val="18"/>
        </w:rPr>
        <w:t>70 points</w:t>
      </w:r>
      <w:r>
        <w:rPr>
          <w:sz w:val="18"/>
        </w:rPr>
        <w:t>)</w:t>
      </w:r>
    </w:p>
    <w:p w14:paraId="71B01783" w14:textId="4800B33C" w:rsidR="00C22EF1" w:rsidRDefault="00C22EF1" w:rsidP="00BC4A9D">
      <w:pPr>
        <w:pStyle w:val="ListParagraph"/>
        <w:tabs>
          <w:tab w:val="left" w:pos="-1440"/>
          <w:tab w:val="left" w:pos="540"/>
        </w:tabs>
        <w:suppressAutoHyphens/>
        <w:spacing w:after="0" w:line="240" w:lineRule="auto"/>
        <w:ind w:left="540"/>
        <w:jc w:val="both"/>
        <w:rPr>
          <w:rFonts w:eastAsia="Calibri" w:cstheme="minorHAnsi"/>
          <w:color w:val="000000"/>
          <w:spacing w:val="-3"/>
          <w:sz w:val="18"/>
          <w:szCs w:val="18"/>
        </w:rPr>
      </w:pPr>
      <w:r>
        <w:rPr>
          <w:color w:val="000000"/>
          <w:sz w:val="18"/>
        </w:rPr>
        <w:t>Seuls les soumissionnaires répondant aux critères obligatoires passeront à l’évaluation technique dans laquelle un maximum possible de 70 points peut être déterminé. Les évaluateurs techniques qui sont membres d’un comité d’évaluation nommé par ONU Femmes effectueront l’évaluation technique en appliquant les critères d’évaluation et les notes de points énumérés ci-dessous. Afin de passer de la phase I du processus d’évaluation détaillée à la phase II (évaluation financière), une proposition doit avoir obtenu une note technique cumulative minimale de 50 points.</w:t>
      </w:r>
    </w:p>
    <w:p w14:paraId="79CEDF98" w14:textId="77777777" w:rsidR="00BA722A" w:rsidRPr="00D7714D" w:rsidRDefault="00BA722A" w:rsidP="00BA722A">
      <w:pPr>
        <w:pStyle w:val="ListParagraph"/>
        <w:tabs>
          <w:tab w:val="left" w:pos="-1440"/>
          <w:tab w:val="left" w:pos="540"/>
        </w:tabs>
        <w:suppressAutoHyphens/>
        <w:spacing w:after="0" w:line="240" w:lineRule="auto"/>
        <w:ind w:left="540"/>
        <w:jc w:val="both"/>
        <w:rPr>
          <w:rFonts w:eastAsia="Calibri" w:cstheme="minorHAnsi"/>
          <w:spacing w:val="-3"/>
          <w:sz w:val="18"/>
          <w:szCs w:val="18"/>
          <w:lang w:eastAsia="en-GB"/>
        </w:rPr>
      </w:pPr>
    </w:p>
    <w:p w14:paraId="73F87915" w14:textId="77777777" w:rsidR="006C2041" w:rsidRPr="007C4FD2" w:rsidRDefault="006C2041" w:rsidP="006C2041">
      <w:pPr>
        <w:spacing w:after="0" w:line="240" w:lineRule="auto"/>
        <w:ind w:left="540"/>
        <w:rPr>
          <w:rFonts w:ascii="Calibri" w:eastAsia="Calibri" w:hAnsi="Calibri" w:cs="Calibri"/>
          <w:b/>
          <w:bCs/>
          <w:sz w:val="18"/>
          <w:szCs w:val="18"/>
        </w:rPr>
      </w:pPr>
      <w:r>
        <w:rPr>
          <w:rFonts w:ascii="Calibri" w:hAnsi="Calibri"/>
          <w:b/>
          <w:sz w:val="18"/>
        </w:rPr>
        <w:t>Tableau suggéré pour l’évaluation de la proposition technique</w:t>
      </w:r>
    </w:p>
    <w:p w14:paraId="71E832F9" w14:textId="77777777" w:rsidR="006C2041" w:rsidRPr="00D7714D" w:rsidRDefault="006C2041" w:rsidP="00BA722A">
      <w:pPr>
        <w:pStyle w:val="ListParagraph"/>
        <w:tabs>
          <w:tab w:val="left" w:pos="-1440"/>
          <w:tab w:val="left" w:pos="540"/>
        </w:tabs>
        <w:suppressAutoHyphens/>
        <w:spacing w:after="0" w:line="240" w:lineRule="auto"/>
        <w:ind w:left="540"/>
        <w:jc w:val="both"/>
        <w:rPr>
          <w:rFonts w:eastAsia="Calibri" w:cstheme="minorHAnsi"/>
          <w:color w:val="000000"/>
          <w:spacing w:val="-3"/>
          <w:sz w:val="18"/>
          <w:szCs w:val="18"/>
          <w:lang w:eastAsia="en-GB"/>
        </w:rPr>
      </w:pPr>
    </w:p>
    <w:tbl>
      <w:tblPr>
        <w:tblW w:w="8501" w:type="dxa"/>
        <w:tblInd w:w="58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310"/>
        <w:gridCol w:w="7291"/>
        <w:gridCol w:w="900"/>
      </w:tblGrid>
      <w:tr w:rsidR="005379B6" w:rsidRPr="0056586D" w14:paraId="37C8A052" w14:textId="77777777" w:rsidTr="00BA722A">
        <w:tc>
          <w:tcPr>
            <w:tcW w:w="310" w:type="dxa"/>
          </w:tcPr>
          <w:p w14:paraId="2E1EFA7B" w14:textId="77777777" w:rsidR="005379B6" w:rsidRPr="000A1A59" w:rsidRDefault="005379B6" w:rsidP="0038204D">
            <w:pPr>
              <w:tabs>
                <w:tab w:val="left" w:pos="-1440"/>
              </w:tabs>
              <w:suppressAutoHyphens/>
              <w:spacing w:after="0" w:line="240" w:lineRule="auto"/>
              <w:jc w:val="both"/>
              <w:rPr>
                <w:rFonts w:eastAsia="Times New Roman" w:cstheme="minorHAnsi"/>
                <w:b/>
                <w:bCs/>
                <w:spacing w:val="-3"/>
                <w:sz w:val="18"/>
                <w:szCs w:val="18"/>
              </w:rPr>
            </w:pPr>
            <w:r>
              <w:rPr>
                <w:b/>
                <w:sz w:val="18"/>
              </w:rPr>
              <w:t>1</w:t>
            </w:r>
          </w:p>
        </w:tc>
        <w:tc>
          <w:tcPr>
            <w:tcW w:w="7291" w:type="dxa"/>
          </w:tcPr>
          <w:p w14:paraId="315D670E" w14:textId="521C7061" w:rsidR="005379B6" w:rsidRPr="0056586D" w:rsidRDefault="0053763C" w:rsidP="00DC6588">
            <w:pPr>
              <w:tabs>
                <w:tab w:val="left" w:pos="-1440"/>
              </w:tabs>
              <w:suppressAutoHyphens/>
              <w:spacing w:after="0" w:line="240" w:lineRule="auto"/>
              <w:jc w:val="both"/>
              <w:rPr>
                <w:rFonts w:cstheme="minorHAnsi"/>
                <w:b/>
                <w:bCs/>
                <w:sz w:val="18"/>
                <w:szCs w:val="18"/>
              </w:rPr>
            </w:pPr>
            <w:r>
              <w:rPr>
                <w:sz w:val="18"/>
              </w:rPr>
              <w:t>La proposition est conforme aux exigences d</w:t>
            </w:r>
            <w:r w:rsidR="00BC226B">
              <w:rPr>
                <w:sz w:val="18"/>
              </w:rPr>
              <w:t>e l’appel à propositions</w:t>
            </w:r>
          </w:p>
        </w:tc>
        <w:tc>
          <w:tcPr>
            <w:tcW w:w="900" w:type="dxa"/>
          </w:tcPr>
          <w:p w14:paraId="67475D06" w14:textId="43F9B037" w:rsidR="005379B6" w:rsidRPr="000A1A59" w:rsidRDefault="00305404" w:rsidP="0038204D">
            <w:pPr>
              <w:tabs>
                <w:tab w:val="left" w:pos="-1440"/>
              </w:tabs>
              <w:suppressAutoHyphens/>
              <w:spacing w:after="0" w:line="240" w:lineRule="auto"/>
              <w:jc w:val="both"/>
              <w:rPr>
                <w:rFonts w:eastAsia="Arial" w:cstheme="minorHAnsi"/>
                <w:b/>
                <w:bCs/>
                <w:sz w:val="18"/>
                <w:szCs w:val="18"/>
              </w:rPr>
            </w:pPr>
            <w:r>
              <w:rPr>
                <w:b/>
                <w:sz w:val="18"/>
              </w:rPr>
              <w:t>15 points</w:t>
            </w:r>
          </w:p>
        </w:tc>
      </w:tr>
      <w:tr w:rsidR="005379B6" w:rsidRPr="0056586D" w14:paraId="2146A269" w14:textId="77777777" w:rsidTr="00BA722A">
        <w:tc>
          <w:tcPr>
            <w:tcW w:w="310" w:type="dxa"/>
          </w:tcPr>
          <w:p w14:paraId="26BB4E45" w14:textId="77777777" w:rsidR="005379B6" w:rsidRPr="000A1A59" w:rsidRDefault="005379B6" w:rsidP="0038204D">
            <w:pPr>
              <w:tabs>
                <w:tab w:val="left" w:pos="-1440"/>
              </w:tabs>
              <w:suppressAutoHyphens/>
              <w:spacing w:after="0" w:line="240" w:lineRule="auto"/>
              <w:jc w:val="both"/>
              <w:rPr>
                <w:rFonts w:eastAsia="Times New Roman" w:cstheme="minorHAnsi"/>
                <w:b/>
                <w:bCs/>
                <w:spacing w:val="-3"/>
                <w:sz w:val="18"/>
                <w:szCs w:val="18"/>
              </w:rPr>
            </w:pPr>
            <w:r>
              <w:rPr>
                <w:b/>
                <w:sz w:val="18"/>
              </w:rPr>
              <w:t>2</w:t>
            </w:r>
          </w:p>
        </w:tc>
        <w:tc>
          <w:tcPr>
            <w:tcW w:w="7291" w:type="dxa"/>
          </w:tcPr>
          <w:p w14:paraId="44F83FC2" w14:textId="76D5FCE2" w:rsidR="005379B6" w:rsidRPr="00BA722A" w:rsidRDefault="39C40FFB" w:rsidP="00DC6588">
            <w:pPr>
              <w:spacing w:after="0" w:line="240" w:lineRule="auto"/>
              <w:jc w:val="both"/>
              <w:rPr>
                <w:rFonts w:cstheme="minorHAnsi"/>
                <w:sz w:val="18"/>
                <w:szCs w:val="18"/>
              </w:rPr>
            </w:pPr>
            <w:r>
              <w:rPr>
                <w:sz w:val="18"/>
              </w:rPr>
              <w:t>Le mandat de l’organisation est pertinent pour le travail à entreprendre dans le cadre des termes de référence d’ONU Femmes (</w:t>
            </w:r>
            <w:r>
              <w:rPr>
                <w:b/>
                <w:sz w:val="18"/>
              </w:rPr>
              <w:t>composante 1)</w:t>
            </w:r>
          </w:p>
        </w:tc>
        <w:tc>
          <w:tcPr>
            <w:tcW w:w="900" w:type="dxa"/>
          </w:tcPr>
          <w:p w14:paraId="02B2D29E" w14:textId="46EC8B20" w:rsidR="005379B6" w:rsidRPr="000A1A59" w:rsidRDefault="00305404" w:rsidP="0038204D">
            <w:pPr>
              <w:tabs>
                <w:tab w:val="left" w:pos="-1440"/>
              </w:tabs>
              <w:suppressAutoHyphens/>
              <w:spacing w:after="0" w:line="240" w:lineRule="auto"/>
              <w:jc w:val="both"/>
              <w:rPr>
                <w:rFonts w:eastAsia="Arial" w:cstheme="minorHAnsi"/>
                <w:b/>
                <w:bCs/>
                <w:sz w:val="18"/>
                <w:szCs w:val="18"/>
              </w:rPr>
            </w:pPr>
            <w:r>
              <w:rPr>
                <w:b/>
                <w:sz w:val="18"/>
              </w:rPr>
              <w:t>20 points</w:t>
            </w:r>
          </w:p>
        </w:tc>
      </w:tr>
      <w:tr w:rsidR="005379B6" w:rsidRPr="0056586D" w14:paraId="5737DB4F" w14:textId="77777777" w:rsidTr="00BA722A">
        <w:trPr>
          <w:trHeight w:val="350"/>
        </w:trPr>
        <w:tc>
          <w:tcPr>
            <w:tcW w:w="310" w:type="dxa"/>
          </w:tcPr>
          <w:p w14:paraId="2DD153AA" w14:textId="77777777" w:rsidR="005379B6" w:rsidRPr="000A1A59" w:rsidRDefault="005379B6" w:rsidP="0038204D">
            <w:pPr>
              <w:tabs>
                <w:tab w:val="left" w:pos="-1440"/>
              </w:tabs>
              <w:suppressAutoHyphens/>
              <w:spacing w:after="0" w:line="240" w:lineRule="auto"/>
              <w:jc w:val="both"/>
              <w:rPr>
                <w:rFonts w:eastAsia="Times New Roman" w:cstheme="minorHAnsi"/>
                <w:b/>
                <w:bCs/>
                <w:spacing w:val="-3"/>
                <w:sz w:val="18"/>
                <w:szCs w:val="18"/>
              </w:rPr>
            </w:pPr>
            <w:r>
              <w:rPr>
                <w:b/>
                <w:sz w:val="18"/>
              </w:rPr>
              <w:t>3</w:t>
            </w:r>
          </w:p>
        </w:tc>
        <w:tc>
          <w:tcPr>
            <w:tcW w:w="7291" w:type="dxa"/>
          </w:tcPr>
          <w:p w14:paraId="5283701B" w14:textId="5555330F" w:rsidR="005379B6" w:rsidRPr="0056586D" w:rsidRDefault="39C40FFB" w:rsidP="00DC6588">
            <w:pPr>
              <w:tabs>
                <w:tab w:val="left" w:pos="-1440"/>
              </w:tabs>
              <w:suppressAutoHyphens/>
              <w:spacing w:after="0" w:line="240" w:lineRule="auto"/>
              <w:jc w:val="both"/>
              <w:rPr>
                <w:rFonts w:cstheme="minorHAnsi"/>
                <w:b/>
                <w:bCs/>
                <w:sz w:val="18"/>
                <w:szCs w:val="18"/>
              </w:rPr>
            </w:pPr>
            <w:r>
              <w:rPr>
                <w:sz w:val="18"/>
              </w:rPr>
              <w:t>La proposition démontre une bonne compréhension des exigences des termes de référence d’ONU Femmes et indique que l’organisation a la capacité préalable d’entreprendre le travail avec succès (</w:t>
            </w:r>
            <w:r>
              <w:rPr>
                <w:b/>
                <w:sz w:val="18"/>
              </w:rPr>
              <w:t>composantes 2, 3, 4 and 5)</w:t>
            </w:r>
          </w:p>
        </w:tc>
        <w:tc>
          <w:tcPr>
            <w:tcW w:w="900" w:type="dxa"/>
          </w:tcPr>
          <w:p w14:paraId="1770A35D" w14:textId="7E6DE8B2" w:rsidR="005379B6" w:rsidRPr="00DA1CF3" w:rsidRDefault="005379B6" w:rsidP="0038204D">
            <w:pPr>
              <w:tabs>
                <w:tab w:val="left" w:pos="-1440"/>
              </w:tabs>
              <w:suppressAutoHyphens/>
              <w:spacing w:after="0" w:line="240" w:lineRule="auto"/>
              <w:jc w:val="both"/>
              <w:rPr>
                <w:rFonts w:eastAsia="Arial" w:cstheme="minorHAnsi"/>
                <w:b/>
                <w:bCs/>
                <w:sz w:val="18"/>
                <w:szCs w:val="18"/>
              </w:rPr>
            </w:pPr>
            <w:r>
              <w:rPr>
                <w:b/>
                <w:sz w:val="18"/>
              </w:rPr>
              <w:t>35 points</w:t>
            </w:r>
          </w:p>
        </w:tc>
      </w:tr>
      <w:tr w:rsidR="005379B6" w:rsidRPr="0056586D" w14:paraId="3BB6019A" w14:textId="77777777" w:rsidTr="00BA722A">
        <w:tc>
          <w:tcPr>
            <w:tcW w:w="310" w:type="dxa"/>
          </w:tcPr>
          <w:p w14:paraId="727BE1B8" w14:textId="77777777" w:rsidR="005379B6" w:rsidRPr="0056586D" w:rsidRDefault="005379B6" w:rsidP="0038204D">
            <w:pPr>
              <w:tabs>
                <w:tab w:val="left" w:pos="-1440"/>
              </w:tabs>
              <w:suppressAutoHyphens/>
              <w:spacing w:after="0" w:line="240" w:lineRule="auto"/>
              <w:ind w:left="1418"/>
              <w:rPr>
                <w:rFonts w:eastAsia="Times New Roman" w:cstheme="minorHAnsi"/>
                <w:b/>
                <w:spacing w:val="-3"/>
                <w:sz w:val="18"/>
                <w:szCs w:val="18"/>
              </w:rPr>
            </w:pPr>
          </w:p>
        </w:tc>
        <w:tc>
          <w:tcPr>
            <w:tcW w:w="7291" w:type="dxa"/>
          </w:tcPr>
          <w:p w14:paraId="158F4AF4" w14:textId="77777777" w:rsidR="005379B6" w:rsidRPr="0056586D" w:rsidRDefault="005379B6" w:rsidP="00BC4A9D">
            <w:pPr>
              <w:tabs>
                <w:tab w:val="left" w:pos="-1440"/>
              </w:tabs>
              <w:suppressAutoHyphens/>
              <w:spacing w:after="0" w:line="240" w:lineRule="auto"/>
              <w:jc w:val="both"/>
              <w:rPr>
                <w:rFonts w:eastAsia="Arial" w:cstheme="minorHAnsi"/>
                <w:spacing w:val="-3"/>
                <w:sz w:val="18"/>
                <w:szCs w:val="18"/>
                <w:highlight w:val="lightGray"/>
              </w:rPr>
            </w:pPr>
            <w:r>
              <w:rPr>
                <w:sz w:val="18"/>
                <w:highlight w:val="lightGray"/>
              </w:rPr>
              <w:t>TOTAL</w:t>
            </w:r>
          </w:p>
        </w:tc>
        <w:tc>
          <w:tcPr>
            <w:tcW w:w="900" w:type="dxa"/>
          </w:tcPr>
          <w:p w14:paraId="353B36E7" w14:textId="77777777" w:rsidR="005379B6" w:rsidRPr="00DA1CF3" w:rsidRDefault="005379B6" w:rsidP="0038204D">
            <w:pPr>
              <w:tabs>
                <w:tab w:val="left" w:pos="-1440"/>
              </w:tabs>
              <w:suppressAutoHyphens/>
              <w:spacing w:after="0" w:line="240" w:lineRule="auto"/>
              <w:jc w:val="both"/>
              <w:rPr>
                <w:rFonts w:eastAsia="Arial" w:cstheme="minorHAnsi"/>
                <w:b/>
                <w:bCs/>
                <w:spacing w:val="-3"/>
                <w:sz w:val="18"/>
                <w:szCs w:val="18"/>
                <w:highlight w:val="yellow"/>
              </w:rPr>
            </w:pPr>
            <w:r>
              <w:rPr>
                <w:b/>
                <w:sz w:val="18"/>
              </w:rPr>
              <w:t>70 points</w:t>
            </w:r>
          </w:p>
        </w:tc>
      </w:tr>
    </w:tbl>
    <w:p w14:paraId="2B389951" w14:textId="77777777" w:rsidR="005C3988" w:rsidRPr="007C4FD2" w:rsidRDefault="005C3988" w:rsidP="0093657D">
      <w:pPr>
        <w:pStyle w:val="ListParagraph"/>
        <w:tabs>
          <w:tab w:val="left" w:pos="-1440"/>
          <w:tab w:val="left" w:pos="540"/>
        </w:tabs>
        <w:suppressAutoHyphens/>
        <w:spacing w:after="0" w:line="240" w:lineRule="auto"/>
        <w:jc w:val="both"/>
        <w:rPr>
          <w:rFonts w:eastAsia="Calibri" w:cstheme="minorHAnsi"/>
          <w:spacing w:val="-3"/>
          <w:sz w:val="18"/>
          <w:szCs w:val="18"/>
          <w:lang w:val="en-GB" w:eastAsia="en-GB"/>
        </w:rPr>
      </w:pPr>
    </w:p>
    <w:p w14:paraId="704056C5" w14:textId="408436D6" w:rsidR="00C22EF1" w:rsidRPr="007C4FD2" w:rsidRDefault="00BC4A9D" w:rsidP="00BF36C9">
      <w:pPr>
        <w:pStyle w:val="ListParagraph"/>
        <w:numPr>
          <w:ilvl w:val="1"/>
          <w:numId w:val="11"/>
        </w:numPr>
        <w:tabs>
          <w:tab w:val="left" w:pos="-1440"/>
          <w:tab w:val="left" w:pos="540"/>
        </w:tabs>
        <w:suppressAutoHyphens/>
        <w:spacing w:after="0" w:line="240" w:lineRule="auto"/>
        <w:ind w:hanging="720"/>
        <w:jc w:val="both"/>
        <w:rPr>
          <w:rFonts w:eastAsia="Calibri" w:cstheme="minorHAnsi"/>
          <w:spacing w:val="-3"/>
          <w:sz w:val="18"/>
          <w:szCs w:val="18"/>
        </w:rPr>
      </w:pPr>
      <w:r>
        <w:rPr>
          <w:b/>
          <w:sz w:val="18"/>
        </w:rPr>
        <w:t>PHASE II - PROPOSITION FINANCIÈRE</w:t>
      </w:r>
      <w:r>
        <w:rPr>
          <w:sz w:val="18"/>
        </w:rPr>
        <w:t xml:space="preserve"> (</w:t>
      </w:r>
      <w:r>
        <w:rPr>
          <w:b/>
          <w:sz w:val="18"/>
        </w:rPr>
        <w:t>30 points</w:t>
      </w:r>
      <w:r>
        <w:rPr>
          <w:sz w:val="18"/>
        </w:rPr>
        <w:t xml:space="preserve">) </w:t>
      </w:r>
    </w:p>
    <w:p w14:paraId="063E9D0F" w14:textId="010FA9B1" w:rsidR="00BC4A9D" w:rsidRDefault="00C22EF1" w:rsidP="00BC4A9D">
      <w:pPr>
        <w:tabs>
          <w:tab w:val="left" w:pos="-1440"/>
        </w:tabs>
        <w:suppressAutoHyphens/>
        <w:spacing w:after="0" w:line="240" w:lineRule="auto"/>
        <w:ind w:left="540"/>
        <w:jc w:val="both"/>
        <w:rPr>
          <w:rFonts w:eastAsia="Calibri" w:cstheme="minorHAnsi"/>
          <w:color w:val="000000"/>
          <w:spacing w:val="-3"/>
          <w:sz w:val="18"/>
          <w:szCs w:val="18"/>
        </w:rPr>
      </w:pPr>
      <w:r>
        <w:rPr>
          <w:color w:val="000000"/>
          <w:sz w:val="18"/>
        </w:rPr>
        <w:t xml:space="preserve">Les propositions financières seront évaluées (en utilisant la </w:t>
      </w:r>
      <w:r>
        <w:rPr>
          <w:b/>
          <w:color w:val="000000"/>
          <w:sz w:val="18"/>
        </w:rPr>
        <w:t>composante 6</w:t>
      </w:r>
      <w:r>
        <w:rPr>
          <w:color w:val="000000"/>
          <w:sz w:val="18"/>
        </w:rPr>
        <w:t>) une fois l’évaluation technique terminée. Le soumissionnaire ayant le coût évalué le plus bas se verra attribuer 30 points. Les autres propositions financières recevront des points au prorata en fonction de la relation entre les prix des soumissionnaires et ceux du coût évalué le plus bas.</w:t>
      </w:r>
    </w:p>
    <w:p w14:paraId="6F4DA8F1" w14:textId="1C7DDBB8" w:rsidR="00C22EF1" w:rsidRPr="0056586D" w:rsidRDefault="00C22EF1" w:rsidP="00BC4A9D">
      <w:pPr>
        <w:tabs>
          <w:tab w:val="left" w:pos="-1440"/>
        </w:tabs>
        <w:suppressAutoHyphens/>
        <w:spacing w:after="0" w:line="240" w:lineRule="auto"/>
        <w:ind w:left="540"/>
        <w:rPr>
          <w:rFonts w:eastAsia="Calibri" w:cstheme="minorHAnsi"/>
          <w:color w:val="000000"/>
          <w:spacing w:val="-3"/>
          <w:sz w:val="18"/>
          <w:szCs w:val="18"/>
        </w:rPr>
      </w:pPr>
      <w:r>
        <w:rPr>
          <w:color w:val="000000"/>
          <w:sz w:val="18"/>
        </w:rPr>
        <w:br/>
        <w:t>Formule pour calculer les points : Points = (A/B) Points financiers</w:t>
      </w:r>
      <w:r>
        <w:rPr>
          <w:color w:val="000000"/>
          <w:sz w:val="18"/>
        </w:rPr>
        <w:br/>
      </w:r>
      <w:r>
        <w:rPr>
          <w:color w:val="000000"/>
          <w:sz w:val="18"/>
        </w:rPr>
        <w:br/>
        <w:t>Exemple : Le prix du soumissionnaire A est le plus bas à 10,00 $. Le soumissionnaire A reçoit 30 points. Le prix du soumissionnaire B est de 20,00 $. Le soumissionnaire B reçoit (10,00 $/20,00 $) x 30 points = 15points.</w:t>
      </w:r>
      <w:r>
        <w:rPr>
          <w:color w:val="000000"/>
          <w:sz w:val="18"/>
        </w:rPr>
        <w:br/>
      </w:r>
    </w:p>
    <w:p w14:paraId="11571C9D" w14:textId="3D8843C6" w:rsidR="00C22EF1" w:rsidRPr="007C4FD2" w:rsidRDefault="00C22EF1" w:rsidP="00DC6588">
      <w:pPr>
        <w:pStyle w:val="ListParagraph"/>
        <w:numPr>
          <w:ilvl w:val="0"/>
          <w:numId w:val="11"/>
        </w:numPr>
        <w:tabs>
          <w:tab w:val="left" w:pos="-1440"/>
          <w:tab w:val="left" w:pos="540"/>
        </w:tabs>
        <w:suppressAutoHyphens/>
        <w:spacing w:after="0" w:line="240" w:lineRule="auto"/>
        <w:ind w:left="540" w:hanging="543"/>
        <w:jc w:val="both"/>
        <w:rPr>
          <w:rFonts w:eastAsia="Calibri" w:cstheme="minorHAnsi"/>
          <w:b/>
          <w:bCs/>
          <w:spacing w:val="-3"/>
          <w:sz w:val="18"/>
          <w:szCs w:val="18"/>
        </w:rPr>
      </w:pPr>
      <w:r>
        <w:rPr>
          <w:b/>
          <w:sz w:val="18"/>
        </w:rPr>
        <w:t>Préparation des propositions</w:t>
      </w:r>
    </w:p>
    <w:p w14:paraId="3490FD90" w14:textId="0F1B05C0" w:rsidR="00792B37" w:rsidRDefault="007E0591" w:rsidP="00DC6588">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rPr>
      </w:pPr>
      <w:r>
        <w:rPr>
          <w:color w:val="000000"/>
          <w:sz w:val="18"/>
        </w:rPr>
        <w:t xml:space="preserve">Les soumissionnaires doivent examiner tous les termes et instructions inclus dans les documents </w:t>
      </w:r>
      <w:r w:rsidR="00BC226B">
        <w:rPr>
          <w:color w:val="000000"/>
          <w:sz w:val="18"/>
        </w:rPr>
        <w:t>de l’appel à propositions</w:t>
      </w:r>
      <w:r>
        <w:rPr>
          <w:color w:val="000000"/>
          <w:sz w:val="18"/>
        </w:rPr>
        <w:t>. Le défaut de fournir tous les renseignements demandés sera aux risques et périls du soumissionnaire et pourrait entraîner le rejet de la proposition du soumissionnaire.</w:t>
      </w:r>
    </w:p>
    <w:p w14:paraId="1493EFC3" w14:textId="064FB9C5" w:rsidR="00792B37" w:rsidRDefault="007E0591" w:rsidP="00DC6588">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rPr>
      </w:pPr>
      <w:r>
        <w:rPr>
          <w:color w:val="000000"/>
          <w:sz w:val="18"/>
        </w:rPr>
        <w:t>La proposition du soumissionnaire doit être organisée de manière à suivre le format de ce</w:t>
      </w:r>
      <w:r w:rsidR="00BC226B">
        <w:rPr>
          <w:color w:val="000000"/>
          <w:sz w:val="18"/>
        </w:rPr>
        <w:t>t</w:t>
      </w:r>
      <w:r>
        <w:rPr>
          <w:color w:val="000000"/>
          <w:sz w:val="18"/>
        </w:rPr>
        <w:t xml:space="preserve"> </w:t>
      </w:r>
      <w:r w:rsidR="00BC226B">
        <w:rPr>
          <w:color w:val="000000"/>
          <w:sz w:val="18"/>
        </w:rPr>
        <w:t>appel à propositions</w:t>
      </w:r>
      <w:r>
        <w:rPr>
          <w:color w:val="000000"/>
          <w:sz w:val="18"/>
        </w:rPr>
        <w:t xml:space="preserve">. Chaque soumissionnaire doit répondre à chaque demande ou exigence énoncée et indiquer qu’il comprend et confirme l’acceptation des exigences énoncées par ONU Femmes. Le soumissionnaire doit indiquer toute hypothèse de fond formulée lors de la préparation de sa proposition. Le report d’une réponse à une question ou à un problème à l’étape de la négociation du contrat n’est pas acceptable. Tout point qui n’est pas spécifiquement abordé dans la proposition du soumissionnaire sera réputé accepté par le soumissionnaire. Les termes « soumissionnaire » et « entrepreneur » désignent les organisations qui soumettent une proposition en vertu du présent </w:t>
      </w:r>
      <w:r w:rsidR="00104D00">
        <w:rPr>
          <w:color w:val="000000"/>
          <w:sz w:val="18"/>
        </w:rPr>
        <w:t>appel à propositions</w:t>
      </w:r>
      <w:r>
        <w:rPr>
          <w:color w:val="000000"/>
          <w:sz w:val="18"/>
        </w:rPr>
        <w:t>.</w:t>
      </w:r>
    </w:p>
    <w:p w14:paraId="2E5CF778" w14:textId="5C66F2D9" w:rsidR="00792B37" w:rsidRDefault="00C22EF1" w:rsidP="00DC6588">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rPr>
      </w:pPr>
      <w:r>
        <w:rPr>
          <w:color w:val="000000"/>
          <w:sz w:val="18"/>
        </w:rPr>
        <w:t xml:space="preserve">Lorsqu’on présente une exigence au soumissionnaire ou qu’on lui demande d’utiliser une approche précise, il doit non seulement déclarer son acceptation, mais aussi décrire, le cas échéant, comment il a l’intention de s’y conformer. Le défaut de fournir une réponse à un article sera considéré comme une acceptation de l’article. Lorsqu’une réponse descriptive est demandée, le défaut d’en fournir une sera considéré comme une absence de réponse. </w:t>
      </w:r>
    </w:p>
    <w:p w14:paraId="6A7D66EC" w14:textId="77777777" w:rsidR="00792B37" w:rsidRDefault="00C22EF1" w:rsidP="00DC6588">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rPr>
      </w:pPr>
      <w:r>
        <w:rPr>
          <w:color w:val="000000"/>
          <w:sz w:val="18"/>
        </w:rPr>
        <w:lastRenderedPageBreak/>
        <w:t>Les termes de référence du présent document donnent un aperçu général de l’opération en cours. Si le soumissionnaire souhaite proposer des solutions de rechange ou des équivalents, il doit démontrer que tout changement proposé est équivalent ou supérieur aux exigences établies par ONU Femmes. L’acceptation de ces changements est à la seule discrétion d’ONU Femmes.</w:t>
      </w:r>
    </w:p>
    <w:p w14:paraId="3030011A" w14:textId="780CCA49" w:rsidR="00792B37" w:rsidRDefault="00C22EF1" w:rsidP="00DC6588">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rPr>
      </w:pPr>
      <w:r>
        <w:rPr>
          <w:color w:val="000000"/>
          <w:sz w:val="18"/>
        </w:rPr>
        <w:t xml:space="preserve">Les propositions doivent offrir des services pour l’ensemble des besoins, sauf autorisation contraire dans le document </w:t>
      </w:r>
      <w:r w:rsidR="00BC226B">
        <w:rPr>
          <w:color w:val="000000"/>
          <w:sz w:val="18"/>
        </w:rPr>
        <w:t>de l’appel à propositions</w:t>
      </w:r>
      <w:r>
        <w:rPr>
          <w:color w:val="000000"/>
          <w:sz w:val="18"/>
        </w:rPr>
        <w:t xml:space="preserve">. Les propositions n’offrant qu’une partie des services seront rejetées, sauf autorisation contraire dans le document </w:t>
      </w:r>
      <w:r w:rsidR="00BC226B">
        <w:rPr>
          <w:color w:val="000000"/>
          <w:sz w:val="18"/>
        </w:rPr>
        <w:t>de l’appel à propositions</w:t>
      </w:r>
      <w:r>
        <w:rPr>
          <w:color w:val="000000"/>
          <w:sz w:val="18"/>
        </w:rPr>
        <w:t xml:space="preserve">. </w:t>
      </w:r>
    </w:p>
    <w:p w14:paraId="5DD252B3" w14:textId="7E46E0C6" w:rsidR="00792B37" w:rsidRPr="00792B37" w:rsidRDefault="00C31928" w:rsidP="00DC6588">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rPr>
      </w:pPr>
      <w:r>
        <w:rPr>
          <w:sz w:val="18"/>
        </w:rPr>
        <w:t xml:space="preserve">Les </w:t>
      </w:r>
      <w:r>
        <w:rPr>
          <w:color w:val="000000" w:themeColor="text1"/>
          <w:sz w:val="18"/>
        </w:rPr>
        <w:t xml:space="preserve">soumissionnaires </w:t>
      </w:r>
      <w:r>
        <w:rPr>
          <w:sz w:val="18"/>
        </w:rPr>
        <w:t xml:space="preserve">peuvent utiliser les services de sous-traitants ou de sous-partenaires pour exécuter partiellement les travaux, sauf si le soumissionnaire fournit des travaux d’octroi de subventions. La proposition technique du soumissionnaire indique clairement si le soumissionnaire a l’intention de faire appel à des sous-traitants ou à des sous-partenaires et à leurs noms. S’il n’est pas possible d’inclure les noms des sous-partenaires et des sous-traitants dans la proposition, les noms doivent être soumis à ONU Femmes dès que possible. </w:t>
      </w:r>
    </w:p>
    <w:p w14:paraId="0758F573" w14:textId="75024945" w:rsidR="00C22EF1" w:rsidRPr="00792B37" w:rsidRDefault="00FE60E3" w:rsidP="00DC6588">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rPr>
      </w:pPr>
      <w:r>
        <w:rPr>
          <w:color w:val="000000"/>
          <w:sz w:val="18"/>
        </w:rPr>
        <w:t>La proposition du soumissionnaire indique ce qui suit et comprend toutes les annexes suivantes :</w:t>
      </w:r>
      <w:r>
        <w:rPr>
          <w:color w:val="000000"/>
          <w:sz w:val="18"/>
        </w:rPr>
        <w:tab/>
      </w:r>
    </w:p>
    <w:p w14:paraId="7ACCEA1B" w14:textId="77777777" w:rsidR="00C22EF1" w:rsidRPr="00D7714D" w:rsidRDefault="00C22EF1" w:rsidP="00DC6588">
      <w:pPr>
        <w:tabs>
          <w:tab w:val="left" w:pos="-1440"/>
        </w:tabs>
        <w:suppressAutoHyphens/>
        <w:spacing w:after="0" w:line="240" w:lineRule="auto"/>
        <w:ind w:left="540" w:hanging="540"/>
        <w:jc w:val="both"/>
        <w:rPr>
          <w:rFonts w:eastAsia="Calibri" w:cstheme="minorHAnsi"/>
          <w:color w:val="000000"/>
          <w:spacing w:val="-3"/>
          <w:sz w:val="18"/>
          <w:szCs w:val="18"/>
          <w:lang w:eastAsia="en-GB"/>
        </w:rPr>
      </w:pPr>
    </w:p>
    <w:p w14:paraId="223E09E4" w14:textId="1DE807C1" w:rsidR="00C22EF1" w:rsidRPr="0056586D" w:rsidRDefault="006D5EEA" w:rsidP="00DC6588">
      <w:pPr>
        <w:tabs>
          <w:tab w:val="left" w:pos="-720"/>
          <w:tab w:val="left" w:pos="540"/>
        </w:tabs>
        <w:suppressAutoHyphens/>
        <w:spacing w:after="0" w:line="240" w:lineRule="auto"/>
        <w:ind w:left="540" w:hanging="540"/>
        <w:jc w:val="both"/>
        <w:rPr>
          <w:rFonts w:eastAsia="Calibri" w:cstheme="minorHAnsi"/>
          <w:color w:val="000000"/>
          <w:spacing w:val="-2"/>
          <w:sz w:val="18"/>
          <w:szCs w:val="18"/>
        </w:rPr>
      </w:pPr>
      <w:r>
        <w:rPr>
          <w:b/>
          <w:color w:val="000000"/>
          <w:sz w:val="18"/>
        </w:rPr>
        <w:tab/>
        <w:t xml:space="preserve">Soumission </w:t>
      </w:r>
      <w:r w:rsidR="00104D00">
        <w:rPr>
          <w:b/>
          <w:color w:val="000000"/>
          <w:sz w:val="18"/>
        </w:rPr>
        <w:t>de l’appel à propositions</w:t>
      </w:r>
      <w:r>
        <w:rPr>
          <w:color w:val="000000"/>
          <w:sz w:val="18"/>
        </w:rPr>
        <w:t xml:space="preserve"> (au plus tard à la date d’échéance de la proposition) :</w:t>
      </w:r>
    </w:p>
    <w:p w14:paraId="2FAD0ED9" w14:textId="77777777" w:rsidR="0070710D" w:rsidRPr="00D7714D" w:rsidRDefault="0070710D" w:rsidP="00DC6588">
      <w:pPr>
        <w:tabs>
          <w:tab w:val="left" w:pos="-720"/>
        </w:tabs>
        <w:suppressAutoHyphens/>
        <w:spacing w:after="0" w:line="240" w:lineRule="auto"/>
        <w:ind w:left="540"/>
        <w:jc w:val="both"/>
        <w:rPr>
          <w:rFonts w:eastAsia="Times New Roman" w:cstheme="minorHAnsi"/>
          <w:color w:val="000000"/>
          <w:spacing w:val="-2"/>
          <w:sz w:val="18"/>
          <w:szCs w:val="18"/>
          <w:lang w:eastAsia="en-GB"/>
        </w:rPr>
      </w:pPr>
    </w:p>
    <w:p w14:paraId="410E41E0" w14:textId="661AFDD2" w:rsidR="00C22EF1" w:rsidRPr="0056586D" w:rsidRDefault="00C22EF1" w:rsidP="00DC6588">
      <w:pPr>
        <w:tabs>
          <w:tab w:val="left" w:pos="-720"/>
        </w:tabs>
        <w:suppressAutoHyphens/>
        <w:spacing w:after="0" w:line="240" w:lineRule="auto"/>
        <w:ind w:left="540"/>
        <w:jc w:val="both"/>
        <w:rPr>
          <w:rFonts w:eastAsia="Times New Roman" w:cstheme="minorHAnsi"/>
          <w:color w:val="000000"/>
          <w:spacing w:val="-2"/>
          <w:sz w:val="18"/>
          <w:szCs w:val="18"/>
        </w:rPr>
      </w:pPr>
      <w:r>
        <w:rPr>
          <w:color w:val="000000"/>
          <w:sz w:val="18"/>
        </w:rPr>
        <w:t xml:space="preserve">Au minimum, les soumissionnaires doivent remplir et retourner les documents énumérés ci-dessous (annexes au présent </w:t>
      </w:r>
      <w:r w:rsidR="00BC226B">
        <w:rPr>
          <w:color w:val="000000"/>
          <w:sz w:val="18"/>
        </w:rPr>
        <w:t>appel à propositions</w:t>
      </w:r>
      <w:r>
        <w:rPr>
          <w:color w:val="000000"/>
          <w:sz w:val="18"/>
        </w:rPr>
        <w:t xml:space="preserve">) </w:t>
      </w:r>
      <w:r>
        <w:rPr>
          <w:b/>
          <w:color w:val="000000"/>
          <w:sz w:val="18"/>
        </w:rPr>
        <w:t>en tant que partie intégrante de leur proposition</w:t>
      </w:r>
      <w:r>
        <w:rPr>
          <w:color w:val="000000"/>
          <w:sz w:val="18"/>
        </w:rPr>
        <w:t>. Les soumissionnaires peuvent ajouter des documents supplémentaires à leurs propositions s’ils le jugent approprié.</w:t>
      </w:r>
    </w:p>
    <w:p w14:paraId="5B02043E" w14:textId="77777777" w:rsidR="00C22EF1" w:rsidRPr="00D7714D" w:rsidRDefault="00C22EF1" w:rsidP="00DC6588">
      <w:pPr>
        <w:tabs>
          <w:tab w:val="left" w:pos="-720"/>
          <w:tab w:val="left" w:pos="540"/>
        </w:tabs>
        <w:suppressAutoHyphens/>
        <w:spacing w:after="0" w:line="240" w:lineRule="auto"/>
        <w:ind w:left="540" w:hanging="540"/>
        <w:jc w:val="both"/>
        <w:rPr>
          <w:rFonts w:eastAsia="Times New Roman" w:cstheme="minorHAnsi"/>
          <w:color w:val="000000"/>
          <w:spacing w:val="-2"/>
          <w:sz w:val="18"/>
          <w:szCs w:val="18"/>
          <w:lang w:eastAsia="en-GB"/>
        </w:rPr>
      </w:pPr>
    </w:p>
    <w:p w14:paraId="77699E81" w14:textId="3842E141" w:rsidR="00C22EF1" w:rsidRPr="0056586D" w:rsidRDefault="006D5EEA" w:rsidP="00DC6588">
      <w:pPr>
        <w:tabs>
          <w:tab w:val="left" w:pos="-720"/>
          <w:tab w:val="left" w:pos="540"/>
        </w:tabs>
        <w:suppressAutoHyphens/>
        <w:spacing w:after="0" w:line="240" w:lineRule="auto"/>
        <w:ind w:left="540" w:hanging="540"/>
        <w:jc w:val="both"/>
        <w:rPr>
          <w:rFonts w:eastAsia="Times New Roman" w:cstheme="minorHAnsi"/>
          <w:color w:val="000000"/>
          <w:spacing w:val="-2"/>
          <w:sz w:val="18"/>
          <w:szCs w:val="18"/>
        </w:rPr>
      </w:pPr>
      <w:r>
        <w:rPr>
          <w:color w:val="000000"/>
          <w:sz w:val="18"/>
        </w:rPr>
        <w:tab/>
        <w:t>Le défaut de remplir et de retourner les documents énumérés ci-dessous dans le cadre de la proposition peut entraîner le rejet de la proposition.</w:t>
      </w:r>
    </w:p>
    <w:p w14:paraId="29F2AEDB" w14:textId="77777777" w:rsidR="00C22EF1" w:rsidRPr="00D7714D" w:rsidRDefault="00C22EF1" w:rsidP="00DC6588">
      <w:pPr>
        <w:tabs>
          <w:tab w:val="left" w:pos="-720"/>
        </w:tabs>
        <w:suppressAutoHyphens/>
        <w:spacing w:after="0" w:line="240" w:lineRule="auto"/>
        <w:jc w:val="both"/>
        <w:rPr>
          <w:rFonts w:eastAsia="Calibri" w:cstheme="minorHAnsi"/>
          <w:color w:val="000000"/>
          <w:sz w:val="18"/>
          <w:szCs w:val="1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8"/>
        <w:gridCol w:w="6498"/>
      </w:tblGrid>
      <w:tr w:rsidR="00C22EF1" w:rsidRPr="0056586D" w14:paraId="52F9BD6E" w14:textId="77777777" w:rsidTr="004618C5">
        <w:trPr>
          <w:trHeight w:val="20"/>
        </w:trPr>
        <w:tc>
          <w:tcPr>
            <w:tcW w:w="1638" w:type="dxa"/>
          </w:tcPr>
          <w:p w14:paraId="5E2AC1ED" w14:textId="77777777" w:rsidR="00C22EF1" w:rsidRPr="0056586D" w:rsidRDefault="00C22EF1" w:rsidP="00DC6588">
            <w:pPr>
              <w:widowControl w:val="0"/>
              <w:suppressAutoHyphens/>
              <w:spacing w:after="0" w:line="240" w:lineRule="auto"/>
              <w:jc w:val="both"/>
              <w:rPr>
                <w:rFonts w:eastAsia="Calibri" w:cstheme="minorHAnsi"/>
                <w:color w:val="000000"/>
                <w:spacing w:val="-3"/>
                <w:sz w:val="18"/>
                <w:szCs w:val="18"/>
              </w:rPr>
            </w:pPr>
            <w:r>
              <w:rPr>
                <w:color w:val="000000"/>
                <w:sz w:val="18"/>
              </w:rPr>
              <w:t>Partie de la proposition</w:t>
            </w:r>
          </w:p>
        </w:tc>
        <w:tc>
          <w:tcPr>
            <w:tcW w:w="6498" w:type="dxa"/>
          </w:tcPr>
          <w:p w14:paraId="2B7C19E2" w14:textId="39767564" w:rsidR="00C22EF1" w:rsidRPr="0056586D" w:rsidRDefault="008A4449" w:rsidP="00DC6588">
            <w:pPr>
              <w:widowControl w:val="0"/>
              <w:suppressAutoHyphens/>
              <w:spacing w:after="0" w:line="240" w:lineRule="auto"/>
              <w:jc w:val="both"/>
              <w:rPr>
                <w:rFonts w:eastAsia="Calibri" w:cstheme="minorHAnsi"/>
                <w:color w:val="000000"/>
                <w:spacing w:val="-3"/>
                <w:sz w:val="18"/>
                <w:szCs w:val="18"/>
              </w:rPr>
            </w:pPr>
            <w:r>
              <w:rPr>
                <w:b/>
                <w:sz w:val="18"/>
              </w:rPr>
              <w:t>Annexe B-1</w:t>
            </w:r>
            <w:r>
              <w:rPr>
                <w:sz w:val="18"/>
              </w:rPr>
              <w:t xml:space="preserve"> Exigences obligatoires/critères de préqualification</w:t>
            </w:r>
            <w:r>
              <w:rPr>
                <w:color w:val="000000"/>
                <w:sz w:val="18"/>
              </w:rPr>
              <w:t xml:space="preserve"> et aspects contractuels</w:t>
            </w:r>
          </w:p>
        </w:tc>
      </w:tr>
      <w:tr w:rsidR="00C22EF1" w:rsidRPr="0056586D" w14:paraId="2918AA56" w14:textId="77777777" w:rsidTr="004618C5">
        <w:trPr>
          <w:trHeight w:val="20"/>
        </w:trPr>
        <w:tc>
          <w:tcPr>
            <w:tcW w:w="1638" w:type="dxa"/>
          </w:tcPr>
          <w:p w14:paraId="51E505FE" w14:textId="77777777" w:rsidR="00C22EF1" w:rsidRPr="0056586D" w:rsidRDefault="00C22EF1" w:rsidP="00DC6588">
            <w:pPr>
              <w:widowControl w:val="0"/>
              <w:suppressAutoHyphens/>
              <w:spacing w:after="0" w:line="240" w:lineRule="auto"/>
              <w:jc w:val="both"/>
              <w:rPr>
                <w:rFonts w:eastAsia="Calibri" w:cstheme="minorHAnsi"/>
                <w:color w:val="000000"/>
                <w:spacing w:val="-3"/>
                <w:sz w:val="18"/>
                <w:szCs w:val="18"/>
              </w:rPr>
            </w:pPr>
            <w:r>
              <w:rPr>
                <w:color w:val="000000"/>
                <w:sz w:val="18"/>
              </w:rPr>
              <w:t>Partie de la proposition</w:t>
            </w:r>
          </w:p>
        </w:tc>
        <w:tc>
          <w:tcPr>
            <w:tcW w:w="6498" w:type="dxa"/>
          </w:tcPr>
          <w:p w14:paraId="5A23C3BA" w14:textId="2470BF50" w:rsidR="00C22EF1" w:rsidRPr="0056586D" w:rsidRDefault="008A4449" w:rsidP="00DC6588">
            <w:pPr>
              <w:tabs>
                <w:tab w:val="left" w:pos="-720"/>
                <w:tab w:val="left" w:pos="1440"/>
              </w:tabs>
              <w:suppressAutoHyphens/>
              <w:spacing w:after="0" w:line="240" w:lineRule="auto"/>
              <w:jc w:val="both"/>
              <w:rPr>
                <w:rFonts w:eastAsia="Calibri" w:cstheme="minorHAnsi"/>
                <w:spacing w:val="-2"/>
                <w:sz w:val="18"/>
                <w:szCs w:val="18"/>
              </w:rPr>
            </w:pPr>
            <w:r>
              <w:rPr>
                <w:b/>
                <w:sz w:val="18"/>
              </w:rPr>
              <w:t>Annexe B-2</w:t>
            </w:r>
            <w:r>
              <w:rPr>
                <w:sz w:val="18"/>
              </w:rPr>
              <w:t xml:space="preserve"> Modèle pour la soumission de proposition</w:t>
            </w:r>
          </w:p>
        </w:tc>
      </w:tr>
      <w:tr w:rsidR="00C22EF1" w:rsidRPr="0056586D" w14:paraId="3C297BCF" w14:textId="77777777" w:rsidTr="004618C5">
        <w:trPr>
          <w:trHeight w:val="20"/>
        </w:trPr>
        <w:tc>
          <w:tcPr>
            <w:tcW w:w="1638" w:type="dxa"/>
          </w:tcPr>
          <w:p w14:paraId="324B7112" w14:textId="77777777" w:rsidR="00C22EF1" w:rsidRPr="0056586D" w:rsidRDefault="00C22EF1" w:rsidP="00DC6588">
            <w:pPr>
              <w:widowControl w:val="0"/>
              <w:suppressAutoHyphens/>
              <w:spacing w:after="0" w:line="240" w:lineRule="auto"/>
              <w:jc w:val="both"/>
              <w:rPr>
                <w:rFonts w:eastAsia="Calibri" w:cstheme="minorHAnsi"/>
                <w:color w:val="000000"/>
                <w:spacing w:val="-3"/>
                <w:sz w:val="18"/>
                <w:szCs w:val="18"/>
              </w:rPr>
            </w:pPr>
            <w:r>
              <w:rPr>
                <w:color w:val="000000"/>
                <w:sz w:val="18"/>
              </w:rPr>
              <w:t>Partie de la proposition</w:t>
            </w:r>
          </w:p>
        </w:tc>
        <w:tc>
          <w:tcPr>
            <w:tcW w:w="6498" w:type="dxa"/>
          </w:tcPr>
          <w:p w14:paraId="133D927D" w14:textId="45096621" w:rsidR="00C22EF1" w:rsidRPr="0056586D" w:rsidRDefault="008A4449" w:rsidP="00DC6588">
            <w:pPr>
              <w:tabs>
                <w:tab w:val="left" w:pos="-720"/>
                <w:tab w:val="left" w:pos="1440"/>
              </w:tabs>
              <w:suppressAutoHyphens/>
              <w:spacing w:after="0" w:line="240" w:lineRule="auto"/>
              <w:jc w:val="both"/>
              <w:rPr>
                <w:rFonts w:eastAsia="Calibri" w:cstheme="minorHAnsi"/>
                <w:spacing w:val="-2"/>
                <w:sz w:val="18"/>
                <w:szCs w:val="18"/>
              </w:rPr>
            </w:pPr>
            <w:r>
              <w:rPr>
                <w:b/>
                <w:sz w:val="18"/>
              </w:rPr>
              <w:t>Annexe B-3</w:t>
            </w:r>
            <w:r>
              <w:rPr>
                <w:sz w:val="18"/>
              </w:rPr>
              <w:t xml:space="preserve"> Format du curriculum vitae pour le personnel proposé</w:t>
            </w:r>
          </w:p>
        </w:tc>
      </w:tr>
      <w:tr w:rsidR="00D70D29" w:rsidRPr="0056586D" w14:paraId="312727F1" w14:textId="77777777" w:rsidTr="004618C5">
        <w:trPr>
          <w:trHeight w:val="20"/>
        </w:trPr>
        <w:tc>
          <w:tcPr>
            <w:tcW w:w="1638" w:type="dxa"/>
          </w:tcPr>
          <w:p w14:paraId="1E7F8918" w14:textId="77777777" w:rsidR="00D70D29" w:rsidRPr="0056586D" w:rsidRDefault="00D70D29" w:rsidP="00DC6588">
            <w:pPr>
              <w:widowControl w:val="0"/>
              <w:suppressAutoHyphens/>
              <w:spacing w:after="0" w:line="240" w:lineRule="auto"/>
              <w:jc w:val="both"/>
              <w:rPr>
                <w:rFonts w:eastAsia="Calibri" w:cstheme="minorHAnsi"/>
                <w:color w:val="000000"/>
                <w:spacing w:val="-3"/>
                <w:sz w:val="18"/>
                <w:szCs w:val="18"/>
              </w:rPr>
            </w:pPr>
            <w:r>
              <w:rPr>
                <w:color w:val="000000"/>
                <w:sz w:val="18"/>
              </w:rPr>
              <w:t>Partie de la proposition</w:t>
            </w:r>
          </w:p>
        </w:tc>
        <w:tc>
          <w:tcPr>
            <w:tcW w:w="6498" w:type="dxa"/>
          </w:tcPr>
          <w:p w14:paraId="1DBB2FD8" w14:textId="0C5E5A6D" w:rsidR="00D70D29" w:rsidRPr="0056586D" w:rsidRDefault="00D70D29" w:rsidP="00DC6588">
            <w:pPr>
              <w:tabs>
                <w:tab w:val="left" w:pos="-720"/>
                <w:tab w:val="left" w:pos="1440"/>
              </w:tabs>
              <w:suppressAutoHyphens/>
              <w:spacing w:after="0" w:line="240" w:lineRule="auto"/>
              <w:jc w:val="both"/>
              <w:rPr>
                <w:rFonts w:eastAsia="Calibri" w:cstheme="minorHAnsi"/>
                <w:spacing w:val="-2"/>
                <w:sz w:val="18"/>
                <w:szCs w:val="18"/>
              </w:rPr>
            </w:pPr>
            <w:r>
              <w:rPr>
                <w:b/>
                <w:sz w:val="18"/>
              </w:rPr>
              <w:t>Annexe B-4</w:t>
            </w:r>
            <w:r>
              <w:rPr>
                <w:sz w:val="18"/>
              </w:rPr>
              <w:t xml:space="preserve"> Documents minimaux d’évaluation de la capacité</w:t>
            </w:r>
          </w:p>
        </w:tc>
      </w:tr>
    </w:tbl>
    <w:p w14:paraId="4634246A" w14:textId="77777777" w:rsidR="00C22EF1" w:rsidRPr="00D7714D" w:rsidRDefault="00C22EF1" w:rsidP="00DC6588">
      <w:pPr>
        <w:widowControl w:val="0"/>
        <w:spacing w:after="0" w:line="240" w:lineRule="auto"/>
        <w:jc w:val="both"/>
        <w:rPr>
          <w:rFonts w:eastAsia="Calibri" w:cstheme="minorHAnsi"/>
          <w:color w:val="000000"/>
          <w:sz w:val="18"/>
          <w:szCs w:val="18"/>
        </w:rPr>
      </w:pPr>
    </w:p>
    <w:p w14:paraId="5965C482" w14:textId="77777777" w:rsidR="00C22EF1" w:rsidRPr="0056586D" w:rsidRDefault="00C22EF1" w:rsidP="00DC6588">
      <w:pPr>
        <w:suppressAutoHyphens/>
        <w:spacing w:after="0" w:line="240" w:lineRule="auto"/>
        <w:ind w:left="540"/>
        <w:jc w:val="both"/>
        <w:rPr>
          <w:rFonts w:eastAsia="Arial" w:cstheme="minorHAnsi"/>
          <w:color w:val="000000"/>
          <w:spacing w:val="-2"/>
          <w:sz w:val="18"/>
          <w:szCs w:val="18"/>
        </w:rPr>
      </w:pPr>
      <w:r>
        <w:rPr>
          <w:color w:val="000000"/>
          <w:sz w:val="18"/>
        </w:rPr>
        <w:t>Si, après avoir évalué cette opportunité, vous avez pris la décision de ne pas soumettre votre proposition, nous vous serions reconnaissants de bien vouloir retourner ce formulaire en indiquant les raisons de votre non-participation.</w:t>
      </w:r>
    </w:p>
    <w:p w14:paraId="30308C70" w14:textId="11E4CCB7" w:rsidR="00C22EF1" w:rsidRPr="007C4FD2" w:rsidRDefault="00C22EF1" w:rsidP="00DC6588">
      <w:pPr>
        <w:tabs>
          <w:tab w:val="left" w:pos="720"/>
        </w:tabs>
        <w:suppressAutoHyphens/>
        <w:spacing w:after="0" w:line="240" w:lineRule="auto"/>
        <w:jc w:val="both"/>
        <w:rPr>
          <w:rFonts w:eastAsia="Times New Roman" w:cstheme="minorHAnsi"/>
          <w:spacing w:val="-2"/>
          <w:sz w:val="18"/>
          <w:szCs w:val="18"/>
        </w:rPr>
      </w:pPr>
    </w:p>
    <w:p w14:paraId="16B78E48" w14:textId="44F7119D" w:rsidR="00C22EF1" w:rsidRPr="007C4FD2" w:rsidRDefault="00C22EF1" w:rsidP="00DC6588">
      <w:pPr>
        <w:keepNext/>
        <w:keepLines/>
        <w:numPr>
          <w:ilvl w:val="0"/>
          <w:numId w:val="6"/>
        </w:numPr>
        <w:tabs>
          <w:tab w:val="left" w:pos="540"/>
        </w:tabs>
        <w:spacing w:after="0" w:line="240" w:lineRule="auto"/>
        <w:ind w:left="540" w:hanging="540"/>
        <w:contextualSpacing/>
        <w:jc w:val="both"/>
        <w:outlineLvl w:val="0"/>
        <w:rPr>
          <w:rFonts w:eastAsia="Times New Roman" w:cstheme="minorHAnsi"/>
          <w:b/>
          <w:bCs/>
          <w:sz w:val="18"/>
          <w:szCs w:val="18"/>
        </w:rPr>
      </w:pPr>
      <w:r>
        <w:rPr>
          <w:b/>
          <w:sz w:val="18"/>
        </w:rPr>
        <w:t>Format et signature des propositions</w:t>
      </w:r>
    </w:p>
    <w:p w14:paraId="717D4B11" w14:textId="237F7BD2" w:rsidR="002A532E" w:rsidRPr="002A532E" w:rsidRDefault="00C22EF1" w:rsidP="00DC6588">
      <w:pPr>
        <w:pStyle w:val="ListParagraph"/>
        <w:keepNext/>
        <w:keepLines/>
        <w:numPr>
          <w:ilvl w:val="1"/>
          <w:numId w:val="6"/>
        </w:numPr>
        <w:tabs>
          <w:tab w:val="left" w:pos="540"/>
        </w:tabs>
        <w:spacing w:after="0" w:line="240" w:lineRule="auto"/>
        <w:ind w:left="540" w:hanging="540"/>
        <w:jc w:val="both"/>
        <w:outlineLvl w:val="0"/>
        <w:rPr>
          <w:rFonts w:eastAsia="Times New Roman" w:cstheme="minorHAnsi"/>
          <w:color w:val="000000"/>
          <w:sz w:val="18"/>
          <w:szCs w:val="18"/>
        </w:rPr>
      </w:pPr>
      <w:r>
        <w:rPr>
          <w:color w:val="000000"/>
          <w:sz w:val="18"/>
        </w:rPr>
        <w:t xml:space="preserve">La proposition doit être dactylographiée ou écrite à l’encre indélébile et doit être signée par le soumissionnaire ou une ou plusieurs personnes dûment autorisées à lier le soumissionnaire au contrat. Cette dernière autorisation est indiquée par procuration écrite accompagnant la proposition. </w:t>
      </w:r>
    </w:p>
    <w:p w14:paraId="4F3E0B07" w14:textId="39F967F8" w:rsidR="002A532E" w:rsidRPr="002A532E" w:rsidRDefault="00C22EF1" w:rsidP="00DC6588">
      <w:pPr>
        <w:pStyle w:val="ListParagraph"/>
        <w:keepNext/>
        <w:keepLines/>
        <w:numPr>
          <w:ilvl w:val="1"/>
          <w:numId w:val="6"/>
        </w:numPr>
        <w:tabs>
          <w:tab w:val="left" w:pos="540"/>
        </w:tabs>
        <w:spacing w:after="0" w:line="240" w:lineRule="auto"/>
        <w:ind w:left="540" w:hanging="540"/>
        <w:jc w:val="both"/>
        <w:outlineLvl w:val="0"/>
        <w:rPr>
          <w:rFonts w:eastAsia="Times New Roman" w:cstheme="minorHAnsi"/>
          <w:color w:val="000000"/>
          <w:sz w:val="18"/>
          <w:szCs w:val="18"/>
        </w:rPr>
      </w:pPr>
      <w:r>
        <w:rPr>
          <w:color w:val="000000"/>
          <w:sz w:val="18"/>
        </w:rPr>
        <w:t>Une proposition ne doit contenir aucun interligne, effacement ou écrasement, sauf si cela est nécessaire pour corriger les erreurs commises par le soumissionnaire, auquel cas ces corrections doivent être paraphées par la ou les personnes qui signent la proposition.</w:t>
      </w:r>
      <w:r>
        <w:rPr>
          <w:sz w:val="18"/>
        </w:rPr>
        <w:tab/>
      </w:r>
    </w:p>
    <w:p w14:paraId="67010020" w14:textId="77777777" w:rsidR="002A532E" w:rsidRPr="00D7714D" w:rsidRDefault="002A532E" w:rsidP="00DC6588">
      <w:pPr>
        <w:keepNext/>
        <w:keepLines/>
        <w:tabs>
          <w:tab w:val="left" w:pos="540"/>
        </w:tabs>
        <w:spacing w:after="0" w:line="240" w:lineRule="auto"/>
        <w:ind w:left="540" w:hanging="540"/>
        <w:contextualSpacing/>
        <w:jc w:val="both"/>
        <w:outlineLvl w:val="0"/>
        <w:rPr>
          <w:rFonts w:eastAsia="Times New Roman" w:cstheme="minorHAnsi"/>
          <w:b/>
          <w:bCs/>
          <w:sz w:val="18"/>
          <w:szCs w:val="18"/>
          <w:lang w:eastAsia="en-GB"/>
        </w:rPr>
      </w:pPr>
    </w:p>
    <w:p w14:paraId="7C9C3D50" w14:textId="30166A83" w:rsidR="00C22EF1" w:rsidRPr="007C4FD2" w:rsidRDefault="00C22EF1" w:rsidP="00DC6588">
      <w:pPr>
        <w:keepNext/>
        <w:keepLines/>
        <w:numPr>
          <w:ilvl w:val="0"/>
          <w:numId w:val="6"/>
        </w:numPr>
        <w:tabs>
          <w:tab w:val="left" w:pos="540"/>
        </w:tabs>
        <w:spacing w:after="0" w:line="240" w:lineRule="auto"/>
        <w:ind w:left="540" w:hanging="540"/>
        <w:contextualSpacing/>
        <w:jc w:val="both"/>
        <w:outlineLvl w:val="0"/>
        <w:rPr>
          <w:rFonts w:eastAsia="Times New Roman" w:cstheme="minorHAnsi"/>
          <w:b/>
          <w:bCs/>
          <w:sz w:val="18"/>
          <w:szCs w:val="18"/>
        </w:rPr>
      </w:pPr>
      <w:r>
        <w:rPr>
          <w:b/>
          <w:sz w:val="18"/>
        </w:rPr>
        <w:t>Attribution</w:t>
      </w:r>
    </w:p>
    <w:p w14:paraId="67256AAD" w14:textId="67087E68" w:rsidR="001E7A73" w:rsidRDefault="00C22EF1" w:rsidP="00DC6588">
      <w:pPr>
        <w:numPr>
          <w:ilvl w:val="1"/>
          <w:numId w:val="0"/>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rPr>
      </w:pPr>
      <w:r>
        <w:rPr>
          <w:color w:val="000000"/>
          <w:sz w:val="18"/>
        </w:rPr>
        <w:t>14.1</w:t>
      </w:r>
      <w:r>
        <w:rPr>
          <w:color w:val="000000"/>
          <w:sz w:val="18"/>
        </w:rPr>
        <w:tab/>
        <w:t xml:space="preserve">L’attribution sera faite au soumissionnaire responsable et réceptif avec la proposition la mieux évaluée après la négociation d’un contrat acceptable. ONU Femmes se réserve le droit de mener des négociations avec le soumissionnaire sur le contenu de sa proposition. L’attribution ne sera valable qu’après acceptation par le soumissionnaire sélectionné des modalités de l’accord et des termes de référence. </w:t>
      </w:r>
      <w:r>
        <w:rPr>
          <w:b/>
          <w:color w:val="000000"/>
          <w:sz w:val="18"/>
        </w:rPr>
        <w:t xml:space="preserve">L’accord reflétera le nom du soumissionnaire dont les états financiers ont été fournis en réponse à </w:t>
      </w:r>
      <w:r w:rsidR="00BC226B">
        <w:rPr>
          <w:b/>
          <w:color w:val="000000"/>
          <w:sz w:val="18"/>
        </w:rPr>
        <w:t>cet</w:t>
      </w:r>
      <w:r>
        <w:rPr>
          <w:b/>
          <w:color w:val="000000"/>
          <w:sz w:val="18"/>
        </w:rPr>
        <w:t xml:space="preserve"> </w:t>
      </w:r>
      <w:r w:rsidR="00BC226B">
        <w:rPr>
          <w:b/>
          <w:color w:val="000000"/>
          <w:sz w:val="18"/>
        </w:rPr>
        <w:t>appel à propositions</w:t>
      </w:r>
      <w:r>
        <w:rPr>
          <w:color w:val="000000"/>
          <w:sz w:val="18"/>
        </w:rPr>
        <w:t>. Dès la signature de l’accord, ONU Femmes en informera rapidement les soumissionnaires non retenus.</w:t>
      </w:r>
    </w:p>
    <w:p w14:paraId="2D09D476" w14:textId="3BE68A00" w:rsidR="00C22EF1" w:rsidRPr="0056586D" w:rsidRDefault="00C22EF1" w:rsidP="00DC6588">
      <w:pPr>
        <w:numPr>
          <w:ilvl w:val="1"/>
          <w:numId w:val="0"/>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rPr>
      </w:pPr>
      <w:r>
        <w:rPr>
          <w:color w:val="000000"/>
          <w:sz w:val="18"/>
        </w:rPr>
        <w:t>14.2</w:t>
      </w:r>
      <w:r>
        <w:rPr>
          <w:color w:val="000000"/>
          <w:sz w:val="18"/>
        </w:rPr>
        <w:tab/>
        <w:t xml:space="preserve">Le soumissionnaire retenu doit commencer à fournir des services à la date et à l’heure stipulées dans le présent </w:t>
      </w:r>
      <w:r w:rsidR="00104D00">
        <w:rPr>
          <w:color w:val="000000"/>
          <w:sz w:val="18"/>
        </w:rPr>
        <w:t>appel à propositions</w:t>
      </w:r>
      <w:r>
        <w:rPr>
          <w:color w:val="000000"/>
          <w:sz w:val="18"/>
        </w:rPr>
        <w:t>.</w:t>
      </w:r>
    </w:p>
    <w:p w14:paraId="4607204F" w14:textId="0CEF81C7" w:rsidR="00C22EF1" w:rsidRPr="0056586D" w:rsidRDefault="00C22EF1" w:rsidP="00DC6588">
      <w:pPr>
        <w:tabs>
          <w:tab w:val="left" w:pos="-1440"/>
          <w:tab w:val="left" w:pos="540"/>
        </w:tabs>
        <w:suppressAutoHyphens/>
        <w:spacing w:after="0" w:line="240" w:lineRule="auto"/>
        <w:ind w:left="540" w:hanging="540"/>
        <w:jc w:val="both"/>
        <w:rPr>
          <w:rFonts w:eastAsia="Calibri" w:cstheme="minorHAnsi"/>
          <w:color w:val="000000" w:themeColor="text1"/>
          <w:sz w:val="18"/>
          <w:szCs w:val="18"/>
        </w:rPr>
      </w:pPr>
      <w:r>
        <w:rPr>
          <w:color w:val="000000"/>
          <w:sz w:val="18"/>
        </w:rPr>
        <w:t>14.3</w:t>
      </w:r>
      <w:r>
        <w:rPr>
          <w:color w:val="000000"/>
          <w:sz w:val="18"/>
        </w:rPr>
        <w:tab/>
        <w:t>L’attribution sera effectuée pour un accord d’une durée initiale de</w:t>
      </w:r>
      <w:r w:rsidR="00A06FD5">
        <w:rPr>
          <w:color w:val="000000"/>
          <w:sz w:val="18"/>
        </w:rPr>
        <w:t xml:space="preserve"> </w:t>
      </w:r>
      <w:r w:rsidR="00346731">
        <w:rPr>
          <w:color w:val="000000"/>
          <w:sz w:val="18"/>
        </w:rPr>
        <w:t>2 ans</w:t>
      </w:r>
      <w:r>
        <w:rPr>
          <w:color w:val="000000"/>
          <w:sz w:val="18"/>
        </w:rPr>
        <w:t xml:space="preserve"> avec la possibilité de renouveler selon les mêmes termes et conditions pour une ou plusieurs périodes supplémentaires indiquées par ONU Femmes.</w:t>
      </w:r>
    </w:p>
    <w:p w14:paraId="1A6F43F4" w14:textId="77777777" w:rsidR="00C22EF1" w:rsidRPr="00D7714D" w:rsidRDefault="00C22EF1" w:rsidP="0038204D">
      <w:pPr>
        <w:tabs>
          <w:tab w:val="center" w:pos="4320"/>
          <w:tab w:val="right" w:pos="8640"/>
        </w:tabs>
        <w:spacing w:after="0" w:line="240" w:lineRule="auto"/>
        <w:rPr>
          <w:rFonts w:eastAsia="Times New Roman" w:cstheme="minorHAnsi"/>
          <w:b/>
          <w:color w:val="000000"/>
          <w:sz w:val="18"/>
          <w:szCs w:val="18"/>
          <w:lang w:eastAsia="en-GB"/>
        </w:rPr>
      </w:pPr>
    </w:p>
    <w:p w14:paraId="5216F503" w14:textId="77777777" w:rsidR="00C22EF1" w:rsidRPr="00D7714D" w:rsidRDefault="00C22EF1" w:rsidP="0038204D">
      <w:pPr>
        <w:tabs>
          <w:tab w:val="center" w:pos="4320"/>
          <w:tab w:val="right" w:pos="8640"/>
        </w:tabs>
        <w:spacing w:after="0" w:line="240" w:lineRule="auto"/>
        <w:rPr>
          <w:rFonts w:eastAsia="Times New Roman" w:cstheme="minorHAnsi"/>
          <w:b/>
          <w:color w:val="000000"/>
          <w:sz w:val="18"/>
          <w:szCs w:val="18"/>
          <w:lang w:eastAsia="en-GB"/>
        </w:rPr>
      </w:pPr>
    </w:p>
    <w:p w14:paraId="55C250ED" w14:textId="77777777" w:rsidR="00C22EF1" w:rsidRPr="00D7714D" w:rsidRDefault="00C22EF1" w:rsidP="0038204D">
      <w:pPr>
        <w:tabs>
          <w:tab w:val="left" w:pos="6168"/>
        </w:tabs>
        <w:spacing w:after="0" w:line="240" w:lineRule="auto"/>
        <w:jc w:val="both"/>
        <w:rPr>
          <w:rFonts w:eastAsia="Calibri" w:cstheme="minorHAnsi"/>
          <w:sz w:val="18"/>
          <w:szCs w:val="18"/>
        </w:rPr>
        <w:sectPr w:rsidR="00C22EF1" w:rsidRPr="00D7714D" w:rsidSect="0038204D">
          <w:footerReference w:type="even" r:id="rId17"/>
          <w:footerReference w:type="default" r:id="rId18"/>
          <w:headerReference w:type="first" r:id="rId19"/>
          <w:footerReference w:type="first" r:id="rId20"/>
          <w:pgSz w:w="11907" w:h="16839" w:code="9"/>
          <w:pgMar w:top="1440" w:right="1440" w:bottom="1440" w:left="1440" w:header="720" w:footer="720" w:gutter="0"/>
          <w:pgNumType w:start="1"/>
          <w:cols w:space="720"/>
          <w:titlePg/>
          <w:docGrid w:linePitch="299"/>
        </w:sectPr>
      </w:pPr>
    </w:p>
    <w:p w14:paraId="1AA786F7" w14:textId="77777777" w:rsidR="00C22EF1" w:rsidRPr="00D7714D" w:rsidRDefault="00C22EF1" w:rsidP="0038204D">
      <w:pPr>
        <w:keepNext/>
        <w:keepLines/>
        <w:spacing w:after="0" w:line="240" w:lineRule="auto"/>
        <w:outlineLvl w:val="0"/>
        <w:rPr>
          <w:rFonts w:eastAsia="Times New Roman" w:cstheme="minorHAnsi"/>
          <w:b/>
          <w:color w:val="000000"/>
          <w:sz w:val="18"/>
          <w:szCs w:val="18"/>
          <w:lang w:eastAsia="en-GB"/>
        </w:rPr>
      </w:pPr>
    </w:p>
    <w:p w14:paraId="2B6AF2D5" w14:textId="5AB84E37" w:rsidR="00C22EF1" w:rsidRDefault="00C22EF1" w:rsidP="0038204D">
      <w:pPr>
        <w:shd w:val="clear" w:color="auto" w:fill="FFFFFF" w:themeFill="background1"/>
        <w:tabs>
          <w:tab w:val="center" w:pos="4320"/>
          <w:tab w:val="right" w:pos="8640"/>
        </w:tabs>
        <w:spacing w:after="0" w:line="240" w:lineRule="auto"/>
        <w:jc w:val="center"/>
        <w:rPr>
          <w:rFonts w:eastAsia="Times New Roman" w:cstheme="minorHAnsi"/>
          <w:b/>
          <w:bCs/>
          <w:color w:val="002060"/>
          <w:sz w:val="18"/>
          <w:szCs w:val="18"/>
        </w:rPr>
      </w:pPr>
      <w:r>
        <w:rPr>
          <w:b/>
          <w:color w:val="002060"/>
          <w:sz w:val="18"/>
        </w:rPr>
        <w:t>Annexe B-2</w:t>
      </w:r>
    </w:p>
    <w:p w14:paraId="22EF3D88" w14:textId="7321FC4B" w:rsidR="00397A6C" w:rsidRPr="00DE39D5" w:rsidRDefault="00397A6C" w:rsidP="0038204D">
      <w:pPr>
        <w:shd w:val="clear" w:color="auto" w:fill="FFFFFF" w:themeFill="background1"/>
        <w:tabs>
          <w:tab w:val="center" w:pos="4320"/>
          <w:tab w:val="right" w:pos="8640"/>
        </w:tabs>
        <w:spacing w:after="0" w:line="240" w:lineRule="auto"/>
        <w:jc w:val="center"/>
        <w:rPr>
          <w:rFonts w:eastAsia="Times New Roman" w:cstheme="minorHAnsi"/>
          <w:b/>
          <w:color w:val="002060"/>
          <w:sz w:val="18"/>
          <w:szCs w:val="18"/>
          <w:u w:val="single"/>
        </w:rPr>
      </w:pPr>
      <w:r>
        <w:rPr>
          <w:b/>
          <w:color w:val="002060"/>
          <w:sz w:val="18"/>
          <w:u w:val="single"/>
        </w:rPr>
        <w:t>Modèle pour la soumission de proposition</w:t>
      </w:r>
    </w:p>
    <w:p w14:paraId="40F2A6C0" w14:textId="77777777" w:rsidR="00C22EF1" w:rsidRPr="00D7714D" w:rsidRDefault="00C22EF1" w:rsidP="0038204D">
      <w:pPr>
        <w:tabs>
          <w:tab w:val="center" w:pos="4320"/>
          <w:tab w:val="right" w:pos="8640"/>
        </w:tabs>
        <w:spacing w:after="0" w:line="240" w:lineRule="auto"/>
        <w:jc w:val="center"/>
        <w:rPr>
          <w:rFonts w:eastAsia="Times New Roman" w:cstheme="minorHAnsi"/>
          <w:b/>
          <w:color w:val="000000"/>
          <w:sz w:val="18"/>
          <w:szCs w:val="18"/>
          <w:lang w:eastAsia="en-GB"/>
        </w:rPr>
      </w:pPr>
    </w:p>
    <w:p w14:paraId="37F3F7A1" w14:textId="33AD6E3D" w:rsidR="00C22EF1" w:rsidRPr="0056586D" w:rsidRDefault="00C22EF1" w:rsidP="0038204D">
      <w:pPr>
        <w:tabs>
          <w:tab w:val="center" w:pos="4320"/>
          <w:tab w:val="right" w:pos="8640"/>
        </w:tabs>
        <w:spacing w:after="0" w:line="240" w:lineRule="auto"/>
        <w:rPr>
          <w:rFonts w:eastAsia="Times New Roman" w:cstheme="minorHAnsi"/>
          <w:b/>
          <w:color w:val="000000"/>
          <w:sz w:val="18"/>
          <w:szCs w:val="18"/>
        </w:rPr>
      </w:pPr>
      <w:r>
        <w:rPr>
          <w:b/>
          <w:color w:val="000000"/>
          <w:sz w:val="18"/>
        </w:rPr>
        <w:t>Appel à propositions (CFP)</w:t>
      </w:r>
    </w:p>
    <w:p w14:paraId="256FBA33" w14:textId="6E98CC74" w:rsidR="00C22EF1" w:rsidRPr="0056586D" w:rsidRDefault="00C22EF1" w:rsidP="0038204D">
      <w:pPr>
        <w:tabs>
          <w:tab w:val="center" w:pos="4320"/>
          <w:tab w:val="right" w:pos="8640"/>
        </w:tabs>
        <w:spacing w:after="0" w:line="240" w:lineRule="auto"/>
        <w:rPr>
          <w:rFonts w:eastAsia="Times New Roman" w:cstheme="minorHAnsi"/>
          <w:b/>
          <w:color w:val="000000"/>
          <w:sz w:val="18"/>
          <w:szCs w:val="18"/>
        </w:rPr>
      </w:pPr>
      <w:r>
        <w:rPr>
          <w:b/>
          <w:color w:val="000000"/>
          <w:sz w:val="18"/>
        </w:rPr>
        <w:t xml:space="preserve">Description des services </w:t>
      </w:r>
    </w:p>
    <w:p w14:paraId="4A4700C8" w14:textId="14FD85C5" w:rsidR="00C22EF1" w:rsidRPr="00506C3C" w:rsidRDefault="00C22EF1" w:rsidP="0038204D">
      <w:pPr>
        <w:tabs>
          <w:tab w:val="center" w:pos="4320"/>
          <w:tab w:val="right" w:pos="8640"/>
        </w:tabs>
        <w:spacing w:after="0" w:line="240" w:lineRule="auto"/>
        <w:rPr>
          <w:rFonts w:eastAsia="Times New Roman" w:cstheme="minorHAnsi"/>
          <w:b/>
          <w:color w:val="000000"/>
          <w:sz w:val="18"/>
          <w:szCs w:val="18"/>
          <w:lang w:val="en-US"/>
        </w:rPr>
      </w:pPr>
      <w:r w:rsidRPr="00506C3C">
        <w:rPr>
          <w:b/>
          <w:color w:val="000000"/>
          <w:sz w:val="18"/>
          <w:lang w:val="en-US"/>
        </w:rPr>
        <w:t xml:space="preserve">N° </w:t>
      </w:r>
      <w:r w:rsidR="00506C3C" w:rsidRPr="00506C3C">
        <w:rPr>
          <w:b/>
          <w:sz w:val="18"/>
          <w:lang w:val="en-US"/>
        </w:rPr>
        <w:t>UNW-AS</w:t>
      </w:r>
      <w:r w:rsidR="00506C3C">
        <w:rPr>
          <w:b/>
          <w:sz w:val="18"/>
          <w:lang w:val="en-US"/>
        </w:rPr>
        <w:t>-MAR-CFP-</w:t>
      </w:r>
      <w:r w:rsidR="00BC226B">
        <w:rPr>
          <w:b/>
          <w:sz w:val="18"/>
          <w:lang w:val="en-US"/>
        </w:rPr>
        <w:t>2024-005</w:t>
      </w:r>
    </w:p>
    <w:p w14:paraId="2C40959C" w14:textId="44B84110" w:rsidR="001B089C" w:rsidRDefault="001B089C" w:rsidP="0038204D">
      <w:pPr>
        <w:tabs>
          <w:tab w:val="center" w:pos="4320"/>
          <w:tab w:val="right" w:pos="8640"/>
        </w:tabs>
        <w:spacing w:after="0" w:line="240" w:lineRule="auto"/>
        <w:rPr>
          <w:rFonts w:eastAsia="Times New Roman" w:cstheme="minorHAnsi"/>
          <w:b/>
          <w:color w:val="000000"/>
          <w:spacing w:val="-3"/>
          <w:sz w:val="18"/>
          <w:szCs w:val="18"/>
          <w:lang w:val="en-GB" w:eastAsia="en-GB"/>
        </w:rPr>
      </w:pPr>
    </w:p>
    <w:p w14:paraId="6BA4E6EA" w14:textId="77777777" w:rsidR="001B089C" w:rsidRPr="0056586D" w:rsidRDefault="001B089C" w:rsidP="0038204D">
      <w:pPr>
        <w:tabs>
          <w:tab w:val="center" w:pos="4320"/>
          <w:tab w:val="right" w:pos="8640"/>
        </w:tabs>
        <w:spacing w:after="0" w:line="240" w:lineRule="auto"/>
        <w:rPr>
          <w:rFonts w:eastAsia="Times New Roman" w:cstheme="minorHAnsi"/>
          <w:b/>
          <w:color w:val="000000"/>
          <w:spacing w:val="-3"/>
          <w:sz w:val="18"/>
          <w:szCs w:val="18"/>
          <w:lang w:val="en-GB" w:eastAsia="en-GB"/>
        </w:rPr>
      </w:pPr>
    </w:p>
    <w:tbl>
      <w:tblPr>
        <w:tblStyle w:val="TableGrid4"/>
        <w:tblW w:w="0" w:type="auto"/>
        <w:tblLook w:val="04A0" w:firstRow="1" w:lastRow="0" w:firstColumn="1" w:lastColumn="0" w:noHBand="0" w:noVBand="1"/>
      </w:tblPr>
      <w:tblGrid>
        <w:gridCol w:w="9017"/>
      </w:tblGrid>
      <w:tr w:rsidR="00C22EF1" w:rsidRPr="0056586D" w14:paraId="1209E14D" w14:textId="77777777" w:rsidTr="004618C5">
        <w:trPr>
          <w:trHeight w:val="256"/>
        </w:trPr>
        <w:tc>
          <w:tcPr>
            <w:tcW w:w="9350" w:type="dxa"/>
          </w:tcPr>
          <w:p w14:paraId="7F20C7FF" w14:textId="77777777" w:rsidR="00C40E02" w:rsidRPr="00506C3C" w:rsidRDefault="00C40E02" w:rsidP="0038204D">
            <w:pPr>
              <w:widowControl w:val="0"/>
              <w:autoSpaceDE w:val="0"/>
              <w:autoSpaceDN w:val="0"/>
              <w:adjustRightInd w:val="0"/>
              <w:jc w:val="both"/>
              <w:rPr>
                <w:rFonts w:asciiTheme="minorHAnsi" w:hAnsiTheme="minorHAnsi" w:cstheme="minorHAnsi"/>
                <w:b/>
                <w:bCs/>
                <w:color w:val="000000"/>
                <w:sz w:val="18"/>
                <w:szCs w:val="18"/>
                <w:lang w:val="en-US"/>
              </w:rPr>
            </w:pPr>
          </w:p>
          <w:p w14:paraId="11481FE4" w14:textId="77777777" w:rsidR="00C22EF1" w:rsidRDefault="00C22EF1" w:rsidP="0038204D">
            <w:pPr>
              <w:widowControl w:val="0"/>
              <w:autoSpaceDE w:val="0"/>
              <w:autoSpaceDN w:val="0"/>
              <w:adjustRightInd w:val="0"/>
              <w:jc w:val="both"/>
              <w:rPr>
                <w:rFonts w:asciiTheme="minorHAnsi" w:hAnsiTheme="minorHAnsi" w:cstheme="minorHAnsi"/>
                <w:b/>
                <w:bCs/>
                <w:color w:val="000000"/>
                <w:sz w:val="18"/>
                <w:szCs w:val="18"/>
              </w:rPr>
            </w:pPr>
            <w:r>
              <w:rPr>
                <w:rFonts w:asciiTheme="minorHAnsi" w:hAnsiTheme="minorHAnsi"/>
                <w:b/>
                <w:color w:val="000000"/>
                <w:sz w:val="18"/>
              </w:rPr>
              <w:t xml:space="preserve">Exigences obligatoires/critères de préqualification </w:t>
            </w:r>
          </w:p>
          <w:p w14:paraId="7BF8C77C" w14:textId="27A57361" w:rsidR="00C40E02" w:rsidRPr="0056586D" w:rsidRDefault="00C40E02" w:rsidP="0038204D">
            <w:pPr>
              <w:widowControl w:val="0"/>
              <w:autoSpaceDE w:val="0"/>
              <w:autoSpaceDN w:val="0"/>
              <w:adjustRightInd w:val="0"/>
              <w:jc w:val="both"/>
              <w:rPr>
                <w:rFonts w:asciiTheme="minorHAnsi" w:hAnsiTheme="minorHAnsi" w:cstheme="minorHAnsi"/>
                <w:color w:val="000000"/>
                <w:sz w:val="18"/>
                <w:szCs w:val="18"/>
              </w:rPr>
            </w:pPr>
          </w:p>
        </w:tc>
      </w:tr>
    </w:tbl>
    <w:p w14:paraId="27FB7DF4" w14:textId="77777777" w:rsidR="009A49E6" w:rsidRDefault="009A49E6" w:rsidP="0038204D">
      <w:pPr>
        <w:widowControl w:val="0"/>
        <w:autoSpaceDE w:val="0"/>
        <w:autoSpaceDN w:val="0"/>
        <w:adjustRightInd w:val="0"/>
        <w:spacing w:after="0" w:line="240" w:lineRule="auto"/>
        <w:jc w:val="both"/>
        <w:rPr>
          <w:rFonts w:eastAsia="Calibri" w:cstheme="minorHAnsi"/>
          <w:color w:val="000000"/>
          <w:sz w:val="18"/>
          <w:szCs w:val="18"/>
          <w:u w:val="single"/>
          <w:lang w:val="en-CA"/>
        </w:rPr>
      </w:pPr>
    </w:p>
    <w:p w14:paraId="20150730" w14:textId="190AC741" w:rsidR="00C22EF1" w:rsidRDefault="00C22EF1" w:rsidP="0038204D">
      <w:pPr>
        <w:widowControl w:val="0"/>
        <w:autoSpaceDE w:val="0"/>
        <w:autoSpaceDN w:val="0"/>
        <w:adjustRightInd w:val="0"/>
        <w:spacing w:after="0" w:line="240" w:lineRule="auto"/>
        <w:jc w:val="both"/>
        <w:rPr>
          <w:rFonts w:eastAsia="Calibri" w:cstheme="minorHAnsi"/>
          <w:color w:val="000000"/>
          <w:sz w:val="18"/>
          <w:szCs w:val="18"/>
        </w:rPr>
      </w:pPr>
      <w:r>
        <w:rPr>
          <w:color w:val="000000"/>
          <w:sz w:val="18"/>
          <w:u w:val="single"/>
        </w:rPr>
        <w:t>Les soumissionnaires sont priés de remplir ce formulaire (</w:t>
      </w:r>
      <w:r>
        <w:rPr>
          <w:b/>
          <w:color w:val="000000"/>
          <w:sz w:val="18"/>
          <w:u w:val="single"/>
        </w:rPr>
        <w:t>Annexe B-2)</w:t>
      </w:r>
      <w:r>
        <w:rPr>
          <w:color w:val="000000"/>
          <w:sz w:val="18"/>
          <w:u w:val="single"/>
        </w:rPr>
        <w:t xml:space="preserve"> et de le retourner dans le cadre de leur soumission.</w:t>
      </w:r>
      <w:r>
        <w:rPr>
          <w:color w:val="000000"/>
          <w:sz w:val="18"/>
        </w:rPr>
        <w:t xml:space="preserve"> </w:t>
      </w:r>
    </w:p>
    <w:p w14:paraId="368AC1E0" w14:textId="77777777" w:rsidR="00A9619F" w:rsidRPr="00F35D77" w:rsidRDefault="00A9619F" w:rsidP="00A9619F">
      <w:pPr>
        <w:spacing w:after="0" w:line="240" w:lineRule="auto"/>
        <w:jc w:val="both"/>
        <w:rPr>
          <w:rFonts w:ascii="Calibri" w:eastAsia="Arial" w:hAnsi="Calibri" w:cs="Calibri"/>
          <w:sz w:val="18"/>
          <w:szCs w:val="18"/>
        </w:rPr>
      </w:pPr>
    </w:p>
    <w:tbl>
      <w:tblPr>
        <w:tblpPr w:leftFromText="180" w:rightFromText="180" w:vertAnchor="text" w:horzAnchor="margin" w:tblpY="67"/>
        <w:tblW w:w="89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7102"/>
        <w:gridCol w:w="1890"/>
      </w:tblGrid>
      <w:tr w:rsidR="00A9619F" w:rsidRPr="00F35D77" w14:paraId="4F07AA32" w14:textId="77777777" w:rsidTr="2370D990">
        <w:trPr>
          <w:tblHeader/>
        </w:trPr>
        <w:tc>
          <w:tcPr>
            <w:tcW w:w="7102" w:type="dxa"/>
            <w:tcBorders>
              <w:top w:val="single" w:sz="4" w:space="0" w:color="auto"/>
              <w:left w:val="single" w:sz="6" w:space="0" w:color="000000" w:themeColor="text1"/>
              <w:bottom w:val="single" w:sz="6" w:space="0" w:color="000000" w:themeColor="text1"/>
              <w:right w:val="single" w:sz="6" w:space="0" w:color="000000" w:themeColor="text1"/>
            </w:tcBorders>
          </w:tcPr>
          <w:p w14:paraId="043C84B2" w14:textId="77777777" w:rsidR="00A9619F" w:rsidRPr="00F35D77" w:rsidRDefault="00A9619F" w:rsidP="00CD2818">
            <w:pPr>
              <w:spacing w:after="0" w:line="240" w:lineRule="auto"/>
              <w:rPr>
                <w:rFonts w:ascii="Calibri" w:eastAsia="Arial" w:hAnsi="Calibri" w:cs="Calibri"/>
                <w:sz w:val="18"/>
                <w:szCs w:val="18"/>
              </w:rPr>
            </w:pPr>
            <w:r>
              <w:rPr>
                <w:rFonts w:ascii="Calibri" w:hAnsi="Calibri"/>
                <w:b/>
                <w:sz w:val="18"/>
              </w:rPr>
              <w:t>Confirmation et information sur l’admissibilité du soumissionnaire</w:t>
            </w:r>
          </w:p>
        </w:tc>
        <w:tc>
          <w:tcPr>
            <w:tcW w:w="1890" w:type="dxa"/>
            <w:tcBorders>
              <w:top w:val="single" w:sz="4" w:space="0" w:color="auto"/>
              <w:left w:val="single" w:sz="6" w:space="0" w:color="000000" w:themeColor="text1"/>
              <w:bottom w:val="single" w:sz="6" w:space="0" w:color="000000" w:themeColor="text1"/>
              <w:right w:val="single" w:sz="6" w:space="0" w:color="000000" w:themeColor="text1"/>
            </w:tcBorders>
          </w:tcPr>
          <w:p w14:paraId="20BB5DBC" w14:textId="77777777" w:rsidR="00A9619F" w:rsidRPr="00F35D77" w:rsidRDefault="00A9619F" w:rsidP="00CD2818">
            <w:pPr>
              <w:spacing w:after="0" w:line="240" w:lineRule="auto"/>
              <w:rPr>
                <w:rFonts w:ascii="Calibri" w:eastAsia="Arial" w:hAnsi="Calibri" w:cs="Calibri"/>
                <w:b/>
                <w:bCs/>
                <w:sz w:val="18"/>
                <w:szCs w:val="18"/>
              </w:rPr>
            </w:pPr>
            <w:r>
              <w:rPr>
                <w:rFonts w:ascii="Calibri" w:hAnsi="Calibri"/>
                <w:b/>
                <w:sz w:val="18"/>
              </w:rPr>
              <w:t>Réponse du soumissionnaire</w:t>
            </w:r>
          </w:p>
        </w:tc>
      </w:tr>
      <w:tr w:rsidR="00A9619F" w:rsidRPr="00F35D77" w14:paraId="7F0A2B51" w14:textId="70D8E229" w:rsidTr="2370D990">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192324" w14:textId="76E862C4" w:rsidR="00A9619F" w:rsidRPr="00F35D77" w:rsidRDefault="00A9619F" w:rsidP="00916BE8">
            <w:pPr>
              <w:numPr>
                <w:ilvl w:val="0"/>
                <w:numId w:val="18"/>
              </w:numPr>
              <w:spacing w:after="0" w:line="240" w:lineRule="auto"/>
              <w:jc w:val="both"/>
              <w:rPr>
                <w:rFonts w:ascii="Calibri" w:eastAsia="Arial" w:hAnsi="Calibri" w:cs="Calibri"/>
                <w:sz w:val="18"/>
                <w:szCs w:val="18"/>
              </w:rPr>
            </w:pPr>
            <w:r>
              <w:rPr>
                <w:rFonts w:ascii="Calibri" w:hAnsi="Calibri"/>
                <w:sz w:val="18"/>
              </w:rPr>
              <w:t xml:space="preserve">En quelle année l’organisation a-t-elle été créée ? </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661A43" w14:textId="4C90FA23" w:rsidR="00A9619F" w:rsidRPr="00F35D77" w:rsidRDefault="00A9619F" w:rsidP="00CD2818">
            <w:pPr>
              <w:spacing w:after="0" w:line="240" w:lineRule="auto"/>
              <w:rPr>
                <w:rFonts w:ascii="Calibri" w:eastAsia="Times New Roman" w:hAnsi="Calibri" w:cs="Calibri"/>
                <w:sz w:val="18"/>
                <w:szCs w:val="18"/>
              </w:rPr>
            </w:pPr>
          </w:p>
        </w:tc>
      </w:tr>
      <w:tr w:rsidR="00A9619F" w:rsidRPr="00F35D77" w14:paraId="36216642" w14:textId="0B556969" w:rsidTr="2370D990">
        <w:trPr>
          <w:trHeight w:val="300"/>
        </w:trPr>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2CBE5B" w14:textId="07A5922B" w:rsidR="00A9619F" w:rsidRPr="00F35D77" w:rsidRDefault="00A9619F" w:rsidP="00916BE8">
            <w:pPr>
              <w:numPr>
                <w:ilvl w:val="0"/>
                <w:numId w:val="18"/>
              </w:numPr>
              <w:spacing w:after="0" w:line="240" w:lineRule="auto"/>
              <w:jc w:val="both"/>
              <w:rPr>
                <w:rFonts w:ascii="Calibri" w:eastAsia="Arial" w:hAnsi="Calibri" w:cs="Calibri"/>
                <w:sz w:val="18"/>
                <w:szCs w:val="18"/>
              </w:rPr>
            </w:pPr>
            <w:r>
              <w:rPr>
                <w:rFonts w:ascii="Calibri" w:hAnsi="Calibri"/>
                <w:sz w:val="18"/>
              </w:rPr>
              <w:t>Dans quelle province/région/pays l’organisation a-t-elle été créée ?</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8F93B0" w14:textId="1C7338C4" w:rsidR="00A9619F" w:rsidRPr="00F35D77" w:rsidRDefault="00A9619F" w:rsidP="00CD2818">
            <w:pPr>
              <w:spacing w:after="0" w:line="240" w:lineRule="auto"/>
              <w:rPr>
                <w:rFonts w:ascii="Calibri" w:eastAsia="Times New Roman" w:hAnsi="Calibri" w:cs="Calibri"/>
                <w:sz w:val="18"/>
                <w:szCs w:val="18"/>
              </w:rPr>
            </w:pPr>
          </w:p>
        </w:tc>
      </w:tr>
      <w:tr w:rsidR="00F26D4F" w:rsidRPr="00F35D77" w14:paraId="72A52920" w14:textId="77777777" w:rsidTr="2370D990">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5CC8F8" w14:textId="3E8A7276" w:rsidR="00F26D4F" w:rsidRPr="00F35D77" w:rsidRDefault="00F26D4F" w:rsidP="00916BE8">
            <w:pPr>
              <w:numPr>
                <w:ilvl w:val="0"/>
                <w:numId w:val="18"/>
              </w:numPr>
              <w:spacing w:after="0" w:line="240" w:lineRule="auto"/>
              <w:jc w:val="both"/>
              <w:rPr>
                <w:rFonts w:ascii="Calibri" w:eastAsia="Arial" w:hAnsi="Calibri" w:cs="Calibri"/>
                <w:sz w:val="18"/>
                <w:szCs w:val="18"/>
              </w:rPr>
            </w:pPr>
            <w:r>
              <w:rPr>
                <w:rFonts w:ascii="Calibri" w:hAnsi="Calibri"/>
                <w:sz w:val="18"/>
              </w:rPr>
              <w:t>L’organisation a-t-elle déjà été jugée en faillite, ou liquidée, insolvable, ou a-t-elle demandé un moratoire ou un sursis à toute obligation de paiement ou de remboursement, ou a-t-elle demandé à être déclarée insolvable ? (Si OUI, expliquez en détail les raisons pour lesquelles, la date de dépôt et l’état actuel.)</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CF64D1" w14:textId="77777777" w:rsidR="00F26D4F" w:rsidRPr="0056586D" w:rsidRDefault="00F26D4F" w:rsidP="00F26D4F">
            <w:pPr>
              <w:spacing w:after="0" w:line="240" w:lineRule="auto"/>
              <w:rPr>
                <w:rFonts w:eastAsia="Calibri" w:cstheme="minorHAnsi"/>
                <w:color w:val="000000"/>
                <w:sz w:val="18"/>
                <w:szCs w:val="18"/>
              </w:rPr>
            </w:pPr>
            <w:r>
              <w:rPr>
                <w:color w:val="000000"/>
                <w:sz w:val="18"/>
              </w:rPr>
              <w:t xml:space="preserve">Oui/Non </w:t>
            </w:r>
          </w:p>
          <w:p w14:paraId="1496A784" w14:textId="105EB842" w:rsidR="00F26D4F" w:rsidRPr="00F35D77" w:rsidRDefault="00F26D4F" w:rsidP="00F26D4F">
            <w:pPr>
              <w:spacing w:after="0" w:line="240" w:lineRule="auto"/>
              <w:rPr>
                <w:rFonts w:ascii="Calibri" w:eastAsia="Arial" w:hAnsi="Calibri" w:cs="Calibri"/>
                <w:sz w:val="18"/>
                <w:szCs w:val="18"/>
              </w:rPr>
            </w:pPr>
          </w:p>
        </w:tc>
      </w:tr>
      <w:tr w:rsidR="00F26D4F" w:rsidRPr="00F35D77" w14:paraId="64D7F2CA" w14:textId="77777777" w:rsidTr="2370D990">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2796FA" w14:textId="6055FED8" w:rsidR="00F26D4F" w:rsidRPr="00F35D77" w:rsidRDefault="00F26D4F" w:rsidP="00916BE8">
            <w:pPr>
              <w:numPr>
                <w:ilvl w:val="0"/>
                <w:numId w:val="18"/>
              </w:numPr>
              <w:spacing w:after="0" w:line="240" w:lineRule="auto"/>
              <w:jc w:val="both"/>
              <w:rPr>
                <w:rFonts w:ascii="Calibri" w:eastAsia="Arial" w:hAnsi="Calibri" w:cs="Calibri"/>
                <w:sz w:val="18"/>
                <w:szCs w:val="18"/>
              </w:rPr>
            </w:pPr>
            <w:r>
              <w:rPr>
                <w:rFonts w:ascii="Calibri" w:hAnsi="Calibri"/>
                <w:sz w:val="18"/>
              </w:rPr>
              <w:t>L’organisation a-t-elle déjà été résiliée pour non-exécution d’un contrat ? Si OUI, décrivez en détail.</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227DAA" w14:textId="77777777" w:rsidR="00F26D4F" w:rsidRPr="0056586D" w:rsidRDefault="00F26D4F" w:rsidP="00F26D4F">
            <w:pPr>
              <w:spacing w:after="0" w:line="240" w:lineRule="auto"/>
              <w:rPr>
                <w:rFonts w:eastAsia="Calibri" w:cstheme="minorHAnsi"/>
                <w:color w:val="000000"/>
                <w:sz w:val="18"/>
                <w:szCs w:val="18"/>
              </w:rPr>
            </w:pPr>
            <w:r>
              <w:rPr>
                <w:color w:val="000000"/>
                <w:sz w:val="18"/>
              </w:rPr>
              <w:t xml:space="preserve">Oui/Non </w:t>
            </w:r>
          </w:p>
          <w:p w14:paraId="1AD7D375" w14:textId="5BE2B40F" w:rsidR="00F26D4F" w:rsidRPr="00F35D77" w:rsidRDefault="00F26D4F" w:rsidP="00F26D4F">
            <w:pPr>
              <w:spacing w:after="0" w:line="240" w:lineRule="auto"/>
              <w:rPr>
                <w:rFonts w:ascii="Calibri" w:eastAsia="Arial" w:hAnsi="Calibri" w:cs="Calibri"/>
                <w:sz w:val="18"/>
                <w:szCs w:val="18"/>
              </w:rPr>
            </w:pPr>
          </w:p>
        </w:tc>
      </w:tr>
      <w:tr w:rsidR="00F26D4F" w:rsidRPr="00F35D77" w14:paraId="2C591D7A" w14:textId="77777777" w:rsidTr="2370D990">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A9B199" w14:textId="5E1E8679" w:rsidR="005B3A3D" w:rsidRPr="00AC28D0" w:rsidRDefault="00F26D4F" w:rsidP="00916BE8">
            <w:pPr>
              <w:numPr>
                <w:ilvl w:val="0"/>
                <w:numId w:val="18"/>
              </w:numPr>
              <w:spacing w:after="0" w:line="240" w:lineRule="auto"/>
              <w:jc w:val="both"/>
              <w:rPr>
                <w:sz w:val="18"/>
                <w:szCs w:val="18"/>
              </w:rPr>
            </w:pPr>
            <w:r>
              <w:rPr>
                <w:rFonts w:ascii="Calibri" w:hAnsi="Calibri"/>
                <w:sz w:val="18"/>
              </w:rPr>
              <w:t xml:space="preserve">L’organisation ou l’un de ses employés et membres du personnel </w:t>
            </w:r>
            <w:proofErr w:type="spellStart"/>
            <w:r>
              <w:rPr>
                <w:rFonts w:ascii="Calibri" w:hAnsi="Calibri"/>
                <w:sz w:val="18"/>
              </w:rPr>
              <w:t>ont-il</w:t>
            </w:r>
            <w:proofErr w:type="spellEnd"/>
            <w:r>
              <w:rPr>
                <w:rFonts w:ascii="Calibri" w:hAnsi="Calibri"/>
                <w:sz w:val="18"/>
              </w:rPr>
              <w:t xml:space="preserve"> déjà été : </w:t>
            </w:r>
          </w:p>
          <w:p w14:paraId="62F82776" w14:textId="5419C046" w:rsidR="006800F6" w:rsidRPr="00AC28D0" w:rsidRDefault="00F26D4F" w:rsidP="00916BE8">
            <w:pPr>
              <w:pStyle w:val="ListParagraph"/>
              <w:numPr>
                <w:ilvl w:val="0"/>
                <w:numId w:val="19"/>
              </w:numPr>
              <w:spacing w:after="0" w:line="240" w:lineRule="auto"/>
              <w:ind w:left="690" w:hanging="270"/>
              <w:jc w:val="both"/>
              <w:rPr>
                <w:rFonts w:ascii="Calibri" w:eastAsia="Calibri" w:hAnsi="Calibri" w:cs="Calibri"/>
                <w:sz w:val="18"/>
                <w:szCs w:val="18"/>
              </w:rPr>
            </w:pPr>
            <w:r>
              <w:rPr>
                <w:rFonts w:ascii="Calibri" w:hAnsi="Calibri"/>
                <w:sz w:val="18"/>
              </w:rPr>
              <w:t xml:space="preserve">suspendus ou radiés par un gouvernement, une agence des Nations Unies ou une autre organisation internationale ; </w:t>
            </w:r>
          </w:p>
          <w:p w14:paraId="0765FD2C" w14:textId="5769E3D7" w:rsidR="006800F6" w:rsidRPr="00AC28D0" w:rsidRDefault="00F43EE3" w:rsidP="00916BE8">
            <w:pPr>
              <w:pStyle w:val="ListParagraph"/>
              <w:numPr>
                <w:ilvl w:val="0"/>
                <w:numId w:val="19"/>
              </w:numPr>
              <w:spacing w:after="0" w:line="240" w:lineRule="auto"/>
              <w:ind w:left="690" w:hanging="270"/>
              <w:jc w:val="both"/>
              <w:rPr>
                <w:rFonts w:ascii="Calibri" w:eastAsia="Calibri" w:hAnsi="Calibri" w:cs="Calibri"/>
                <w:sz w:val="18"/>
                <w:szCs w:val="18"/>
              </w:rPr>
            </w:pPr>
            <w:r>
              <w:rPr>
                <w:rFonts w:ascii="Calibri" w:hAnsi="Calibri"/>
                <w:sz w:val="18"/>
              </w:rPr>
              <w:t>inscrits sur une liste de sanctions pertinente, y compris </w:t>
            </w:r>
            <w:hyperlink r:id="rId21" w:tgtFrame="_blank" w:history="1">
              <w:r>
                <w:rPr>
                  <w:rFonts w:ascii="Calibri" w:hAnsi="Calibri"/>
                  <w:color w:val="0563C1"/>
                  <w:sz w:val="18"/>
                  <w:u w:val="single"/>
                </w:rPr>
                <w:t>https://www.un.org/sc/suborg/en/sanctions/un-sc-consolidated-list</w:t>
              </w:r>
            </w:hyperlink>
            <w:r>
              <w:rPr>
                <w:rFonts w:ascii="Calibri" w:hAnsi="Calibri"/>
                <w:color w:val="0563C1"/>
                <w:sz w:val="18"/>
                <w:u w:val="single"/>
              </w:rPr>
              <w:t xml:space="preserve">, </w:t>
            </w:r>
            <w:r>
              <w:rPr>
                <w:rFonts w:ascii="Calibri" w:hAnsi="Calibri"/>
                <w:color w:val="000000" w:themeColor="text1"/>
                <w:sz w:val="18"/>
              </w:rPr>
              <w:t xml:space="preserve">l’inadmissibilité des fournisseurs de marchés mondiaux des Nations Unies ou </w:t>
            </w:r>
            <w:r>
              <w:rPr>
                <w:rFonts w:ascii="Calibri" w:hAnsi="Calibri"/>
                <w:sz w:val="18"/>
              </w:rPr>
              <w:t xml:space="preserve">toute autre liste de sanctions des donateurs ; et/ou </w:t>
            </w:r>
          </w:p>
          <w:p w14:paraId="47D1EA63" w14:textId="6055B772" w:rsidR="006800F6" w:rsidRPr="00AC28D0" w:rsidRDefault="00A014B3" w:rsidP="00916BE8">
            <w:pPr>
              <w:pStyle w:val="ListParagraph"/>
              <w:numPr>
                <w:ilvl w:val="0"/>
                <w:numId w:val="19"/>
              </w:numPr>
              <w:spacing w:after="0" w:line="240" w:lineRule="auto"/>
              <w:ind w:left="690" w:hanging="270"/>
              <w:jc w:val="both"/>
              <w:rPr>
                <w:rFonts w:ascii="Calibri" w:eastAsia="Calibri" w:hAnsi="Calibri" w:cs="Calibri"/>
                <w:sz w:val="18"/>
                <w:szCs w:val="18"/>
              </w:rPr>
            </w:pPr>
            <w:r>
              <w:rPr>
                <w:rFonts w:ascii="Calibri" w:hAnsi="Calibri"/>
                <w:sz w:val="18"/>
              </w:rPr>
              <w:t xml:space="preserve">l’objet d’un jugement ou d’une sentence défavorable ? </w:t>
            </w:r>
          </w:p>
          <w:p w14:paraId="56D983B1" w14:textId="0B72A288" w:rsidR="00C23DF9" w:rsidRPr="00AC28D0" w:rsidRDefault="00F26D4F" w:rsidP="00AC28D0">
            <w:pPr>
              <w:spacing w:after="0" w:line="240" w:lineRule="auto"/>
              <w:ind w:left="360"/>
              <w:jc w:val="both"/>
              <w:rPr>
                <w:sz w:val="18"/>
                <w:szCs w:val="18"/>
              </w:rPr>
            </w:pPr>
            <w:r>
              <w:rPr>
                <w:rFonts w:ascii="Calibri" w:hAnsi="Calibri"/>
                <w:sz w:val="18"/>
              </w:rPr>
              <w:t xml:space="preserve">Si OUI, fournissez des détails, y compris la date de réintégration, le cas échéant. </w:t>
            </w:r>
          </w:p>
          <w:p w14:paraId="4B8A0D91" w14:textId="6EAD52CE" w:rsidR="00F26D4F" w:rsidRPr="00F35D77" w:rsidRDefault="00F26D4F" w:rsidP="00AC28D0">
            <w:pPr>
              <w:spacing w:after="0" w:line="240" w:lineRule="auto"/>
              <w:ind w:left="360"/>
              <w:jc w:val="both"/>
              <w:rPr>
                <w:sz w:val="18"/>
                <w:szCs w:val="18"/>
              </w:rPr>
            </w:pPr>
            <w:r>
              <w:rPr>
                <w:rFonts w:ascii="Calibri" w:hAnsi="Calibri"/>
                <w:sz w:val="18"/>
              </w:rPr>
              <w:t>(Si le soumissionnaire figure actuellement sur une liste de sanctions pertinente, cela devrait être divulgué dans la question 8 des exigences obligatoires/critères de préqualification ci-dessus et constitue un motif de rejet immédiat.) </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3759E2" w14:textId="77777777" w:rsidR="00F26D4F" w:rsidRPr="00F35D77" w:rsidRDefault="00F26D4F" w:rsidP="00F26D4F">
            <w:pPr>
              <w:spacing w:after="0" w:line="240" w:lineRule="auto"/>
              <w:rPr>
                <w:rFonts w:ascii="Calibri" w:eastAsia="Arial" w:hAnsi="Calibri" w:cs="Calibri"/>
                <w:sz w:val="18"/>
                <w:szCs w:val="18"/>
              </w:rPr>
            </w:pPr>
            <w:r>
              <w:rPr>
                <w:rFonts w:ascii="Calibri" w:hAnsi="Calibri"/>
                <w:sz w:val="18"/>
              </w:rPr>
              <w:t>Confirmer</w:t>
            </w:r>
          </w:p>
          <w:p w14:paraId="087FDD4A" w14:textId="3A46F302" w:rsidR="00F26D4F" w:rsidRPr="00F26D4F" w:rsidRDefault="00F26D4F" w:rsidP="00F26D4F">
            <w:pPr>
              <w:spacing w:after="0" w:line="240" w:lineRule="auto"/>
              <w:rPr>
                <w:rFonts w:eastAsia="Calibri" w:cstheme="minorHAnsi"/>
                <w:color w:val="000000"/>
                <w:sz w:val="18"/>
                <w:szCs w:val="18"/>
              </w:rPr>
            </w:pPr>
            <w:r>
              <w:rPr>
                <w:color w:val="000000"/>
                <w:sz w:val="18"/>
              </w:rPr>
              <w:t xml:space="preserve">Oui/Non </w:t>
            </w:r>
          </w:p>
        </w:tc>
      </w:tr>
      <w:tr w:rsidR="00F26D4F" w:rsidRPr="00F35D77" w14:paraId="6428B39F" w14:textId="77777777" w:rsidTr="2370D990">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CC90A2" w14:textId="5F18E794" w:rsidR="00F26D4F" w:rsidRPr="00762E21" w:rsidRDefault="00F26D4F" w:rsidP="00916BE8">
            <w:pPr>
              <w:pStyle w:val="ListParagraph"/>
              <w:numPr>
                <w:ilvl w:val="0"/>
                <w:numId w:val="18"/>
              </w:numPr>
              <w:spacing w:after="0" w:line="240" w:lineRule="auto"/>
              <w:jc w:val="both"/>
              <w:rPr>
                <w:rFonts w:ascii="Calibri" w:eastAsia="Arial" w:hAnsi="Calibri" w:cs="Calibri"/>
                <w:sz w:val="18"/>
                <w:szCs w:val="18"/>
              </w:rPr>
            </w:pPr>
            <w:r>
              <w:rPr>
                <w:rFonts w:ascii="Calibri" w:hAnsi="Calibri"/>
                <w:sz w:val="18"/>
              </w:rPr>
              <w:t>La politique d’ONU Femmes est d’exiger que les soumissionnaires et leurs sous-traitants et sous-partenaires respectent les normes d’éthique les plus élevées lors de la sélection et de l’exécution des contrats. Dans ce contexte, toute mesure prise par un soumissionnaire, un sous-traitant ou un sous-partenaire pour influencer le processus de sélection ou l’exécution du contrat en vue d’un avantage indu est inappropriée. Le soumissionnaire doit confirmer qu’il a examiné et pris note de la politique antifraude d’ONU Femmes (</w:t>
            </w:r>
            <w:r>
              <w:rPr>
                <w:rFonts w:ascii="Calibri" w:hAnsi="Calibri"/>
                <w:b/>
                <w:sz w:val="18"/>
              </w:rPr>
              <w:t>annexe B-6</w:t>
            </w:r>
            <w:r>
              <w:rPr>
                <w:rFonts w:ascii="Calibri" w:hAnsi="Calibri"/>
                <w:sz w:val="18"/>
              </w:rPr>
              <w:t xml:space="preserve">). Le soumissionnaire doit également confirmer que le soumissionnaire et ses sous-traitants et sous-partenaires n’ont pas eu de conduite contraire à cette politique, y compris en se faisant concurrence pour le présent </w:t>
            </w:r>
            <w:r w:rsidR="00BC226B">
              <w:rPr>
                <w:rFonts w:ascii="Calibri" w:hAnsi="Calibri"/>
                <w:sz w:val="18"/>
              </w:rPr>
              <w:t>appel à propositions</w:t>
            </w:r>
            <w:r>
              <w:rPr>
                <w:rFonts w:ascii="Calibri" w:hAnsi="Calibri"/>
                <w:sz w:val="18"/>
              </w:rPr>
              <w:t>.</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D58359" w14:textId="77777777" w:rsidR="00F26D4F" w:rsidRPr="00F35D77" w:rsidRDefault="00F26D4F" w:rsidP="00F26D4F">
            <w:pPr>
              <w:spacing w:after="0" w:line="240" w:lineRule="auto"/>
              <w:rPr>
                <w:rFonts w:ascii="Calibri" w:eastAsia="Arial" w:hAnsi="Calibri" w:cs="Calibri"/>
                <w:sz w:val="18"/>
                <w:szCs w:val="18"/>
              </w:rPr>
            </w:pPr>
            <w:r>
              <w:rPr>
                <w:rFonts w:ascii="Calibri" w:hAnsi="Calibri"/>
                <w:sz w:val="18"/>
              </w:rPr>
              <w:t>Confirmer</w:t>
            </w:r>
          </w:p>
          <w:p w14:paraId="4D1CC7C5" w14:textId="6318091E" w:rsidR="00F26D4F" w:rsidRPr="00F26D4F" w:rsidRDefault="00F26D4F" w:rsidP="00F26D4F">
            <w:pPr>
              <w:spacing w:after="0" w:line="240" w:lineRule="auto"/>
              <w:rPr>
                <w:rFonts w:eastAsia="Calibri" w:cstheme="minorHAnsi"/>
                <w:color w:val="000000"/>
                <w:sz w:val="18"/>
                <w:szCs w:val="18"/>
              </w:rPr>
            </w:pPr>
            <w:r>
              <w:rPr>
                <w:color w:val="000000"/>
                <w:sz w:val="18"/>
              </w:rPr>
              <w:t xml:space="preserve">Oui/Non </w:t>
            </w:r>
          </w:p>
        </w:tc>
      </w:tr>
      <w:tr w:rsidR="00F26D4F" w:rsidRPr="00F35D77" w14:paraId="325EBFFE" w14:textId="77777777" w:rsidTr="2370D990">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7FB98D" w14:textId="0CB6C70A" w:rsidR="00F26D4F" w:rsidRPr="00762E21" w:rsidRDefault="00F26D4F" w:rsidP="00916BE8">
            <w:pPr>
              <w:pStyle w:val="ListParagraph"/>
              <w:numPr>
                <w:ilvl w:val="0"/>
                <w:numId w:val="18"/>
              </w:numPr>
              <w:spacing w:after="0" w:line="240" w:lineRule="auto"/>
              <w:jc w:val="both"/>
              <w:rPr>
                <w:rFonts w:ascii="Calibri" w:eastAsia="Arial" w:hAnsi="Calibri" w:cs="Calibri"/>
                <w:sz w:val="18"/>
                <w:szCs w:val="18"/>
              </w:rPr>
            </w:pPr>
            <w:r>
              <w:rPr>
                <w:rFonts w:ascii="Calibri" w:hAnsi="Calibri"/>
                <w:sz w:val="18"/>
              </w:rPr>
              <w:t>Fonctionnaires n’en bénéficiant pas : Le soumissionnaire doit confirmer qu’aucun fonctionnaire d’ONU Femmes n’a reçu ou ne se verra offrir un avantage direct ou indirect découlant d</w:t>
            </w:r>
            <w:r w:rsidR="00BC226B">
              <w:rPr>
                <w:rFonts w:ascii="Calibri" w:hAnsi="Calibri"/>
                <w:sz w:val="18"/>
              </w:rPr>
              <w:t>u</w:t>
            </w:r>
            <w:r>
              <w:rPr>
                <w:rFonts w:ascii="Calibri" w:hAnsi="Calibri"/>
                <w:sz w:val="18"/>
              </w:rPr>
              <w:t xml:space="preserve"> présent </w:t>
            </w:r>
            <w:r w:rsidR="00BC226B">
              <w:rPr>
                <w:rFonts w:ascii="Calibri" w:hAnsi="Calibri"/>
                <w:sz w:val="18"/>
              </w:rPr>
              <w:t>appel à propositions</w:t>
            </w:r>
            <w:r>
              <w:rPr>
                <w:rFonts w:ascii="Calibri" w:hAnsi="Calibri"/>
                <w:sz w:val="18"/>
              </w:rPr>
              <w:t xml:space="preserve"> ou de tout contrat qui en résulte</w:t>
            </w:r>
            <w:r>
              <w:t xml:space="preserve"> </w:t>
            </w:r>
            <w:r>
              <w:rPr>
                <w:rFonts w:ascii="Calibri" w:hAnsi="Calibri"/>
                <w:sz w:val="18"/>
              </w:rPr>
              <w:t>par le soumissionnaire ou ses sous-traitants ou ses sous-partenaires.</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FE0115" w14:textId="77777777" w:rsidR="00F26D4F" w:rsidRPr="00F35D77" w:rsidRDefault="00F26D4F" w:rsidP="00F26D4F">
            <w:pPr>
              <w:spacing w:after="0" w:line="240" w:lineRule="auto"/>
              <w:rPr>
                <w:rFonts w:ascii="Calibri" w:eastAsia="Arial" w:hAnsi="Calibri" w:cs="Calibri"/>
                <w:sz w:val="18"/>
                <w:szCs w:val="18"/>
              </w:rPr>
            </w:pPr>
            <w:r>
              <w:rPr>
                <w:rFonts w:ascii="Calibri" w:hAnsi="Calibri"/>
                <w:sz w:val="18"/>
              </w:rPr>
              <w:t>Confirmer</w:t>
            </w:r>
          </w:p>
          <w:p w14:paraId="797C5892" w14:textId="3D6EA09C" w:rsidR="00F26D4F" w:rsidRPr="00F26D4F" w:rsidRDefault="00F26D4F" w:rsidP="00F26D4F">
            <w:pPr>
              <w:spacing w:after="0" w:line="240" w:lineRule="auto"/>
              <w:rPr>
                <w:rFonts w:eastAsia="Calibri" w:cstheme="minorHAnsi"/>
                <w:color w:val="000000"/>
                <w:sz w:val="18"/>
                <w:szCs w:val="18"/>
              </w:rPr>
            </w:pPr>
            <w:r>
              <w:rPr>
                <w:color w:val="000000"/>
                <w:sz w:val="18"/>
              </w:rPr>
              <w:t xml:space="preserve">Oui/Non </w:t>
            </w:r>
          </w:p>
        </w:tc>
      </w:tr>
      <w:tr w:rsidR="00F26D4F" w:rsidRPr="00F35D77" w14:paraId="4CCE791C" w14:textId="77777777" w:rsidTr="2370D990">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F83CED" w14:textId="7F3FABFE" w:rsidR="00F26D4F" w:rsidRPr="00762E21" w:rsidRDefault="0057501E" w:rsidP="00916BE8">
            <w:pPr>
              <w:pStyle w:val="ListParagraph"/>
              <w:numPr>
                <w:ilvl w:val="0"/>
                <w:numId w:val="18"/>
              </w:numPr>
              <w:spacing w:after="0" w:line="240" w:lineRule="auto"/>
              <w:jc w:val="both"/>
              <w:rPr>
                <w:rFonts w:ascii="Calibri" w:eastAsia="Arial" w:hAnsi="Calibri" w:cs="Calibri"/>
                <w:sz w:val="18"/>
                <w:szCs w:val="18"/>
              </w:rPr>
            </w:pPr>
            <w:r>
              <w:rPr>
                <w:rFonts w:ascii="Calibri" w:hAnsi="Calibri"/>
                <w:sz w:val="18"/>
              </w:rPr>
              <w:t>Le soumissionnaire doit confirmer qu’il n’est engagé dans aucune activité qui le mettrait, s’il était sélectionné pour cette mission, en conflit d’intérêts avec ONU Femmes.</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463F25" w14:textId="77777777" w:rsidR="00F26D4F" w:rsidRPr="00F35D77" w:rsidRDefault="00F26D4F" w:rsidP="00F26D4F">
            <w:pPr>
              <w:spacing w:after="0" w:line="240" w:lineRule="auto"/>
              <w:rPr>
                <w:rFonts w:ascii="Calibri" w:eastAsia="Arial" w:hAnsi="Calibri" w:cs="Calibri"/>
                <w:sz w:val="18"/>
                <w:szCs w:val="18"/>
              </w:rPr>
            </w:pPr>
            <w:r>
              <w:rPr>
                <w:rFonts w:ascii="Calibri" w:hAnsi="Calibri"/>
                <w:sz w:val="18"/>
              </w:rPr>
              <w:t>Confirmer</w:t>
            </w:r>
          </w:p>
          <w:p w14:paraId="66F12968" w14:textId="17D06B69" w:rsidR="00F26D4F" w:rsidRPr="00F26D4F" w:rsidRDefault="00F26D4F" w:rsidP="00F26D4F">
            <w:pPr>
              <w:spacing w:after="0" w:line="240" w:lineRule="auto"/>
              <w:rPr>
                <w:rFonts w:eastAsia="Calibri" w:cstheme="minorHAnsi"/>
                <w:color w:val="000000"/>
                <w:sz w:val="18"/>
                <w:szCs w:val="18"/>
              </w:rPr>
            </w:pPr>
            <w:r>
              <w:rPr>
                <w:color w:val="000000"/>
                <w:sz w:val="18"/>
              </w:rPr>
              <w:t xml:space="preserve">Oui/Non </w:t>
            </w:r>
          </w:p>
        </w:tc>
      </w:tr>
      <w:tr w:rsidR="00F26D4F" w:rsidRPr="00F35D77" w14:paraId="402D1248" w14:textId="77777777" w:rsidTr="2370D990">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090A74" w14:textId="71247F3C" w:rsidR="00F26D4F" w:rsidRPr="00F35D77" w:rsidRDefault="0057501E" w:rsidP="00916BE8">
            <w:pPr>
              <w:pStyle w:val="ListParagraph"/>
              <w:numPr>
                <w:ilvl w:val="0"/>
                <w:numId w:val="18"/>
              </w:numPr>
              <w:spacing w:after="0" w:line="240" w:lineRule="auto"/>
              <w:jc w:val="both"/>
              <w:rPr>
                <w:rFonts w:ascii="Calibri" w:eastAsia="Arial" w:hAnsi="Calibri" w:cs="Calibri"/>
                <w:sz w:val="18"/>
                <w:szCs w:val="18"/>
              </w:rPr>
            </w:pPr>
            <w:r>
              <w:rPr>
                <w:rFonts w:ascii="Calibri" w:hAnsi="Calibri"/>
                <w:sz w:val="18"/>
              </w:rPr>
              <w:t xml:space="preserve">Le soumissionnaire doit confirmer que le soumissionnaire, ses sous-partenaires ou sous-traitants n’ont pas été associés ou impliqués de quelque façon que ce soit, directement ou indirectement, à la préparation de la conception, des termes de référence et/ou d’autres documents utilisés dans le cadre du présent </w:t>
            </w:r>
            <w:r w:rsidR="00BC226B">
              <w:rPr>
                <w:rFonts w:ascii="Calibri" w:hAnsi="Calibri"/>
                <w:sz w:val="18"/>
              </w:rPr>
              <w:t>appel à propositions</w:t>
            </w:r>
            <w:r>
              <w:rPr>
                <w:rFonts w:ascii="Calibri" w:hAnsi="Calibri"/>
                <w:sz w:val="18"/>
              </w:rPr>
              <w:t xml:space="preserve">. </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E2D177" w14:textId="77777777" w:rsidR="00F26D4F" w:rsidRPr="00F35D77" w:rsidRDefault="00F26D4F" w:rsidP="00F26D4F">
            <w:pPr>
              <w:spacing w:after="0" w:line="240" w:lineRule="auto"/>
              <w:rPr>
                <w:rFonts w:ascii="Calibri" w:eastAsia="Arial" w:hAnsi="Calibri" w:cs="Calibri"/>
                <w:sz w:val="18"/>
                <w:szCs w:val="18"/>
              </w:rPr>
            </w:pPr>
            <w:r>
              <w:rPr>
                <w:rFonts w:ascii="Calibri" w:hAnsi="Calibri"/>
                <w:sz w:val="18"/>
              </w:rPr>
              <w:t>Confirmer</w:t>
            </w:r>
          </w:p>
          <w:p w14:paraId="018AAD75" w14:textId="03C726BE" w:rsidR="00F26D4F" w:rsidRPr="00F26D4F" w:rsidRDefault="00F26D4F" w:rsidP="00F26D4F">
            <w:pPr>
              <w:spacing w:after="0" w:line="240" w:lineRule="auto"/>
              <w:rPr>
                <w:rFonts w:eastAsia="Calibri" w:cstheme="minorHAnsi"/>
                <w:color w:val="000000"/>
                <w:sz w:val="18"/>
                <w:szCs w:val="18"/>
              </w:rPr>
            </w:pPr>
            <w:r>
              <w:rPr>
                <w:color w:val="000000"/>
                <w:sz w:val="18"/>
              </w:rPr>
              <w:t xml:space="preserve">Oui/Non </w:t>
            </w:r>
          </w:p>
        </w:tc>
      </w:tr>
      <w:tr w:rsidR="00F26D4F" w:rsidRPr="00F35D77" w14:paraId="46EA6C9A" w14:textId="77777777" w:rsidTr="00EC2E03">
        <w:trPr>
          <w:trHeight w:val="1407"/>
        </w:trPr>
        <w:tc>
          <w:tcPr>
            <w:tcW w:w="7102" w:type="dxa"/>
            <w:tcBorders>
              <w:top w:val="single" w:sz="6" w:space="0" w:color="000000" w:themeColor="text1"/>
              <w:left w:val="single" w:sz="6" w:space="0" w:color="000000" w:themeColor="text1"/>
              <w:bottom w:val="single" w:sz="4" w:space="0" w:color="auto"/>
              <w:right w:val="single" w:sz="6" w:space="0" w:color="000000" w:themeColor="text1"/>
            </w:tcBorders>
          </w:tcPr>
          <w:p w14:paraId="1C233784" w14:textId="3F3142D9" w:rsidR="00F26D4F" w:rsidRPr="00762E21" w:rsidRDefault="00F26D4F" w:rsidP="00916BE8">
            <w:pPr>
              <w:pStyle w:val="ListParagraph"/>
              <w:numPr>
                <w:ilvl w:val="0"/>
                <w:numId w:val="18"/>
              </w:numPr>
              <w:spacing w:after="0" w:line="240" w:lineRule="auto"/>
              <w:jc w:val="both"/>
              <w:rPr>
                <w:rFonts w:ascii="Calibri" w:eastAsia="Arial" w:hAnsi="Calibri" w:cs="Calibri"/>
                <w:sz w:val="18"/>
                <w:szCs w:val="18"/>
              </w:rPr>
            </w:pPr>
            <w:r>
              <w:rPr>
                <w:rFonts w:ascii="Calibri" w:hAnsi="Calibri"/>
                <w:sz w:val="18"/>
              </w:rPr>
              <w:lastRenderedPageBreak/>
              <w:t xml:space="preserve">La politique d’ONU Femmes interdit aux organisations de participer à un </w:t>
            </w:r>
            <w:r w:rsidR="00BC226B">
              <w:rPr>
                <w:rFonts w:ascii="Calibri" w:hAnsi="Calibri"/>
                <w:sz w:val="18"/>
              </w:rPr>
              <w:t>appel à propositions</w:t>
            </w:r>
            <w:r>
              <w:rPr>
                <w:rFonts w:ascii="Calibri" w:hAnsi="Calibri"/>
                <w:sz w:val="18"/>
              </w:rPr>
              <w:t xml:space="preserve"> ou de recevoir des contrats d’ONU Femmes si un membre du personnel d’ONU Femmes ou sa famille immédiate est propriétaire, dirigeant, partenaire ou membre du conseil d’administration ou dans lequel le personnel ou sa famille immédiate a un intérêt financier dans l’organisation. Le soumissionnaire doit confirmer qu’aucun membre du personnel d’ONU Femmes ou sa famille immédiate n’est propriétaire, dirigeant, associé ou membre du conseil d’administration ou n’a d’intérêt financier dans le soumissionnaire, ses sous-partenaires ou ses sous-traitants. </w:t>
            </w:r>
          </w:p>
        </w:tc>
        <w:tc>
          <w:tcPr>
            <w:tcW w:w="1890" w:type="dxa"/>
            <w:tcBorders>
              <w:top w:val="single" w:sz="6" w:space="0" w:color="000000" w:themeColor="text1"/>
              <w:left w:val="single" w:sz="6" w:space="0" w:color="000000" w:themeColor="text1"/>
              <w:bottom w:val="single" w:sz="4" w:space="0" w:color="auto"/>
              <w:right w:val="single" w:sz="6" w:space="0" w:color="000000" w:themeColor="text1"/>
            </w:tcBorders>
          </w:tcPr>
          <w:p w14:paraId="0E157C5A" w14:textId="77777777" w:rsidR="00F26D4F" w:rsidRPr="00F35D77" w:rsidRDefault="00F26D4F" w:rsidP="00F26D4F">
            <w:pPr>
              <w:spacing w:after="0" w:line="240" w:lineRule="auto"/>
              <w:rPr>
                <w:rFonts w:ascii="Calibri" w:eastAsia="Arial" w:hAnsi="Calibri" w:cs="Calibri"/>
                <w:sz w:val="18"/>
                <w:szCs w:val="18"/>
              </w:rPr>
            </w:pPr>
            <w:r>
              <w:rPr>
                <w:rFonts w:ascii="Calibri" w:hAnsi="Calibri"/>
                <w:sz w:val="18"/>
              </w:rPr>
              <w:t>Confirmer</w:t>
            </w:r>
          </w:p>
          <w:p w14:paraId="6950416A" w14:textId="474F5D2A" w:rsidR="00F26D4F" w:rsidRPr="00F26D4F" w:rsidRDefault="00F26D4F" w:rsidP="00F26D4F">
            <w:pPr>
              <w:spacing w:after="0" w:line="240" w:lineRule="auto"/>
              <w:rPr>
                <w:rFonts w:eastAsia="Calibri" w:cstheme="minorHAnsi"/>
                <w:color w:val="000000"/>
                <w:sz w:val="18"/>
                <w:szCs w:val="18"/>
              </w:rPr>
            </w:pPr>
            <w:r>
              <w:rPr>
                <w:color w:val="000000"/>
                <w:sz w:val="18"/>
              </w:rPr>
              <w:t xml:space="preserve">Oui/Non </w:t>
            </w:r>
          </w:p>
        </w:tc>
      </w:tr>
      <w:tr w:rsidR="00273366" w:rsidRPr="00F35D77" w14:paraId="32307279" w14:textId="77777777" w:rsidTr="00EC2E03">
        <w:trPr>
          <w:trHeight w:val="207"/>
        </w:trPr>
        <w:tc>
          <w:tcPr>
            <w:tcW w:w="7102" w:type="dxa"/>
            <w:tcBorders>
              <w:top w:val="single" w:sz="4" w:space="0" w:color="auto"/>
              <w:left w:val="nil"/>
              <w:bottom w:val="nil"/>
              <w:right w:val="nil"/>
            </w:tcBorders>
          </w:tcPr>
          <w:p w14:paraId="109C1D6C" w14:textId="77777777" w:rsidR="00273366" w:rsidRDefault="00273366" w:rsidP="00FE4C24">
            <w:pPr>
              <w:spacing w:after="0" w:line="240" w:lineRule="auto"/>
              <w:jc w:val="both"/>
              <w:rPr>
                <w:rFonts w:ascii="Calibri" w:eastAsia="Arial" w:hAnsi="Calibri" w:cs="Calibri"/>
                <w:sz w:val="18"/>
                <w:szCs w:val="18"/>
              </w:rPr>
            </w:pPr>
          </w:p>
          <w:p w14:paraId="1065B56D" w14:textId="77777777" w:rsidR="00FE4C24" w:rsidRDefault="00FE4C24" w:rsidP="00EC2E03">
            <w:pPr>
              <w:spacing w:after="0" w:line="240" w:lineRule="auto"/>
              <w:jc w:val="both"/>
              <w:rPr>
                <w:rFonts w:ascii="Calibri" w:eastAsia="Arial" w:hAnsi="Calibri" w:cs="Calibri"/>
                <w:sz w:val="18"/>
                <w:szCs w:val="18"/>
              </w:rPr>
            </w:pPr>
          </w:p>
          <w:p w14:paraId="4B05DA58" w14:textId="154197B5" w:rsidR="00DC3678" w:rsidRPr="00EC2E03" w:rsidRDefault="00DC3678" w:rsidP="00EC2E03">
            <w:pPr>
              <w:spacing w:after="0" w:line="240" w:lineRule="auto"/>
              <w:jc w:val="both"/>
              <w:rPr>
                <w:rFonts w:ascii="Calibri" w:eastAsia="Arial" w:hAnsi="Calibri" w:cs="Calibri"/>
                <w:sz w:val="18"/>
                <w:szCs w:val="18"/>
              </w:rPr>
            </w:pPr>
          </w:p>
        </w:tc>
        <w:tc>
          <w:tcPr>
            <w:tcW w:w="1890" w:type="dxa"/>
            <w:tcBorders>
              <w:top w:val="single" w:sz="4" w:space="0" w:color="auto"/>
              <w:left w:val="nil"/>
              <w:bottom w:val="nil"/>
              <w:right w:val="nil"/>
            </w:tcBorders>
          </w:tcPr>
          <w:p w14:paraId="3A96470C" w14:textId="77777777" w:rsidR="00273366" w:rsidRPr="00F35D77" w:rsidRDefault="00273366" w:rsidP="00F26D4F">
            <w:pPr>
              <w:spacing w:after="0" w:line="240" w:lineRule="auto"/>
              <w:rPr>
                <w:rFonts w:ascii="Calibri" w:eastAsia="Arial" w:hAnsi="Calibri" w:cs="Calibri"/>
                <w:sz w:val="18"/>
                <w:szCs w:val="18"/>
              </w:rPr>
            </w:pPr>
          </w:p>
        </w:tc>
      </w:tr>
    </w:tbl>
    <w:p w14:paraId="28A3CEAE" w14:textId="77777777" w:rsidR="00A9619F" w:rsidRPr="00F35D77" w:rsidRDefault="00A9619F" w:rsidP="00A9619F">
      <w:pPr>
        <w:spacing w:after="0" w:line="240" w:lineRule="auto"/>
        <w:ind w:left="720"/>
        <w:rPr>
          <w:rFonts w:ascii="Calibri" w:eastAsia="Times New Roman" w:hAnsi="Calibri" w:cs="Calibri"/>
          <w:sz w:val="18"/>
          <w:szCs w:val="18"/>
        </w:rPr>
      </w:pPr>
    </w:p>
    <w:p w14:paraId="5FE02F7D" w14:textId="604723FF" w:rsidR="00A9619F" w:rsidRPr="0056586D" w:rsidRDefault="00A9619F" w:rsidP="0038204D">
      <w:pPr>
        <w:widowControl w:val="0"/>
        <w:autoSpaceDE w:val="0"/>
        <w:autoSpaceDN w:val="0"/>
        <w:adjustRightInd w:val="0"/>
        <w:spacing w:after="0" w:line="240" w:lineRule="auto"/>
        <w:jc w:val="both"/>
        <w:rPr>
          <w:rFonts w:eastAsia="Calibri" w:cstheme="minorHAnsi"/>
          <w:color w:val="000000"/>
          <w:sz w:val="18"/>
          <w:szCs w:val="18"/>
          <w:lang w:val="en-CA"/>
        </w:rPr>
      </w:pPr>
    </w:p>
    <w:tbl>
      <w:tblPr>
        <w:tblStyle w:val="TableGrid4"/>
        <w:tblW w:w="0" w:type="auto"/>
        <w:tblLook w:val="04A0" w:firstRow="1" w:lastRow="0" w:firstColumn="1" w:lastColumn="0" w:noHBand="0" w:noVBand="1"/>
      </w:tblPr>
      <w:tblGrid>
        <w:gridCol w:w="9017"/>
      </w:tblGrid>
      <w:tr w:rsidR="00C22EF1" w:rsidRPr="0056586D" w14:paraId="58C36994" w14:textId="77777777" w:rsidTr="004618C5">
        <w:tc>
          <w:tcPr>
            <w:tcW w:w="9350" w:type="dxa"/>
          </w:tcPr>
          <w:p w14:paraId="62121972" w14:textId="77777777" w:rsidR="00C40E02" w:rsidRDefault="00C40E02" w:rsidP="0038204D">
            <w:pPr>
              <w:widowControl w:val="0"/>
              <w:autoSpaceDE w:val="0"/>
              <w:autoSpaceDN w:val="0"/>
              <w:adjustRightInd w:val="0"/>
              <w:jc w:val="both"/>
              <w:rPr>
                <w:rFonts w:asciiTheme="minorHAnsi" w:hAnsiTheme="minorHAnsi" w:cstheme="minorHAnsi"/>
                <w:b/>
                <w:bCs/>
                <w:color w:val="000000"/>
                <w:sz w:val="18"/>
                <w:szCs w:val="18"/>
              </w:rPr>
            </w:pPr>
          </w:p>
          <w:p w14:paraId="6C3A4AD7" w14:textId="77777777" w:rsidR="00C22EF1"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b/>
                <w:color w:val="000000"/>
                <w:sz w:val="18"/>
              </w:rPr>
              <w:t xml:space="preserve">Composante 1 : Contexte organisationnel et capacité de mise en </w:t>
            </w:r>
            <w:proofErr w:type="spellStart"/>
            <w:r>
              <w:rPr>
                <w:rFonts w:asciiTheme="minorHAnsi" w:hAnsiTheme="minorHAnsi"/>
                <w:b/>
                <w:color w:val="000000"/>
                <w:sz w:val="18"/>
              </w:rPr>
              <w:t>oeuvre</w:t>
            </w:r>
            <w:proofErr w:type="spellEnd"/>
            <w:r>
              <w:rPr>
                <w:rFonts w:asciiTheme="minorHAnsi" w:hAnsiTheme="minorHAnsi"/>
                <w:b/>
                <w:color w:val="000000"/>
                <w:sz w:val="18"/>
              </w:rPr>
              <w:t xml:space="preserve"> des activités du projet pour obtenir les résultats prévus </w:t>
            </w:r>
            <w:r>
              <w:rPr>
                <w:rFonts w:asciiTheme="minorHAnsi" w:hAnsiTheme="minorHAnsi"/>
                <w:color w:val="000000"/>
                <w:sz w:val="18"/>
              </w:rPr>
              <w:t xml:space="preserve">(max 1,5 page) </w:t>
            </w:r>
          </w:p>
          <w:p w14:paraId="61C18976" w14:textId="6B67126A" w:rsidR="00C40E02" w:rsidRPr="0056586D" w:rsidRDefault="00C40E02" w:rsidP="0038204D">
            <w:pPr>
              <w:widowControl w:val="0"/>
              <w:autoSpaceDE w:val="0"/>
              <w:autoSpaceDN w:val="0"/>
              <w:adjustRightInd w:val="0"/>
              <w:jc w:val="both"/>
              <w:rPr>
                <w:rFonts w:asciiTheme="minorHAnsi" w:hAnsiTheme="minorHAnsi" w:cstheme="minorHAnsi"/>
                <w:color w:val="000000"/>
                <w:sz w:val="18"/>
                <w:szCs w:val="18"/>
              </w:rPr>
            </w:pPr>
          </w:p>
        </w:tc>
      </w:tr>
    </w:tbl>
    <w:p w14:paraId="0C49B597" w14:textId="77777777" w:rsidR="002E75C7" w:rsidRPr="00D7714D" w:rsidRDefault="002E75C7" w:rsidP="0038204D">
      <w:pPr>
        <w:widowControl w:val="0"/>
        <w:autoSpaceDE w:val="0"/>
        <w:autoSpaceDN w:val="0"/>
        <w:adjustRightInd w:val="0"/>
        <w:spacing w:after="0" w:line="240" w:lineRule="auto"/>
        <w:jc w:val="both"/>
        <w:rPr>
          <w:rFonts w:eastAsia="Calibri" w:cstheme="minorHAnsi"/>
          <w:color w:val="000000"/>
          <w:sz w:val="18"/>
          <w:szCs w:val="18"/>
        </w:rPr>
      </w:pPr>
    </w:p>
    <w:p w14:paraId="5BB63A51" w14:textId="42097D1F" w:rsidR="00C22EF1" w:rsidRPr="0056586D" w:rsidRDefault="00C22EF1" w:rsidP="0038204D">
      <w:pPr>
        <w:widowControl w:val="0"/>
        <w:autoSpaceDE w:val="0"/>
        <w:autoSpaceDN w:val="0"/>
        <w:adjustRightInd w:val="0"/>
        <w:spacing w:after="0" w:line="240" w:lineRule="auto"/>
        <w:jc w:val="both"/>
        <w:rPr>
          <w:rFonts w:eastAsia="Calibri" w:cstheme="minorHAnsi"/>
          <w:color w:val="000000"/>
          <w:sz w:val="18"/>
          <w:szCs w:val="18"/>
        </w:rPr>
      </w:pPr>
      <w:r>
        <w:rPr>
          <w:color w:val="000000"/>
          <w:sz w:val="18"/>
        </w:rPr>
        <w:t xml:space="preserve">Cette section devrait fournir un aperçu (avec les annexes pertinentes) qui démontre clairement que le promoteur a la capacité et l’engagement de mettre en œuvre les activités proposées et de produire des résultats avec succès. Les principaux éléments à couvrir dans cette section sont les suivants : </w:t>
      </w:r>
    </w:p>
    <w:p w14:paraId="78E81050" w14:textId="23239CDF" w:rsidR="00C22EF1" w:rsidRPr="00194694" w:rsidRDefault="002803F6" w:rsidP="00BF36C9">
      <w:pPr>
        <w:widowControl w:val="0"/>
        <w:numPr>
          <w:ilvl w:val="0"/>
          <w:numId w:val="4"/>
        </w:numPr>
        <w:tabs>
          <w:tab w:val="left" w:pos="360"/>
          <w:tab w:val="left" w:pos="720"/>
        </w:tabs>
        <w:autoSpaceDE w:val="0"/>
        <w:autoSpaceDN w:val="0"/>
        <w:adjustRightInd w:val="0"/>
        <w:spacing w:after="0" w:line="240" w:lineRule="auto"/>
        <w:contextualSpacing/>
        <w:jc w:val="both"/>
        <w:rPr>
          <w:rFonts w:ascii="Calibri" w:eastAsia="Calibri" w:hAnsi="Calibri" w:cs="Calibri"/>
          <w:color w:val="000000"/>
          <w:sz w:val="18"/>
          <w:szCs w:val="18"/>
        </w:rPr>
      </w:pPr>
      <w:r>
        <w:rPr>
          <w:color w:val="000000"/>
          <w:sz w:val="18"/>
        </w:rPr>
        <w:t xml:space="preserve">la nature du </w:t>
      </w:r>
      <w:r>
        <w:rPr>
          <w:rFonts w:ascii="Calibri" w:hAnsi="Calibri"/>
          <w:color w:val="000000"/>
          <w:sz w:val="18"/>
        </w:rPr>
        <w:t>soumissionnaire - s’agit-il d’une organisation communautaire, d’une ONG nationale ou infranationale, d’un établissement de recherche ou de formation, etc. ;</w:t>
      </w:r>
    </w:p>
    <w:p w14:paraId="79C6B390" w14:textId="5039CDC3" w:rsidR="00C22EF1" w:rsidRPr="00194694" w:rsidRDefault="002803F6" w:rsidP="00BF36C9">
      <w:pPr>
        <w:widowControl w:val="0"/>
        <w:numPr>
          <w:ilvl w:val="0"/>
          <w:numId w:val="4"/>
        </w:numPr>
        <w:tabs>
          <w:tab w:val="left" w:pos="360"/>
          <w:tab w:val="left" w:pos="720"/>
        </w:tabs>
        <w:autoSpaceDE w:val="0"/>
        <w:autoSpaceDN w:val="0"/>
        <w:adjustRightInd w:val="0"/>
        <w:spacing w:after="0" w:line="240" w:lineRule="auto"/>
        <w:contextualSpacing/>
        <w:jc w:val="both"/>
        <w:rPr>
          <w:rFonts w:ascii="Calibri" w:eastAsia="Calibri" w:hAnsi="Calibri" w:cs="Calibri"/>
          <w:color w:val="000000"/>
          <w:sz w:val="18"/>
          <w:szCs w:val="18"/>
        </w:rPr>
      </w:pPr>
      <w:r>
        <w:rPr>
          <w:rFonts w:ascii="Calibri" w:hAnsi="Calibri"/>
          <w:color w:val="000000"/>
          <w:sz w:val="18"/>
        </w:rPr>
        <w:t xml:space="preserve">la mission, le but et les programmes/services de base de l’organisation ; </w:t>
      </w:r>
    </w:p>
    <w:p w14:paraId="56E387BC" w14:textId="54978FCD" w:rsidR="00C22EF1" w:rsidRPr="00194694" w:rsidRDefault="002803F6" w:rsidP="00BF36C9">
      <w:pPr>
        <w:widowControl w:val="0"/>
        <w:numPr>
          <w:ilvl w:val="0"/>
          <w:numId w:val="4"/>
        </w:numPr>
        <w:tabs>
          <w:tab w:val="left" w:pos="360"/>
          <w:tab w:val="left" w:pos="720"/>
        </w:tabs>
        <w:autoSpaceDE w:val="0"/>
        <w:autoSpaceDN w:val="0"/>
        <w:adjustRightInd w:val="0"/>
        <w:spacing w:after="0" w:line="240" w:lineRule="auto"/>
        <w:contextualSpacing/>
        <w:jc w:val="both"/>
        <w:rPr>
          <w:rFonts w:ascii="Calibri" w:eastAsia="Calibri" w:hAnsi="Calibri" w:cs="Calibri"/>
          <w:color w:val="000000"/>
          <w:sz w:val="18"/>
          <w:szCs w:val="18"/>
        </w:rPr>
      </w:pPr>
      <w:r>
        <w:rPr>
          <w:rFonts w:ascii="Calibri" w:hAnsi="Calibri"/>
          <w:color w:val="000000"/>
          <w:sz w:val="18"/>
        </w:rPr>
        <w:t xml:space="preserve">les groupes de population de l’organisation (femmes, peuples autochtones, jeunes, etc.) ; </w:t>
      </w:r>
    </w:p>
    <w:p w14:paraId="71DB0AD7" w14:textId="60122126" w:rsidR="00C22EF1" w:rsidRPr="00194694" w:rsidRDefault="002803F6" w:rsidP="00BF36C9">
      <w:pPr>
        <w:widowControl w:val="0"/>
        <w:numPr>
          <w:ilvl w:val="0"/>
          <w:numId w:val="4"/>
        </w:numPr>
        <w:tabs>
          <w:tab w:val="left" w:pos="360"/>
          <w:tab w:val="left" w:pos="720"/>
        </w:tabs>
        <w:autoSpaceDE w:val="0"/>
        <w:autoSpaceDN w:val="0"/>
        <w:adjustRightInd w:val="0"/>
        <w:spacing w:after="0" w:line="240" w:lineRule="auto"/>
        <w:contextualSpacing/>
        <w:jc w:val="both"/>
        <w:rPr>
          <w:rFonts w:ascii="Calibri" w:eastAsia="Calibri" w:hAnsi="Calibri" w:cs="Calibri"/>
          <w:color w:val="000000"/>
          <w:sz w:val="18"/>
          <w:szCs w:val="18"/>
        </w:rPr>
      </w:pPr>
      <w:r>
        <w:rPr>
          <w:rFonts w:ascii="Calibri" w:hAnsi="Calibri"/>
          <w:color w:val="000000"/>
          <w:sz w:val="18"/>
        </w:rPr>
        <w:t xml:space="preserve">l’approche de l’organisation (philosophie) - comment l’organisation met en œuvre ses projets (par exemple, sensible au genre, fondé sur les droits, etc.) ; </w:t>
      </w:r>
    </w:p>
    <w:p w14:paraId="7B3BC83F" w14:textId="328E9F20" w:rsidR="00C22EF1" w:rsidRPr="00194694" w:rsidRDefault="002803F6" w:rsidP="00BF36C9">
      <w:pPr>
        <w:widowControl w:val="0"/>
        <w:numPr>
          <w:ilvl w:val="0"/>
          <w:numId w:val="4"/>
        </w:numPr>
        <w:tabs>
          <w:tab w:val="left" w:pos="360"/>
          <w:tab w:val="left" w:pos="720"/>
        </w:tabs>
        <w:autoSpaceDE w:val="0"/>
        <w:autoSpaceDN w:val="0"/>
        <w:adjustRightInd w:val="0"/>
        <w:spacing w:after="0" w:line="240" w:lineRule="auto"/>
        <w:contextualSpacing/>
        <w:jc w:val="both"/>
        <w:rPr>
          <w:rFonts w:ascii="Calibri" w:eastAsia="Calibri" w:hAnsi="Calibri" w:cs="Calibri"/>
          <w:color w:val="000000"/>
          <w:sz w:val="18"/>
          <w:szCs w:val="18"/>
        </w:rPr>
      </w:pPr>
      <w:r>
        <w:rPr>
          <w:rFonts w:ascii="Calibri" w:hAnsi="Calibri"/>
          <w:color w:val="000000"/>
          <w:sz w:val="18"/>
        </w:rPr>
        <w:t xml:space="preserve">la durée d’existence et l’expérience pertinente de l’organisation ; </w:t>
      </w:r>
    </w:p>
    <w:p w14:paraId="3F7E19B0" w14:textId="293EBEA0" w:rsidR="00C22EF1" w:rsidRPr="00194694" w:rsidRDefault="007E6744" w:rsidP="00BF36C9">
      <w:pPr>
        <w:widowControl w:val="0"/>
        <w:numPr>
          <w:ilvl w:val="0"/>
          <w:numId w:val="4"/>
        </w:numPr>
        <w:tabs>
          <w:tab w:val="left" w:pos="360"/>
          <w:tab w:val="left" w:pos="720"/>
        </w:tabs>
        <w:autoSpaceDE w:val="0"/>
        <w:autoSpaceDN w:val="0"/>
        <w:adjustRightInd w:val="0"/>
        <w:spacing w:after="0" w:line="240" w:lineRule="auto"/>
        <w:contextualSpacing/>
        <w:jc w:val="both"/>
        <w:rPr>
          <w:rFonts w:ascii="Calibri" w:eastAsia="Calibri" w:hAnsi="Calibri" w:cs="Calibri"/>
          <w:color w:val="000000"/>
          <w:sz w:val="18"/>
          <w:szCs w:val="18"/>
        </w:rPr>
      </w:pPr>
      <w:r>
        <w:rPr>
          <w:rFonts w:ascii="Calibri" w:hAnsi="Calibri"/>
          <w:color w:val="000000"/>
          <w:sz w:val="18"/>
        </w:rPr>
        <w:t xml:space="preserve">une vue d’ensemble des capacités de l’organisation en rapport avec l’engagement proposé avec ONU Femmes (par exemple, technique, gouvernance et gestion, et gestion financière et administrative) ; </w:t>
      </w:r>
    </w:p>
    <w:p w14:paraId="57B6612D" w14:textId="6723CBA7" w:rsidR="00D920A1" w:rsidRPr="00194694" w:rsidRDefault="002803F6" w:rsidP="00BF36C9">
      <w:pPr>
        <w:pStyle w:val="ListParagraph"/>
        <w:numPr>
          <w:ilvl w:val="0"/>
          <w:numId w:val="4"/>
        </w:numPr>
        <w:spacing w:after="0" w:line="240" w:lineRule="auto"/>
        <w:jc w:val="both"/>
        <w:rPr>
          <w:rFonts w:ascii="Calibri" w:hAnsi="Calibri" w:cs="Calibri"/>
          <w:sz w:val="18"/>
          <w:szCs w:val="18"/>
        </w:rPr>
      </w:pPr>
      <w:r>
        <w:rPr>
          <w:rFonts w:ascii="Calibri" w:hAnsi="Calibri"/>
          <w:sz w:val="18"/>
        </w:rPr>
        <w:t>les détails des éléments suivants relatifs à la prévention de l’EAS :</w:t>
      </w:r>
    </w:p>
    <w:p w14:paraId="0ABAEEE4" w14:textId="6348A31A" w:rsidR="00D920A1" w:rsidRPr="00194694" w:rsidRDefault="008537BC" w:rsidP="00BF36C9">
      <w:pPr>
        <w:pStyle w:val="ListParagraph"/>
        <w:numPr>
          <w:ilvl w:val="1"/>
          <w:numId w:val="4"/>
        </w:numPr>
        <w:spacing w:after="0" w:line="240" w:lineRule="auto"/>
        <w:ind w:left="720"/>
        <w:jc w:val="both"/>
        <w:rPr>
          <w:rFonts w:ascii="Calibri" w:hAnsi="Calibri" w:cs="Calibri"/>
          <w:sz w:val="18"/>
          <w:szCs w:val="18"/>
        </w:rPr>
      </w:pPr>
      <w:r>
        <w:rPr>
          <w:rFonts w:ascii="Calibri" w:hAnsi="Calibri"/>
          <w:sz w:val="18"/>
        </w:rPr>
        <w:t>décrire quelles mesures sont en place pour prévenir l’EAS ;</w:t>
      </w:r>
    </w:p>
    <w:p w14:paraId="406B57C0" w14:textId="74A609B0" w:rsidR="00D920A1" w:rsidRPr="00194694" w:rsidRDefault="008537BC" w:rsidP="00BF36C9">
      <w:pPr>
        <w:pStyle w:val="ListParagraph"/>
        <w:numPr>
          <w:ilvl w:val="1"/>
          <w:numId w:val="4"/>
        </w:numPr>
        <w:spacing w:after="0" w:line="240" w:lineRule="auto"/>
        <w:ind w:left="720"/>
        <w:jc w:val="both"/>
        <w:rPr>
          <w:rFonts w:ascii="Calibri" w:hAnsi="Calibri" w:cs="Calibri"/>
          <w:sz w:val="18"/>
          <w:szCs w:val="18"/>
        </w:rPr>
      </w:pPr>
      <w:r>
        <w:rPr>
          <w:rFonts w:ascii="Calibri" w:hAnsi="Calibri"/>
          <w:sz w:val="18"/>
        </w:rPr>
        <w:t>décrire les mécanismes et procédures d’établissement de rapports et de suivi ;</w:t>
      </w:r>
    </w:p>
    <w:p w14:paraId="7112400E" w14:textId="20CE9EB3" w:rsidR="00D920A1" w:rsidRPr="00194694" w:rsidRDefault="008537BC" w:rsidP="00BF36C9">
      <w:pPr>
        <w:pStyle w:val="ListParagraph"/>
        <w:numPr>
          <w:ilvl w:val="1"/>
          <w:numId w:val="4"/>
        </w:numPr>
        <w:spacing w:after="0" w:line="240" w:lineRule="auto"/>
        <w:ind w:left="720"/>
        <w:jc w:val="both"/>
        <w:rPr>
          <w:rFonts w:ascii="Calibri" w:hAnsi="Calibri" w:cs="Calibri"/>
          <w:sz w:val="18"/>
          <w:szCs w:val="18"/>
        </w:rPr>
      </w:pPr>
      <w:r>
        <w:rPr>
          <w:rFonts w:ascii="Calibri" w:hAnsi="Calibri"/>
          <w:sz w:val="18"/>
        </w:rPr>
        <w:t>décrire quelle est la capacité d’enquêter sur les allégations d’EAS ;</w:t>
      </w:r>
    </w:p>
    <w:p w14:paraId="64305B16" w14:textId="31AAF2F3" w:rsidR="00D920A1" w:rsidRPr="00194694" w:rsidRDefault="008537BC" w:rsidP="00BF36C9">
      <w:pPr>
        <w:pStyle w:val="ListParagraph"/>
        <w:numPr>
          <w:ilvl w:val="1"/>
          <w:numId w:val="4"/>
        </w:numPr>
        <w:spacing w:after="0" w:line="240" w:lineRule="auto"/>
        <w:ind w:left="720"/>
        <w:jc w:val="both"/>
        <w:rPr>
          <w:rFonts w:ascii="Calibri" w:hAnsi="Calibri" w:cs="Calibri"/>
          <w:sz w:val="18"/>
          <w:szCs w:val="18"/>
        </w:rPr>
      </w:pPr>
      <w:r>
        <w:rPr>
          <w:rFonts w:ascii="Calibri" w:hAnsi="Calibri"/>
          <w:sz w:val="18"/>
        </w:rPr>
        <w:t>décrire les allégations antérieures d’EAS, le cas échéant, et la façon dont elles ont été traitées, y compris le résultat ;</w:t>
      </w:r>
    </w:p>
    <w:p w14:paraId="2E233A87" w14:textId="0A8A0DC2" w:rsidR="00D920A1" w:rsidRPr="00194694" w:rsidRDefault="008537BC" w:rsidP="00BF36C9">
      <w:pPr>
        <w:pStyle w:val="ListParagraph"/>
        <w:numPr>
          <w:ilvl w:val="1"/>
          <w:numId w:val="4"/>
        </w:numPr>
        <w:spacing w:after="0" w:line="240" w:lineRule="auto"/>
        <w:ind w:left="720"/>
        <w:jc w:val="both"/>
        <w:rPr>
          <w:rFonts w:ascii="Calibri" w:hAnsi="Calibri" w:cs="Calibri"/>
          <w:sz w:val="18"/>
          <w:szCs w:val="18"/>
        </w:rPr>
      </w:pPr>
      <w:r>
        <w:rPr>
          <w:rFonts w:ascii="Calibri" w:hAnsi="Calibri"/>
          <w:sz w:val="18"/>
        </w:rPr>
        <w:t>décrire quelle formation d’EAS les personnes (employés ou autres) qui effectueront les services ont suivie ; et</w:t>
      </w:r>
    </w:p>
    <w:p w14:paraId="1889173A" w14:textId="6D3E938E" w:rsidR="00D920A1" w:rsidRPr="00194694" w:rsidRDefault="008537BC" w:rsidP="00BF36C9">
      <w:pPr>
        <w:pStyle w:val="ListParagraph"/>
        <w:numPr>
          <w:ilvl w:val="1"/>
          <w:numId w:val="4"/>
        </w:numPr>
        <w:spacing w:after="0" w:line="240" w:lineRule="auto"/>
        <w:ind w:left="720"/>
        <w:jc w:val="both"/>
        <w:rPr>
          <w:rFonts w:ascii="Calibri" w:hAnsi="Calibri" w:cs="Calibri"/>
          <w:sz w:val="18"/>
          <w:szCs w:val="18"/>
        </w:rPr>
      </w:pPr>
      <w:r>
        <w:rPr>
          <w:rFonts w:ascii="Calibri" w:hAnsi="Calibri"/>
          <w:sz w:val="18"/>
        </w:rPr>
        <w:t>décrire quelles vérifications des références et des antécédents ont été effectuées pour les employés et le personnel associé ;</w:t>
      </w:r>
    </w:p>
    <w:p w14:paraId="768E3071" w14:textId="117AE842" w:rsidR="00226ECB" w:rsidRPr="008537BC" w:rsidRDefault="002803F6" w:rsidP="00CD542E">
      <w:pPr>
        <w:framePr w:hSpace="180" w:wrap="around" w:vAnchor="text" w:hAnchor="text"/>
        <w:numPr>
          <w:ilvl w:val="0"/>
          <w:numId w:val="4"/>
        </w:numPr>
        <w:spacing w:after="0" w:line="240" w:lineRule="auto"/>
        <w:contextualSpacing/>
        <w:jc w:val="both"/>
        <w:rPr>
          <w:rFonts w:ascii="Calibri" w:hAnsi="Calibri" w:cs="Calibri"/>
          <w:sz w:val="18"/>
          <w:szCs w:val="18"/>
        </w:rPr>
      </w:pPr>
      <w:r>
        <w:rPr>
          <w:rFonts w:ascii="Calibri" w:hAnsi="Calibri"/>
          <w:sz w:val="18"/>
        </w:rPr>
        <w:t>les détails relatifs aux travaux d’octroi de subventions, le cas échéant :</w:t>
      </w:r>
    </w:p>
    <w:p w14:paraId="54A71806" w14:textId="77777777" w:rsidR="008537BC" w:rsidRDefault="008537BC" w:rsidP="00CD542E">
      <w:pPr>
        <w:spacing w:after="0" w:line="240" w:lineRule="auto"/>
        <w:ind w:left="720"/>
        <w:contextualSpacing/>
        <w:jc w:val="both"/>
        <w:rPr>
          <w:rFonts w:ascii="Calibri" w:hAnsi="Calibri" w:cs="Calibri"/>
          <w:sz w:val="18"/>
          <w:szCs w:val="18"/>
        </w:rPr>
      </w:pPr>
    </w:p>
    <w:p w14:paraId="5D21CA10" w14:textId="6A941A9E" w:rsidR="00EE0AD5" w:rsidRPr="00194694" w:rsidRDefault="00DB334D" w:rsidP="00916BE8">
      <w:pPr>
        <w:numPr>
          <w:ilvl w:val="0"/>
          <w:numId w:val="22"/>
        </w:numPr>
        <w:spacing w:after="0" w:line="240" w:lineRule="auto"/>
        <w:contextualSpacing/>
        <w:jc w:val="both"/>
        <w:rPr>
          <w:rFonts w:ascii="Calibri" w:hAnsi="Calibri" w:cs="Calibri"/>
          <w:sz w:val="18"/>
          <w:szCs w:val="18"/>
        </w:rPr>
      </w:pPr>
      <w:r>
        <w:rPr>
          <w:rFonts w:ascii="Calibri" w:hAnsi="Calibri"/>
          <w:sz w:val="18"/>
        </w:rPr>
        <w:t xml:space="preserve">décrire la capacité institutionnelle du soumissionnaire à gérer les subventions, y compris la gestion appropriée de l’octroi des subventions, le système/cadre d’évaluation des propositions de subvention, la diligence raisonnable et la gouvernance et la gestion des risques appropriées (y compris la composition et les termes de référence du comité directeur indépendant désigné ou du comité de sélection des subventions) ; </w:t>
      </w:r>
    </w:p>
    <w:p w14:paraId="7451B222" w14:textId="2C2BED0E" w:rsidR="00EE0AD5" w:rsidRPr="00194694" w:rsidRDefault="00DB334D" w:rsidP="00916BE8">
      <w:pPr>
        <w:framePr w:hSpace="180" w:wrap="around" w:vAnchor="text" w:hAnchor="text"/>
        <w:numPr>
          <w:ilvl w:val="0"/>
          <w:numId w:val="22"/>
        </w:numPr>
        <w:spacing w:after="0" w:line="240" w:lineRule="auto"/>
        <w:contextualSpacing/>
        <w:jc w:val="both"/>
        <w:rPr>
          <w:rFonts w:ascii="Calibri" w:hAnsi="Calibri" w:cs="Calibri"/>
          <w:sz w:val="18"/>
          <w:szCs w:val="18"/>
        </w:rPr>
      </w:pPr>
      <w:r>
        <w:rPr>
          <w:rFonts w:ascii="Calibri" w:hAnsi="Calibri"/>
          <w:sz w:val="18"/>
        </w:rPr>
        <w:t>décrire les antécédents pertinents en matière de gestion des ressources au moyen de subventions ;</w:t>
      </w:r>
    </w:p>
    <w:p w14:paraId="7D2BB8E2" w14:textId="2C31F1B4" w:rsidR="00EE0AD5" w:rsidRPr="00194694" w:rsidRDefault="00DB334D" w:rsidP="00916BE8">
      <w:pPr>
        <w:framePr w:hSpace="180" w:wrap="around" w:vAnchor="text" w:hAnchor="text"/>
        <w:numPr>
          <w:ilvl w:val="0"/>
          <w:numId w:val="22"/>
        </w:numPr>
        <w:spacing w:after="0" w:line="240" w:lineRule="auto"/>
        <w:contextualSpacing/>
        <w:jc w:val="both"/>
        <w:rPr>
          <w:rFonts w:ascii="Calibri" w:hAnsi="Calibri" w:cs="Calibri"/>
          <w:sz w:val="18"/>
          <w:szCs w:val="18"/>
        </w:rPr>
      </w:pPr>
      <w:r>
        <w:rPr>
          <w:rFonts w:ascii="Calibri" w:hAnsi="Calibri"/>
          <w:sz w:val="18"/>
        </w:rPr>
        <w:t>décrire le portefeuille de subventions du soumissionnaire ;</w:t>
      </w:r>
    </w:p>
    <w:p w14:paraId="1160C418" w14:textId="13124209" w:rsidR="00EE0AD5" w:rsidRPr="00194694" w:rsidRDefault="00DB334D" w:rsidP="00916BE8">
      <w:pPr>
        <w:framePr w:hSpace="180" w:wrap="around" w:vAnchor="text" w:hAnchor="text"/>
        <w:numPr>
          <w:ilvl w:val="0"/>
          <w:numId w:val="22"/>
        </w:numPr>
        <w:spacing w:after="0" w:line="240" w:lineRule="auto"/>
        <w:contextualSpacing/>
        <w:jc w:val="both"/>
        <w:rPr>
          <w:rFonts w:ascii="Calibri" w:hAnsi="Calibri" w:cs="Calibri"/>
          <w:sz w:val="18"/>
          <w:szCs w:val="18"/>
        </w:rPr>
      </w:pPr>
      <w:r>
        <w:rPr>
          <w:rFonts w:ascii="Calibri" w:hAnsi="Calibri"/>
          <w:sz w:val="18"/>
        </w:rPr>
        <w:t>décrire des antécédents pertinents dans le travail avec de petites organisations, y compris l’expérience dans la fourniture d’une assistance technique ;</w:t>
      </w:r>
    </w:p>
    <w:p w14:paraId="484F8849" w14:textId="3E7C1D39" w:rsidR="00EE0AD5" w:rsidRPr="00194694" w:rsidRDefault="00DB334D" w:rsidP="00916BE8">
      <w:pPr>
        <w:framePr w:hSpace="180" w:wrap="around" w:vAnchor="text" w:hAnchor="text"/>
        <w:numPr>
          <w:ilvl w:val="0"/>
          <w:numId w:val="22"/>
        </w:numPr>
        <w:spacing w:after="0" w:line="240" w:lineRule="auto"/>
        <w:contextualSpacing/>
        <w:jc w:val="both"/>
        <w:rPr>
          <w:rFonts w:ascii="Calibri" w:hAnsi="Calibri" w:cs="Calibri"/>
          <w:sz w:val="18"/>
          <w:szCs w:val="18"/>
        </w:rPr>
      </w:pPr>
      <w:r>
        <w:rPr>
          <w:rFonts w:ascii="Calibri" w:hAnsi="Calibri"/>
          <w:sz w:val="18"/>
        </w:rPr>
        <w:t>décrire la capacité programmatique du soumissionnaire, y compris la capacité de suivi et d’évaluation ; et</w:t>
      </w:r>
    </w:p>
    <w:p w14:paraId="2E2C41DF" w14:textId="3A79F843" w:rsidR="00EE0AD5" w:rsidRPr="00194694" w:rsidRDefault="00DB334D" w:rsidP="00916BE8">
      <w:pPr>
        <w:framePr w:hSpace="180" w:wrap="around" w:vAnchor="text" w:hAnchor="text"/>
        <w:numPr>
          <w:ilvl w:val="0"/>
          <w:numId w:val="22"/>
        </w:numPr>
        <w:spacing w:after="0" w:line="240" w:lineRule="auto"/>
        <w:contextualSpacing/>
        <w:jc w:val="both"/>
        <w:rPr>
          <w:rFonts w:ascii="Calibri" w:hAnsi="Calibri" w:cs="Calibri"/>
          <w:sz w:val="18"/>
          <w:szCs w:val="18"/>
        </w:rPr>
      </w:pPr>
      <w:r>
        <w:rPr>
          <w:rFonts w:ascii="Calibri" w:hAnsi="Calibri"/>
          <w:sz w:val="18"/>
        </w:rPr>
        <w:t xml:space="preserve">décrire la capacité du soumissionnaire à évaluer et à gérer les risques. </w:t>
      </w:r>
    </w:p>
    <w:p w14:paraId="1A86F3E5" w14:textId="77777777" w:rsidR="008155AE" w:rsidRPr="00194694" w:rsidRDefault="008155AE" w:rsidP="0038204D">
      <w:pPr>
        <w:pStyle w:val="ListParagraph"/>
        <w:spacing w:after="0" w:line="240" w:lineRule="auto"/>
        <w:jc w:val="both"/>
        <w:rPr>
          <w:rFonts w:ascii="Calibri" w:hAnsi="Calibri" w:cs="Calibri"/>
          <w:sz w:val="18"/>
          <w:szCs w:val="18"/>
        </w:rPr>
      </w:pPr>
    </w:p>
    <w:tbl>
      <w:tblPr>
        <w:tblStyle w:val="TableGrid4"/>
        <w:tblW w:w="0" w:type="auto"/>
        <w:tblLook w:val="04A0" w:firstRow="1" w:lastRow="0" w:firstColumn="1" w:lastColumn="0" w:noHBand="0" w:noVBand="1"/>
      </w:tblPr>
      <w:tblGrid>
        <w:gridCol w:w="9017"/>
      </w:tblGrid>
      <w:tr w:rsidR="00C22EF1" w:rsidRPr="0056586D" w14:paraId="61DB9C8F" w14:textId="77777777" w:rsidTr="00226151">
        <w:tc>
          <w:tcPr>
            <w:tcW w:w="9017" w:type="dxa"/>
          </w:tcPr>
          <w:p w14:paraId="616D0EDA" w14:textId="77777777" w:rsidR="00C40E02" w:rsidRDefault="00C40E02" w:rsidP="0038204D">
            <w:pPr>
              <w:widowControl w:val="0"/>
              <w:autoSpaceDE w:val="0"/>
              <w:autoSpaceDN w:val="0"/>
              <w:adjustRightInd w:val="0"/>
              <w:jc w:val="both"/>
              <w:rPr>
                <w:rFonts w:asciiTheme="minorHAnsi" w:hAnsiTheme="minorHAnsi" w:cstheme="minorHAnsi"/>
                <w:b/>
                <w:bCs/>
                <w:color w:val="000000"/>
                <w:sz w:val="18"/>
                <w:szCs w:val="18"/>
              </w:rPr>
            </w:pPr>
          </w:p>
          <w:p w14:paraId="322E6437" w14:textId="77777777" w:rsidR="00C22EF1"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b/>
                <w:color w:val="000000"/>
                <w:sz w:val="18"/>
              </w:rPr>
              <w:t xml:space="preserve">Composante 2 : Résultats attendus et indicateurs </w:t>
            </w:r>
            <w:r>
              <w:rPr>
                <w:rFonts w:asciiTheme="minorHAnsi" w:hAnsiTheme="minorHAnsi"/>
                <w:color w:val="000000"/>
                <w:sz w:val="18"/>
              </w:rPr>
              <w:t xml:space="preserve">(max 1,5 page) </w:t>
            </w:r>
          </w:p>
          <w:p w14:paraId="65BB69ED" w14:textId="2FDFA7A0" w:rsidR="00C40E02" w:rsidRPr="0056586D" w:rsidRDefault="00C40E02" w:rsidP="0038204D">
            <w:pPr>
              <w:widowControl w:val="0"/>
              <w:autoSpaceDE w:val="0"/>
              <w:autoSpaceDN w:val="0"/>
              <w:adjustRightInd w:val="0"/>
              <w:jc w:val="both"/>
              <w:rPr>
                <w:rFonts w:asciiTheme="minorHAnsi" w:hAnsiTheme="minorHAnsi" w:cstheme="minorHAnsi"/>
                <w:color w:val="000000"/>
                <w:sz w:val="18"/>
                <w:szCs w:val="18"/>
              </w:rPr>
            </w:pPr>
          </w:p>
        </w:tc>
      </w:tr>
    </w:tbl>
    <w:p w14:paraId="3C342D21" w14:textId="77777777" w:rsidR="00226151" w:rsidRPr="00D7714D" w:rsidRDefault="00226151" w:rsidP="0038204D">
      <w:pPr>
        <w:widowControl w:val="0"/>
        <w:autoSpaceDE w:val="0"/>
        <w:autoSpaceDN w:val="0"/>
        <w:adjustRightInd w:val="0"/>
        <w:spacing w:after="0" w:line="240" w:lineRule="auto"/>
        <w:jc w:val="both"/>
        <w:rPr>
          <w:rFonts w:eastAsia="Calibri" w:cstheme="minorHAnsi"/>
          <w:color w:val="000000"/>
          <w:sz w:val="18"/>
          <w:szCs w:val="18"/>
        </w:rPr>
      </w:pPr>
    </w:p>
    <w:p w14:paraId="411216A1" w14:textId="7EF7BA31" w:rsidR="00C22EF1" w:rsidRPr="0056586D" w:rsidRDefault="00C22EF1" w:rsidP="0038204D">
      <w:pPr>
        <w:widowControl w:val="0"/>
        <w:autoSpaceDE w:val="0"/>
        <w:autoSpaceDN w:val="0"/>
        <w:adjustRightInd w:val="0"/>
        <w:spacing w:after="0" w:line="240" w:lineRule="auto"/>
        <w:jc w:val="both"/>
        <w:rPr>
          <w:rFonts w:eastAsia="Calibri" w:cstheme="minorHAnsi"/>
          <w:color w:val="000000"/>
          <w:sz w:val="18"/>
          <w:szCs w:val="18"/>
        </w:rPr>
      </w:pPr>
      <w:r>
        <w:rPr>
          <w:color w:val="000000"/>
          <w:sz w:val="18"/>
        </w:rPr>
        <w:t xml:space="preserve">Cette section doit énoncer la compréhension qu’a le soumissionnaire des termes de référence d’ONU Femmes. Elle doit contenir une déclaration claire et spécifique de ce que la proposition accomplira en ce qui concerne les termes de référence d’ONU Femmes. Ceci doit inclure : </w:t>
      </w:r>
    </w:p>
    <w:p w14:paraId="6DFB01EA" w14:textId="53E39B0F" w:rsidR="00C22EF1" w:rsidRPr="0056586D" w:rsidRDefault="00C22EF1" w:rsidP="00BF36C9">
      <w:pPr>
        <w:widowControl w:val="0"/>
        <w:numPr>
          <w:ilvl w:val="0"/>
          <w:numId w:val="2"/>
        </w:numPr>
        <w:tabs>
          <w:tab w:val="left" w:pos="360"/>
        </w:tabs>
        <w:autoSpaceDE w:val="0"/>
        <w:autoSpaceDN w:val="0"/>
        <w:adjustRightInd w:val="0"/>
        <w:spacing w:after="0" w:line="240" w:lineRule="auto"/>
        <w:ind w:left="360"/>
        <w:jc w:val="both"/>
        <w:rPr>
          <w:rFonts w:eastAsia="Calibri" w:cstheme="minorHAnsi"/>
          <w:color w:val="000000"/>
          <w:sz w:val="18"/>
          <w:szCs w:val="18"/>
        </w:rPr>
      </w:pPr>
      <w:r>
        <w:rPr>
          <w:b/>
          <w:color w:val="000000"/>
          <w:sz w:val="18"/>
        </w:rPr>
        <w:t xml:space="preserve">L’énoncé de problème </w:t>
      </w:r>
      <w:r>
        <w:rPr>
          <w:color w:val="000000"/>
          <w:sz w:val="18"/>
        </w:rPr>
        <w:t>ou des défis à relever compte tenu du contexte des termes de référence d’ONU Femmes.</w:t>
      </w:r>
    </w:p>
    <w:p w14:paraId="51856FA2" w14:textId="01577B7F" w:rsidR="00C22EF1" w:rsidRPr="00226151" w:rsidRDefault="00C22EF1" w:rsidP="00BF36C9">
      <w:pPr>
        <w:widowControl w:val="0"/>
        <w:numPr>
          <w:ilvl w:val="0"/>
          <w:numId w:val="2"/>
        </w:numPr>
        <w:tabs>
          <w:tab w:val="left" w:pos="360"/>
        </w:tabs>
        <w:autoSpaceDE w:val="0"/>
        <w:autoSpaceDN w:val="0"/>
        <w:adjustRightInd w:val="0"/>
        <w:spacing w:after="0" w:line="240" w:lineRule="auto"/>
        <w:ind w:left="360"/>
        <w:jc w:val="both"/>
        <w:rPr>
          <w:rFonts w:eastAsia="Calibri" w:cstheme="minorHAnsi"/>
          <w:color w:val="000000"/>
          <w:sz w:val="18"/>
          <w:szCs w:val="18"/>
        </w:rPr>
      </w:pPr>
      <w:r>
        <w:rPr>
          <w:color w:val="000000"/>
          <w:sz w:val="18"/>
        </w:rPr>
        <w:t xml:space="preserve">Les </w:t>
      </w:r>
      <w:r>
        <w:rPr>
          <w:b/>
          <w:color w:val="000000"/>
          <w:sz w:val="18"/>
        </w:rPr>
        <w:t xml:space="preserve">résultats </w:t>
      </w:r>
      <w:r>
        <w:rPr>
          <w:color w:val="000000"/>
          <w:sz w:val="18"/>
        </w:rPr>
        <w:t xml:space="preserve">spécifiques attendus (par ex. les produits) au travers de l’engagement du soumissionnaire. Les résultats attendus sont les modifications mesurables survenues avant la fin de l’intervention prévue. Proposer des indicateurs spécifiques et mesurables qui serviront de base au suivi et à l’évaluation. Ces indicateurs seront affinés et constitueront </w:t>
      </w:r>
      <w:r>
        <w:rPr>
          <w:color w:val="000000"/>
          <w:sz w:val="18"/>
        </w:rPr>
        <w:lastRenderedPageBreak/>
        <w:t xml:space="preserve">une partie importante de l’accord entre le soumissionnaire et ONU Femmes. </w:t>
      </w:r>
    </w:p>
    <w:p w14:paraId="3DD0FCBC" w14:textId="77777777" w:rsidR="00226151" w:rsidRPr="00D7714D" w:rsidRDefault="00226151" w:rsidP="00226151">
      <w:pPr>
        <w:widowControl w:val="0"/>
        <w:tabs>
          <w:tab w:val="left" w:pos="360"/>
        </w:tabs>
        <w:autoSpaceDE w:val="0"/>
        <w:autoSpaceDN w:val="0"/>
        <w:adjustRightInd w:val="0"/>
        <w:spacing w:after="0" w:line="240" w:lineRule="auto"/>
        <w:ind w:left="360"/>
        <w:jc w:val="both"/>
        <w:rPr>
          <w:rFonts w:eastAsia="Calibri" w:cstheme="minorHAnsi"/>
          <w:color w:val="000000"/>
          <w:sz w:val="18"/>
          <w:szCs w:val="18"/>
        </w:rPr>
      </w:pPr>
    </w:p>
    <w:tbl>
      <w:tblPr>
        <w:tblStyle w:val="TableGrid4"/>
        <w:tblW w:w="0" w:type="auto"/>
        <w:tblLook w:val="04A0" w:firstRow="1" w:lastRow="0" w:firstColumn="1" w:lastColumn="0" w:noHBand="0" w:noVBand="1"/>
      </w:tblPr>
      <w:tblGrid>
        <w:gridCol w:w="9017"/>
      </w:tblGrid>
      <w:tr w:rsidR="00C22EF1" w:rsidRPr="0056586D" w14:paraId="517F8EEF" w14:textId="77777777" w:rsidTr="004618C5">
        <w:tc>
          <w:tcPr>
            <w:tcW w:w="9350" w:type="dxa"/>
          </w:tcPr>
          <w:p w14:paraId="1173009F" w14:textId="77777777" w:rsidR="00C40E02" w:rsidRDefault="00C40E02" w:rsidP="0038204D">
            <w:pPr>
              <w:widowControl w:val="0"/>
              <w:autoSpaceDE w:val="0"/>
              <w:autoSpaceDN w:val="0"/>
              <w:adjustRightInd w:val="0"/>
              <w:jc w:val="both"/>
              <w:rPr>
                <w:rFonts w:asciiTheme="minorHAnsi" w:hAnsiTheme="minorHAnsi" w:cstheme="minorHAnsi"/>
                <w:b/>
                <w:bCs/>
                <w:color w:val="000000"/>
                <w:sz w:val="18"/>
                <w:szCs w:val="18"/>
              </w:rPr>
            </w:pPr>
          </w:p>
          <w:p w14:paraId="5529ECD7" w14:textId="446FD609" w:rsidR="00C22EF1"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b/>
                <w:color w:val="000000"/>
                <w:sz w:val="18"/>
              </w:rPr>
              <w:t xml:space="preserve">Composante 3 : Description de l’approche technique et des activités </w:t>
            </w:r>
            <w:r>
              <w:rPr>
                <w:rFonts w:asciiTheme="minorHAnsi" w:hAnsiTheme="minorHAnsi"/>
                <w:color w:val="000000"/>
                <w:sz w:val="18"/>
              </w:rPr>
              <w:t xml:space="preserve">(max 2,5 pages) </w:t>
            </w:r>
          </w:p>
          <w:p w14:paraId="07187CFC" w14:textId="38C76993" w:rsidR="00C40E02" w:rsidRPr="0056586D" w:rsidRDefault="00C40E02" w:rsidP="0038204D">
            <w:pPr>
              <w:widowControl w:val="0"/>
              <w:autoSpaceDE w:val="0"/>
              <w:autoSpaceDN w:val="0"/>
              <w:adjustRightInd w:val="0"/>
              <w:jc w:val="both"/>
              <w:rPr>
                <w:rFonts w:asciiTheme="minorHAnsi" w:hAnsiTheme="minorHAnsi" w:cstheme="minorHAnsi"/>
                <w:color w:val="000000"/>
                <w:sz w:val="18"/>
                <w:szCs w:val="18"/>
              </w:rPr>
            </w:pPr>
          </w:p>
        </w:tc>
      </w:tr>
    </w:tbl>
    <w:p w14:paraId="3C2B61A0" w14:textId="77777777" w:rsidR="00AC4246" w:rsidRPr="00D7714D" w:rsidRDefault="00AC4246" w:rsidP="0038204D">
      <w:pPr>
        <w:widowControl w:val="0"/>
        <w:autoSpaceDE w:val="0"/>
        <w:autoSpaceDN w:val="0"/>
        <w:adjustRightInd w:val="0"/>
        <w:spacing w:after="0" w:line="240" w:lineRule="auto"/>
        <w:jc w:val="both"/>
        <w:rPr>
          <w:rFonts w:eastAsia="Calibri" w:cstheme="minorHAnsi"/>
          <w:color w:val="000000"/>
          <w:sz w:val="18"/>
          <w:szCs w:val="18"/>
        </w:rPr>
      </w:pPr>
    </w:p>
    <w:p w14:paraId="259B5A4A" w14:textId="674D1575" w:rsidR="00C22EF1" w:rsidRDefault="00C22EF1" w:rsidP="0038204D">
      <w:pPr>
        <w:widowControl w:val="0"/>
        <w:autoSpaceDE w:val="0"/>
        <w:autoSpaceDN w:val="0"/>
        <w:adjustRightInd w:val="0"/>
        <w:spacing w:after="0" w:line="240" w:lineRule="auto"/>
        <w:jc w:val="both"/>
        <w:rPr>
          <w:rFonts w:eastAsia="Calibri" w:cstheme="minorHAnsi"/>
          <w:color w:val="000000"/>
          <w:sz w:val="18"/>
          <w:szCs w:val="18"/>
        </w:rPr>
      </w:pPr>
      <w:r>
        <w:rPr>
          <w:color w:val="000000"/>
          <w:sz w:val="18"/>
        </w:rPr>
        <w:t xml:space="preserve">Cette section doit décrire l’approche technique et devrait être en mesure de montrer la solidité et la pertinence de l’approche proposée, ce qui sera réellement fait pour produire les résultats attendus en termes d’activités. Il doit y avoir un lien clair et direct entre les activités et les résultats, au moins au niveau des produits. Des stratégies spécifiques doivent également être décrites pour soutenir l’atteinte des résultats, telles que l’établissement de partenariats, etc. </w:t>
      </w:r>
    </w:p>
    <w:p w14:paraId="133D1DA5" w14:textId="77777777" w:rsidR="00AC4246" w:rsidRPr="00D7714D" w:rsidRDefault="00AC4246" w:rsidP="0038204D">
      <w:pPr>
        <w:widowControl w:val="0"/>
        <w:autoSpaceDE w:val="0"/>
        <w:autoSpaceDN w:val="0"/>
        <w:adjustRightInd w:val="0"/>
        <w:spacing w:after="0" w:line="240" w:lineRule="auto"/>
        <w:jc w:val="both"/>
        <w:rPr>
          <w:rFonts w:eastAsia="Calibri" w:cstheme="minorHAnsi"/>
          <w:color w:val="000000"/>
          <w:sz w:val="18"/>
          <w:szCs w:val="18"/>
        </w:rPr>
      </w:pPr>
    </w:p>
    <w:p w14:paraId="53E39F33" w14:textId="587441C2" w:rsidR="00C22EF1" w:rsidRPr="007C23C1" w:rsidRDefault="00C22EF1" w:rsidP="0038204D">
      <w:pPr>
        <w:widowControl w:val="0"/>
        <w:autoSpaceDE w:val="0"/>
        <w:autoSpaceDN w:val="0"/>
        <w:adjustRightInd w:val="0"/>
        <w:spacing w:after="0" w:line="240" w:lineRule="auto"/>
        <w:jc w:val="both"/>
        <w:rPr>
          <w:rFonts w:eastAsia="Calibri" w:cstheme="minorHAnsi"/>
          <w:color w:val="000000"/>
          <w:sz w:val="18"/>
          <w:szCs w:val="18"/>
        </w:rPr>
      </w:pPr>
      <w:bookmarkStart w:id="6" w:name="_Hlk171676077"/>
      <w:r>
        <w:rPr>
          <w:color w:val="000000"/>
          <w:sz w:val="18"/>
        </w:rPr>
        <w:t xml:space="preserve">Les descriptions d’activités doivent être aussi précises que nécessaire, en identifiant </w:t>
      </w:r>
      <w:r>
        <w:rPr>
          <w:b/>
          <w:color w:val="000000"/>
          <w:sz w:val="18"/>
        </w:rPr>
        <w:t xml:space="preserve">ce </w:t>
      </w:r>
      <w:r>
        <w:rPr>
          <w:color w:val="000000"/>
          <w:sz w:val="18"/>
        </w:rPr>
        <w:t xml:space="preserve">qui sera fait, </w:t>
      </w:r>
      <w:r>
        <w:rPr>
          <w:b/>
          <w:color w:val="000000"/>
          <w:sz w:val="18"/>
        </w:rPr>
        <w:t xml:space="preserve">qui </w:t>
      </w:r>
      <w:r>
        <w:rPr>
          <w:color w:val="000000"/>
          <w:sz w:val="18"/>
        </w:rPr>
        <w:t xml:space="preserve">le fera, </w:t>
      </w:r>
      <w:r>
        <w:rPr>
          <w:b/>
          <w:color w:val="000000"/>
          <w:sz w:val="18"/>
        </w:rPr>
        <w:t xml:space="preserve">quand </w:t>
      </w:r>
      <w:r>
        <w:rPr>
          <w:color w:val="000000"/>
          <w:sz w:val="18"/>
        </w:rPr>
        <w:t xml:space="preserve">cela sera fait (début, durée, achèvement) et </w:t>
      </w:r>
      <w:r>
        <w:rPr>
          <w:b/>
          <w:color w:val="000000"/>
          <w:sz w:val="18"/>
        </w:rPr>
        <w:t xml:space="preserve">où </w:t>
      </w:r>
      <w:r>
        <w:rPr>
          <w:color w:val="000000"/>
          <w:sz w:val="18"/>
        </w:rPr>
        <w:t xml:space="preserve">cela sera fait. Lors de la description des activités, il convient de donner une indication concernant les organisations et les personnes qui participent à l’activité ou qui en bénéficient. </w:t>
      </w:r>
      <w:r w:rsidR="007C23C1" w:rsidRPr="007C23C1">
        <w:rPr>
          <w:color w:val="000000"/>
          <w:sz w:val="18"/>
        </w:rPr>
        <w:t>Cette s</w:t>
      </w:r>
      <w:r w:rsidR="007C23C1" w:rsidRPr="008A596B">
        <w:rPr>
          <w:color w:val="000000"/>
          <w:sz w:val="18"/>
        </w:rPr>
        <w:t>ection devra également inclure une description et explication c</w:t>
      </w:r>
      <w:r w:rsidR="007C23C1">
        <w:rPr>
          <w:color w:val="000000"/>
          <w:sz w:val="18"/>
        </w:rPr>
        <w:t xml:space="preserve">laires sur l’approche qui sera adoptée pour mobiliser et engager les communautés ciblées par le projet. </w:t>
      </w:r>
    </w:p>
    <w:bookmarkEnd w:id="6"/>
    <w:p w14:paraId="65675497" w14:textId="77777777" w:rsidR="00AC4246" w:rsidRPr="007C23C1" w:rsidRDefault="00AC4246" w:rsidP="0038204D">
      <w:pPr>
        <w:widowControl w:val="0"/>
        <w:autoSpaceDE w:val="0"/>
        <w:autoSpaceDN w:val="0"/>
        <w:adjustRightInd w:val="0"/>
        <w:spacing w:after="0" w:line="240" w:lineRule="auto"/>
        <w:jc w:val="both"/>
        <w:rPr>
          <w:rFonts w:eastAsia="Calibri" w:cstheme="minorHAnsi"/>
          <w:color w:val="000000"/>
          <w:sz w:val="18"/>
          <w:szCs w:val="18"/>
        </w:rPr>
      </w:pPr>
    </w:p>
    <w:p w14:paraId="13934690" w14:textId="3AC00323" w:rsidR="00C31928" w:rsidRDefault="00C22EF1" w:rsidP="0038204D">
      <w:pPr>
        <w:widowControl w:val="0"/>
        <w:autoSpaceDE w:val="0"/>
        <w:autoSpaceDN w:val="0"/>
        <w:adjustRightInd w:val="0"/>
        <w:spacing w:after="0" w:line="240" w:lineRule="auto"/>
        <w:jc w:val="both"/>
        <w:rPr>
          <w:rFonts w:eastAsia="Calibri" w:cstheme="minorHAnsi"/>
          <w:color w:val="000000"/>
          <w:sz w:val="18"/>
          <w:szCs w:val="18"/>
        </w:rPr>
      </w:pPr>
      <w:r>
        <w:rPr>
          <w:color w:val="000000"/>
          <w:sz w:val="18"/>
        </w:rPr>
        <w:t>Ce récit doit être complété par une présentation tabulaire qui servira de plan de mise en œuvre, comme décrit dans la composante 4.</w:t>
      </w:r>
    </w:p>
    <w:p w14:paraId="4F03BC0F" w14:textId="77777777" w:rsidR="00AC4246" w:rsidRPr="00D7714D" w:rsidRDefault="00AC4246" w:rsidP="0038204D">
      <w:pPr>
        <w:widowControl w:val="0"/>
        <w:autoSpaceDE w:val="0"/>
        <w:autoSpaceDN w:val="0"/>
        <w:adjustRightInd w:val="0"/>
        <w:spacing w:after="0" w:line="240" w:lineRule="auto"/>
        <w:jc w:val="both"/>
        <w:rPr>
          <w:rFonts w:eastAsia="Calibri" w:cstheme="minorHAnsi"/>
          <w:color w:val="000000"/>
          <w:sz w:val="18"/>
          <w:szCs w:val="18"/>
        </w:rPr>
      </w:pPr>
    </w:p>
    <w:p w14:paraId="18DFD2D6" w14:textId="77777777" w:rsidR="00C31928" w:rsidRPr="0056586D" w:rsidRDefault="00C31928" w:rsidP="0038204D">
      <w:pPr>
        <w:widowControl w:val="0"/>
        <w:autoSpaceDE w:val="0"/>
        <w:autoSpaceDN w:val="0"/>
        <w:adjustRightInd w:val="0"/>
        <w:spacing w:after="0" w:line="240" w:lineRule="auto"/>
        <w:jc w:val="both"/>
        <w:rPr>
          <w:rFonts w:eastAsia="Calibri" w:cstheme="minorHAnsi"/>
          <w:color w:val="000000"/>
          <w:sz w:val="18"/>
          <w:szCs w:val="18"/>
        </w:rPr>
      </w:pPr>
      <w:r>
        <w:rPr>
          <w:color w:val="000000"/>
          <w:sz w:val="18"/>
        </w:rPr>
        <w:t xml:space="preserve">Cette section doit également inclure les détails de toutes les sous-traitances et tous les sous-partenariats proposés. </w:t>
      </w:r>
    </w:p>
    <w:p w14:paraId="795FEAD9" w14:textId="1358C2A5" w:rsidR="004B1637" w:rsidRPr="00D7714D" w:rsidRDefault="004B1637" w:rsidP="0038204D">
      <w:pPr>
        <w:widowControl w:val="0"/>
        <w:autoSpaceDE w:val="0"/>
        <w:autoSpaceDN w:val="0"/>
        <w:adjustRightInd w:val="0"/>
        <w:spacing w:after="0" w:line="240" w:lineRule="auto"/>
        <w:jc w:val="both"/>
        <w:rPr>
          <w:rFonts w:eastAsia="Calibri" w:cstheme="minorHAnsi"/>
          <w:color w:val="000000"/>
          <w:sz w:val="18"/>
          <w:szCs w:val="18"/>
        </w:rPr>
      </w:pPr>
    </w:p>
    <w:p w14:paraId="4F300251" w14:textId="3FB53667" w:rsidR="00D70478" w:rsidRPr="00D7714D" w:rsidRDefault="00D70478" w:rsidP="0038204D">
      <w:pPr>
        <w:widowControl w:val="0"/>
        <w:autoSpaceDE w:val="0"/>
        <w:autoSpaceDN w:val="0"/>
        <w:adjustRightInd w:val="0"/>
        <w:spacing w:after="0" w:line="240" w:lineRule="auto"/>
        <w:jc w:val="both"/>
        <w:rPr>
          <w:rFonts w:eastAsia="Calibri" w:cstheme="minorHAnsi"/>
          <w:color w:val="000000"/>
          <w:sz w:val="18"/>
          <w:szCs w:val="18"/>
        </w:rPr>
      </w:pPr>
    </w:p>
    <w:p w14:paraId="25F4E490" w14:textId="77777777" w:rsidR="00D70478" w:rsidRPr="00D7714D" w:rsidRDefault="00D70478" w:rsidP="0038204D">
      <w:pPr>
        <w:widowControl w:val="0"/>
        <w:autoSpaceDE w:val="0"/>
        <w:autoSpaceDN w:val="0"/>
        <w:adjustRightInd w:val="0"/>
        <w:spacing w:after="0" w:line="240" w:lineRule="auto"/>
        <w:jc w:val="both"/>
        <w:rPr>
          <w:rFonts w:eastAsia="Calibri" w:cstheme="minorHAnsi"/>
          <w:color w:val="000000"/>
          <w:sz w:val="18"/>
          <w:szCs w:val="18"/>
        </w:rPr>
      </w:pPr>
    </w:p>
    <w:tbl>
      <w:tblPr>
        <w:tblStyle w:val="TableGrid4"/>
        <w:tblW w:w="0" w:type="auto"/>
        <w:tblLook w:val="04A0" w:firstRow="1" w:lastRow="0" w:firstColumn="1" w:lastColumn="0" w:noHBand="0" w:noVBand="1"/>
      </w:tblPr>
      <w:tblGrid>
        <w:gridCol w:w="9017"/>
      </w:tblGrid>
      <w:tr w:rsidR="00C22EF1" w:rsidRPr="0056586D" w14:paraId="003837B0" w14:textId="77777777" w:rsidTr="004618C5">
        <w:tc>
          <w:tcPr>
            <w:tcW w:w="9350" w:type="dxa"/>
          </w:tcPr>
          <w:p w14:paraId="4BBB9004" w14:textId="77777777" w:rsidR="00C40E02" w:rsidRDefault="00C40E02" w:rsidP="0038204D">
            <w:pPr>
              <w:widowControl w:val="0"/>
              <w:autoSpaceDE w:val="0"/>
              <w:autoSpaceDN w:val="0"/>
              <w:adjustRightInd w:val="0"/>
              <w:jc w:val="both"/>
              <w:rPr>
                <w:rFonts w:asciiTheme="minorHAnsi" w:hAnsiTheme="minorHAnsi" w:cstheme="minorHAnsi"/>
                <w:b/>
                <w:bCs/>
                <w:color w:val="000000"/>
                <w:sz w:val="18"/>
                <w:szCs w:val="18"/>
              </w:rPr>
            </w:pPr>
          </w:p>
          <w:p w14:paraId="7FE92739" w14:textId="2E92AB1F" w:rsidR="00C22EF1" w:rsidRPr="00EC2E03" w:rsidRDefault="00C22EF1" w:rsidP="0038204D">
            <w:pPr>
              <w:widowControl w:val="0"/>
              <w:autoSpaceDE w:val="0"/>
              <w:autoSpaceDN w:val="0"/>
              <w:adjustRightInd w:val="0"/>
              <w:jc w:val="both"/>
              <w:rPr>
                <w:rFonts w:asciiTheme="minorHAnsi" w:hAnsiTheme="minorHAnsi" w:cstheme="minorHAnsi"/>
                <w:color w:val="000000"/>
                <w:sz w:val="18"/>
                <w:szCs w:val="18"/>
              </w:rPr>
            </w:pPr>
            <w:r>
              <w:rPr>
                <w:b/>
                <w:color w:val="000000"/>
                <w:sz w:val="18"/>
              </w:rPr>
              <w:t xml:space="preserve">Composante 4 : Plan de mise en œuvre </w:t>
            </w:r>
            <w:r>
              <w:rPr>
                <w:color w:val="000000"/>
                <w:sz w:val="18"/>
              </w:rPr>
              <w:t xml:space="preserve">(max 1,5 page) </w:t>
            </w:r>
          </w:p>
          <w:p w14:paraId="08CB7445" w14:textId="03EB9614" w:rsidR="00C40E02" w:rsidRPr="00EC2E03" w:rsidRDefault="00C40E02" w:rsidP="0038204D">
            <w:pPr>
              <w:widowControl w:val="0"/>
              <w:autoSpaceDE w:val="0"/>
              <w:autoSpaceDN w:val="0"/>
              <w:adjustRightInd w:val="0"/>
              <w:jc w:val="both"/>
              <w:rPr>
                <w:rFonts w:asciiTheme="minorHAnsi" w:hAnsiTheme="minorHAnsi" w:cstheme="minorHAnsi"/>
                <w:color w:val="000000"/>
                <w:sz w:val="18"/>
                <w:szCs w:val="18"/>
              </w:rPr>
            </w:pPr>
          </w:p>
        </w:tc>
      </w:tr>
    </w:tbl>
    <w:p w14:paraId="3DAB520E" w14:textId="77777777" w:rsidR="00AC4246" w:rsidRPr="00EC2E03" w:rsidRDefault="00AC4246" w:rsidP="0038204D">
      <w:pPr>
        <w:widowControl w:val="0"/>
        <w:autoSpaceDE w:val="0"/>
        <w:autoSpaceDN w:val="0"/>
        <w:adjustRightInd w:val="0"/>
        <w:spacing w:after="0" w:line="240" w:lineRule="auto"/>
        <w:jc w:val="both"/>
        <w:rPr>
          <w:rFonts w:eastAsia="Calibri" w:cstheme="minorHAnsi"/>
          <w:color w:val="000000"/>
          <w:sz w:val="18"/>
          <w:szCs w:val="18"/>
        </w:rPr>
      </w:pPr>
    </w:p>
    <w:p w14:paraId="07BD0C65" w14:textId="01FF5DF9" w:rsidR="00C22EF1" w:rsidRPr="0056586D" w:rsidRDefault="00C22EF1" w:rsidP="0038204D">
      <w:pPr>
        <w:widowControl w:val="0"/>
        <w:autoSpaceDE w:val="0"/>
        <w:autoSpaceDN w:val="0"/>
        <w:adjustRightInd w:val="0"/>
        <w:spacing w:after="0" w:line="240" w:lineRule="auto"/>
        <w:jc w:val="both"/>
        <w:rPr>
          <w:rFonts w:eastAsia="Calibri" w:cstheme="minorHAnsi"/>
          <w:color w:val="000000"/>
          <w:sz w:val="18"/>
          <w:szCs w:val="18"/>
        </w:rPr>
      </w:pPr>
      <w:r>
        <w:rPr>
          <w:color w:val="000000"/>
          <w:sz w:val="18"/>
        </w:rPr>
        <w:t xml:space="preserve">Cette section est présentée sous forme de tableau et peut être jointe sous forme d’annexe. Elle doit indiquer </w:t>
      </w:r>
      <w:r>
        <w:rPr>
          <w:b/>
          <w:color w:val="000000"/>
          <w:sz w:val="18"/>
        </w:rPr>
        <w:t xml:space="preserve">la séquence de toutes les activités principales et le calendrier (durée). </w:t>
      </w:r>
      <w:r>
        <w:rPr>
          <w:color w:val="000000"/>
          <w:sz w:val="18"/>
        </w:rPr>
        <w:t>Donnez autant de détails que nécessaire. Le plan de mise en œuvre doit montrer un flux logique d’activités. Veuillez inclure tous les rapports d’étape et les examens de surveillance requis</w:t>
      </w:r>
      <w:r>
        <w:t xml:space="preserve"> </w:t>
      </w:r>
      <w:r>
        <w:rPr>
          <w:color w:val="000000"/>
          <w:sz w:val="18"/>
        </w:rPr>
        <w:t xml:space="preserve">dans le plan de mise en œuvre. </w:t>
      </w:r>
    </w:p>
    <w:p w14:paraId="3B3331CE" w14:textId="77777777" w:rsidR="00AC4246" w:rsidRPr="00D7714D" w:rsidRDefault="00AC4246" w:rsidP="0038204D">
      <w:pPr>
        <w:widowControl w:val="0"/>
        <w:autoSpaceDE w:val="0"/>
        <w:autoSpaceDN w:val="0"/>
        <w:adjustRightInd w:val="0"/>
        <w:spacing w:after="0" w:line="240" w:lineRule="auto"/>
        <w:jc w:val="both"/>
        <w:rPr>
          <w:rFonts w:eastAsia="Calibri" w:cstheme="minorHAnsi"/>
          <w:b/>
          <w:bCs/>
          <w:color w:val="000000"/>
          <w:sz w:val="18"/>
          <w:szCs w:val="18"/>
        </w:rPr>
      </w:pPr>
    </w:p>
    <w:p w14:paraId="7A912DAB" w14:textId="7EE8EBB3" w:rsidR="00C22EF1" w:rsidRDefault="00C22EF1" w:rsidP="0038204D">
      <w:pPr>
        <w:widowControl w:val="0"/>
        <w:autoSpaceDE w:val="0"/>
        <w:autoSpaceDN w:val="0"/>
        <w:adjustRightInd w:val="0"/>
        <w:spacing w:after="0" w:line="240" w:lineRule="auto"/>
        <w:jc w:val="both"/>
        <w:rPr>
          <w:rFonts w:eastAsia="Calibri" w:cstheme="minorHAnsi"/>
          <w:b/>
          <w:bCs/>
          <w:color w:val="000000"/>
          <w:sz w:val="18"/>
          <w:szCs w:val="18"/>
        </w:rPr>
      </w:pPr>
      <w:r>
        <w:rPr>
          <w:b/>
          <w:color w:val="000000"/>
          <w:sz w:val="18"/>
        </w:rPr>
        <w:t xml:space="preserve">Plan de mise en </w:t>
      </w:r>
      <w:r w:rsidR="003F2F46">
        <w:rPr>
          <w:b/>
          <w:color w:val="000000"/>
          <w:sz w:val="18"/>
        </w:rPr>
        <w:t>œuvre</w:t>
      </w:r>
      <w:r>
        <w:rPr>
          <w:b/>
          <w:color w:val="000000"/>
          <w:sz w:val="18"/>
        </w:rPr>
        <w:t xml:space="preserve"> </w:t>
      </w:r>
    </w:p>
    <w:p w14:paraId="782F4FC6" w14:textId="77777777" w:rsidR="00637675" w:rsidRPr="0056586D" w:rsidRDefault="00637675" w:rsidP="0038204D">
      <w:pPr>
        <w:widowControl w:val="0"/>
        <w:autoSpaceDE w:val="0"/>
        <w:autoSpaceDN w:val="0"/>
        <w:adjustRightInd w:val="0"/>
        <w:spacing w:after="0" w:line="240" w:lineRule="auto"/>
        <w:jc w:val="both"/>
        <w:rPr>
          <w:rFonts w:eastAsia="Calibri" w:cstheme="minorHAnsi"/>
          <w:color w:val="000000"/>
          <w:sz w:val="18"/>
          <w:szCs w:val="18"/>
          <w:lang w:val="en-CA"/>
        </w:rPr>
      </w:pPr>
    </w:p>
    <w:tbl>
      <w:tblPr>
        <w:tblStyle w:val="TableGrid4"/>
        <w:tblW w:w="9035" w:type="dxa"/>
        <w:tblLook w:val="04A0" w:firstRow="1" w:lastRow="0" w:firstColumn="1" w:lastColumn="0" w:noHBand="0" w:noVBand="1"/>
      </w:tblPr>
      <w:tblGrid>
        <w:gridCol w:w="2155"/>
        <w:gridCol w:w="1621"/>
        <w:gridCol w:w="989"/>
        <w:gridCol w:w="327"/>
        <w:gridCol w:w="327"/>
        <w:gridCol w:w="328"/>
        <w:gridCol w:w="328"/>
        <w:gridCol w:w="328"/>
        <w:gridCol w:w="328"/>
        <w:gridCol w:w="328"/>
        <w:gridCol w:w="328"/>
        <w:gridCol w:w="328"/>
        <w:gridCol w:w="440"/>
        <w:gridCol w:w="440"/>
        <w:gridCol w:w="440"/>
      </w:tblGrid>
      <w:tr w:rsidR="00C22EF1" w:rsidRPr="0056586D" w14:paraId="68CE4BD5" w14:textId="77777777" w:rsidTr="00637675">
        <w:tc>
          <w:tcPr>
            <w:tcW w:w="3776" w:type="dxa"/>
            <w:gridSpan w:val="2"/>
          </w:tcPr>
          <w:p w14:paraId="2E92036E"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color w:val="000000"/>
                <w:sz w:val="18"/>
              </w:rPr>
              <w:t>N° du projet :</w:t>
            </w:r>
          </w:p>
        </w:tc>
        <w:tc>
          <w:tcPr>
            <w:tcW w:w="5259" w:type="dxa"/>
            <w:gridSpan w:val="13"/>
          </w:tcPr>
          <w:p w14:paraId="329A6981"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color w:val="000000"/>
                <w:sz w:val="18"/>
              </w:rPr>
              <w:t>Nom du projet :</w:t>
            </w:r>
          </w:p>
        </w:tc>
      </w:tr>
      <w:tr w:rsidR="00C22EF1" w:rsidRPr="0056586D" w14:paraId="26A898D4" w14:textId="77777777" w:rsidTr="00637675">
        <w:tc>
          <w:tcPr>
            <w:tcW w:w="3776" w:type="dxa"/>
            <w:gridSpan w:val="2"/>
          </w:tcPr>
          <w:p w14:paraId="4D401FA4" w14:textId="3B2BF48F" w:rsidR="00C22EF1" w:rsidRPr="0056586D" w:rsidRDefault="00E361A2"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color w:val="000000"/>
                <w:sz w:val="18"/>
              </w:rPr>
              <w:t>Nom de l’organisation soumissionnaire :</w:t>
            </w:r>
          </w:p>
        </w:tc>
        <w:tc>
          <w:tcPr>
            <w:tcW w:w="5259" w:type="dxa"/>
            <w:gridSpan w:val="13"/>
          </w:tcPr>
          <w:p w14:paraId="300ABAAF" w14:textId="72A6D089"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r>
      <w:tr w:rsidR="00C22EF1" w:rsidRPr="0056586D" w14:paraId="7CFCA49A" w14:textId="77777777" w:rsidTr="00637675">
        <w:tc>
          <w:tcPr>
            <w:tcW w:w="3776" w:type="dxa"/>
            <w:gridSpan w:val="2"/>
          </w:tcPr>
          <w:p w14:paraId="2CFBBAE8" w14:textId="0B5AF7EC" w:rsidR="00C22EF1" w:rsidRPr="0056586D" w:rsidRDefault="00E361A2"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color w:val="000000"/>
                <w:sz w:val="18"/>
              </w:rPr>
              <w:t>Brève description du projet</w:t>
            </w:r>
          </w:p>
        </w:tc>
        <w:tc>
          <w:tcPr>
            <w:tcW w:w="5259" w:type="dxa"/>
            <w:gridSpan w:val="13"/>
          </w:tcPr>
          <w:p w14:paraId="503E3178" w14:textId="66B68C5F"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r>
      <w:tr w:rsidR="00C22EF1" w:rsidRPr="0056586D" w14:paraId="1B281586" w14:textId="77777777" w:rsidTr="00637675">
        <w:tc>
          <w:tcPr>
            <w:tcW w:w="3776" w:type="dxa"/>
            <w:gridSpan w:val="2"/>
          </w:tcPr>
          <w:p w14:paraId="0343AA40" w14:textId="78F70905" w:rsidR="00C22EF1" w:rsidRPr="0056586D" w:rsidRDefault="00E361A2"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color w:val="000000"/>
                <w:sz w:val="18"/>
              </w:rPr>
              <w:t>Dates de début et de fin du projet :</w:t>
            </w:r>
          </w:p>
        </w:tc>
        <w:tc>
          <w:tcPr>
            <w:tcW w:w="5259" w:type="dxa"/>
            <w:gridSpan w:val="13"/>
          </w:tcPr>
          <w:p w14:paraId="55E707EE" w14:textId="3B208AA9"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r>
      <w:tr w:rsidR="00C22EF1" w:rsidRPr="0056586D" w14:paraId="328FAD71" w14:textId="77777777" w:rsidTr="00637675">
        <w:tc>
          <w:tcPr>
            <w:tcW w:w="3776" w:type="dxa"/>
            <w:gridSpan w:val="2"/>
          </w:tcPr>
          <w:p w14:paraId="6BCE7AE9" w14:textId="381E387C" w:rsidR="00C22EF1" w:rsidRPr="0056586D" w:rsidRDefault="00E361A2"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color w:val="000000"/>
                <w:sz w:val="18"/>
              </w:rPr>
              <w:t>Brève description des résultats spécifiques (par exemple, produits) avec les indicateurs, les lignes de base et les cibles correspondants. Répétez l’opération pour chaque résultat.</w:t>
            </w:r>
          </w:p>
        </w:tc>
        <w:tc>
          <w:tcPr>
            <w:tcW w:w="5259" w:type="dxa"/>
            <w:gridSpan w:val="13"/>
          </w:tcPr>
          <w:p w14:paraId="6B4E368D" w14:textId="7F7ABA55"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r>
      <w:tr w:rsidR="00C22EF1" w:rsidRPr="0056586D" w14:paraId="5A1B59F4" w14:textId="77777777" w:rsidTr="001B62F2">
        <w:tc>
          <w:tcPr>
            <w:tcW w:w="4765" w:type="dxa"/>
            <w:gridSpan w:val="3"/>
          </w:tcPr>
          <w:p w14:paraId="4CFDA962" w14:textId="49E2E083"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color w:val="000000"/>
                <w:sz w:val="18"/>
              </w:rPr>
              <w:t xml:space="preserve">Énumérez les activités nécessaires pour produire les résultats et indiquez qui est responsable de chaque activité </w:t>
            </w:r>
          </w:p>
        </w:tc>
        <w:tc>
          <w:tcPr>
            <w:tcW w:w="4270" w:type="dxa"/>
            <w:gridSpan w:val="12"/>
          </w:tcPr>
          <w:p w14:paraId="3A57EC91"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color w:val="000000"/>
                <w:sz w:val="18"/>
              </w:rPr>
              <w:t xml:space="preserve">Durée de l’activité en mois (ou trimestres) </w:t>
            </w:r>
          </w:p>
        </w:tc>
      </w:tr>
      <w:tr w:rsidR="00C22EF1" w:rsidRPr="0056586D" w14:paraId="34CC9E51" w14:textId="77777777" w:rsidTr="00637675">
        <w:tc>
          <w:tcPr>
            <w:tcW w:w="2155" w:type="dxa"/>
          </w:tcPr>
          <w:p w14:paraId="6656D954" w14:textId="77777777" w:rsidR="00C22EF1" w:rsidRPr="0056586D" w:rsidRDefault="00C22EF1" w:rsidP="00E361A2">
            <w:pPr>
              <w:widowControl w:val="0"/>
              <w:autoSpaceDE w:val="0"/>
              <w:autoSpaceDN w:val="0"/>
              <w:adjustRightInd w:val="0"/>
              <w:ind w:right="523"/>
              <w:jc w:val="both"/>
              <w:rPr>
                <w:rFonts w:asciiTheme="minorHAnsi" w:hAnsiTheme="minorHAnsi" w:cstheme="minorHAnsi"/>
                <w:color w:val="000000"/>
                <w:sz w:val="18"/>
                <w:szCs w:val="18"/>
              </w:rPr>
            </w:pPr>
            <w:r>
              <w:rPr>
                <w:rFonts w:asciiTheme="minorHAnsi" w:hAnsiTheme="minorHAnsi"/>
                <w:color w:val="000000"/>
                <w:sz w:val="18"/>
              </w:rPr>
              <w:t>Activité</w:t>
            </w:r>
          </w:p>
        </w:tc>
        <w:tc>
          <w:tcPr>
            <w:tcW w:w="2610" w:type="dxa"/>
            <w:gridSpan w:val="2"/>
          </w:tcPr>
          <w:p w14:paraId="2CDC56BD"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color w:val="000000"/>
                <w:sz w:val="18"/>
              </w:rPr>
              <w:t xml:space="preserve">Responsable </w:t>
            </w:r>
          </w:p>
        </w:tc>
        <w:tc>
          <w:tcPr>
            <w:tcW w:w="327" w:type="dxa"/>
          </w:tcPr>
          <w:p w14:paraId="1BF867BB"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color w:val="000000"/>
                <w:sz w:val="18"/>
              </w:rPr>
              <w:t>1</w:t>
            </w:r>
          </w:p>
        </w:tc>
        <w:tc>
          <w:tcPr>
            <w:tcW w:w="327" w:type="dxa"/>
          </w:tcPr>
          <w:p w14:paraId="23B026F5"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color w:val="000000"/>
                <w:sz w:val="18"/>
              </w:rPr>
              <w:t>2</w:t>
            </w:r>
          </w:p>
        </w:tc>
        <w:tc>
          <w:tcPr>
            <w:tcW w:w="328" w:type="dxa"/>
          </w:tcPr>
          <w:p w14:paraId="37D35D6C"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color w:val="000000"/>
                <w:sz w:val="18"/>
              </w:rPr>
              <w:t>3</w:t>
            </w:r>
          </w:p>
        </w:tc>
        <w:tc>
          <w:tcPr>
            <w:tcW w:w="328" w:type="dxa"/>
          </w:tcPr>
          <w:p w14:paraId="42B3B899"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color w:val="000000"/>
                <w:sz w:val="18"/>
              </w:rPr>
              <w:t>4</w:t>
            </w:r>
          </w:p>
        </w:tc>
        <w:tc>
          <w:tcPr>
            <w:tcW w:w="328" w:type="dxa"/>
          </w:tcPr>
          <w:p w14:paraId="03BDA08D"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color w:val="000000"/>
                <w:sz w:val="18"/>
              </w:rPr>
              <w:t>5</w:t>
            </w:r>
          </w:p>
        </w:tc>
        <w:tc>
          <w:tcPr>
            <w:tcW w:w="328" w:type="dxa"/>
          </w:tcPr>
          <w:p w14:paraId="1CC4E1F8"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color w:val="000000"/>
                <w:sz w:val="18"/>
              </w:rPr>
              <w:t>6</w:t>
            </w:r>
          </w:p>
        </w:tc>
        <w:tc>
          <w:tcPr>
            <w:tcW w:w="328" w:type="dxa"/>
          </w:tcPr>
          <w:p w14:paraId="481DA908"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color w:val="000000"/>
                <w:sz w:val="18"/>
              </w:rPr>
              <w:t>7</w:t>
            </w:r>
          </w:p>
        </w:tc>
        <w:tc>
          <w:tcPr>
            <w:tcW w:w="328" w:type="dxa"/>
          </w:tcPr>
          <w:p w14:paraId="34EA6BC1"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color w:val="000000"/>
                <w:sz w:val="18"/>
              </w:rPr>
              <w:t>8</w:t>
            </w:r>
          </w:p>
        </w:tc>
        <w:tc>
          <w:tcPr>
            <w:tcW w:w="328" w:type="dxa"/>
          </w:tcPr>
          <w:p w14:paraId="20348868"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color w:val="000000"/>
                <w:sz w:val="18"/>
              </w:rPr>
              <w:t>9</w:t>
            </w:r>
          </w:p>
        </w:tc>
        <w:tc>
          <w:tcPr>
            <w:tcW w:w="440" w:type="dxa"/>
          </w:tcPr>
          <w:p w14:paraId="1A61C797"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color w:val="000000"/>
                <w:sz w:val="18"/>
              </w:rPr>
              <w:t>10</w:t>
            </w:r>
          </w:p>
        </w:tc>
        <w:tc>
          <w:tcPr>
            <w:tcW w:w="440" w:type="dxa"/>
          </w:tcPr>
          <w:p w14:paraId="34329C1C"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color w:val="000000"/>
                <w:sz w:val="18"/>
              </w:rPr>
              <w:t>11</w:t>
            </w:r>
          </w:p>
        </w:tc>
        <w:tc>
          <w:tcPr>
            <w:tcW w:w="440" w:type="dxa"/>
          </w:tcPr>
          <w:p w14:paraId="149BB71D"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color w:val="000000"/>
                <w:sz w:val="18"/>
              </w:rPr>
              <w:t>12</w:t>
            </w:r>
          </w:p>
        </w:tc>
      </w:tr>
      <w:tr w:rsidR="00C22EF1" w:rsidRPr="0056586D" w14:paraId="6CF13377" w14:textId="77777777" w:rsidTr="00637675">
        <w:tc>
          <w:tcPr>
            <w:tcW w:w="2155" w:type="dxa"/>
          </w:tcPr>
          <w:p w14:paraId="28E2478B"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color w:val="000000"/>
                <w:sz w:val="18"/>
              </w:rPr>
              <w:t>1,1</w:t>
            </w:r>
          </w:p>
        </w:tc>
        <w:tc>
          <w:tcPr>
            <w:tcW w:w="2610" w:type="dxa"/>
            <w:gridSpan w:val="2"/>
          </w:tcPr>
          <w:p w14:paraId="0BDF693B"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14D4A5B9"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3CE660E8"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6D206EAF"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10431794"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78EC40BC"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1A7C6070"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308C7125"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16DD64B9"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466DBD3C"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7B019131"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062C024F"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61614DC4"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r>
      <w:tr w:rsidR="00C22EF1" w:rsidRPr="0056586D" w14:paraId="46841F6F" w14:textId="77777777" w:rsidTr="00637675">
        <w:tc>
          <w:tcPr>
            <w:tcW w:w="2155" w:type="dxa"/>
          </w:tcPr>
          <w:p w14:paraId="7C503F35"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color w:val="000000"/>
                <w:sz w:val="18"/>
              </w:rPr>
              <w:t>1,2</w:t>
            </w:r>
          </w:p>
        </w:tc>
        <w:tc>
          <w:tcPr>
            <w:tcW w:w="2610" w:type="dxa"/>
            <w:gridSpan w:val="2"/>
          </w:tcPr>
          <w:p w14:paraId="2D95D282"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67B9A19C"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5779DC73"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790B0E80"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383845D4"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61DB9D45"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412D564E"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0354B9F1"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646E1097"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6D7F59FB"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49ABDCF5"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614876B2"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33FE86BF"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r>
      <w:tr w:rsidR="00C22EF1" w:rsidRPr="0056586D" w14:paraId="51549A30" w14:textId="77777777" w:rsidTr="00637675">
        <w:tc>
          <w:tcPr>
            <w:tcW w:w="2155" w:type="dxa"/>
          </w:tcPr>
          <w:p w14:paraId="55B6BB31"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color w:val="000000"/>
                <w:sz w:val="18"/>
              </w:rPr>
              <w:t>1,3</w:t>
            </w:r>
          </w:p>
        </w:tc>
        <w:tc>
          <w:tcPr>
            <w:tcW w:w="2610" w:type="dxa"/>
            <w:gridSpan w:val="2"/>
          </w:tcPr>
          <w:p w14:paraId="5E3826C8"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2B34BAA6"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20E92CAD"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2C63AF6E"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074DECDA"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53840B29"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0BAD04EE"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07A2DA8F"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0DA746FE"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655B23BC"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7476DC9A"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0EFA0313"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28549E96"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r>
      <w:tr w:rsidR="00C22EF1" w:rsidRPr="0056586D" w14:paraId="55CAE505" w14:textId="77777777" w:rsidTr="00637675">
        <w:tc>
          <w:tcPr>
            <w:tcW w:w="2155" w:type="dxa"/>
          </w:tcPr>
          <w:p w14:paraId="35ABF808"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color w:val="000000"/>
                <w:sz w:val="18"/>
              </w:rPr>
              <w:t>1,4</w:t>
            </w:r>
          </w:p>
        </w:tc>
        <w:tc>
          <w:tcPr>
            <w:tcW w:w="2610" w:type="dxa"/>
            <w:gridSpan w:val="2"/>
          </w:tcPr>
          <w:p w14:paraId="21572785"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2793E046"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6F0FB7CA"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490AC2D5"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3CE1485C"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29A1C93D"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3EB1FE81"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4D7D706E"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604F166F"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551C7E6F"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412B478F"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34650D9F"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23C849FB"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r>
    </w:tbl>
    <w:p w14:paraId="63C0CB8D" w14:textId="77777777" w:rsidR="00C22EF1" w:rsidRPr="0056586D" w:rsidRDefault="00C22EF1" w:rsidP="0038204D">
      <w:pPr>
        <w:widowControl w:val="0"/>
        <w:autoSpaceDE w:val="0"/>
        <w:autoSpaceDN w:val="0"/>
        <w:adjustRightInd w:val="0"/>
        <w:spacing w:after="0" w:line="240" w:lineRule="auto"/>
        <w:jc w:val="both"/>
        <w:rPr>
          <w:rFonts w:eastAsia="Calibri" w:cstheme="minorHAnsi"/>
          <w:color w:val="000000"/>
          <w:sz w:val="18"/>
          <w:szCs w:val="18"/>
          <w:lang w:val="en-CA"/>
        </w:rPr>
      </w:pPr>
    </w:p>
    <w:p w14:paraId="764DDF26" w14:textId="1501B28F" w:rsidR="00C22EF1" w:rsidRDefault="00C22EF1" w:rsidP="0038204D">
      <w:pPr>
        <w:widowControl w:val="0"/>
        <w:autoSpaceDE w:val="0"/>
        <w:autoSpaceDN w:val="0"/>
        <w:adjustRightInd w:val="0"/>
        <w:spacing w:after="0" w:line="240" w:lineRule="auto"/>
        <w:jc w:val="both"/>
        <w:rPr>
          <w:rFonts w:eastAsia="Calibri" w:cstheme="minorHAnsi"/>
          <w:color w:val="000000"/>
          <w:sz w:val="18"/>
          <w:szCs w:val="18"/>
        </w:rPr>
      </w:pPr>
      <w:r>
        <w:rPr>
          <w:b/>
          <w:color w:val="000000"/>
          <w:sz w:val="18"/>
        </w:rPr>
        <w:t xml:space="preserve">Plan de suivi et d’évaluation </w:t>
      </w:r>
      <w:r>
        <w:rPr>
          <w:color w:val="000000"/>
          <w:sz w:val="18"/>
        </w:rPr>
        <w:t xml:space="preserve">(max. 1 page) </w:t>
      </w:r>
    </w:p>
    <w:p w14:paraId="7D2BCBF2" w14:textId="77777777" w:rsidR="00C40E02" w:rsidRPr="00D7714D" w:rsidRDefault="00C40E02" w:rsidP="0038204D">
      <w:pPr>
        <w:widowControl w:val="0"/>
        <w:autoSpaceDE w:val="0"/>
        <w:autoSpaceDN w:val="0"/>
        <w:adjustRightInd w:val="0"/>
        <w:spacing w:after="0" w:line="240" w:lineRule="auto"/>
        <w:jc w:val="both"/>
        <w:rPr>
          <w:rFonts w:eastAsia="Calibri" w:cstheme="minorHAnsi"/>
          <w:color w:val="000000"/>
          <w:sz w:val="18"/>
          <w:szCs w:val="18"/>
        </w:rPr>
      </w:pPr>
    </w:p>
    <w:p w14:paraId="2FB14B48" w14:textId="77777777" w:rsidR="00D71F49" w:rsidRDefault="00C22EF1" w:rsidP="00D71F49">
      <w:pPr>
        <w:widowControl w:val="0"/>
        <w:autoSpaceDE w:val="0"/>
        <w:autoSpaceDN w:val="0"/>
        <w:adjustRightInd w:val="0"/>
        <w:spacing w:after="0" w:line="240" w:lineRule="auto"/>
        <w:jc w:val="both"/>
        <w:rPr>
          <w:rFonts w:eastAsia="Calibri" w:cstheme="minorHAnsi"/>
          <w:color w:val="000000"/>
          <w:sz w:val="18"/>
          <w:szCs w:val="18"/>
        </w:rPr>
      </w:pPr>
      <w:r>
        <w:rPr>
          <w:color w:val="000000"/>
          <w:sz w:val="18"/>
        </w:rPr>
        <w:t xml:space="preserve">Cette section doit contenir une explication du plan de suivi et d’évaluation des activités, tant pendant sa mise en œuvre (formative) qu’à son achèvement (sommatif). Les principaux éléments à couvrir sont les suivants : </w:t>
      </w:r>
    </w:p>
    <w:p w14:paraId="77503363" w14:textId="63853F6A" w:rsidR="00C22EF1" w:rsidRPr="00D71F49" w:rsidRDefault="00D022E3" w:rsidP="00916BE8">
      <w:pPr>
        <w:pStyle w:val="ListParagraph"/>
        <w:widowControl w:val="0"/>
        <w:numPr>
          <w:ilvl w:val="0"/>
          <w:numId w:val="14"/>
        </w:numPr>
        <w:autoSpaceDE w:val="0"/>
        <w:autoSpaceDN w:val="0"/>
        <w:adjustRightInd w:val="0"/>
        <w:spacing w:after="0" w:line="240" w:lineRule="auto"/>
        <w:jc w:val="both"/>
        <w:rPr>
          <w:rFonts w:eastAsia="Calibri" w:cstheme="minorHAnsi"/>
          <w:color w:val="000000"/>
          <w:sz w:val="18"/>
          <w:szCs w:val="18"/>
        </w:rPr>
      </w:pPr>
      <w:r>
        <w:rPr>
          <w:color w:val="000000"/>
          <w:sz w:val="18"/>
        </w:rPr>
        <w:t xml:space="preserve">comment la performance des activités sera suivie en termes de réalisation des étapes et des jalons énoncés dans le plan de mise en œuvre ; </w:t>
      </w:r>
    </w:p>
    <w:p w14:paraId="57BC02EF" w14:textId="09DEB83A" w:rsidR="00D71F49" w:rsidRDefault="00D022E3" w:rsidP="00916BE8">
      <w:pPr>
        <w:pStyle w:val="ListParagraph"/>
        <w:widowControl w:val="0"/>
        <w:numPr>
          <w:ilvl w:val="0"/>
          <w:numId w:val="14"/>
        </w:numPr>
        <w:autoSpaceDE w:val="0"/>
        <w:autoSpaceDN w:val="0"/>
        <w:adjustRightInd w:val="0"/>
        <w:spacing w:after="0" w:line="240" w:lineRule="auto"/>
        <w:jc w:val="both"/>
        <w:rPr>
          <w:rFonts w:eastAsia="Calibri" w:cstheme="minorHAnsi"/>
          <w:color w:val="000000"/>
          <w:sz w:val="18"/>
          <w:szCs w:val="18"/>
        </w:rPr>
      </w:pPr>
      <w:r>
        <w:rPr>
          <w:color w:val="000000"/>
          <w:sz w:val="18"/>
        </w:rPr>
        <w:t xml:space="preserve">comment une correction et tout ajustement à mi-parcours de la conception et des plans seront facilités sur la base des commentaires reçus ; et </w:t>
      </w:r>
    </w:p>
    <w:p w14:paraId="04EC7F4F" w14:textId="404E4011" w:rsidR="00C22EF1" w:rsidRPr="00D71F49" w:rsidRDefault="00D022E3" w:rsidP="00916BE8">
      <w:pPr>
        <w:pStyle w:val="ListParagraph"/>
        <w:widowControl w:val="0"/>
        <w:numPr>
          <w:ilvl w:val="0"/>
          <w:numId w:val="14"/>
        </w:numPr>
        <w:autoSpaceDE w:val="0"/>
        <w:autoSpaceDN w:val="0"/>
        <w:adjustRightInd w:val="0"/>
        <w:spacing w:after="0" w:line="240" w:lineRule="auto"/>
        <w:jc w:val="both"/>
        <w:rPr>
          <w:rFonts w:eastAsia="Calibri" w:cstheme="minorHAnsi"/>
          <w:color w:val="000000"/>
          <w:sz w:val="18"/>
          <w:szCs w:val="18"/>
        </w:rPr>
      </w:pPr>
      <w:r>
        <w:rPr>
          <w:color w:val="000000"/>
          <w:sz w:val="18"/>
        </w:rPr>
        <w:t xml:space="preserve">comment la participation des membres de la communauté aux processus de suivi et d’évaluation sera réalisée. </w:t>
      </w:r>
    </w:p>
    <w:p w14:paraId="7FDCA4B4" w14:textId="77777777" w:rsidR="00C22EF1" w:rsidRPr="00D7714D" w:rsidRDefault="00C22EF1" w:rsidP="0038204D">
      <w:pPr>
        <w:widowControl w:val="0"/>
        <w:autoSpaceDE w:val="0"/>
        <w:autoSpaceDN w:val="0"/>
        <w:adjustRightInd w:val="0"/>
        <w:spacing w:after="0" w:line="240" w:lineRule="auto"/>
        <w:jc w:val="both"/>
        <w:rPr>
          <w:rFonts w:eastAsia="Calibri" w:cstheme="minorHAnsi"/>
          <w:color w:val="000000"/>
          <w:sz w:val="18"/>
          <w:szCs w:val="18"/>
        </w:rPr>
      </w:pPr>
    </w:p>
    <w:tbl>
      <w:tblPr>
        <w:tblStyle w:val="TableGrid4"/>
        <w:tblW w:w="0" w:type="auto"/>
        <w:tblLook w:val="04A0" w:firstRow="1" w:lastRow="0" w:firstColumn="1" w:lastColumn="0" w:noHBand="0" w:noVBand="1"/>
      </w:tblPr>
      <w:tblGrid>
        <w:gridCol w:w="9017"/>
      </w:tblGrid>
      <w:tr w:rsidR="00C22EF1" w:rsidRPr="0056586D" w14:paraId="0E7100A4" w14:textId="77777777" w:rsidTr="004618C5">
        <w:tc>
          <w:tcPr>
            <w:tcW w:w="9350" w:type="dxa"/>
          </w:tcPr>
          <w:p w14:paraId="1C030E27" w14:textId="77777777" w:rsidR="00AA2050" w:rsidRDefault="00AA2050" w:rsidP="0038204D">
            <w:pPr>
              <w:widowControl w:val="0"/>
              <w:autoSpaceDE w:val="0"/>
              <w:autoSpaceDN w:val="0"/>
              <w:adjustRightInd w:val="0"/>
              <w:jc w:val="both"/>
              <w:rPr>
                <w:rFonts w:asciiTheme="minorHAnsi" w:hAnsiTheme="minorHAnsi" w:cstheme="minorHAnsi"/>
                <w:b/>
                <w:bCs/>
                <w:color w:val="000000"/>
                <w:sz w:val="18"/>
                <w:szCs w:val="18"/>
              </w:rPr>
            </w:pPr>
          </w:p>
          <w:p w14:paraId="53418E6C" w14:textId="466E997C" w:rsidR="00C22EF1"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b/>
                <w:color w:val="000000"/>
                <w:sz w:val="18"/>
              </w:rPr>
              <w:lastRenderedPageBreak/>
              <w:t xml:space="preserve">Composante 5 : Risques pour une mise en œuvre réussie </w:t>
            </w:r>
            <w:r>
              <w:rPr>
                <w:rFonts w:asciiTheme="minorHAnsi" w:hAnsiTheme="minorHAnsi"/>
                <w:color w:val="000000"/>
                <w:sz w:val="18"/>
              </w:rPr>
              <w:t xml:space="preserve">(1 Page) </w:t>
            </w:r>
          </w:p>
          <w:p w14:paraId="4EA797A2" w14:textId="7FBEBC0F" w:rsidR="00C40E02" w:rsidRPr="0056586D" w:rsidRDefault="00C40E02" w:rsidP="0038204D">
            <w:pPr>
              <w:widowControl w:val="0"/>
              <w:autoSpaceDE w:val="0"/>
              <w:autoSpaceDN w:val="0"/>
              <w:adjustRightInd w:val="0"/>
              <w:jc w:val="both"/>
              <w:rPr>
                <w:rFonts w:asciiTheme="minorHAnsi" w:hAnsiTheme="minorHAnsi" w:cstheme="minorHAnsi"/>
                <w:color w:val="000000"/>
                <w:sz w:val="18"/>
                <w:szCs w:val="18"/>
              </w:rPr>
            </w:pPr>
          </w:p>
        </w:tc>
      </w:tr>
    </w:tbl>
    <w:p w14:paraId="784A7F77" w14:textId="77777777" w:rsidR="00D71F49" w:rsidRPr="00D7714D" w:rsidRDefault="00D71F49" w:rsidP="0038204D">
      <w:pPr>
        <w:widowControl w:val="0"/>
        <w:autoSpaceDE w:val="0"/>
        <w:autoSpaceDN w:val="0"/>
        <w:adjustRightInd w:val="0"/>
        <w:spacing w:after="0" w:line="240" w:lineRule="auto"/>
        <w:jc w:val="both"/>
        <w:rPr>
          <w:rFonts w:eastAsia="Calibri" w:cstheme="minorHAnsi"/>
          <w:color w:val="000000"/>
          <w:sz w:val="18"/>
          <w:szCs w:val="18"/>
        </w:rPr>
      </w:pPr>
    </w:p>
    <w:p w14:paraId="20323E70" w14:textId="0FBDA694" w:rsidR="00C22EF1" w:rsidRDefault="00C22EF1" w:rsidP="0038204D">
      <w:pPr>
        <w:widowControl w:val="0"/>
        <w:autoSpaceDE w:val="0"/>
        <w:autoSpaceDN w:val="0"/>
        <w:adjustRightInd w:val="0"/>
        <w:spacing w:after="0" w:line="240" w:lineRule="auto"/>
        <w:jc w:val="both"/>
        <w:rPr>
          <w:rFonts w:eastAsia="Calibri" w:cstheme="minorHAnsi"/>
          <w:color w:val="000000"/>
          <w:sz w:val="18"/>
          <w:szCs w:val="18"/>
        </w:rPr>
      </w:pPr>
      <w:r>
        <w:rPr>
          <w:color w:val="000000"/>
          <w:sz w:val="18"/>
        </w:rPr>
        <w:t xml:space="preserve">Identifiez et énumérez tous les principaux facteurs de risque qui pourraient faire en sorte que les activités ne produisent pas les résultats attendus. Ceux-ci doivent inclure à la fois des facteurs internes (par exemple, la technologie impliquée ne fonctionne pas comme prévu) et des facteurs externes (par exemple, des fluctuations monétaires importantes entraînant des changements dans l’économie de l’activité, le risque que les sous-traitants ou les sous-partenaires ne soient pas opérationnels). Décrivez comment ces risques doivent être atténués. </w:t>
      </w:r>
    </w:p>
    <w:p w14:paraId="393B8E02" w14:textId="77777777" w:rsidR="00D71F49" w:rsidRPr="00D7714D" w:rsidRDefault="00D71F49" w:rsidP="0038204D">
      <w:pPr>
        <w:widowControl w:val="0"/>
        <w:autoSpaceDE w:val="0"/>
        <w:autoSpaceDN w:val="0"/>
        <w:adjustRightInd w:val="0"/>
        <w:spacing w:after="0" w:line="240" w:lineRule="auto"/>
        <w:jc w:val="both"/>
        <w:rPr>
          <w:rFonts w:eastAsia="Calibri" w:cstheme="minorHAnsi"/>
          <w:color w:val="000000"/>
          <w:sz w:val="18"/>
          <w:szCs w:val="18"/>
        </w:rPr>
      </w:pPr>
    </w:p>
    <w:p w14:paraId="429224A1" w14:textId="5BA8AE13" w:rsidR="00C22EF1" w:rsidRDefault="00442275" w:rsidP="0038204D">
      <w:pPr>
        <w:widowControl w:val="0"/>
        <w:autoSpaceDE w:val="0"/>
        <w:autoSpaceDN w:val="0"/>
        <w:adjustRightInd w:val="0"/>
        <w:spacing w:after="0" w:line="240" w:lineRule="auto"/>
        <w:jc w:val="both"/>
        <w:rPr>
          <w:rFonts w:eastAsia="Calibri" w:cstheme="minorHAnsi"/>
          <w:color w:val="000000"/>
          <w:sz w:val="18"/>
          <w:szCs w:val="18"/>
        </w:rPr>
      </w:pPr>
      <w:r>
        <w:rPr>
          <w:color w:val="000000"/>
          <w:sz w:val="18"/>
        </w:rPr>
        <w:t xml:space="preserve">Dans cette section, vous pouvez inclure les </w:t>
      </w:r>
      <w:r>
        <w:rPr>
          <w:b/>
          <w:color w:val="000000"/>
          <w:sz w:val="18"/>
        </w:rPr>
        <w:t xml:space="preserve">hypothèses </w:t>
      </w:r>
      <w:r>
        <w:rPr>
          <w:color w:val="000000"/>
          <w:sz w:val="18"/>
        </w:rPr>
        <w:t>clés sur lesquelles repose le plan d’activités. Dans ce cas, les hypothèses sont principalement liées à des facteurs externes (par exemple, l’hypothèse que la politique environnementale du gouvernement concerné restera stable) qui sont prévus dans la planification de l’activité et dont dépend la faisabilité des activités.</w:t>
      </w:r>
    </w:p>
    <w:p w14:paraId="2F98561C" w14:textId="77777777" w:rsidR="007D453C" w:rsidRPr="00D7714D" w:rsidRDefault="007D453C" w:rsidP="0038204D">
      <w:pPr>
        <w:widowControl w:val="0"/>
        <w:autoSpaceDE w:val="0"/>
        <w:autoSpaceDN w:val="0"/>
        <w:adjustRightInd w:val="0"/>
        <w:spacing w:after="0" w:line="240" w:lineRule="auto"/>
        <w:jc w:val="both"/>
        <w:rPr>
          <w:rFonts w:eastAsia="Calibri" w:cstheme="minorHAnsi"/>
          <w:color w:val="000000"/>
          <w:sz w:val="18"/>
          <w:szCs w:val="18"/>
        </w:rPr>
      </w:pPr>
    </w:p>
    <w:p w14:paraId="77D56A1F" w14:textId="5D9E411D" w:rsidR="007D453C" w:rsidRDefault="007D453C" w:rsidP="0038204D">
      <w:pPr>
        <w:widowControl w:val="0"/>
        <w:autoSpaceDE w:val="0"/>
        <w:autoSpaceDN w:val="0"/>
        <w:adjustRightInd w:val="0"/>
        <w:spacing w:after="0" w:line="240" w:lineRule="auto"/>
        <w:jc w:val="both"/>
        <w:rPr>
          <w:rFonts w:eastAsia="Calibri" w:cstheme="minorHAnsi"/>
          <w:color w:val="000000"/>
          <w:sz w:val="18"/>
          <w:szCs w:val="18"/>
        </w:rPr>
      </w:pPr>
      <w:r>
        <w:rPr>
          <w:color w:val="000000"/>
          <w:sz w:val="18"/>
        </w:rPr>
        <w:t xml:space="preserve">Veuillez joindre un registre des risques pour saisir les facteurs de risque et les mesures d’atténuation des risques ci-dessus. </w:t>
      </w:r>
    </w:p>
    <w:p w14:paraId="3E7EBB5F" w14:textId="77777777" w:rsidR="00D71F49" w:rsidRPr="00D7714D" w:rsidRDefault="00D71F49" w:rsidP="0038204D">
      <w:pPr>
        <w:widowControl w:val="0"/>
        <w:autoSpaceDE w:val="0"/>
        <w:autoSpaceDN w:val="0"/>
        <w:adjustRightInd w:val="0"/>
        <w:spacing w:after="0" w:line="240" w:lineRule="auto"/>
        <w:jc w:val="both"/>
        <w:rPr>
          <w:rFonts w:eastAsia="Calibri" w:cstheme="minorHAnsi"/>
          <w:color w:val="000000"/>
          <w:sz w:val="18"/>
          <w:szCs w:val="18"/>
        </w:rPr>
      </w:pPr>
    </w:p>
    <w:tbl>
      <w:tblPr>
        <w:tblStyle w:val="TableGrid4"/>
        <w:tblW w:w="0" w:type="auto"/>
        <w:tblLook w:val="04A0" w:firstRow="1" w:lastRow="0" w:firstColumn="1" w:lastColumn="0" w:noHBand="0" w:noVBand="1"/>
      </w:tblPr>
      <w:tblGrid>
        <w:gridCol w:w="9017"/>
      </w:tblGrid>
      <w:tr w:rsidR="00C22EF1" w:rsidRPr="0056586D" w14:paraId="7BED878D" w14:textId="77777777" w:rsidTr="004618C5">
        <w:tc>
          <w:tcPr>
            <w:tcW w:w="9350" w:type="dxa"/>
          </w:tcPr>
          <w:p w14:paraId="68BA8B28" w14:textId="77777777" w:rsidR="00C40E02" w:rsidRDefault="00C40E02" w:rsidP="0038204D">
            <w:pPr>
              <w:widowControl w:val="0"/>
              <w:autoSpaceDE w:val="0"/>
              <w:autoSpaceDN w:val="0"/>
              <w:adjustRightInd w:val="0"/>
              <w:jc w:val="both"/>
              <w:rPr>
                <w:rFonts w:asciiTheme="minorHAnsi" w:hAnsiTheme="minorHAnsi" w:cstheme="minorHAnsi"/>
                <w:b/>
                <w:bCs/>
                <w:color w:val="000000"/>
                <w:sz w:val="18"/>
                <w:szCs w:val="18"/>
              </w:rPr>
            </w:pPr>
          </w:p>
          <w:p w14:paraId="5DA6A3C4" w14:textId="5CE56E05" w:rsidR="00C22EF1"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b/>
                <w:color w:val="000000"/>
                <w:sz w:val="18"/>
              </w:rPr>
              <w:t xml:space="preserve">Composante 6 : Budget axé sur les résultats </w:t>
            </w:r>
            <w:r>
              <w:rPr>
                <w:rFonts w:asciiTheme="minorHAnsi" w:hAnsiTheme="minorHAnsi"/>
                <w:color w:val="000000"/>
                <w:sz w:val="18"/>
              </w:rPr>
              <w:t xml:space="preserve">(max 1,5 page) </w:t>
            </w:r>
          </w:p>
          <w:p w14:paraId="7B941B70" w14:textId="143C055E" w:rsidR="00C40E02" w:rsidRPr="0056586D" w:rsidRDefault="00C40E02" w:rsidP="0038204D">
            <w:pPr>
              <w:widowControl w:val="0"/>
              <w:autoSpaceDE w:val="0"/>
              <w:autoSpaceDN w:val="0"/>
              <w:adjustRightInd w:val="0"/>
              <w:jc w:val="both"/>
              <w:rPr>
                <w:rFonts w:asciiTheme="minorHAnsi" w:hAnsiTheme="minorHAnsi" w:cstheme="minorHAnsi"/>
                <w:color w:val="000000"/>
                <w:sz w:val="18"/>
                <w:szCs w:val="18"/>
              </w:rPr>
            </w:pPr>
          </w:p>
        </w:tc>
      </w:tr>
    </w:tbl>
    <w:p w14:paraId="6A358E57" w14:textId="77777777" w:rsidR="00C40E02" w:rsidRPr="00D7714D" w:rsidRDefault="00C40E02" w:rsidP="0038204D">
      <w:pPr>
        <w:widowControl w:val="0"/>
        <w:autoSpaceDE w:val="0"/>
        <w:autoSpaceDN w:val="0"/>
        <w:adjustRightInd w:val="0"/>
        <w:spacing w:after="0" w:line="240" w:lineRule="auto"/>
        <w:jc w:val="both"/>
        <w:rPr>
          <w:rFonts w:eastAsia="Calibri" w:cstheme="minorHAnsi"/>
          <w:color w:val="000000"/>
          <w:sz w:val="18"/>
          <w:szCs w:val="18"/>
        </w:rPr>
      </w:pPr>
    </w:p>
    <w:p w14:paraId="627633C4" w14:textId="24D7671B" w:rsidR="00C22EF1" w:rsidRPr="0056586D" w:rsidRDefault="00C22EF1" w:rsidP="00EA1C20">
      <w:pPr>
        <w:widowControl w:val="0"/>
        <w:autoSpaceDE w:val="0"/>
        <w:autoSpaceDN w:val="0"/>
        <w:adjustRightInd w:val="0"/>
        <w:spacing w:after="0" w:line="240" w:lineRule="auto"/>
        <w:jc w:val="both"/>
        <w:rPr>
          <w:rFonts w:eastAsia="Calibri" w:cstheme="minorHAnsi"/>
          <w:color w:val="000000"/>
          <w:sz w:val="18"/>
          <w:szCs w:val="18"/>
        </w:rPr>
      </w:pPr>
      <w:r>
        <w:rPr>
          <w:color w:val="000000"/>
          <w:sz w:val="18"/>
        </w:rPr>
        <w:t xml:space="preserve">L’élaboration et la gestion d’un budget réaliste sont une partie importante de l’élaboration et de la mise en œuvre d’activités réussies. Une attention particulière aux questions de gestion financière et d’intégrité améliorera l’efficacité et l’impact des activités. Les principes importants suivants doivent être gardés à l’esprit lors de la préparation d’un budget de projet : </w:t>
      </w:r>
    </w:p>
    <w:p w14:paraId="6BACD6AB" w14:textId="6BEAC758" w:rsidR="00C22EF1" w:rsidRPr="0056586D" w:rsidRDefault="09B1F481" w:rsidP="00EA1C20">
      <w:pPr>
        <w:widowControl w:val="0"/>
        <w:numPr>
          <w:ilvl w:val="0"/>
          <w:numId w:val="3"/>
        </w:numPr>
        <w:tabs>
          <w:tab w:val="left" w:pos="360"/>
          <w:tab w:val="left" w:pos="720"/>
        </w:tabs>
        <w:autoSpaceDE w:val="0"/>
        <w:autoSpaceDN w:val="0"/>
        <w:adjustRightInd w:val="0"/>
        <w:spacing w:after="0" w:line="240" w:lineRule="auto"/>
        <w:jc w:val="both"/>
        <w:rPr>
          <w:rFonts w:eastAsia="Calibri" w:cstheme="minorHAnsi"/>
          <w:color w:val="000000" w:themeColor="text1"/>
          <w:sz w:val="18"/>
          <w:szCs w:val="18"/>
        </w:rPr>
      </w:pPr>
      <w:r>
        <w:rPr>
          <w:color w:val="000000" w:themeColor="text1"/>
          <w:sz w:val="18"/>
        </w:rPr>
        <w:t xml:space="preserve">Inclure les coûts liés à la réalisation efficace des activités et à la production des résultats énoncés dans la proposition. Les autres coûts connexes devraient être financés par d’autres sources. </w:t>
      </w:r>
    </w:p>
    <w:p w14:paraId="60B4509C" w14:textId="3A40D72F" w:rsidR="00C22EF1" w:rsidRPr="0056586D" w:rsidRDefault="09B1F481" w:rsidP="00EA1C20">
      <w:pPr>
        <w:widowControl w:val="0"/>
        <w:numPr>
          <w:ilvl w:val="0"/>
          <w:numId w:val="3"/>
        </w:numPr>
        <w:tabs>
          <w:tab w:val="left" w:pos="360"/>
          <w:tab w:val="left" w:pos="720"/>
        </w:tabs>
        <w:autoSpaceDE w:val="0"/>
        <w:autoSpaceDN w:val="0"/>
        <w:adjustRightInd w:val="0"/>
        <w:spacing w:after="0" w:line="240" w:lineRule="auto"/>
        <w:jc w:val="both"/>
        <w:rPr>
          <w:rFonts w:eastAsia="Calibri" w:cstheme="minorHAnsi"/>
          <w:color w:val="000000" w:themeColor="text1"/>
          <w:sz w:val="18"/>
          <w:szCs w:val="18"/>
        </w:rPr>
      </w:pPr>
      <w:r>
        <w:rPr>
          <w:color w:val="000000" w:themeColor="text1"/>
          <w:sz w:val="18"/>
        </w:rPr>
        <w:t xml:space="preserve">Le budget doit être réaliste. Découvrez ce que les activités prévues coûteront réellement et ne présumez pas qu’elles coûteraient moins cher. </w:t>
      </w:r>
    </w:p>
    <w:p w14:paraId="46BB8873" w14:textId="712AF88C" w:rsidR="09B1F481" w:rsidRPr="0056586D" w:rsidRDefault="09B1F481" w:rsidP="00EA1C20">
      <w:pPr>
        <w:numPr>
          <w:ilvl w:val="0"/>
          <w:numId w:val="3"/>
        </w:numPr>
        <w:tabs>
          <w:tab w:val="left" w:pos="360"/>
        </w:tabs>
        <w:spacing w:after="0" w:line="240" w:lineRule="auto"/>
        <w:jc w:val="both"/>
        <w:rPr>
          <w:rFonts w:eastAsia="Calibri" w:cstheme="minorHAnsi"/>
          <w:color w:val="000000" w:themeColor="text1"/>
          <w:sz w:val="18"/>
          <w:szCs w:val="18"/>
        </w:rPr>
      </w:pPr>
      <w:r>
        <w:rPr>
          <w:color w:val="000000" w:themeColor="text1"/>
          <w:sz w:val="18"/>
        </w:rPr>
        <w:t xml:space="preserve">Le budget doit inclure tous les coûts associés à la gestion et à l’administration de l’activité ou des résultats, en particulier le coût du suivi et de l’évaluation. </w:t>
      </w:r>
    </w:p>
    <w:p w14:paraId="66A22D09" w14:textId="2DDC4AC9" w:rsidR="09B1F481" w:rsidRPr="0056586D" w:rsidRDefault="09B1F481" w:rsidP="00EA1C20">
      <w:pPr>
        <w:numPr>
          <w:ilvl w:val="0"/>
          <w:numId w:val="3"/>
        </w:numPr>
        <w:tabs>
          <w:tab w:val="left" w:pos="360"/>
        </w:tabs>
        <w:spacing w:after="0" w:line="240" w:lineRule="auto"/>
        <w:jc w:val="both"/>
        <w:rPr>
          <w:rFonts w:cstheme="minorHAnsi"/>
          <w:color w:val="000000" w:themeColor="text1"/>
          <w:sz w:val="18"/>
          <w:szCs w:val="18"/>
        </w:rPr>
      </w:pPr>
      <w:r>
        <w:rPr>
          <w:color w:val="000000" w:themeColor="text1"/>
          <w:sz w:val="18"/>
        </w:rPr>
        <w:t xml:space="preserve">Le budget pourrait inclure les « coûts indirects » engagés pour faire fonctionner la partie responsable dans son ensemble ou un segment de celle-ci et qui ne peuvent pas être facilement liés ou reliés à la mise en œuvre du travail, c’est-à-dire les dépenses de fonctionnement, les coûts généraux et les coûts généraux liés au fonctionnement normal d’une organisation ou d’une entreprise (tels que le coût du personnel de soutien, de l’espace de bureau et de l’équipement qui ne sont pas des coûts directs). </w:t>
      </w:r>
    </w:p>
    <w:p w14:paraId="081650B5" w14:textId="26324CF8" w:rsidR="09B1F481" w:rsidRPr="0056586D" w:rsidRDefault="24287CD5" w:rsidP="00EA1C20">
      <w:pPr>
        <w:numPr>
          <w:ilvl w:val="0"/>
          <w:numId w:val="3"/>
        </w:numPr>
        <w:tabs>
          <w:tab w:val="left" w:pos="360"/>
        </w:tabs>
        <w:spacing w:after="0" w:line="240" w:lineRule="auto"/>
        <w:jc w:val="both"/>
        <w:rPr>
          <w:rFonts w:cstheme="minorHAnsi"/>
          <w:color w:val="000000" w:themeColor="text1"/>
          <w:sz w:val="18"/>
          <w:szCs w:val="18"/>
        </w:rPr>
      </w:pPr>
      <w:r>
        <w:rPr>
          <w:color w:val="000000" w:themeColor="text1"/>
          <w:sz w:val="18"/>
        </w:rPr>
        <w:t>On entend par « taux du coût de soutien » le taux forfaitaire auquel la partie responsable sera remboursée par ONU Femmes pour ses dépenses de soutien, tel qu’indiqué dans le document de projet partenaire et n’excédant pas un taux de 8 % ou le taux indiqué dans les conditions spécifiques du donateur, si celui-ci est inférieur. Le taux forfaitaire est calculé sur la base des coûts indirects.</w:t>
      </w:r>
    </w:p>
    <w:p w14:paraId="6A3F961D" w14:textId="6B7F0261" w:rsidR="00C22EF1" w:rsidRPr="0056586D" w:rsidRDefault="00C22EF1" w:rsidP="00EA1C20">
      <w:pPr>
        <w:widowControl w:val="0"/>
        <w:numPr>
          <w:ilvl w:val="0"/>
          <w:numId w:val="3"/>
        </w:numPr>
        <w:tabs>
          <w:tab w:val="left" w:pos="360"/>
          <w:tab w:val="left" w:pos="720"/>
        </w:tabs>
        <w:autoSpaceDE w:val="0"/>
        <w:autoSpaceDN w:val="0"/>
        <w:adjustRightInd w:val="0"/>
        <w:spacing w:after="0" w:line="240" w:lineRule="auto"/>
        <w:jc w:val="both"/>
        <w:rPr>
          <w:rFonts w:eastAsia="Calibri" w:cstheme="minorHAnsi"/>
          <w:color w:val="000000"/>
          <w:sz w:val="18"/>
          <w:szCs w:val="18"/>
        </w:rPr>
      </w:pPr>
      <w:r>
        <w:rPr>
          <w:color w:val="000000"/>
          <w:sz w:val="18"/>
        </w:rPr>
        <w:t xml:space="preserve">Les postes budgétaires sont des catégories générales destinées à aider à réfléchir à l’endroit où l’argent sera dépensé. Si une dépense prévue ne semble pas correspondre à l’une des catégories de postes standard, inscrivez-la sous autres coûts et indiquez à quoi l’argent doit servir. </w:t>
      </w:r>
    </w:p>
    <w:p w14:paraId="246ECC70" w14:textId="70F6A8EE" w:rsidR="00C22EF1" w:rsidRPr="0056586D" w:rsidRDefault="00C22EF1" w:rsidP="00EA1C20">
      <w:pPr>
        <w:widowControl w:val="0"/>
        <w:numPr>
          <w:ilvl w:val="0"/>
          <w:numId w:val="3"/>
        </w:numPr>
        <w:tabs>
          <w:tab w:val="left" w:pos="360"/>
          <w:tab w:val="left" w:pos="720"/>
        </w:tabs>
        <w:autoSpaceDE w:val="0"/>
        <w:autoSpaceDN w:val="0"/>
        <w:adjustRightInd w:val="0"/>
        <w:spacing w:after="0" w:line="240" w:lineRule="auto"/>
        <w:jc w:val="both"/>
        <w:rPr>
          <w:rFonts w:eastAsia="Calibri" w:cstheme="minorHAnsi"/>
          <w:color w:val="000000"/>
          <w:sz w:val="18"/>
          <w:szCs w:val="18"/>
        </w:rPr>
      </w:pPr>
      <w:r>
        <w:rPr>
          <w:color w:val="000000"/>
          <w:sz w:val="18"/>
        </w:rPr>
        <w:t xml:space="preserve">Les chiffres contenus dans le document doivent concorder avec ceux figurant dans l’en-tête et le texte de la proposition. </w:t>
      </w:r>
    </w:p>
    <w:p w14:paraId="2281847D" w14:textId="7BF1E663" w:rsidR="003D34D4" w:rsidRPr="0056586D" w:rsidRDefault="00DE4021" w:rsidP="00EA1C20">
      <w:pPr>
        <w:pStyle w:val="pf0"/>
        <w:numPr>
          <w:ilvl w:val="0"/>
          <w:numId w:val="3"/>
        </w:numPr>
        <w:tabs>
          <w:tab w:val="left" w:pos="360"/>
        </w:tabs>
        <w:spacing w:before="0" w:beforeAutospacing="0" w:after="0" w:afterAutospacing="0"/>
        <w:jc w:val="both"/>
        <w:rPr>
          <w:rFonts w:asciiTheme="minorHAnsi" w:hAnsiTheme="minorHAnsi" w:cstheme="minorHAnsi"/>
          <w:sz w:val="18"/>
          <w:szCs w:val="18"/>
        </w:rPr>
      </w:pPr>
      <w:r>
        <w:rPr>
          <w:rStyle w:val="cf01"/>
          <w:rFonts w:asciiTheme="minorHAnsi" w:hAnsiTheme="minorHAnsi"/>
        </w:rPr>
        <w:t>Selon les résultats à fournir, les seuils suggestifs suivants pourraient être suivis pour les coûts :</w:t>
      </w:r>
    </w:p>
    <w:p w14:paraId="5DC4868D" w14:textId="41BBB7C2" w:rsidR="003D34D4" w:rsidRPr="0056586D" w:rsidRDefault="00EA0627" w:rsidP="00916BE8">
      <w:pPr>
        <w:pStyle w:val="pf1"/>
        <w:numPr>
          <w:ilvl w:val="0"/>
          <w:numId w:val="20"/>
        </w:numPr>
        <w:spacing w:before="0" w:beforeAutospacing="0" w:after="0" w:afterAutospacing="0"/>
        <w:jc w:val="both"/>
        <w:rPr>
          <w:rFonts w:asciiTheme="minorHAnsi" w:hAnsiTheme="minorHAnsi" w:cstheme="minorHAnsi"/>
          <w:sz w:val="18"/>
          <w:szCs w:val="18"/>
        </w:rPr>
      </w:pPr>
      <w:r>
        <w:rPr>
          <w:rStyle w:val="cf01"/>
          <w:rFonts w:asciiTheme="minorHAnsi" w:hAnsiTheme="minorHAnsi"/>
        </w:rPr>
        <w:t>maximum pour les coûts liés au personnel sur une proposition - 20 % des coûts de programmation ;</w:t>
      </w:r>
    </w:p>
    <w:p w14:paraId="576AB294" w14:textId="1672FC1B" w:rsidR="003D34D4" w:rsidRPr="0056586D" w:rsidRDefault="00EA0627" w:rsidP="00916BE8">
      <w:pPr>
        <w:pStyle w:val="pf1"/>
        <w:numPr>
          <w:ilvl w:val="0"/>
          <w:numId w:val="20"/>
        </w:numPr>
        <w:spacing w:before="0" w:beforeAutospacing="0" w:after="0" w:afterAutospacing="0"/>
        <w:jc w:val="both"/>
        <w:rPr>
          <w:rFonts w:asciiTheme="minorHAnsi" w:hAnsiTheme="minorHAnsi" w:cstheme="minorHAnsi"/>
          <w:sz w:val="18"/>
          <w:szCs w:val="18"/>
        </w:rPr>
      </w:pPr>
      <w:r>
        <w:rPr>
          <w:rStyle w:val="cf01"/>
          <w:rFonts w:asciiTheme="minorHAnsi" w:hAnsiTheme="minorHAnsi"/>
        </w:rPr>
        <w:t>entre 3 et 5 % pour les audits (à conserver par ONU Femmes pour les audits des parties responsables) (peut changer selon le coût de l’audit annuel) ;</w:t>
      </w:r>
    </w:p>
    <w:p w14:paraId="3351AC10" w14:textId="2E6FD6E9" w:rsidR="003D34D4" w:rsidRPr="0056586D" w:rsidRDefault="003D34D4" w:rsidP="00916BE8">
      <w:pPr>
        <w:pStyle w:val="pf1"/>
        <w:numPr>
          <w:ilvl w:val="0"/>
          <w:numId w:val="20"/>
        </w:numPr>
        <w:spacing w:before="0" w:beforeAutospacing="0" w:after="0" w:afterAutospacing="0"/>
        <w:jc w:val="both"/>
        <w:rPr>
          <w:rFonts w:asciiTheme="minorHAnsi" w:hAnsiTheme="minorHAnsi" w:cstheme="minorHAnsi"/>
          <w:sz w:val="18"/>
          <w:szCs w:val="18"/>
        </w:rPr>
      </w:pPr>
      <w:r>
        <w:rPr>
          <w:rStyle w:val="cf01"/>
          <w:rFonts w:asciiTheme="minorHAnsi" w:hAnsiTheme="minorHAnsi"/>
        </w:rPr>
        <w:t>3 % pour le suivi et l’évaluation ; et</w:t>
      </w:r>
    </w:p>
    <w:p w14:paraId="1A62D2AB" w14:textId="214D1FE3" w:rsidR="003D34D4" w:rsidRPr="0056586D" w:rsidRDefault="00EA0627" w:rsidP="00916BE8">
      <w:pPr>
        <w:pStyle w:val="pf1"/>
        <w:numPr>
          <w:ilvl w:val="0"/>
          <w:numId w:val="20"/>
        </w:numPr>
        <w:spacing w:before="0" w:beforeAutospacing="0" w:after="0" w:afterAutospacing="0"/>
        <w:jc w:val="both"/>
        <w:rPr>
          <w:rFonts w:asciiTheme="minorHAnsi" w:hAnsiTheme="minorHAnsi" w:cstheme="minorHAnsi"/>
          <w:sz w:val="18"/>
          <w:szCs w:val="18"/>
        </w:rPr>
      </w:pPr>
      <w:r>
        <w:rPr>
          <w:rStyle w:val="cf01"/>
          <w:rFonts w:asciiTheme="minorHAnsi" w:hAnsiTheme="minorHAnsi"/>
        </w:rPr>
        <w:t>jusqu’à 8 % (ou selon l’accord du donateur pertinent) – coûts de soutien y compris (services publics, loyer, etc.).</w:t>
      </w:r>
    </w:p>
    <w:p w14:paraId="72851E6E" w14:textId="77777777" w:rsidR="003D34D4" w:rsidRPr="00D7714D" w:rsidRDefault="003D34D4" w:rsidP="0038204D">
      <w:pPr>
        <w:widowControl w:val="0"/>
        <w:tabs>
          <w:tab w:val="left" w:pos="220"/>
          <w:tab w:val="left" w:pos="720"/>
        </w:tabs>
        <w:autoSpaceDE w:val="0"/>
        <w:autoSpaceDN w:val="0"/>
        <w:adjustRightInd w:val="0"/>
        <w:spacing w:after="0" w:line="240" w:lineRule="auto"/>
        <w:jc w:val="both"/>
        <w:rPr>
          <w:rFonts w:eastAsia="Calibri" w:cstheme="minorHAnsi"/>
          <w:color w:val="000000"/>
          <w:sz w:val="18"/>
          <w:szCs w:val="18"/>
        </w:rPr>
      </w:pPr>
    </w:p>
    <w:tbl>
      <w:tblPr>
        <w:tblW w:w="8775" w:type="dxa"/>
        <w:tblInd w:w="-24" w:type="dxa"/>
        <w:tblBorders>
          <w:left w:val="nil"/>
          <w:right w:val="nil"/>
        </w:tblBorders>
        <w:tblLook w:val="0000" w:firstRow="0" w:lastRow="0" w:firstColumn="0" w:lastColumn="0" w:noHBand="0" w:noVBand="0"/>
      </w:tblPr>
      <w:tblGrid>
        <w:gridCol w:w="2542"/>
        <w:gridCol w:w="1527"/>
        <w:gridCol w:w="1439"/>
        <w:gridCol w:w="1025"/>
        <w:gridCol w:w="1083"/>
        <w:gridCol w:w="1159"/>
      </w:tblGrid>
      <w:tr w:rsidR="00C40E02" w:rsidRPr="0056586D" w14:paraId="7294605D" w14:textId="77777777" w:rsidTr="004B4BA1">
        <w:tc>
          <w:tcPr>
            <w:tcW w:w="877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A5A414" w14:textId="1FA91954" w:rsidR="00C40E02" w:rsidRPr="0056586D" w:rsidRDefault="00C40E02" w:rsidP="0038204D">
            <w:pPr>
              <w:widowControl w:val="0"/>
              <w:autoSpaceDE w:val="0"/>
              <w:autoSpaceDN w:val="0"/>
              <w:adjustRightInd w:val="0"/>
              <w:spacing w:after="0" w:line="240" w:lineRule="auto"/>
              <w:jc w:val="both"/>
              <w:rPr>
                <w:rFonts w:eastAsia="Calibri" w:cstheme="minorHAnsi"/>
                <w:b/>
                <w:bCs/>
                <w:color w:val="000000"/>
                <w:sz w:val="18"/>
                <w:szCs w:val="18"/>
              </w:rPr>
            </w:pPr>
            <w:r>
              <w:rPr>
                <w:b/>
                <w:color w:val="000000"/>
                <w:sz w:val="18"/>
              </w:rPr>
              <w:t xml:space="preserve">Résultat 1 (par ex., Produit) </w:t>
            </w:r>
            <w:r>
              <w:rPr>
                <w:color w:val="000000"/>
                <w:sz w:val="18"/>
              </w:rPr>
              <w:t>Répétez ce tableau pour chaque résultat :</w:t>
            </w:r>
            <w:r w:rsidRPr="0056586D">
              <w:rPr>
                <w:rStyle w:val="FootnoteReference"/>
                <w:rFonts w:eastAsia="Calibri" w:cstheme="minorHAnsi"/>
                <w:color w:val="000000"/>
                <w:sz w:val="18"/>
                <w:szCs w:val="18"/>
                <w:lang w:val="en-CA"/>
              </w:rPr>
              <w:footnoteReference w:id="7"/>
            </w:r>
            <w:r>
              <w:rPr>
                <w:color w:val="000000"/>
                <w:sz w:val="18"/>
              </w:rPr>
              <w:t>.</w:t>
            </w:r>
          </w:p>
        </w:tc>
      </w:tr>
      <w:tr w:rsidR="00D566C5" w:rsidRPr="0056586D" w14:paraId="6C37059F" w14:textId="77777777" w:rsidTr="00D566C5">
        <w:tc>
          <w:tcPr>
            <w:tcW w:w="2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141CC77" w14:textId="77777777" w:rsidR="00E14FCA" w:rsidRPr="0056586D" w:rsidRDefault="00E14FCA" w:rsidP="0038204D">
            <w:pPr>
              <w:widowControl w:val="0"/>
              <w:autoSpaceDE w:val="0"/>
              <w:autoSpaceDN w:val="0"/>
              <w:adjustRightInd w:val="0"/>
              <w:spacing w:after="0" w:line="240" w:lineRule="auto"/>
              <w:rPr>
                <w:rFonts w:eastAsia="Calibri" w:cstheme="minorHAnsi"/>
                <w:color w:val="000000"/>
                <w:sz w:val="18"/>
                <w:szCs w:val="18"/>
              </w:rPr>
            </w:pPr>
            <w:r>
              <w:rPr>
                <w:b/>
                <w:color w:val="000000"/>
                <w:sz w:val="18"/>
              </w:rPr>
              <w:t xml:space="preserve">Catégorie des dépenses </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44DD4AA" w14:textId="3FA48E1F" w:rsidR="00E14FCA" w:rsidRPr="0056586D" w:rsidRDefault="00E14FCA" w:rsidP="0038204D">
            <w:pPr>
              <w:widowControl w:val="0"/>
              <w:autoSpaceDE w:val="0"/>
              <w:autoSpaceDN w:val="0"/>
              <w:adjustRightInd w:val="0"/>
              <w:spacing w:after="0" w:line="240" w:lineRule="auto"/>
              <w:rPr>
                <w:rFonts w:eastAsia="Calibri" w:cstheme="minorHAnsi"/>
                <w:color w:val="000000"/>
                <w:sz w:val="18"/>
                <w:szCs w:val="18"/>
              </w:rPr>
            </w:pPr>
            <w:r>
              <w:rPr>
                <w:b/>
                <w:color w:val="000000"/>
                <w:sz w:val="18"/>
              </w:rPr>
              <w:t>Année 1 [</w:t>
            </w:r>
            <w:r w:rsidR="00D566C5">
              <w:rPr>
                <w:b/>
                <w:color w:val="000000"/>
                <w:sz w:val="18"/>
              </w:rPr>
              <w:t>Dirham marocain - MAD</w:t>
            </w:r>
            <w:r>
              <w:rPr>
                <w:b/>
                <w:color w:val="000000"/>
                <w:sz w:val="18"/>
              </w:rPr>
              <w:t xml:space="preserve">] </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CCF1A6" w14:textId="5C080AE3" w:rsidR="00E14FCA" w:rsidRPr="0056586D" w:rsidRDefault="00E14FCA" w:rsidP="0038204D">
            <w:pPr>
              <w:widowControl w:val="0"/>
              <w:autoSpaceDE w:val="0"/>
              <w:autoSpaceDN w:val="0"/>
              <w:adjustRightInd w:val="0"/>
              <w:spacing w:after="0" w:line="240" w:lineRule="auto"/>
              <w:rPr>
                <w:rFonts w:eastAsia="Calibri" w:cstheme="minorHAnsi"/>
                <w:b/>
                <w:bCs/>
                <w:color w:val="000000"/>
                <w:sz w:val="18"/>
                <w:szCs w:val="18"/>
              </w:rPr>
            </w:pPr>
            <w:r>
              <w:rPr>
                <w:b/>
                <w:color w:val="000000"/>
                <w:sz w:val="18"/>
              </w:rPr>
              <w:t>Année 2 [</w:t>
            </w:r>
            <w:r w:rsidR="00D566C5">
              <w:rPr>
                <w:b/>
                <w:color w:val="000000"/>
                <w:sz w:val="18"/>
              </w:rPr>
              <w:t>MAD</w:t>
            </w:r>
            <w:r>
              <w:rPr>
                <w:b/>
                <w:color w:val="000000"/>
                <w:sz w:val="18"/>
              </w:rPr>
              <w:t>], le cas échéant</w:t>
            </w:r>
          </w:p>
        </w:tc>
        <w:tc>
          <w:tcPr>
            <w:tcW w:w="1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8E432A9" w14:textId="0BB695A9" w:rsidR="00E14FCA" w:rsidRPr="0056586D" w:rsidRDefault="00E14FCA" w:rsidP="0038204D">
            <w:pPr>
              <w:widowControl w:val="0"/>
              <w:autoSpaceDE w:val="0"/>
              <w:autoSpaceDN w:val="0"/>
              <w:adjustRightInd w:val="0"/>
              <w:spacing w:after="0" w:line="240" w:lineRule="auto"/>
              <w:rPr>
                <w:rFonts w:eastAsia="Calibri" w:cstheme="minorHAnsi"/>
                <w:color w:val="000000"/>
                <w:sz w:val="18"/>
                <w:szCs w:val="18"/>
              </w:rPr>
            </w:pPr>
            <w:r>
              <w:rPr>
                <w:b/>
                <w:color w:val="000000"/>
                <w:sz w:val="18"/>
              </w:rPr>
              <w:t>Total [</w:t>
            </w:r>
            <w:r w:rsidR="00D566C5">
              <w:rPr>
                <w:b/>
                <w:color w:val="000000"/>
                <w:sz w:val="18"/>
              </w:rPr>
              <w:t>MAD</w:t>
            </w:r>
            <w:r>
              <w:rPr>
                <w:b/>
                <w:color w:val="000000"/>
                <w:sz w:val="18"/>
              </w:rPr>
              <w:t>]</w:t>
            </w: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5783A03" w14:textId="7FF05342" w:rsidR="00E14FCA" w:rsidRPr="0056586D" w:rsidRDefault="00E14FCA" w:rsidP="0038204D">
            <w:pPr>
              <w:widowControl w:val="0"/>
              <w:autoSpaceDE w:val="0"/>
              <w:autoSpaceDN w:val="0"/>
              <w:adjustRightInd w:val="0"/>
              <w:spacing w:after="0" w:line="240" w:lineRule="auto"/>
              <w:rPr>
                <w:rFonts w:eastAsia="Calibri" w:cstheme="minorHAnsi"/>
                <w:color w:val="000000"/>
                <w:sz w:val="18"/>
                <w:szCs w:val="18"/>
              </w:rPr>
            </w:pPr>
            <w:r>
              <w:rPr>
                <w:b/>
                <w:color w:val="000000"/>
                <w:sz w:val="18"/>
              </w:rPr>
              <w:t xml:space="preserve">Total (dollars américains) </w:t>
            </w:r>
          </w:p>
        </w:tc>
        <w:tc>
          <w:tcPr>
            <w:tcW w:w="1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0565CE7" w14:textId="350817D6" w:rsidR="00E14FCA" w:rsidRPr="0056586D" w:rsidRDefault="00E14FCA" w:rsidP="0038204D">
            <w:pPr>
              <w:widowControl w:val="0"/>
              <w:autoSpaceDE w:val="0"/>
              <w:autoSpaceDN w:val="0"/>
              <w:adjustRightInd w:val="0"/>
              <w:spacing w:after="0" w:line="240" w:lineRule="auto"/>
              <w:rPr>
                <w:rFonts w:eastAsia="Calibri" w:cstheme="minorHAnsi"/>
                <w:color w:val="000000"/>
                <w:sz w:val="18"/>
                <w:szCs w:val="18"/>
              </w:rPr>
            </w:pPr>
            <w:r>
              <w:rPr>
                <w:b/>
                <w:color w:val="000000"/>
                <w:sz w:val="18"/>
              </w:rPr>
              <w:t xml:space="preserve">Pourcentage du total </w:t>
            </w:r>
          </w:p>
        </w:tc>
      </w:tr>
      <w:tr w:rsidR="00D566C5" w:rsidRPr="0056586D" w14:paraId="1FEEBA9E" w14:textId="77777777" w:rsidTr="00D566C5">
        <w:tc>
          <w:tcPr>
            <w:tcW w:w="2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5DFA0B2"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rPr>
            </w:pPr>
            <w:r>
              <w:rPr>
                <w:color w:val="000000"/>
                <w:sz w:val="18"/>
              </w:rPr>
              <w:t xml:space="preserve">1. Personnel </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F2490ED"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A21AC1"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8D899C7" w14:textId="62B714B4"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89064A6"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67209CC"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r>
      <w:tr w:rsidR="00D566C5" w:rsidRPr="0056586D" w14:paraId="3FE1FDCB" w14:textId="77777777" w:rsidTr="00D566C5">
        <w:tc>
          <w:tcPr>
            <w:tcW w:w="2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479FB45" w14:textId="20BB219D"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rPr>
            </w:pPr>
            <w:r>
              <w:rPr>
                <w:color w:val="000000"/>
                <w:sz w:val="18"/>
              </w:rPr>
              <w:t xml:space="preserve">2. Équipement/matériel </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6A93E8F"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698D4A"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5D1F281" w14:textId="34218149"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25110C2"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AFCD0C6"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r>
      <w:tr w:rsidR="00D566C5" w:rsidRPr="0056586D" w14:paraId="0C000710" w14:textId="77777777" w:rsidTr="00D566C5">
        <w:tc>
          <w:tcPr>
            <w:tcW w:w="2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BD2219F" w14:textId="2DC678B6" w:rsidR="00E14FCA" w:rsidRPr="0056586D" w:rsidRDefault="00E14FCA" w:rsidP="005F5353">
            <w:pPr>
              <w:widowControl w:val="0"/>
              <w:autoSpaceDE w:val="0"/>
              <w:autoSpaceDN w:val="0"/>
              <w:adjustRightInd w:val="0"/>
              <w:spacing w:after="0" w:line="240" w:lineRule="auto"/>
              <w:rPr>
                <w:rFonts w:eastAsia="Calibri" w:cstheme="minorHAnsi"/>
                <w:color w:val="000000"/>
                <w:sz w:val="18"/>
                <w:szCs w:val="18"/>
              </w:rPr>
            </w:pPr>
            <w:r>
              <w:rPr>
                <w:color w:val="000000"/>
                <w:sz w:val="18"/>
              </w:rPr>
              <w:t xml:space="preserve">3. Formation/séminaires/ateliers </w:t>
            </w:r>
            <w:r>
              <w:rPr>
                <w:color w:val="000000"/>
                <w:sz w:val="18"/>
              </w:rPr>
              <w:lastRenderedPageBreak/>
              <w:t xml:space="preserve">de déplacement </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760B88A" w14:textId="77777777" w:rsidR="00E14FCA" w:rsidRPr="00D7714D"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C73065" w14:textId="77777777" w:rsidR="00E14FCA" w:rsidRPr="00D7714D"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1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4944F90" w14:textId="3C1459D6" w:rsidR="00E14FCA" w:rsidRPr="00D7714D"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8BD2174" w14:textId="77777777" w:rsidR="00E14FCA" w:rsidRPr="00D7714D"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1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AB92652" w14:textId="77777777" w:rsidR="00E14FCA" w:rsidRPr="00D7714D"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r>
      <w:tr w:rsidR="00D566C5" w:rsidRPr="0056586D" w14:paraId="25446D6C" w14:textId="77777777" w:rsidTr="00D566C5">
        <w:tc>
          <w:tcPr>
            <w:tcW w:w="2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81B9A2B"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rPr>
            </w:pPr>
            <w:r>
              <w:rPr>
                <w:color w:val="000000"/>
                <w:sz w:val="18"/>
              </w:rPr>
              <w:t xml:space="preserve">4. Contrats </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5F66E03"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F3176B" w14:textId="77777777" w:rsidR="00E14FCA" w:rsidRPr="0056586D" w:rsidRDefault="00E14FCA" w:rsidP="0038204D">
            <w:pPr>
              <w:widowControl w:val="0"/>
              <w:autoSpaceDE w:val="0"/>
              <w:autoSpaceDN w:val="0"/>
              <w:adjustRightInd w:val="0"/>
              <w:spacing w:after="0" w:line="240" w:lineRule="auto"/>
              <w:jc w:val="both"/>
              <w:rPr>
                <w:rFonts w:cstheme="minorHAnsi"/>
                <w:noProof/>
                <w:sz w:val="18"/>
                <w:szCs w:val="18"/>
              </w:rPr>
            </w:pPr>
          </w:p>
        </w:tc>
        <w:tc>
          <w:tcPr>
            <w:tcW w:w="1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9E755CF" w14:textId="31F6FA75"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rPr>
            </w:pPr>
            <w:r>
              <w:rPr>
                <w:noProof/>
                <w:sz w:val="18"/>
              </w:rPr>
              <w:drawing>
                <wp:inline distT="0" distB="0" distL="0" distR="0" wp14:anchorId="3C515F92" wp14:editId="78CBA84C">
                  <wp:extent cx="10160" cy="10160"/>
                  <wp:effectExtent l="0" t="0" r="0" b="0"/>
                  <wp:docPr id="1509856140" name="Picture 150985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22">
                            <a:extLst>
                              <a:ext uri="{28A0092B-C50C-407E-A947-70E740481C1C}">
                                <a14:useLocalDpi xmlns:a14="http://schemas.microsoft.com/office/drawing/2010/main" val="0"/>
                              </a:ext>
                            </a:extLst>
                          </a:blip>
                          <a:stretch>
                            <a:fillRect/>
                          </a:stretch>
                        </pic:blipFill>
                        <pic:spPr>
                          <a:xfrm>
                            <a:off x="0" y="0"/>
                            <a:ext cx="10160" cy="10160"/>
                          </a:xfrm>
                          <a:prstGeom prst="rect">
                            <a:avLst/>
                          </a:prstGeom>
                        </pic:spPr>
                      </pic:pic>
                    </a:graphicData>
                  </a:graphic>
                </wp:inline>
              </w:drawing>
            </w:r>
            <w:r>
              <w:rPr>
                <w:color w:val="000000" w:themeColor="text1"/>
                <w:sz w:val="18"/>
              </w:rPr>
              <w:t xml:space="preserve"> </w:t>
            </w:r>
            <w:r>
              <w:rPr>
                <w:noProof/>
              </w:rPr>
              <w:drawing>
                <wp:inline distT="0" distB="0" distL="0" distR="0" wp14:anchorId="6F3DA919" wp14:editId="664CE3D9">
                  <wp:extent cx="10160" cy="10160"/>
                  <wp:effectExtent l="0" t="0" r="0" b="0"/>
                  <wp:docPr id="585553504" name="Picture 58555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22">
                            <a:extLst>
                              <a:ext uri="{28A0092B-C50C-407E-A947-70E740481C1C}">
                                <a14:useLocalDpi xmlns:a14="http://schemas.microsoft.com/office/drawing/2010/main" val="0"/>
                              </a:ext>
                            </a:extLst>
                          </a:blip>
                          <a:stretch>
                            <a:fillRect/>
                          </a:stretch>
                        </pic:blipFill>
                        <pic:spPr>
                          <a:xfrm>
                            <a:off x="0" y="0"/>
                            <a:ext cx="10160" cy="10160"/>
                          </a:xfrm>
                          <a:prstGeom prst="rect">
                            <a:avLst/>
                          </a:prstGeom>
                        </pic:spPr>
                      </pic:pic>
                    </a:graphicData>
                  </a:graphic>
                </wp:inline>
              </w:drawing>
            </w:r>
            <w:r>
              <w:rPr>
                <w:color w:val="000000" w:themeColor="text1"/>
                <w:sz w:val="18"/>
              </w:rPr>
              <w:t xml:space="preserve"> </w:t>
            </w: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AD3D58A"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BB40C30"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r>
      <w:tr w:rsidR="00D566C5" w:rsidRPr="0056586D" w14:paraId="0BF371DA" w14:textId="77777777" w:rsidTr="00D566C5">
        <w:tc>
          <w:tcPr>
            <w:tcW w:w="2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D2695DC"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rPr>
            </w:pPr>
            <w:r>
              <w:rPr>
                <w:color w:val="000000"/>
                <w:sz w:val="18"/>
              </w:rPr>
              <w:t xml:space="preserve">5. Autres coûts </w:t>
            </w:r>
            <w:r w:rsidRPr="0056586D">
              <w:rPr>
                <w:rFonts w:eastAsia="Calibri" w:cstheme="minorHAnsi"/>
                <w:color w:val="000000"/>
                <w:position w:val="10"/>
                <w:sz w:val="18"/>
                <w:szCs w:val="18"/>
                <w:vertAlign w:val="superscript"/>
                <w:lang w:val="en-CA"/>
              </w:rPr>
              <w:footnoteReference w:id="8"/>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C4FF9A7"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6CB61C"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329689E" w14:textId="3949130D"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69F2CEB"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38B2412"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r>
      <w:tr w:rsidR="00D566C5" w:rsidRPr="0056586D" w14:paraId="55FB61CD" w14:textId="77777777" w:rsidTr="00D566C5">
        <w:tc>
          <w:tcPr>
            <w:tcW w:w="2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5636B39"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rPr>
            </w:pPr>
            <w:r>
              <w:rPr>
                <w:color w:val="000000"/>
                <w:sz w:val="18"/>
              </w:rPr>
              <w:t xml:space="preserve">6. Faux frais </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21537EF"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AE71F6"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30F9794" w14:textId="4367E44F"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836D4BF"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A8C5DE8"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r>
      <w:tr w:rsidR="00D566C5" w:rsidRPr="0056586D" w14:paraId="7982FF61" w14:textId="77777777" w:rsidTr="00D566C5">
        <w:tc>
          <w:tcPr>
            <w:tcW w:w="2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7E3CB1E"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rPr>
            </w:pPr>
            <w:r>
              <w:rPr>
                <w:color w:val="000000"/>
                <w:sz w:val="18"/>
              </w:rPr>
              <w:t xml:space="preserve">7. Autre soutien requis </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8F408F9"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9165DA" w14:textId="77777777" w:rsidR="00E14FCA" w:rsidRPr="0056586D" w:rsidRDefault="00E14FCA" w:rsidP="0038204D">
            <w:pPr>
              <w:widowControl w:val="0"/>
              <w:autoSpaceDE w:val="0"/>
              <w:autoSpaceDN w:val="0"/>
              <w:adjustRightInd w:val="0"/>
              <w:spacing w:after="0" w:line="240" w:lineRule="auto"/>
              <w:jc w:val="both"/>
              <w:rPr>
                <w:rFonts w:cstheme="minorHAnsi"/>
                <w:noProof/>
                <w:sz w:val="18"/>
                <w:szCs w:val="18"/>
              </w:rPr>
            </w:pPr>
          </w:p>
        </w:tc>
        <w:tc>
          <w:tcPr>
            <w:tcW w:w="1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50938CE" w14:textId="43F1F002"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rPr>
            </w:pPr>
            <w:r>
              <w:rPr>
                <w:noProof/>
                <w:sz w:val="18"/>
              </w:rPr>
              <w:drawing>
                <wp:inline distT="0" distB="0" distL="0" distR="0" wp14:anchorId="5C6BC7AB" wp14:editId="64124550">
                  <wp:extent cx="10160" cy="10160"/>
                  <wp:effectExtent l="0" t="0" r="0" b="0"/>
                  <wp:docPr id="515701534" name="Picture 51570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22">
                            <a:extLst>
                              <a:ext uri="{28A0092B-C50C-407E-A947-70E740481C1C}">
                                <a14:useLocalDpi xmlns:a14="http://schemas.microsoft.com/office/drawing/2010/main" val="0"/>
                              </a:ext>
                            </a:extLst>
                          </a:blip>
                          <a:stretch>
                            <a:fillRect/>
                          </a:stretch>
                        </pic:blipFill>
                        <pic:spPr>
                          <a:xfrm>
                            <a:off x="0" y="0"/>
                            <a:ext cx="10160" cy="10160"/>
                          </a:xfrm>
                          <a:prstGeom prst="rect">
                            <a:avLst/>
                          </a:prstGeom>
                        </pic:spPr>
                      </pic:pic>
                    </a:graphicData>
                  </a:graphic>
                </wp:inline>
              </w:drawing>
            </w:r>
            <w:r>
              <w:rPr>
                <w:color w:val="000000" w:themeColor="text1"/>
                <w:sz w:val="18"/>
              </w:rPr>
              <w:t xml:space="preserve"> </w:t>
            </w:r>
            <w:r>
              <w:rPr>
                <w:noProof/>
              </w:rPr>
              <w:drawing>
                <wp:inline distT="0" distB="0" distL="0" distR="0" wp14:anchorId="4AD9B576" wp14:editId="416E405F">
                  <wp:extent cx="10160" cy="10160"/>
                  <wp:effectExtent l="0" t="0" r="0" b="0"/>
                  <wp:docPr id="2120066068" name="Picture 2120066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22">
                            <a:extLst>
                              <a:ext uri="{28A0092B-C50C-407E-A947-70E740481C1C}">
                                <a14:useLocalDpi xmlns:a14="http://schemas.microsoft.com/office/drawing/2010/main" val="0"/>
                              </a:ext>
                            </a:extLst>
                          </a:blip>
                          <a:stretch>
                            <a:fillRect/>
                          </a:stretch>
                        </pic:blipFill>
                        <pic:spPr>
                          <a:xfrm>
                            <a:off x="0" y="0"/>
                            <a:ext cx="10160" cy="10160"/>
                          </a:xfrm>
                          <a:prstGeom prst="rect">
                            <a:avLst/>
                          </a:prstGeom>
                        </pic:spPr>
                      </pic:pic>
                    </a:graphicData>
                  </a:graphic>
                </wp:inline>
              </w:drawing>
            </w:r>
            <w:r>
              <w:rPr>
                <w:color w:val="000000" w:themeColor="text1"/>
                <w:sz w:val="18"/>
              </w:rPr>
              <w:t xml:space="preserve"> </w:t>
            </w: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DD53CCE"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88AA258"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r>
      <w:tr w:rsidR="00D566C5" w:rsidRPr="0056586D" w14:paraId="6E19CA93" w14:textId="77777777" w:rsidTr="00D566C5">
        <w:tc>
          <w:tcPr>
            <w:tcW w:w="2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18C1E5B" w14:textId="3211BC61" w:rsidR="00E14FCA" w:rsidRPr="0056586D" w:rsidRDefault="00E14FCA" w:rsidP="0038204D">
            <w:pPr>
              <w:widowControl w:val="0"/>
              <w:autoSpaceDE w:val="0"/>
              <w:autoSpaceDN w:val="0"/>
              <w:adjustRightInd w:val="0"/>
              <w:spacing w:after="0" w:line="240" w:lineRule="auto"/>
              <w:jc w:val="both"/>
              <w:rPr>
                <w:rFonts w:eastAsia="Calibri" w:cstheme="minorHAnsi"/>
                <w:color w:val="000000" w:themeColor="text1"/>
                <w:sz w:val="18"/>
                <w:szCs w:val="18"/>
              </w:rPr>
            </w:pPr>
            <w:r>
              <w:rPr>
                <w:color w:val="000000" w:themeColor="text1"/>
                <w:sz w:val="18"/>
              </w:rPr>
              <w:t>8. Coûts de soutien (ne pas dépasser 8 % du pourcentage du donateur pertinent)</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775551C" w14:textId="77777777" w:rsidR="00E14FCA" w:rsidRPr="00D7714D"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45CD08" w14:textId="77777777" w:rsidR="00E14FCA" w:rsidRPr="00D7714D"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1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B4EFB06" w14:textId="3D241BA8" w:rsidR="00E14FCA" w:rsidRPr="00D7714D"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000E594" w14:textId="77777777" w:rsidR="00E14FCA" w:rsidRPr="00D7714D"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1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D7434C8" w14:textId="77777777" w:rsidR="00E14FCA" w:rsidRPr="00D7714D"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r>
      <w:tr w:rsidR="00D566C5" w:rsidRPr="0056586D" w14:paraId="00A49E86" w14:textId="77777777" w:rsidTr="00D566C5">
        <w:tblPrEx>
          <w:tblBorders>
            <w:top w:val="nil"/>
          </w:tblBorders>
        </w:tblPrEx>
        <w:tc>
          <w:tcPr>
            <w:tcW w:w="2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E7D5539"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rPr>
            </w:pPr>
            <w:r>
              <w:rPr>
                <w:b/>
                <w:color w:val="000000"/>
                <w:sz w:val="18"/>
              </w:rPr>
              <w:t xml:space="preserve">Coût total pour le Résultat 1 </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93B543B" w14:textId="77777777" w:rsidR="00E14FCA" w:rsidRPr="00D7714D"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A15D37" w14:textId="77777777" w:rsidR="00E14FCA" w:rsidRPr="00D7714D"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1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41B4442" w14:textId="7D40A907" w:rsidR="00E14FCA" w:rsidRPr="00D7714D"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516763D" w14:textId="77777777" w:rsidR="00E14FCA" w:rsidRPr="00D7714D"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1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9C2C8F8" w14:textId="77777777" w:rsidR="00E14FCA" w:rsidRPr="00D7714D"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r>
    </w:tbl>
    <w:p w14:paraId="24D65034" w14:textId="4CCF9B54" w:rsidR="001B462F" w:rsidRPr="0056586D" w:rsidRDefault="001B462F" w:rsidP="0038204D">
      <w:pPr>
        <w:spacing w:after="0" w:line="240" w:lineRule="auto"/>
        <w:rPr>
          <w:rFonts w:eastAsia="Arial" w:cstheme="minorHAnsi"/>
          <w:sz w:val="18"/>
          <w:szCs w:val="18"/>
        </w:rPr>
      </w:pPr>
    </w:p>
    <w:p w14:paraId="5386C772" w14:textId="77777777" w:rsidR="001B462F" w:rsidRPr="0056586D" w:rsidRDefault="001B462F" w:rsidP="0038204D">
      <w:pPr>
        <w:spacing w:after="0" w:line="240" w:lineRule="auto"/>
        <w:rPr>
          <w:rFonts w:eastAsia="Arial" w:cstheme="minorHAnsi"/>
          <w:sz w:val="18"/>
          <w:szCs w:val="18"/>
        </w:rPr>
      </w:pPr>
    </w:p>
    <w:p w14:paraId="7E2A6E09" w14:textId="2D9344CA" w:rsidR="00212550" w:rsidRDefault="00212550" w:rsidP="008E5ACB">
      <w:pPr>
        <w:spacing w:after="0" w:line="240" w:lineRule="auto"/>
        <w:jc w:val="both"/>
        <w:rPr>
          <w:rFonts w:eastAsia="Arial" w:cstheme="minorHAnsi"/>
          <w:sz w:val="18"/>
          <w:szCs w:val="18"/>
        </w:rPr>
      </w:pPr>
      <w:r>
        <w:rPr>
          <w:sz w:val="18"/>
        </w:rPr>
        <w:t>Je, (Nom) ___________ certifie que je suis (Poste) _____________ de (Nom de l’Organisation) _____________ ; qu’en signant cette proposition pour et au nom de (Nom de l’Organisation) ______________, je certifie que toutes les informations contenues sont précises et sincères et que la signature de cette proposition entre dans la portée de mes pouvoirs.</w:t>
      </w:r>
    </w:p>
    <w:p w14:paraId="4476F1C2" w14:textId="77777777" w:rsidR="004C2A5B" w:rsidRPr="0056586D" w:rsidRDefault="004C2A5B" w:rsidP="008E5ACB">
      <w:pPr>
        <w:spacing w:after="0" w:line="240" w:lineRule="auto"/>
        <w:jc w:val="both"/>
        <w:rPr>
          <w:rFonts w:eastAsia="Arial" w:cstheme="minorHAnsi"/>
          <w:sz w:val="18"/>
          <w:szCs w:val="18"/>
        </w:rPr>
      </w:pPr>
    </w:p>
    <w:p w14:paraId="3CCC492E" w14:textId="6AF2C7A2" w:rsidR="00212550" w:rsidRDefault="00212550" w:rsidP="008E5ACB">
      <w:pPr>
        <w:spacing w:after="0" w:line="240" w:lineRule="auto"/>
        <w:jc w:val="both"/>
        <w:rPr>
          <w:rFonts w:eastAsia="Arial" w:cstheme="minorHAnsi"/>
          <w:sz w:val="18"/>
          <w:szCs w:val="18"/>
        </w:rPr>
      </w:pPr>
      <w:r>
        <w:rPr>
          <w:sz w:val="18"/>
        </w:rPr>
        <w:t xml:space="preserve">En signant ce document, je m’engage à être lié par la présente proposition pour l’exécution de la gamme de services spécifiés dans le dossier </w:t>
      </w:r>
      <w:r w:rsidR="00BC226B">
        <w:rPr>
          <w:sz w:val="18"/>
        </w:rPr>
        <w:t>de l’appel à propositions</w:t>
      </w:r>
      <w:r>
        <w:rPr>
          <w:sz w:val="18"/>
        </w:rPr>
        <w:t xml:space="preserve"> et le respect des termes et conditions énoncés dans le modèle d’accord de partenariat d’ONU Femmes.</w:t>
      </w:r>
    </w:p>
    <w:p w14:paraId="67227C9E" w14:textId="31139E67" w:rsidR="00A9085D" w:rsidRDefault="00A9085D" w:rsidP="0038204D">
      <w:pPr>
        <w:spacing w:after="0" w:line="240" w:lineRule="auto"/>
        <w:rPr>
          <w:rFonts w:eastAsia="Arial" w:cstheme="minorHAnsi"/>
          <w:sz w:val="18"/>
          <w:szCs w:val="18"/>
        </w:rPr>
      </w:pPr>
    </w:p>
    <w:p w14:paraId="58B0A990" w14:textId="77777777" w:rsidR="00A9085D" w:rsidRPr="0056586D" w:rsidRDefault="00A9085D" w:rsidP="0038204D">
      <w:pPr>
        <w:spacing w:after="0" w:line="240" w:lineRule="auto"/>
        <w:rPr>
          <w:rFonts w:eastAsia="Arial" w:cstheme="minorHAnsi"/>
          <w:sz w:val="18"/>
          <w:szCs w:val="18"/>
        </w:rPr>
      </w:pPr>
    </w:p>
    <w:p w14:paraId="04203192" w14:textId="7EDA53F3" w:rsidR="00212550" w:rsidRPr="0056586D" w:rsidRDefault="00212550" w:rsidP="0038204D">
      <w:pPr>
        <w:spacing w:after="0" w:line="240" w:lineRule="auto"/>
        <w:rPr>
          <w:rFonts w:eastAsia="Arial" w:cstheme="minorHAnsi"/>
          <w:sz w:val="18"/>
          <w:szCs w:val="18"/>
        </w:rPr>
      </w:pPr>
      <w:r>
        <w:rPr>
          <w:sz w:val="18"/>
        </w:rPr>
        <w:t>_____________________________________</w:t>
      </w:r>
      <w:r>
        <w:rPr>
          <w:sz w:val="18"/>
        </w:rPr>
        <w:tab/>
      </w:r>
      <w:r>
        <w:rPr>
          <w:sz w:val="18"/>
        </w:rPr>
        <w:tab/>
      </w:r>
      <w:r>
        <w:rPr>
          <w:sz w:val="18"/>
        </w:rPr>
        <w:tab/>
      </w:r>
      <w:r>
        <w:rPr>
          <w:sz w:val="18"/>
        </w:rPr>
        <w:tab/>
        <w:t>(Timbre)</w:t>
      </w:r>
    </w:p>
    <w:p w14:paraId="621A68EE" w14:textId="77777777" w:rsidR="00212550" w:rsidRPr="0056586D" w:rsidRDefault="00212550" w:rsidP="0038204D">
      <w:pPr>
        <w:spacing w:after="0" w:line="240" w:lineRule="auto"/>
        <w:rPr>
          <w:rFonts w:eastAsia="Arial" w:cstheme="minorHAnsi"/>
          <w:sz w:val="18"/>
          <w:szCs w:val="18"/>
        </w:rPr>
      </w:pPr>
      <w:r>
        <w:rPr>
          <w:sz w:val="18"/>
        </w:rPr>
        <w:t>(Signature)</w:t>
      </w:r>
    </w:p>
    <w:p w14:paraId="2A3869D3" w14:textId="324BA92B" w:rsidR="00212550" w:rsidRDefault="00212550" w:rsidP="0038204D">
      <w:pPr>
        <w:spacing w:after="0" w:line="240" w:lineRule="auto"/>
        <w:rPr>
          <w:rFonts w:eastAsia="Times New Roman" w:cstheme="minorHAnsi"/>
          <w:sz w:val="18"/>
          <w:szCs w:val="18"/>
        </w:rPr>
      </w:pPr>
    </w:p>
    <w:p w14:paraId="1BA5AA78" w14:textId="3D897AE3" w:rsidR="00C40E02" w:rsidRDefault="00C40E02" w:rsidP="0038204D">
      <w:pPr>
        <w:spacing w:after="0" w:line="240" w:lineRule="auto"/>
        <w:rPr>
          <w:rFonts w:eastAsia="Times New Roman" w:cstheme="minorHAnsi"/>
          <w:sz w:val="18"/>
          <w:szCs w:val="18"/>
        </w:rPr>
      </w:pPr>
    </w:p>
    <w:p w14:paraId="5E3C2045" w14:textId="77777777" w:rsidR="00C40E02" w:rsidRPr="0056586D" w:rsidRDefault="00C40E02" w:rsidP="0038204D">
      <w:pPr>
        <w:spacing w:after="0" w:line="240" w:lineRule="auto"/>
        <w:rPr>
          <w:rFonts w:eastAsia="Times New Roman" w:cstheme="minorHAnsi"/>
          <w:sz w:val="18"/>
          <w:szCs w:val="18"/>
        </w:rPr>
      </w:pPr>
    </w:p>
    <w:p w14:paraId="514084B0" w14:textId="77777777" w:rsidR="00212550" w:rsidRPr="0056586D" w:rsidRDefault="00212550" w:rsidP="0038204D">
      <w:pPr>
        <w:spacing w:after="0" w:line="240" w:lineRule="auto"/>
        <w:rPr>
          <w:rFonts w:eastAsia="Arial" w:cstheme="minorHAnsi"/>
          <w:sz w:val="18"/>
          <w:szCs w:val="18"/>
        </w:rPr>
      </w:pPr>
      <w:r>
        <w:rPr>
          <w:sz w:val="18"/>
        </w:rPr>
        <w:t>(Nom imprimé et titre)</w:t>
      </w:r>
    </w:p>
    <w:p w14:paraId="37CD50FF" w14:textId="77777777" w:rsidR="00212550" w:rsidRPr="0056586D" w:rsidRDefault="00212550" w:rsidP="0038204D">
      <w:pPr>
        <w:spacing w:after="0" w:line="240" w:lineRule="auto"/>
        <w:rPr>
          <w:rFonts w:eastAsia="Arial" w:cstheme="minorHAnsi"/>
          <w:sz w:val="18"/>
          <w:szCs w:val="18"/>
        </w:rPr>
      </w:pPr>
      <w:r>
        <w:rPr>
          <w:sz w:val="18"/>
        </w:rPr>
        <w:t>(Date)</w:t>
      </w:r>
    </w:p>
    <w:p w14:paraId="3E9F6FFF" w14:textId="4B6DF30C" w:rsidR="00F039B3" w:rsidRDefault="00F039B3">
      <w:pPr>
        <w:rPr>
          <w:rFonts w:eastAsia="Calibri" w:cstheme="minorHAnsi"/>
          <w:color w:val="000000" w:themeColor="text1"/>
          <w:sz w:val="18"/>
          <w:szCs w:val="18"/>
        </w:rPr>
      </w:pPr>
      <w:r>
        <w:br w:type="page"/>
      </w:r>
    </w:p>
    <w:p w14:paraId="5B8E0632" w14:textId="5C52E260" w:rsidR="009504BD" w:rsidRDefault="009504BD" w:rsidP="00FF4230">
      <w:pPr>
        <w:spacing w:after="0"/>
        <w:jc w:val="center"/>
        <w:rPr>
          <w:rFonts w:eastAsia="Calibri" w:cstheme="minorHAnsi"/>
          <w:b/>
          <w:bCs/>
          <w:iCs/>
          <w:color w:val="002060"/>
          <w:spacing w:val="-3"/>
          <w:sz w:val="18"/>
          <w:szCs w:val="18"/>
        </w:rPr>
      </w:pPr>
      <w:r>
        <w:rPr>
          <w:b/>
          <w:color w:val="002060"/>
          <w:sz w:val="18"/>
        </w:rPr>
        <w:lastRenderedPageBreak/>
        <w:t>Annexe B-3</w:t>
      </w:r>
    </w:p>
    <w:p w14:paraId="51C3A9DF" w14:textId="1B2A04BB" w:rsidR="00C22EF1" w:rsidRPr="00FF4230" w:rsidRDefault="00C22EF1" w:rsidP="005C47B5">
      <w:pPr>
        <w:tabs>
          <w:tab w:val="left" w:pos="-1440"/>
          <w:tab w:val="left" w:pos="7200"/>
        </w:tabs>
        <w:suppressAutoHyphens/>
        <w:spacing w:after="0" w:line="240" w:lineRule="auto"/>
        <w:ind w:right="27"/>
        <w:jc w:val="center"/>
        <w:rPr>
          <w:rFonts w:eastAsia="Calibri" w:cstheme="minorHAnsi"/>
          <w:b/>
          <w:bCs/>
          <w:color w:val="002060"/>
          <w:spacing w:val="-3"/>
          <w:sz w:val="18"/>
          <w:szCs w:val="18"/>
          <w:u w:val="single"/>
        </w:rPr>
      </w:pPr>
      <w:r>
        <w:rPr>
          <w:b/>
          <w:color w:val="002060"/>
          <w:sz w:val="18"/>
          <w:u w:val="single"/>
        </w:rPr>
        <w:t>Format du curriculum vitae pour le personnel proposé</w:t>
      </w:r>
    </w:p>
    <w:p w14:paraId="5A589F0F" w14:textId="6CE23DC4" w:rsidR="00C22EF1" w:rsidRPr="0056586D" w:rsidRDefault="00C22EF1" w:rsidP="0038204D">
      <w:pPr>
        <w:tabs>
          <w:tab w:val="left" w:pos="-1440"/>
          <w:tab w:val="left" w:pos="7200"/>
        </w:tabs>
        <w:suppressAutoHyphens/>
        <w:spacing w:after="0" w:line="240" w:lineRule="auto"/>
        <w:ind w:left="630" w:right="634"/>
        <w:rPr>
          <w:rFonts w:eastAsia="Times New Roman" w:cstheme="minorHAnsi"/>
          <w:b/>
          <w:color w:val="000000"/>
          <w:spacing w:val="-3"/>
          <w:sz w:val="18"/>
          <w:szCs w:val="18"/>
        </w:rPr>
      </w:pPr>
    </w:p>
    <w:p w14:paraId="24B49B39" w14:textId="633F6B44" w:rsidR="006C3247" w:rsidRPr="0056586D" w:rsidRDefault="006C3247" w:rsidP="0038204D">
      <w:pPr>
        <w:tabs>
          <w:tab w:val="center" w:pos="4320"/>
          <w:tab w:val="right" w:pos="8640"/>
        </w:tabs>
        <w:spacing w:after="0" w:line="240" w:lineRule="auto"/>
        <w:rPr>
          <w:rFonts w:eastAsia="Times New Roman" w:cstheme="minorHAnsi"/>
          <w:b/>
          <w:sz w:val="18"/>
          <w:szCs w:val="18"/>
        </w:rPr>
      </w:pPr>
      <w:r>
        <w:rPr>
          <w:b/>
          <w:sz w:val="18"/>
        </w:rPr>
        <w:t>Appel à propositions (CFP)</w:t>
      </w:r>
    </w:p>
    <w:p w14:paraId="3FB39679" w14:textId="0B188F70" w:rsidR="006C3247" w:rsidRPr="0056586D" w:rsidRDefault="006C3247" w:rsidP="0038204D">
      <w:pPr>
        <w:tabs>
          <w:tab w:val="center" w:pos="4320"/>
          <w:tab w:val="right" w:pos="8640"/>
        </w:tabs>
        <w:spacing w:after="0" w:line="240" w:lineRule="auto"/>
        <w:rPr>
          <w:rFonts w:eastAsia="Times New Roman" w:cstheme="minorHAnsi"/>
          <w:b/>
          <w:sz w:val="18"/>
          <w:szCs w:val="18"/>
        </w:rPr>
      </w:pPr>
      <w:r>
        <w:rPr>
          <w:b/>
          <w:sz w:val="18"/>
        </w:rPr>
        <w:t xml:space="preserve">Description des services </w:t>
      </w:r>
    </w:p>
    <w:p w14:paraId="3E68846F" w14:textId="204D2BD5" w:rsidR="007737D7" w:rsidRPr="00A06FD5" w:rsidRDefault="006C3247" w:rsidP="0038204D">
      <w:pPr>
        <w:tabs>
          <w:tab w:val="left" w:pos="-1440"/>
          <w:tab w:val="left" w:pos="7200"/>
        </w:tabs>
        <w:suppressAutoHyphens/>
        <w:spacing w:after="0" w:line="240" w:lineRule="auto"/>
        <w:ind w:right="634"/>
        <w:rPr>
          <w:rFonts w:eastAsia="Times New Roman" w:cstheme="minorHAnsi"/>
          <w:b/>
          <w:color w:val="000000"/>
          <w:spacing w:val="-3"/>
          <w:sz w:val="18"/>
          <w:szCs w:val="18"/>
          <w:lang w:val="en-US"/>
        </w:rPr>
      </w:pPr>
      <w:r w:rsidRPr="00A06FD5">
        <w:rPr>
          <w:b/>
          <w:sz w:val="18"/>
          <w:lang w:val="en-US"/>
        </w:rPr>
        <w:t>N° CFP</w:t>
      </w:r>
      <w:r w:rsidR="00A06FD5" w:rsidRPr="00A06FD5">
        <w:rPr>
          <w:b/>
          <w:sz w:val="18"/>
          <w:lang w:val="en-US"/>
        </w:rPr>
        <w:t xml:space="preserve"> </w:t>
      </w:r>
      <w:r w:rsidR="00A06FD5" w:rsidRPr="00506C3C">
        <w:rPr>
          <w:b/>
          <w:sz w:val="18"/>
          <w:lang w:val="en-US"/>
        </w:rPr>
        <w:t>UNW-AS</w:t>
      </w:r>
      <w:r w:rsidR="00A06FD5">
        <w:rPr>
          <w:b/>
          <w:sz w:val="18"/>
          <w:lang w:val="en-US"/>
        </w:rPr>
        <w:t>-MAR-CFP-</w:t>
      </w:r>
      <w:r w:rsidR="00BC226B">
        <w:rPr>
          <w:b/>
          <w:sz w:val="18"/>
          <w:lang w:val="en-US"/>
        </w:rPr>
        <w:t>2024-005</w:t>
      </w:r>
    </w:p>
    <w:p w14:paraId="14DAF47E" w14:textId="77777777" w:rsidR="00C22EF1" w:rsidRPr="00A06FD5" w:rsidRDefault="00C22EF1" w:rsidP="0038204D">
      <w:pPr>
        <w:tabs>
          <w:tab w:val="left" w:pos="-1440"/>
          <w:tab w:val="left" w:pos="7200"/>
        </w:tabs>
        <w:suppressAutoHyphens/>
        <w:spacing w:after="0" w:line="240" w:lineRule="auto"/>
        <w:ind w:left="630" w:right="634"/>
        <w:rPr>
          <w:rFonts w:eastAsia="Times New Roman" w:cstheme="minorHAnsi"/>
          <w:b/>
          <w:color w:val="000000"/>
          <w:spacing w:val="-3"/>
          <w:sz w:val="18"/>
          <w:szCs w:val="18"/>
          <w:lang w:val="en-US"/>
        </w:rPr>
      </w:pPr>
    </w:p>
    <w:p w14:paraId="3A5BBFA9" w14:textId="49AFD5F7" w:rsidR="00C22EF1" w:rsidRDefault="00C22EF1" w:rsidP="00AA2050">
      <w:pPr>
        <w:tabs>
          <w:tab w:val="left" w:pos="-1440"/>
          <w:tab w:val="left" w:pos="1440"/>
          <w:tab w:val="left" w:pos="7200"/>
        </w:tabs>
        <w:suppressAutoHyphens/>
        <w:spacing w:after="0" w:line="240" w:lineRule="auto"/>
        <w:ind w:right="634"/>
        <w:rPr>
          <w:rFonts w:eastAsia="Arial" w:cstheme="minorHAnsi"/>
          <w:color w:val="000000"/>
          <w:spacing w:val="-3"/>
          <w:sz w:val="18"/>
          <w:szCs w:val="18"/>
        </w:rPr>
      </w:pPr>
      <w:r>
        <w:rPr>
          <w:color w:val="000000"/>
          <w:sz w:val="18"/>
        </w:rPr>
        <w:t xml:space="preserve">Nom du personnel : </w:t>
      </w:r>
      <w:r>
        <w:rPr>
          <w:color w:val="000000"/>
          <w:sz w:val="18"/>
        </w:rPr>
        <w:tab/>
        <w:t>__________________________________________________________</w:t>
      </w:r>
    </w:p>
    <w:p w14:paraId="267B00F0" w14:textId="77777777" w:rsidR="00AA2050" w:rsidRPr="00AA2050" w:rsidRDefault="00AA2050" w:rsidP="00AA2050">
      <w:pPr>
        <w:tabs>
          <w:tab w:val="left" w:pos="-1440"/>
          <w:tab w:val="left" w:pos="1440"/>
          <w:tab w:val="left" w:pos="7200"/>
        </w:tabs>
        <w:suppressAutoHyphens/>
        <w:spacing w:after="0" w:line="240" w:lineRule="auto"/>
        <w:ind w:right="634"/>
        <w:rPr>
          <w:rFonts w:eastAsia="Arial" w:cstheme="minorHAnsi"/>
          <w:b/>
          <w:color w:val="000000"/>
          <w:spacing w:val="-3"/>
          <w:sz w:val="18"/>
          <w:szCs w:val="18"/>
        </w:rPr>
      </w:pPr>
    </w:p>
    <w:p w14:paraId="6CD48A89" w14:textId="7E98C744" w:rsidR="00C22EF1" w:rsidRPr="0056586D" w:rsidRDefault="00C22EF1" w:rsidP="004E1788">
      <w:pPr>
        <w:tabs>
          <w:tab w:val="left" w:pos="-1440"/>
          <w:tab w:val="left" w:pos="1440"/>
          <w:tab w:val="left" w:pos="1890"/>
          <w:tab w:val="left" w:pos="7200"/>
        </w:tabs>
        <w:suppressAutoHyphens/>
        <w:spacing w:after="0" w:line="240" w:lineRule="auto"/>
        <w:ind w:right="634"/>
        <w:rPr>
          <w:rFonts w:eastAsia="Arial" w:cstheme="minorHAnsi"/>
          <w:color w:val="000000"/>
          <w:spacing w:val="-3"/>
          <w:sz w:val="18"/>
          <w:szCs w:val="18"/>
        </w:rPr>
      </w:pPr>
      <w:r>
        <w:rPr>
          <w:color w:val="000000"/>
          <w:sz w:val="18"/>
        </w:rPr>
        <w:t>Titre :</w:t>
      </w:r>
      <w:r>
        <w:rPr>
          <w:color w:val="000000"/>
          <w:sz w:val="18"/>
        </w:rPr>
        <w:tab/>
        <w:t>__________________________________________________________</w:t>
      </w:r>
    </w:p>
    <w:p w14:paraId="30D3A94C" w14:textId="77777777" w:rsidR="00C22EF1" w:rsidRPr="0056586D" w:rsidRDefault="00C22EF1" w:rsidP="0038204D">
      <w:pPr>
        <w:tabs>
          <w:tab w:val="left" w:pos="-1440"/>
          <w:tab w:val="left" w:pos="7200"/>
        </w:tabs>
        <w:suppressAutoHyphens/>
        <w:spacing w:after="0" w:line="240" w:lineRule="auto"/>
        <w:ind w:right="634"/>
        <w:rPr>
          <w:rFonts w:eastAsia="Times New Roman" w:cstheme="minorHAnsi"/>
          <w:color w:val="000000"/>
          <w:spacing w:val="-3"/>
          <w:sz w:val="18"/>
          <w:szCs w:val="18"/>
        </w:rPr>
      </w:pPr>
    </w:p>
    <w:p w14:paraId="4312A871" w14:textId="200F3533" w:rsidR="00C22EF1" w:rsidRPr="0056586D" w:rsidRDefault="00C22EF1" w:rsidP="004E1788">
      <w:pPr>
        <w:tabs>
          <w:tab w:val="left" w:pos="-1440"/>
          <w:tab w:val="left" w:pos="1440"/>
          <w:tab w:val="left" w:pos="4680"/>
          <w:tab w:val="left" w:pos="7200"/>
        </w:tabs>
        <w:suppressAutoHyphens/>
        <w:spacing w:after="0" w:line="240" w:lineRule="auto"/>
        <w:ind w:right="634"/>
        <w:rPr>
          <w:rFonts w:eastAsia="Arial" w:cstheme="minorHAnsi"/>
          <w:color w:val="000000"/>
          <w:spacing w:val="-3"/>
          <w:sz w:val="18"/>
          <w:szCs w:val="18"/>
        </w:rPr>
      </w:pPr>
      <w:r>
        <w:rPr>
          <w:color w:val="000000"/>
          <w:sz w:val="18"/>
        </w:rPr>
        <w:t>Années avec la CSO :</w:t>
      </w:r>
      <w:r>
        <w:rPr>
          <w:color w:val="000000"/>
          <w:sz w:val="18"/>
        </w:rPr>
        <w:tab/>
        <w:t xml:space="preserve"> _____________________ Nationalité :</w:t>
      </w:r>
      <w:r>
        <w:rPr>
          <w:color w:val="000000"/>
          <w:sz w:val="18"/>
        </w:rPr>
        <w:tab/>
        <w:t xml:space="preserve"> ____________________</w:t>
      </w:r>
    </w:p>
    <w:p w14:paraId="3DD4DD1B" w14:textId="77777777" w:rsidR="00C22EF1" w:rsidRPr="0056586D" w:rsidRDefault="00C22EF1" w:rsidP="0038204D">
      <w:pPr>
        <w:tabs>
          <w:tab w:val="left" w:pos="-1440"/>
          <w:tab w:val="left" w:pos="7200"/>
        </w:tabs>
        <w:suppressAutoHyphens/>
        <w:spacing w:after="0" w:line="240" w:lineRule="auto"/>
        <w:ind w:right="634"/>
        <w:rPr>
          <w:rFonts w:eastAsia="Times New Roman" w:cstheme="minorHAnsi"/>
          <w:color w:val="000000"/>
          <w:spacing w:val="-3"/>
          <w:sz w:val="18"/>
          <w:szCs w:val="18"/>
        </w:rPr>
      </w:pPr>
    </w:p>
    <w:p w14:paraId="2A33176C" w14:textId="77777777" w:rsidR="00C22EF1" w:rsidRPr="0056586D" w:rsidRDefault="00C22EF1" w:rsidP="0038204D">
      <w:pPr>
        <w:tabs>
          <w:tab w:val="left" w:pos="-1440"/>
          <w:tab w:val="left" w:pos="7200"/>
        </w:tabs>
        <w:suppressAutoHyphens/>
        <w:spacing w:after="0" w:line="240" w:lineRule="auto"/>
        <w:ind w:right="634"/>
        <w:rPr>
          <w:rFonts w:eastAsia="Times New Roman" w:cstheme="minorHAnsi"/>
          <w:color w:val="000000"/>
          <w:spacing w:val="-3"/>
          <w:sz w:val="18"/>
          <w:szCs w:val="18"/>
        </w:rPr>
      </w:pPr>
    </w:p>
    <w:p w14:paraId="25B7D0C8" w14:textId="77777777" w:rsidR="00647DCD" w:rsidRDefault="00C22EF1" w:rsidP="00EA1C20">
      <w:pPr>
        <w:tabs>
          <w:tab w:val="left" w:pos="-1440"/>
          <w:tab w:val="left" w:pos="7200"/>
        </w:tabs>
        <w:suppressAutoHyphens/>
        <w:spacing w:after="0" w:line="240" w:lineRule="auto"/>
        <w:ind w:right="634"/>
        <w:jc w:val="both"/>
        <w:rPr>
          <w:rFonts w:eastAsia="Arial" w:cstheme="minorHAnsi"/>
          <w:color w:val="000000"/>
          <w:spacing w:val="-3"/>
          <w:sz w:val="18"/>
          <w:szCs w:val="18"/>
        </w:rPr>
      </w:pPr>
      <w:r>
        <w:rPr>
          <w:b/>
          <w:color w:val="000000"/>
          <w:sz w:val="18"/>
        </w:rPr>
        <w:t>Éducation/Qualifications</w:t>
      </w:r>
      <w:r>
        <w:rPr>
          <w:color w:val="000000"/>
          <w:sz w:val="18"/>
        </w:rPr>
        <w:t xml:space="preserve"> : </w:t>
      </w:r>
    </w:p>
    <w:p w14:paraId="7EE8449E" w14:textId="77777777" w:rsidR="00647DCD" w:rsidRDefault="00647DCD" w:rsidP="00EA1C20">
      <w:pPr>
        <w:tabs>
          <w:tab w:val="left" w:pos="-1440"/>
          <w:tab w:val="left" w:pos="7200"/>
        </w:tabs>
        <w:suppressAutoHyphens/>
        <w:spacing w:after="0" w:line="240" w:lineRule="auto"/>
        <w:ind w:right="634"/>
        <w:jc w:val="both"/>
        <w:rPr>
          <w:rFonts w:eastAsia="Arial" w:cstheme="minorHAnsi"/>
          <w:color w:val="000000"/>
          <w:spacing w:val="-3"/>
          <w:sz w:val="18"/>
          <w:szCs w:val="18"/>
        </w:rPr>
      </w:pPr>
    </w:p>
    <w:p w14:paraId="05165012" w14:textId="16910E5B" w:rsidR="00C22EF1" w:rsidRPr="005C47B5" w:rsidRDefault="00C22EF1" w:rsidP="00EA1C20">
      <w:pPr>
        <w:tabs>
          <w:tab w:val="left" w:pos="-1440"/>
          <w:tab w:val="left" w:pos="7200"/>
        </w:tabs>
        <w:suppressAutoHyphens/>
        <w:spacing w:after="0" w:line="240" w:lineRule="auto"/>
        <w:ind w:right="634"/>
        <w:jc w:val="both"/>
        <w:rPr>
          <w:rFonts w:eastAsia="Arial" w:cstheme="minorHAnsi"/>
          <w:i/>
          <w:iCs/>
          <w:color w:val="000000"/>
          <w:spacing w:val="-3"/>
          <w:sz w:val="18"/>
          <w:szCs w:val="18"/>
        </w:rPr>
      </w:pPr>
      <w:r>
        <w:rPr>
          <w:i/>
          <w:color w:val="000000"/>
          <w:sz w:val="18"/>
        </w:rPr>
        <w:t>Résumer la formation collégiale ou universitaire et autre formation spécialisée du personnel, en donnant les noms des écoles, les dates de fréquentation et les diplômes - qualifications professionnelles obtenus.</w:t>
      </w:r>
    </w:p>
    <w:p w14:paraId="440A811B" w14:textId="77777777" w:rsidR="00C22EF1" w:rsidRPr="0056586D" w:rsidRDefault="00C22EF1" w:rsidP="00EA1C20">
      <w:pPr>
        <w:tabs>
          <w:tab w:val="left" w:pos="-1440"/>
          <w:tab w:val="left" w:pos="7200"/>
        </w:tabs>
        <w:suppressAutoHyphens/>
        <w:spacing w:after="0" w:line="240" w:lineRule="auto"/>
        <w:ind w:right="634"/>
        <w:jc w:val="both"/>
        <w:rPr>
          <w:rFonts w:eastAsia="Times New Roman" w:cstheme="minorHAnsi"/>
          <w:color w:val="000000"/>
          <w:spacing w:val="-3"/>
          <w:sz w:val="18"/>
          <w:szCs w:val="18"/>
        </w:rPr>
      </w:pPr>
    </w:p>
    <w:p w14:paraId="6207B5FC" w14:textId="77777777" w:rsidR="00C22EF1" w:rsidRPr="0056586D" w:rsidRDefault="00C22EF1" w:rsidP="00EA1C20">
      <w:pPr>
        <w:tabs>
          <w:tab w:val="left" w:pos="-1440"/>
          <w:tab w:val="left" w:pos="7200"/>
        </w:tabs>
        <w:suppressAutoHyphens/>
        <w:spacing w:after="0" w:line="240" w:lineRule="auto"/>
        <w:ind w:right="634"/>
        <w:jc w:val="both"/>
        <w:rPr>
          <w:rFonts w:eastAsia="Arial" w:cstheme="minorHAnsi"/>
          <w:b/>
          <w:color w:val="000000"/>
          <w:spacing w:val="-3"/>
          <w:sz w:val="18"/>
          <w:szCs w:val="18"/>
        </w:rPr>
      </w:pPr>
      <w:r>
        <w:rPr>
          <w:b/>
          <w:color w:val="000000"/>
          <w:sz w:val="18"/>
        </w:rPr>
        <w:t>Dossier d’emploi/Expérience</w:t>
      </w:r>
    </w:p>
    <w:p w14:paraId="5CDD61D5" w14:textId="77777777" w:rsidR="00C22EF1" w:rsidRPr="0056586D" w:rsidRDefault="00C22EF1" w:rsidP="00EA1C20">
      <w:pPr>
        <w:tabs>
          <w:tab w:val="left" w:pos="-1440"/>
          <w:tab w:val="left" w:pos="7200"/>
        </w:tabs>
        <w:suppressAutoHyphens/>
        <w:spacing w:after="0" w:line="240" w:lineRule="auto"/>
        <w:ind w:right="634"/>
        <w:jc w:val="both"/>
        <w:rPr>
          <w:rFonts w:eastAsia="Times New Roman" w:cstheme="minorHAnsi"/>
          <w:color w:val="000000"/>
          <w:spacing w:val="-3"/>
          <w:sz w:val="18"/>
          <w:szCs w:val="18"/>
        </w:rPr>
      </w:pPr>
    </w:p>
    <w:p w14:paraId="363CDDD1" w14:textId="4DA704C9" w:rsidR="00EA437F" w:rsidRPr="00750AD9" w:rsidRDefault="00C22EF1" w:rsidP="00EA1C20">
      <w:pPr>
        <w:tabs>
          <w:tab w:val="left" w:pos="-1440"/>
          <w:tab w:val="left" w:pos="7200"/>
        </w:tabs>
        <w:suppressAutoHyphens/>
        <w:spacing w:after="0" w:line="240" w:lineRule="auto"/>
        <w:ind w:right="634"/>
        <w:jc w:val="both"/>
        <w:rPr>
          <w:rFonts w:eastAsia="Arial" w:cstheme="minorHAnsi"/>
          <w:i/>
          <w:iCs/>
          <w:color w:val="000000"/>
          <w:spacing w:val="-3"/>
          <w:sz w:val="18"/>
          <w:szCs w:val="18"/>
        </w:rPr>
      </w:pPr>
      <w:r>
        <w:rPr>
          <w:i/>
          <w:color w:val="000000"/>
          <w:sz w:val="18"/>
        </w:rPr>
        <w:t xml:space="preserve">En commençant par le poste actuel, énumérez dans l’ordre inverse chaque emploi occupé : </w:t>
      </w:r>
    </w:p>
    <w:p w14:paraId="5E31C825" w14:textId="41D8F874" w:rsidR="0085635B" w:rsidRPr="00613CEE" w:rsidRDefault="00EA437F" w:rsidP="00916BE8">
      <w:pPr>
        <w:pStyle w:val="ListParagraph"/>
        <w:numPr>
          <w:ilvl w:val="0"/>
          <w:numId w:val="21"/>
        </w:numPr>
        <w:tabs>
          <w:tab w:val="left" w:pos="-1440"/>
          <w:tab w:val="left" w:pos="7200"/>
        </w:tabs>
        <w:suppressAutoHyphens/>
        <w:spacing w:after="0" w:line="240" w:lineRule="auto"/>
        <w:ind w:left="360" w:right="634"/>
        <w:jc w:val="both"/>
        <w:rPr>
          <w:rFonts w:eastAsia="Arial" w:cstheme="minorHAnsi"/>
          <w:i/>
          <w:iCs/>
          <w:color w:val="000000"/>
          <w:spacing w:val="-3"/>
          <w:sz w:val="18"/>
          <w:szCs w:val="18"/>
        </w:rPr>
      </w:pPr>
      <w:r>
        <w:rPr>
          <w:i/>
          <w:color w:val="000000"/>
          <w:sz w:val="18"/>
        </w:rPr>
        <w:t xml:space="preserve">Pour </w:t>
      </w:r>
      <w:r>
        <w:rPr>
          <w:i/>
          <w:color w:val="000000"/>
          <w:sz w:val="18"/>
          <w:u w:val="single"/>
        </w:rPr>
        <w:t>tous</w:t>
      </w:r>
      <w:r>
        <w:rPr>
          <w:i/>
          <w:color w:val="000000"/>
          <w:sz w:val="18"/>
        </w:rPr>
        <w:t xml:space="preserve"> les postes occupés par le membre du personnel depuis l’obtention du diplôme : Énumérez chaque poste et indiquez les dates, les noms de l’organisation d’emploi, le titre du poste occupé et le lieu d’emploi. </w:t>
      </w:r>
    </w:p>
    <w:p w14:paraId="33FF07B0" w14:textId="435D9AE3" w:rsidR="00C22EF1" w:rsidRPr="00613CEE" w:rsidRDefault="00C22EF1" w:rsidP="00916BE8">
      <w:pPr>
        <w:pStyle w:val="ListParagraph"/>
        <w:numPr>
          <w:ilvl w:val="0"/>
          <w:numId w:val="21"/>
        </w:numPr>
        <w:tabs>
          <w:tab w:val="left" w:pos="-1440"/>
          <w:tab w:val="left" w:pos="7200"/>
        </w:tabs>
        <w:suppressAutoHyphens/>
        <w:spacing w:after="0" w:line="240" w:lineRule="auto"/>
        <w:ind w:left="360" w:right="634"/>
        <w:jc w:val="both"/>
        <w:rPr>
          <w:rFonts w:eastAsia="Arial" w:cstheme="minorHAnsi"/>
          <w:i/>
          <w:iCs/>
          <w:color w:val="000000"/>
          <w:spacing w:val="-3"/>
          <w:sz w:val="18"/>
          <w:szCs w:val="18"/>
        </w:rPr>
      </w:pPr>
      <w:r>
        <w:rPr>
          <w:i/>
          <w:color w:val="000000"/>
          <w:sz w:val="18"/>
        </w:rPr>
        <w:t xml:space="preserve">Pour l’expérience des </w:t>
      </w:r>
      <w:r>
        <w:rPr>
          <w:i/>
          <w:color w:val="000000"/>
          <w:sz w:val="18"/>
          <w:u w:val="single"/>
        </w:rPr>
        <w:t>cinq dernières années</w:t>
      </w:r>
      <w:r>
        <w:rPr>
          <w:i/>
          <w:color w:val="000000"/>
          <w:sz w:val="18"/>
        </w:rPr>
        <w:t> : Indiquez le type d’activités exercées, le degré de responsabilités, le lieu des affectations et toute autre information ou expérience professionnelle jugée pertinente pour cette mission.</w:t>
      </w:r>
    </w:p>
    <w:p w14:paraId="59D6C693" w14:textId="77777777" w:rsidR="00C22EF1" w:rsidRPr="0056586D" w:rsidRDefault="00C22EF1" w:rsidP="00EA1C20">
      <w:pPr>
        <w:tabs>
          <w:tab w:val="left" w:pos="-1440"/>
          <w:tab w:val="left" w:pos="7200"/>
        </w:tabs>
        <w:suppressAutoHyphens/>
        <w:spacing w:after="0" w:line="240" w:lineRule="auto"/>
        <w:ind w:right="634"/>
        <w:jc w:val="both"/>
        <w:rPr>
          <w:rFonts w:eastAsia="Times New Roman" w:cstheme="minorHAnsi"/>
          <w:color w:val="000000"/>
          <w:spacing w:val="-3"/>
          <w:sz w:val="18"/>
          <w:szCs w:val="18"/>
        </w:rPr>
      </w:pPr>
    </w:p>
    <w:p w14:paraId="1F8CD4DD" w14:textId="77777777" w:rsidR="00C22EF1" w:rsidRPr="0056586D" w:rsidRDefault="00C22EF1" w:rsidP="00EA1C20">
      <w:pPr>
        <w:tabs>
          <w:tab w:val="left" w:pos="-1440"/>
          <w:tab w:val="left" w:pos="6300"/>
          <w:tab w:val="left" w:pos="7200"/>
        </w:tabs>
        <w:suppressAutoHyphens/>
        <w:spacing w:after="0" w:line="240" w:lineRule="auto"/>
        <w:ind w:right="634"/>
        <w:jc w:val="both"/>
        <w:rPr>
          <w:rFonts w:eastAsia="Arial" w:cstheme="minorHAnsi"/>
          <w:b/>
          <w:color w:val="000000"/>
          <w:spacing w:val="-3"/>
          <w:sz w:val="18"/>
          <w:szCs w:val="18"/>
        </w:rPr>
      </w:pPr>
      <w:r>
        <w:rPr>
          <w:b/>
          <w:color w:val="000000"/>
          <w:sz w:val="18"/>
        </w:rPr>
        <w:t>Références</w:t>
      </w:r>
    </w:p>
    <w:p w14:paraId="78CEE57E" w14:textId="77777777" w:rsidR="00C22EF1" w:rsidRPr="0056586D" w:rsidRDefault="00C22EF1" w:rsidP="00EA1C20">
      <w:pPr>
        <w:tabs>
          <w:tab w:val="left" w:pos="-1440"/>
          <w:tab w:val="left" w:pos="6300"/>
          <w:tab w:val="left" w:pos="7200"/>
        </w:tabs>
        <w:suppressAutoHyphens/>
        <w:spacing w:after="0" w:line="240" w:lineRule="auto"/>
        <w:ind w:right="634"/>
        <w:jc w:val="both"/>
        <w:rPr>
          <w:rFonts w:eastAsia="Times New Roman" w:cstheme="minorHAnsi"/>
          <w:color w:val="000000"/>
          <w:spacing w:val="-3"/>
          <w:sz w:val="18"/>
          <w:szCs w:val="18"/>
        </w:rPr>
      </w:pPr>
    </w:p>
    <w:p w14:paraId="3447105B" w14:textId="77777777" w:rsidR="00C22EF1" w:rsidRPr="00613CEE" w:rsidRDefault="00C22EF1" w:rsidP="00DD6269">
      <w:pPr>
        <w:tabs>
          <w:tab w:val="left" w:pos="-1440"/>
          <w:tab w:val="left" w:pos="7200"/>
        </w:tabs>
        <w:suppressAutoHyphens/>
        <w:spacing w:after="0" w:line="240" w:lineRule="auto"/>
        <w:ind w:right="634"/>
        <w:jc w:val="both"/>
        <w:rPr>
          <w:rFonts w:eastAsia="Arial" w:cstheme="minorHAnsi"/>
          <w:i/>
          <w:iCs/>
          <w:color w:val="000000"/>
          <w:spacing w:val="-3"/>
          <w:sz w:val="18"/>
          <w:szCs w:val="18"/>
        </w:rPr>
      </w:pPr>
      <w:r>
        <w:rPr>
          <w:i/>
          <w:color w:val="000000"/>
          <w:sz w:val="18"/>
        </w:rPr>
        <w:t>Indiquez les noms et adresses de deux (2) références.</w:t>
      </w:r>
    </w:p>
    <w:p w14:paraId="254B3705" w14:textId="77777777" w:rsidR="00C22EF1" w:rsidRPr="00D7714D" w:rsidRDefault="00C22EF1" w:rsidP="0038204D">
      <w:pPr>
        <w:spacing w:after="0" w:line="240" w:lineRule="auto"/>
        <w:rPr>
          <w:rFonts w:eastAsia="Calibri" w:cstheme="minorHAnsi"/>
          <w:color w:val="000000"/>
          <w:sz w:val="18"/>
          <w:szCs w:val="18"/>
        </w:rPr>
      </w:pPr>
    </w:p>
    <w:p w14:paraId="518A8AFD" w14:textId="77777777" w:rsidR="00C22EF1" w:rsidRPr="0056586D" w:rsidRDefault="00C22EF1" w:rsidP="0038204D">
      <w:pPr>
        <w:spacing w:after="0" w:line="240" w:lineRule="auto"/>
        <w:rPr>
          <w:rFonts w:eastAsia="Times New Roman" w:cstheme="minorHAnsi"/>
          <w:b/>
          <w:color w:val="000000"/>
          <w:sz w:val="18"/>
          <w:szCs w:val="18"/>
        </w:rPr>
      </w:pPr>
      <w:r>
        <w:br w:type="page"/>
      </w:r>
    </w:p>
    <w:p w14:paraId="6DD99E63" w14:textId="303CF620" w:rsidR="0080766A" w:rsidRPr="0056586D" w:rsidRDefault="00C22EF1" w:rsidP="00E120B3">
      <w:pPr>
        <w:spacing w:after="0" w:line="240" w:lineRule="auto"/>
        <w:jc w:val="center"/>
        <w:rPr>
          <w:rFonts w:eastAsia="Times New Roman" w:cstheme="minorHAnsi"/>
          <w:b/>
          <w:color w:val="002060"/>
          <w:sz w:val="18"/>
          <w:szCs w:val="18"/>
        </w:rPr>
      </w:pPr>
      <w:r>
        <w:rPr>
          <w:b/>
          <w:color w:val="002060"/>
          <w:sz w:val="18"/>
        </w:rPr>
        <w:lastRenderedPageBreak/>
        <w:t>Annexe B-4</w:t>
      </w:r>
    </w:p>
    <w:p w14:paraId="59F2CB5D" w14:textId="1E5A2217" w:rsidR="0080766A" w:rsidRPr="00DC3678" w:rsidRDefault="0080766A" w:rsidP="0038204D">
      <w:pPr>
        <w:spacing w:after="0" w:line="240" w:lineRule="auto"/>
        <w:jc w:val="center"/>
        <w:rPr>
          <w:rFonts w:eastAsia="Calibri" w:cstheme="minorHAnsi"/>
          <w:b/>
          <w:bCs/>
          <w:color w:val="002060"/>
          <w:sz w:val="18"/>
          <w:szCs w:val="18"/>
          <w:u w:val="single"/>
        </w:rPr>
      </w:pPr>
      <w:r>
        <w:rPr>
          <w:b/>
          <w:color w:val="002060"/>
          <w:sz w:val="18"/>
          <w:u w:val="single"/>
        </w:rPr>
        <w:t xml:space="preserve">Documents minimaux d’évaluation de la capacité </w:t>
      </w:r>
    </w:p>
    <w:p w14:paraId="5270A638" w14:textId="55A20D4A" w:rsidR="0080766A" w:rsidRPr="00EE196F" w:rsidRDefault="00DC3678" w:rsidP="0038204D">
      <w:pPr>
        <w:spacing w:after="0" w:line="240" w:lineRule="auto"/>
        <w:jc w:val="center"/>
        <w:rPr>
          <w:rFonts w:eastAsia="Times New Roman" w:cstheme="minorHAnsi"/>
          <w:b/>
          <w:color w:val="002060"/>
          <w:sz w:val="18"/>
          <w:szCs w:val="18"/>
        </w:rPr>
      </w:pPr>
      <w:r>
        <w:rPr>
          <w:b/>
          <w:color w:val="002060"/>
          <w:sz w:val="18"/>
        </w:rPr>
        <w:t>[À soumettre par les soumissionnaires et à évaluer par l’évaluateur]</w:t>
      </w:r>
    </w:p>
    <w:p w14:paraId="2D953E71" w14:textId="77777777" w:rsidR="0080766A" w:rsidRPr="00D7714D" w:rsidRDefault="0080766A" w:rsidP="0038204D">
      <w:pPr>
        <w:tabs>
          <w:tab w:val="center" w:pos="4320"/>
          <w:tab w:val="right" w:pos="8640"/>
        </w:tabs>
        <w:spacing w:after="0" w:line="240" w:lineRule="auto"/>
        <w:rPr>
          <w:rFonts w:eastAsia="Times New Roman" w:cstheme="minorHAnsi"/>
          <w:b/>
          <w:color w:val="000000"/>
          <w:sz w:val="18"/>
          <w:szCs w:val="18"/>
          <w:lang w:eastAsia="en-GB"/>
        </w:rPr>
      </w:pPr>
    </w:p>
    <w:p w14:paraId="6F08F8B9" w14:textId="771BADBC" w:rsidR="00C22EF1" w:rsidRPr="0056586D" w:rsidRDefault="00C22EF1" w:rsidP="0038204D">
      <w:pPr>
        <w:tabs>
          <w:tab w:val="center" w:pos="4320"/>
          <w:tab w:val="right" w:pos="8640"/>
        </w:tabs>
        <w:spacing w:after="0" w:line="240" w:lineRule="auto"/>
        <w:rPr>
          <w:rFonts w:eastAsia="Times New Roman" w:cstheme="minorHAnsi"/>
          <w:b/>
          <w:color w:val="000000"/>
          <w:sz w:val="18"/>
          <w:szCs w:val="18"/>
        </w:rPr>
      </w:pPr>
      <w:r>
        <w:rPr>
          <w:b/>
          <w:color w:val="000000"/>
          <w:sz w:val="18"/>
        </w:rPr>
        <w:t>Appel à propositions (CFP)</w:t>
      </w:r>
    </w:p>
    <w:p w14:paraId="463ABD41" w14:textId="790BC284" w:rsidR="00C22EF1" w:rsidRPr="0056586D" w:rsidRDefault="00C22EF1" w:rsidP="0038204D">
      <w:pPr>
        <w:tabs>
          <w:tab w:val="center" w:pos="4320"/>
          <w:tab w:val="right" w:pos="8640"/>
        </w:tabs>
        <w:spacing w:after="0" w:line="240" w:lineRule="auto"/>
        <w:rPr>
          <w:rFonts w:eastAsia="Times New Roman" w:cstheme="minorHAnsi"/>
          <w:b/>
          <w:color w:val="000000"/>
          <w:sz w:val="18"/>
          <w:szCs w:val="18"/>
        </w:rPr>
      </w:pPr>
      <w:r>
        <w:rPr>
          <w:b/>
          <w:color w:val="000000"/>
          <w:sz w:val="18"/>
        </w:rPr>
        <w:t xml:space="preserve">Description des services </w:t>
      </w:r>
    </w:p>
    <w:p w14:paraId="567B3DC1" w14:textId="07040B84" w:rsidR="00C22EF1" w:rsidRPr="00A06FD5" w:rsidRDefault="00C22EF1" w:rsidP="0038204D">
      <w:pPr>
        <w:tabs>
          <w:tab w:val="center" w:pos="4320"/>
          <w:tab w:val="right" w:pos="8640"/>
        </w:tabs>
        <w:spacing w:after="0" w:line="240" w:lineRule="auto"/>
        <w:rPr>
          <w:rFonts w:eastAsia="Times New Roman" w:cstheme="minorHAnsi"/>
          <w:b/>
          <w:color w:val="000000"/>
          <w:sz w:val="18"/>
          <w:szCs w:val="18"/>
          <w:lang w:val="en-US"/>
        </w:rPr>
      </w:pPr>
      <w:r w:rsidRPr="00A06FD5">
        <w:rPr>
          <w:b/>
          <w:color w:val="000000"/>
          <w:sz w:val="18"/>
          <w:lang w:val="en-US"/>
        </w:rPr>
        <w:t xml:space="preserve">N° CFP </w:t>
      </w:r>
      <w:r w:rsidR="00A06FD5" w:rsidRPr="00506C3C">
        <w:rPr>
          <w:b/>
          <w:sz w:val="18"/>
          <w:lang w:val="en-US"/>
        </w:rPr>
        <w:t>UNW-AS</w:t>
      </w:r>
      <w:r w:rsidR="00A06FD5">
        <w:rPr>
          <w:b/>
          <w:sz w:val="18"/>
          <w:lang w:val="en-US"/>
        </w:rPr>
        <w:t>-MAR-CFP-</w:t>
      </w:r>
      <w:r w:rsidR="00BC226B">
        <w:rPr>
          <w:b/>
          <w:sz w:val="18"/>
          <w:lang w:val="en-US"/>
        </w:rPr>
        <w:t>2024-005</w:t>
      </w:r>
    </w:p>
    <w:p w14:paraId="054267C4" w14:textId="77777777" w:rsidR="00C22EF1" w:rsidRPr="0056586D" w:rsidRDefault="00C22EF1" w:rsidP="0038204D">
      <w:pPr>
        <w:spacing w:after="0" w:line="240" w:lineRule="auto"/>
        <w:jc w:val="center"/>
        <w:rPr>
          <w:rFonts w:eastAsia="Calibri" w:cstheme="minorHAnsi"/>
          <w:b/>
          <w:color w:val="000000"/>
          <w:sz w:val="18"/>
          <w:szCs w:val="18"/>
          <w:lang w:val="en-CA"/>
        </w:rPr>
      </w:pPr>
    </w:p>
    <w:tbl>
      <w:tblPr>
        <w:tblStyle w:val="TableGrid4"/>
        <w:tblpPr w:leftFromText="180" w:rightFromText="180" w:vertAnchor="text" w:horzAnchor="margin" w:tblpY="36"/>
        <w:tblW w:w="0" w:type="auto"/>
        <w:tblLook w:val="04A0" w:firstRow="1" w:lastRow="0" w:firstColumn="1" w:lastColumn="0" w:noHBand="0" w:noVBand="1"/>
      </w:tblPr>
      <w:tblGrid>
        <w:gridCol w:w="6205"/>
        <w:gridCol w:w="1980"/>
      </w:tblGrid>
      <w:tr w:rsidR="00373A3A" w:rsidRPr="0056586D" w14:paraId="0E5D2A27" w14:textId="77777777" w:rsidTr="008F7F08">
        <w:tc>
          <w:tcPr>
            <w:tcW w:w="6205" w:type="dxa"/>
          </w:tcPr>
          <w:p w14:paraId="1A9BFD29" w14:textId="77777777" w:rsidR="00373A3A" w:rsidRPr="0056586D" w:rsidRDefault="00373A3A" w:rsidP="00373A3A">
            <w:pPr>
              <w:contextualSpacing/>
              <w:rPr>
                <w:rFonts w:asciiTheme="minorHAnsi" w:hAnsiTheme="minorHAnsi" w:cstheme="minorHAnsi"/>
                <w:b/>
                <w:bCs/>
                <w:color w:val="000000"/>
                <w:sz w:val="18"/>
                <w:szCs w:val="18"/>
              </w:rPr>
            </w:pPr>
            <w:r>
              <w:rPr>
                <w:rFonts w:asciiTheme="minorHAnsi" w:hAnsiTheme="minorHAnsi"/>
                <w:b/>
                <w:color w:val="000000"/>
                <w:sz w:val="18"/>
              </w:rPr>
              <w:t>Document</w:t>
            </w:r>
          </w:p>
        </w:tc>
        <w:tc>
          <w:tcPr>
            <w:tcW w:w="1980" w:type="dxa"/>
          </w:tcPr>
          <w:p w14:paraId="6D4BC1F8" w14:textId="77777777" w:rsidR="00373A3A" w:rsidRPr="0056586D" w:rsidRDefault="00373A3A" w:rsidP="00373A3A">
            <w:pPr>
              <w:contextualSpacing/>
              <w:rPr>
                <w:rFonts w:asciiTheme="minorHAnsi" w:hAnsiTheme="minorHAnsi" w:cstheme="minorHAnsi"/>
                <w:b/>
                <w:bCs/>
                <w:color w:val="000000"/>
                <w:sz w:val="18"/>
                <w:szCs w:val="18"/>
              </w:rPr>
            </w:pPr>
            <w:r>
              <w:rPr>
                <w:rFonts w:asciiTheme="minorHAnsi" w:hAnsiTheme="minorHAnsi"/>
                <w:b/>
                <w:color w:val="000000"/>
                <w:sz w:val="18"/>
              </w:rPr>
              <w:t>Obligatoire/Facultatif</w:t>
            </w:r>
          </w:p>
        </w:tc>
      </w:tr>
      <w:tr w:rsidR="00373A3A" w:rsidRPr="0056586D" w14:paraId="176F7BD2" w14:textId="77777777" w:rsidTr="008F7F08">
        <w:tc>
          <w:tcPr>
            <w:tcW w:w="8185" w:type="dxa"/>
            <w:gridSpan w:val="2"/>
          </w:tcPr>
          <w:p w14:paraId="2726D2BE" w14:textId="77777777" w:rsidR="00373A3A" w:rsidRPr="0056586D" w:rsidRDefault="00373A3A" w:rsidP="00373A3A">
            <w:pPr>
              <w:contextualSpacing/>
              <w:jc w:val="center"/>
              <w:rPr>
                <w:rFonts w:cstheme="minorHAnsi"/>
                <w:color w:val="000000"/>
                <w:sz w:val="18"/>
                <w:szCs w:val="18"/>
              </w:rPr>
            </w:pPr>
            <w:r>
              <w:rPr>
                <w:rFonts w:asciiTheme="minorHAnsi" w:hAnsiTheme="minorHAnsi"/>
                <w:b/>
                <w:color w:val="002060"/>
                <w:sz w:val="18"/>
              </w:rPr>
              <w:t>Gouvernance, gestion et technique</w:t>
            </w:r>
          </w:p>
        </w:tc>
      </w:tr>
      <w:tr w:rsidR="00373A3A" w:rsidRPr="0056586D" w14:paraId="7598CA7E" w14:textId="77777777" w:rsidTr="008F7F08">
        <w:tc>
          <w:tcPr>
            <w:tcW w:w="6205" w:type="dxa"/>
          </w:tcPr>
          <w:p w14:paraId="2AEDF4FE" w14:textId="533229CE" w:rsidR="00373A3A" w:rsidRPr="0056586D" w:rsidRDefault="003768D7" w:rsidP="00980F0C">
            <w:pPr>
              <w:contextualSpacing/>
              <w:jc w:val="both"/>
              <w:rPr>
                <w:rFonts w:asciiTheme="minorHAnsi" w:hAnsiTheme="minorHAnsi" w:cstheme="minorHAnsi"/>
                <w:b/>
                <w:bCs/>
                <w:color w:val="000000"/>
                <w:sz w:val="18"/>
                <w:szCs w:val="18"/>
              </w:rPr>
            </w:pPr>
            <w:r>
              <w:rPr>
                <w:rFonts w:asciiTheme="minorHAnsi" w:hAnsiTheme="minorHAnsi"/>
                <w:color w:val="000000"/>
                <w:sz w:val="18"/>
              </w:rPr>
              <w:t>Documentation d’enregistrement légal de l’organisation</w:t>
            </w:r>
          </w:p>
        </w:tc>
        <w:tc>
          <w:tcPr>
            <w:tcW w:w="1980" w:type="dxa"/>
          </w:tcPr>
          <w:p w14:paraId="05DC759D" w14:textId="77777777" w:rsidR="00373A3A" w:rsidRPr="0056586D" w:rsidRDefault="00373A3A" w:rsidP="00373A3A">
            <w:pPr>
              <w:contextualSpacing/>
              <w:jc w:val="center"/>
              <w:rPr>
                <w:rFonts w:asciiTheme="minorHAnsi" w:hAnsiTheme="minorHAnsi" w:cstheme="minorHAnsi"/>
                <w:b/>
                <w:bCs/>
                <w:color w:val="000000"/>
                <w:sz w:val="18"/>
                <w:szCs w:val="18"/>
              </w:rPr>
            </w:pPr>
            <w:r>
              <w:rPr>
                <w:rFonts w:asciiTheme="minorHAnsi" w:hAnsiTheme="minorHAnsi"/>
                <w:color w:val="000000"/>
                <w:sz w:val="18"/>
              </w:rPr>
              <w:t>Obligatoire</w:t>
            </w:r>
          </w:p>
        </w:tc>
      </w:tr>
      <w:tr w:rsidR="00373A3A" w:rsidRPr="0056586D" w14:paraId="3944A575" w14:textId="77777777" w:rsidTr="008F7F08">
        <w:tc>
          <w:tcPr>
            <w:tcW w:w="6205" w:type="dxa"/>
          </w:tcPr>
          <w:p w14:paraId="019D4867" w14:textId="48801A6C" w:rsidR="00373A3A" w:rsidRPr="0056586D" w:rsidRDefault="00373A3A" w:rsidP="00980F0C">
            <w:pPr>
              <w:contextualSpacing/>
              <w:jc w:val="both"/>
              <w:rPr>
                <w:rFonts w:asciiTheme="minorHAnsi" w:hAnsiTheme="minorHAnsi" w:cstheme="minorHAnsi"/>
                <w:b/>
                <w:bCs/>
                <w:color w:val="000000"/>
                <w:sz w:val="18"/>
                <w:szCs w:val="18"/>
              </w:rPr>
            </w:pPr>
            <w:r>
              <w:rPr>
                <w:rFonts w:asciiTheme="minorHAnsi" w:hAnsiTheme="minorHAnsi"/>
                <w:color w:val="000000"/>
                <w:sz w:val="18"/>
              </w:rPr>
              <w:t>Règles de gouvernance de l’organisation</w:t>
            </w:r>
          </w:p>
        </w:tc>
        <w:tc>
          <w:tcPr>
            <w:tcW w:w="1980" w:type="dxa"/>
          </w:tcPr>
          <w:p w14:paraId="09EF3804" w14:textId="77777777" w:rsidR="00373A3A" w:rsidRPr="0056586D" w:rsidRDefault="00373A3A" w:rsidP="00373A3A">
            <w:pPr>
              <w:contextualSpacing/>
              <w:jc w:val="center"/>
              <w:rPr>
                <w:rFonts w:asciiTheme="minorHAnsi" w:hAnsiTheme="minorHAnsi" w:cstheme="minorHAnsi"/>
                <w:b/>
                <w:bCs/>
                <w:color w:val="000000"/>
                <w:sz w:val="18"/>
                <w:szCs w:val="18"/>
              </w:rPr>
            </w:pPr>
            <w:r>
              <w:rPr>
                <w:rFonts w:asciiTheme="minorHAnsi" w:hAnsiTheme="minorHAnsi"/>
                <w:color w:val="000000"/>
                <w:sz w:val="18"/>
              </w:rPr>
              <w:t>Obligatoire</w:t>
            </w:r>
          </w:p>
        </w:tc>
      </w:tr>
      <w:tr w:rsidR="00373A3A" w:rsidRPr="0056586D" w14:paraId="63D883D1" w14:textId="77777777" w:rsidTr="008F7F08">
        <w:tc>
          <w:tcPr>
            <w:tcW w:w="6205" w:type="dxa"/>
          </w:tcPr>
          <w:p w14:paraId="198C3ABB" w14:textId="77777777" w:rsidR="00373A3A" w:rsidRPr="0056586D" w:rsidRDefault="00373A3A" w:rsidP="00980F0C">
            <w:pPr>
              <w:jc w:val="both"/>
              <w:rPr>
                <w:rFonts w:asciiTheme="minorHAnsi" w:hAnsiTheme="minorHAnsi" w:cstheme="minorHAnsi"/>
                <w:color w:val="000000"/>
                <w:sz w:val="18"/>
                <w:szCs w:val="18"/>
              </w:rPr>
            </w:pPr>
            <w:r>
              <w:rPr>
                <w:rFonts w:asciiTheme="minorHAnsi" w:hAnsiTheme="minorHAnsi"/>
                <w:color w:val="000000"/>
                <w:sz w:val="18"/>
              </w:rPr>
              <w:t>Organigramme de l’organisation</w:t>
            </w:r>
          </w:p>
        </w:tc>
        <w:tc>
          <w:tcPr>
            <w:tcW w:w="1980" w:type="dxa"/>
          </w:tcPr>
          <w:p w14:paraId="33B5E32A" w14:textId="77777777" w:rsidR="00373A3A" w:rsidRPr="0056586D" w:rsidRDefault="00373A3A" w:rsidP="00373A3A">
            <w:pPr>
              <w:contextualSpacing/>
              <w:jc w:val="center"/>
              <w:rPr>
                <w:rFonts w:asciiTheme="minorHAnsi" w:hAnsiTheme="minorHAnsi" w:cstheme="minorHAnsi"/>
                <w:color w:val="000000"/>
                <w:sz w:val="18"/>
                <w:szCs w:val="18"/>
              </w:rPr>
            </w:pPr>
            <w:r>
              <w:rPr>
                <w:rFonts w:asciiTheme="minorHAnsi" w:hAnsiTheme="minorHAnsi"/>
                <w:color w:val="000000"/>
                <w:sz w:val="18"/>
              </w:rPr>
              <w:t>Obligatoire</w:t>
            </w:r>
          </w:p>
        </w:tc>
      </w:tr>
      <w:tr w:rsidR="00373A3A" w:rsidRPr="0056586D" w14:paraId="2B614E65" w14:textId="77777777" w:rsidTr="00980F0C">
        <w:trPr>
          <w:trHeight w:val="189"/>
        </w:trPr>
        <w:tc>
          <w:tcPr>
            <w:tcW w:w="6205" w:type="dxa"/>
          </w:tcPr>
          <w:p w14:paraId="0445E6A9" w14:textId="70AE1C3C" w:rsidR="00373A3A" w:rsidRPr="0056586D" w:rsidRDefault="00373A3A" w:rsidP="00980F0C">
            <w:pPr>
              <w:jc w:val="both"/>
              <w:rPr>
                <w:rFonts w:asciiTheme="minorHAnsi" w:hAnsiTheme="minorHAnsi" w:cstheme="minorHAnsi"/>
                <w:color w:val="000000"/>
                <w:sz w:val="18"/>
                <w:szCs w:val="18"/>
              </w:rPr>
            </w:pPr>
            <w:r>
              <w:rPr>
                <w:rFonts w:asciiTheme="minorHAnsi" w:hAnsiTheme="minorHAnsi"/>
                <w:color w:val="000000"/>
                <w:sz w:val="18"/>
              </w:rPr>
              <w:t>Liste des membres de la direction de l’organisation</w:t>
            </w:r>
          </w:p>
        </w:tc>
        <w:tc>
          <w:tcPr>
            <w:tcW w:w="1980" w:type="dxa"/>
          </w:tcPr>
          <w:p w14:paraId="08AE8CEE" w14:textId="77777777" w:rsidR="00373A3A" w:rsidRPr="0056586D" w:rsidRDefault="00373A3A" w:rsidP="00373A3A">
            <w:pPr>
              <w:contextualSpacing/>
              <w:jc w:val="center"/>
              <w:rPr>
                <w:rFonts w:asciiTheme="minorHAnsi" w:hAnsiTheme="minorHAnsi" w:cstheme="minorHAnsi"/>
                <w:color w:val="000000"/>
                <w:sz w:val="18"/>
                <w:szCs w:val="18"/>
              </w:rPr>
            </w:pPr>
            <w:r>
              <w:rPr>
                <w:rFonts w:asciiTheme="minorHAnsi" w:hAnsiTheme="minorHAnsi"/>
                <w:color w:val="000000"/>
                <w:sz w:val="18"/>
              </w:rPr>
              <w:t>Obligatoire</w:t>
            </w:r>
          </w:p>
        </w:tc>
      </w:tr>
      <w:tr w:rsidR="00373A3A" w:rsidRPr="0056586D" w14:paraId="298864A5" w14:textId="77777777" w:rsidTr="008F7F08">
        <w:tc>
          <w:tcPr>
            <w:tcW w:w="6205" w:type="dxa"/>
          </w:tcPr>
          <w:p w14:paraId="4F093A8E" w14:textId="2A567277" w:rsidR="00373A3A" w:rsidRPr="0056586D" w:rsidRDefault="00373A3A" w:rsidP="00980F0C">
            <w:pPr>
              <w:jc w:val="both"/>
              <w:rPr>
                <w:rFonts w:asciiTheme="minorHAnsi" w:hAnsiTheme="minorHAnsi" w:cstheme="minorHAnsi"/>
                <w:color w:val="000000"/>
                <w:sz w:val="18"/>
                <w:szCs w:val="18"/>
              </w:rPr>
            </w:pPr>
            <w:r>
              <w:rPr>
                <w:rFonts w:asciiTheme="minorHAnsi" w:hAnsiTheme="minorHAnsi"/>
                <w:color w:val="000000"/>
                <w:sz w:val="18"/>
              </w:rPr>
              <w:t>CV du personnel de l’organisation proposé pour l’engagement avec ONU Femmes</w:t>
            </w:r>
          </w:p>
        </w:tc>
        <w:tc>
          <w:tcPr>
            <w:tcW w:w="1980" w:type="dxa"/>
          </w:tcPr>
          <w:p w14:paraId="30182677" w14:textId="77777777" w:rsidR="00373A3A" w:rsidRPr="0056586D" w:rsidRDefault="00373A3A" w:rsidP="00373A3A">
            <w:pPr>
              <w:contextualSpacing/>
              <w:jc w:val="center"/>
              <w:rPr>
                <w:rFonts w:asciiTheme="minorHAnsi" w:hAnsiTheme="minorHAnsi" w:cstheme="minorHAnsi"/>
                <w:color w:val="000000"/>
                <w:sz w:val="18"/>
                <w:szCs w:val="18"/>
              </w:rPr>
            </w:pPr>
            <w:r>
              <w:rPr>
                <w:rFonts w:asciiTheme="minorHAnsi" w:hAnsiTheme="minorHAnsi"/>
                <w:color w:val="000000"/>
                <w:sz w:val="18"/>
              </w:rPr>
              <w:t>Obligatoire</w:t>
            </w:r>
          </w:p>
        </w:tc>
      </w:tr>
      <w:tr w:rsidR="00373A3A" w:rsidRPr="0056586D" w14:paraId="02359AEE" w14:textId="77777777" w:rsidTr="008F7F08">
        <w:tc>
          <w:tcPr>
            <w:tcW w:w="6205" w:type="dxa"/>
          </w:tcPr>
          <w:p w14:paraId="7089D75E" w14:textId="16C0FA90" w:rsidR="00373A3A" w:rsidRPr="0056586D" w:rsidRDefault="00D905AF" w:rsidP="00980F0C">
            <w:pPr>
              <w:jc w:val="both"/>
              <w:rPr>
                <w:rFonts w:asciiTheme="minorHAnsi" w:hAnsiTheme="minorHAnsi" w:cstheme="minorHAnsi"/>
                <w:color w:val="000000"/>
                <w:sz w:val="18"/>
                <w:szCs w:val="18"/>
              </w:rPr>
            </w:pPr>
            <w:r>
              <w:rPr>
                <w:rFonts w:asciiTheme="minorHAnsi" w:hAnsiTheme="minorHAnsi"/>
                <w:color w:val="000000"/>
                <w:sz w:val="18"/>
              </w:rPr>
              <w:t xml:space="preserve">Détails du cadre de la politique anti-fraude de l’organisation (qui doit être conforme à la politique anti-fraude d’ONU Femmes) </w:t>
            </w:r>
          </w:p>
        </w:tc>
        <w:tc>
          <w:tcPr>
            <w:tcW w:w="1980" w:type="dxa"/>
          </w:tcPr>
          <w:p w14:paraId="731831A6" w14:textId="77777777" w:rsidR="00373A3A" w:rsidRPr="0056586D" w:rsidRDefault="00373A3A" w:rsidP="00373A3A">
            <w:pPr>
              <w:contextualSpacing/>
              <w:jc w:val="center"/>
              <w:rPr>
                <w:rFonts w:asciiTheme="minorHAnsi" w:hAnsiTheme="minorHAnsi" w:cstheme="minorHAnsi"/>
                <w:color w:val="000000"/>
                <w:sz w:val="18"/>
                <w:szCs w:val="18"/>
              </w:rPr>
            </w:pPr>
            <w:r>
              <w:rPr>
                <w:rFonts w:asciiTheme="minorHAnsi" w:hAnsiTheme="minorHAnsi"/>
                <w:color w:val="000000"/>
                <w:sz w:val="18"/>
              </w:rPr>
              <w:t>Obligatoire</w:t>
            </w:r>
          </w:p>
        </w:tc>
      </w:tr>
      <w:tr w:rsidR="00373A3A" w:rsidRPr="0056586D" w14:paraId="2745FDC0" w14:textId="77777777" w:rsidTr="008F7F08">
        <w:tc>
          <w:tcPr>
            <w:tcW w:w="6205" w:type="dxa"/>
          </w:tcPr>
          <w:p w14:paraId="5D85460B" w14:textId="022DF40E" w:rsidR="00373A3A" w:rsidRPr="0056586D" w:rsidRDefault="00CE0780" w:rsidP="00980F0C">
            <w:pPr>
              <w:jc w:val="both"/>
              <w:rPr>
                <w:rFonts w:asciiTheme="minorHAnsi" w:hAnsiTheme="minorHAnsi" w:cstheme="minorHAnsi"/>
                <w:color w:val="000000" w:themeColor="text1"/>
                <w:sz w:val="18"/>
                <w:szCs w:val="18"/>
              </w:rPr>
            </w:pPr>
            <w:r>
              <w:rPr>
                <w:rFonts w:asciiTheme="minorHAnsi" w:hAnsiTheme="minorHAnsi"/>
                <w:color w:val="000000" w:themeColor="text1"/>
                <w:sz w:val="18"/>
              </w:rPr>
              <w:t>Détails du cadre de la politique PSEA de l’organisation</w:t>
            </w:r>
          </w:p>
        </w:tc>
        <w:tc>
          <w:tcPr>
            <w:tcW w:w="1980" w:type="dxa"/>
          </w:tcPr>
          <w:p w14:paraId="5CDD0CEE" w14:textId="77777777" w:rsidR="00373A3A" w:rsidRPr="0056586D" w:rsidRDefault="00373A3A" w:rsidP="00373A3A">
            <w:pPr>
              <w:contextualSpacing/>
              <w:jc w:val="center"/>
              <w:rPr>
                <w:rFonts w:asciiTheme="minorHAnsi" w:hAnsiTheme="minorHAnsi" w:cstheme="minorHAnsi"/>
                <w:color w:val="000000"/>
                <w:sz w:val="18"/>
                <w:szCs w:val="18"/>
              </w:rPr>
            </w:pPr>
            <w:r>
              <w:rPr>
                <w:rFonts w:asciiTheme="minorHAnsi" w:hAnsiTheme="minorHAnsi"/>
                <w:color w:val="000000"/>
                <w:sz w:val="18"/>
              </w:rPr>
              <w:t>Facultatif</w:t>
            </w:r>
          </w:p>
        </w:tc>
      </w:tr>
      <w:tr w:rsidR="00373A3A" w:rsidRPr="0056586D" w14:paraId="3D64E4CB" w14:textId="77777777" w:rsidTr="008F7F08">
        <w:tc>
          <w:tcPr>
            <w:tcW w:w="6205" w:type="dxa"/>
          </w:tcPr>
          <w:p w14:paraId="432468D2" w14:textId="27309821" w:rsidR="00373A3A" w:rsidRPr="0056586D" w:rsidRDefault="00373A3A" w:rsidP="00980F0C">
            <w:pPr>
              <w:jc w:val="both"/>
              <w:rPr>
                <w:rFonts w:asciiTheme="minorHAnsi" w:hAnsiTheme="minorHAnsi" w:cstheme="minorHAnsi"/>
                <w:color w:val="000000" w:themeColor="text1"/>
                <w:sz w:val="18"/>
                <w:szCs w:val="18"/>
                <w:highlight w:val="yellow"/>
              </w:rPr>
            </w:pPr>
            <w:r>
              <w:rPr>
                <w:rFonts w:asciiTheme="minorHAnsi" w:hAnsiTheme="minorHAnsi"/>
                <w:color w:val="000000" w:themeColor="text1"/>
                <w:sz w:val="18"/>
              </w:rPr>
              <w:cr/>
            </w:r>
            <w:r>
              <w:rPr>
                <w:rFonts w:asciiTheme="minorHAnsi" w:hAnsiTheme="minorHAnsi"/>
                <w:sz w:val="18"/>
              </w:rPr>
              <w:t xml:space="preserve">Documentation mettant en évidence la formation offerte par l’organisation à ses employés et au personnel associé sur la prévention et la réponse à l’EAS. </w:t>
            </w:r>
          </w:p>
        </w:tc>
        <w:tc>
          <w:tcPr>
            <w:tcW w:w="1980" w:type="dxa"/>
          </w:tcPr>
          <w:p w14:paraId="66D6115C" w14:textId="77777777" w:rsidR="00373A3A" w:rsidRPr="0056586D" w:rsidRDefault="00373A3A" w:rsidP="00373A3A">
            <w:pPr>
              <w:contextualSpacing/>
              <w:jc w:val="center"/>
              <w:rPr>
                <w:rFonts w:asciiTheme="minorHAnsi" w:hAnsiTheme="minorHAnsi" w:cstheme="minorHAnsi"/>
                <w:color w:val="000000"/>
                <w:sz w:val="18"/>
                <w:szCs w:val="18"/>
              </w:rPr>
            </w:pPr>
            <w:r>
              <w:rPr>
                <w:rFonts w:asciiTheme="minorHAnsi" w:hAnsiTheme="minorHAnsi"/>
                <w:color w:val="000000"/>
                <w:sz w:val="18"/>
              </w:rPr>
              <w:t>Obligatoire</w:t>
            </w:r>
          </w:p>
        </w:tc>
      </w:tr>
      <w:tr w:rsidR="00373A3A" w:rsidRPr="0056586D" w14:paraId="1EC07C78" w14:textId="77777777" w:rsidTr="008F7F08">
        <w:tc>
          <w:tcPr>
            <w:tcW w:w="6205" w:type="dxa"/>
          </w:tcPr>
          <w:p w14:paraId="62AA0893" w14:textId="7F3758D6" w:rsidR="00373A3A" w:rsidRPr="0056586D" w:rsidRDefault="002041E3" w:rsidP="00980F0C">
            <w:pPr>
              <w:jc w:val="both"/>
              <w:rPr>
                <w:rFonts w:asciiTheme="minorHAnsi" w:hAnsiTheme="minorHAnsi" w:cstheme="minorHAnsi"/>
                <w:color w:val="000000" w:themeColor="text1"/>
                <w:sz w:val="18"/>
                <w:szCs w:val="18"/>
              </w:rPr>
            </w:pPr>
            <w:r>
              <w:rPr>
                <w:rFonts w:asciiTheme="minorHAnsi" w:hAnsiTheme="minorHAnsi"/>
                <w:color w:val="000000" w:themeColor="text1"/>
                <w:sz w:val="18"/>
              </w:rPr>
              <w:t xml:space="preserve">Documents de politique et de procédure de l’organisation en ce qui concerne l’octroi de subventions </w:t>
            </w:r>
            <w:r>
              <w:rPr>
                <w:rFonts w:asciiTheme="minorHAnsi" w:hAnsiTheme="minorHAnsi"/>
                <w:color w:val="000000"/>
                <w:sz w:val="18"/>
              </w:rPr>
              <w:t xml:space="preserve">(si les activités d’octroi de subventions sont incluses dans les termes de référence d’ONU Femmes </w:t>
            </w:r>
            <w:r w:rsidR="00BC226B">
              <w:rPr>
                <w:rFonts w:asciiTheme="minorHAnsi" w:hAnsiTheme="minorHAnsi"/>
                <w:color w:val="000000"/>
                <w:sz w:val="18"/>
              </w:rPr>
              <w:t>de l’appel à propositions</w:t>
            </w:r>
            <w:r>
              <w:rPr>
                <w:rFonts w:asciiTheme="minorHAnsi" w:hAnsiTheme="minorHAnsi"/>
                <w:color w:val="000000"/>
                <w:sz w:val="18"/>
              </w:rPr>
              <w:t>)</w:t>
            </w:r>
          </w:p>
        </w:tc>
        <w:tc>
          <w:tcPr>
            <w:tcW w:w="1980" w:type="dxa"/>
          </w:tcPr>
          <w:p w14:paraId="3017DE86" w14:textId="77777777" w:rsidR="00373A3A" w:rsidRPr="0056586D" w:rsidRDefault="00373A3A" w:rsidP="00373A3A">
            <w:pPr>
              <w:contextualSpacing/>
              <w:jc w:val="center"/>
              <w:rPr>
                <w:rFonts w:asciiTheme="minorHAnsi" w:hAnsiTheme="minorHAnsi" w:cstheme="minorHAnsi"/>
                <w:color w:val="000000"/>
                <w:sz w:val="18"/>
                <w:szCs w:val="18"/>
              </w:rPr>
            </w:pPr>
            <w:r>
              <w:rPr>
                <w:rFonts w:asciiTheme="minorHAnsi" w:hAnsiTheme="minorHAnsi"/>
                <w:color w:val="000000"/>
                <w:sz w:val="18"/>
              </w:rPr>
              <w:t xml:space="preserve">Obligatoire </w:t>
            </w:r>
          </w:p>
        </w:tc>
      </w:tr>
      <w:tr w:rsidR="00373A3A" w:rsidRPr="0056586D" w14:paraId="66E6791C" w14:textId="77777777" w:rsidTr="008F7F08">
        <w:tc>
          <w:tcPr>
            <w:tcW w:w="6205" w:type="dxa"/>
          </w:tcPr>
          <w:p w14:paraId="5973CD80" w14:textId="3C4101C8" w:rsidR="00373A3A" w:rsidRPr="0056586D" w:rsidRDefault="00E34562" w:rsidP="00980F0C">
            <w:pPr>
              <w:jc w:val="both"/>
              <w:rPr>
                <w:rFonts w:asciiTheme="minorHAnsi" w:hAnsiTheme="minorHAnsi" w:cstheme="minorHAnsi"/>
                <w:color w:val="000000" w:themeColor="text1"/>
                <w:sz w:val="18"/>
                <w:szCs w:val="18"/>
              </w:rPr>
            </w:pPr>
            <w:r>
              <w:rPr>
                <w:rFonts w:asciiTheme="minorHAnsi" w:hAnsiTheme="minorHAnsi"/>
                <w:color w:val="000000" w:themeColor="text1"/>
                <w:sz w:val="18"/>
              </w:rPr>
              <w:t xml:space="preserve">Politique et procédure de l’organisation pour la sélection des partenaires (si des sous-partenaires vont être utilisés) </w:t>
            </w:r>
          </w:p>
        </w:tc>
        <w:tc>
          <w:tcPr>
            <w:tcW w:w="1980" w:type="dxa"/>
          </w:tcPr>
          <w:p w14:paraId="4A9F9365" w14:textId="77777777" w:rsidR="00373A3A" w:rsidRPr="0056586D" w:rsidRDefault="00373A3A" w:rsidP="00373A3A">
            <w:pPr>
              <w:contextualSpacing/>
              <w:jc w:val="center"/>
              <w:rPr>
                <w:rFonts w:asciiTheme="minorHAnsi" w:hAnsiTheme="minorHAnsi" w:cstheme="minorHAnsi"/>
                <w:color w:val="000000"/>
                <w:sz w:val="18"/>
                <w:szCs w:val="18"/>
              </w:rPr>
            </w:pPr>
            <w:r>
              <w:rPr>
                <w:rFonts w:asciiTheme="minorHAnsi" w:hAnsiTheme="minorHAnsi"/>
                <w:color w:val="000000"/>
                <w:sz w:val="18"/>
              </w:rPr>
              <w:t xml:space="preserve">Obligatoire </w:t>
            </w:r>
          </w:p>
        </w:tc>
      </w:tr>
      <w:tr w:rsidR="008F7F08" w:rsidRPr="0056586D" w14:paraId="7B3C9A03" w14:textId="77777777" w:rsidTr="008F7F08">
        <w:tc>
          <w:tcPr>
            <w:tcW w:w="8185" w:type="dxa"/>
            <w:gridSpan w:val="2"/>
          </w:tcPr>
          <w:p w14:paraId="5E764B88" w14:textId="7CDA2D11" w:rsidR="008F7F08" w:rsidRPr="0056586D" w:rsidRDefault="008F7F08" w:rsidP="00373A3A">
            <w:pPr>
              <w:contextualSpacing/>
              <w:jc w:val="center"/>
              <w:rPr>
                <w:rFonts w:cstheme="minorHAnsi"/>
                <w:color w:val="000000"/>
                <w:sz w:val="18"/>
                <w:szCs w:val="18"/>
              </w:rPr>
            </w:pPr>
            <w:r>
              <w:rPr>
                <w:rFonts w:asciiTheme="minorHAnsi" w:hAnsiTheme="minorHAnsi"/>
                <w:b/>
                <w:color w:val="002060"/>
                <w:sz w:val="18"/>
              </w:rPr>
              <w:t>Administration et finances</w:t>
            </w:r>
          </w:p>
        </w:tc>
      </w:tr>
      <w:tr w:rsidR="008F7F08" w:rsidRPr="0056586D" w14:paraId="272C560B" w14:textId="77777777" w:rsidTr="008F7F08">
        <w:tc>
          <w:tcPr>
            <w:tcW w:w="6205" w:type="dxa"/>
          </w:tcPr>
          <w:p w14:paraId="29A4D35A" w14:textId="5F61DB2A" w:rsidR="008F7F08" w:rsidRPr="0056586D" w:rsidRDefault="008F7F08" w:rsidP="00980F0C">
            <w:pPr>
              <w:jc w:val="both"/>
              <w:rPr>
                <w:rFonts w:cstheme="minorHAnsi"/>
                <w:color w:val="000000" w:themeColor="text1"/>
                <w:sz w:val="18"/>
                <w:szCs w:val="18"/>
              </w:rPr>
            </w:pPr>
            <w:r>
              <w:rPr>
                <w:rFonts w:asciiTheme="minorHAnsi" w:hAnsiTheme="minorHAnsi"/>
                <w:color w:val="000000"/>
                <w:sz w:val="18"/>
              </w:rPr>
              <w:t>Règles administratives et financières de l’organisation</w:t>
            </w:r>
          </w:p>
        </w:tc>
        <w:tc>
          <w:tcPr>
            <w:tcW w:w="1980" w:type="dxa"/>
          </w:tcPr>
          <w:p w14:paraId="334CDFA4" w14:textId="0CDC0C88" w:rsidR="008F7F08" w:rsidRPr="0056586D" w:rsidRDefault="008F7F08" w:rsidP="008F7F08">
            <w:pPr>
              <w:contextualSpacing/>
              <w:jc w:val="center"/>
              <w:rPr>
                <w:rFonts w:cstheme="minorHAnsi"/>
                <w:color w:val="000000"/>
                <w:sz w:val="18"/>
                <w:szCs w:val="18"/>
              </w:rPr>
            </w:pPr>
            <w:r>
              <w:rPr>
                <w:rFonts w:asciiTheme="minorHAnsi" w:hAnsiTheme="minorHAnsi"/>
                <w:color w:val="000000"/>
                <w:sz w:val="18"/>
              </w:rPr>
              <w:t>Obligatoire</w:t>
            </w:r>
          </w:p>
        </w:tc>
      </w:tr>
      <w:tr w:rsidR="008F7F08" w:rsidRPr="0056586D" w14:paraId="625369EF" w14:textId="77777777" w:rsidTr="008F7F08">
        <w:tc>
          <w:tcPr>
            <w:tcW w:w="6205" w:type="dxa"/>
          </w:tcPr>
          <w:p w14:paraId="564559BB" w14:textId="5387CC6C" w:rsidR="008F7F08" w:rsidRPr="0056586D" w:rsidRDefault="007A2BFC" w:rsidP="00980F0C">
            <w:pPr>
              <w:jc w:val="both"/>
              <w:rPr>
                <w:rFonts w:cstheme="minorHAnsi"/>
                <w:color w:val="000000"/>
                <w:sz w:val="18"/>
                <w:szCs w:val="18"/>
              </w:rPr>
            </w:pPr>
            <w:r>
              <w:rPr>
                <w:rFonts w:asciiTheme="minorHAnsi" w:hAnsiTheme="minorHAnsi"/>
                <w:color w:val="000000"/>
                <w:sz w:val="18"/>
              </w:rPr>
              <w:t xml:space="preserve">Détails du cadre de contrôle interne de l’organisation </w:t>
            </w:r>
          </w:p>
        </w:tc>
        <w:tc>
          <w:tcPr>
            <w:tcW w:w="1980" w:type="dxa"/>
          </w:tcPr>
          <w:p w14:paraId="3D90427C" w14:textId="55F84893" w:rsidR="008F7F08" w:rsidRPr="0056586D" w:rsidRDefault="008F7F08" w:rsidP="008F7F08">
            <w:pPr>
              <w:contextualSpacing/>
              <w:jc w:val="center"/>
              <w:rPr>
                <w:rFonts w:cstheme="minorHAnsi"/>
                <w:color w:val="000000"/>
                <w:sz w:val="18"/>
                <w:szCs w:val="18"/>
              </w:rPr>
            </w:pPr>
            <w:r>
              <w:rPr>
                <w:rFonts w:asciiTheme="minorHAnsi" w:hAnsiTheme="minorHAnsi"/>
                <w:color w:val="000000"/>
                <w:sz w:val="18"/>
              </w:rPr>
              <w:t>Obligatoire</w:t>
            </w:r>
          </w:p>
        </w:tc>
      </w:tr>
      <w:tr w:rsidR="008F7F08" w:rsidRPr="0056586D" w14:paraId="0F8149F4" w14:textId="77777777" w:rsidTr="008F7F08">
        <w:tc>
          <w:tcPr>
            <w:tcW w:w="6205" w:type="dxa"/>
          </w:tcPr>
          <w:p w14:paraId="087C6BDA" w14:textId="1BBA2EF7" w:rsidR="008F7F08" w:rsidRPr="0056586D" w:rsidRDefault="008F7F08" w:rsidP="00980F0C">
            <w:pPr>
              <w:jc w:val="both"/>
              <w:rPr>
                <w:rFonts w:cstheme="minorHAnsi"/>
                <w:color w:val="000000"/>
                <w:sz w:val="18"/>
                <w:szCs w:val="18"/>
              </w:rPr>
            </w:pPr>
            <w:r>
              <w:rPr>
                <w:rFonts w:asciiTheme="minorHAnsi" w:hAnsiTheme="minorHAnsi"/>
                <w:color w:val="000000"/>
                <w:sz w:val="18"/>
              </w:rPr>
              <w:t>États audités de l’organisation des 3 dernières années</w:t>
            </w:r>
          </w:p>
        </w:tc>
        <w:tc>
          <w:tcPr>
            <w:tcW w:w="1980" w:type="dxa"/>
          </w:tcPr>
          <w:p w14:paraId="28423894" w14:textId="6425822B" w:rsidR="008F7F08" w:rsidRPr="0056586D" w:rsidRDefault="008F7F08" w:rsidP="008F7F08">
            <w:pPr>
              <w:contextualSpacing/>
              <w:jc w:val="center"/>
              <w:rPr>
                <w:rFonts w:cstheme="minorHAnsi"/>
                <w:color w:val="000000"/>
                <w:sz w:val="18"/>
                <w:szCs w:val="18"/>
              </w:rPr>
            </w:pPr>
            <w:r>
              <w:rPr>
                <w:rFonts w:asciiTheme="minorHAnsi" w:hAnsiTheme="minorHAnsi"/>
                <w:color w:val="000000"/>
                <w:sz w:val="18"/>
              </w:rPr>
              <w:t>Obligatoire</w:t>
            </w:r>
          </w:p>
        </w:tc>
      </w:tr>
      <w:tr w:rsidR="008F7F08" w:rsidRPr="0056586D" w14:paraId="6FDBA357" w14:textId="77777777" w:rsidTr="008F7F08">
        <w:tc>
          <w:tcPr>
            <w:tcW w:w="6205" w:type="dxa"/>
          </w:tcPr>
          <w:p w14:paraId="553FC38A" w14:textId="50A88A81" w:rsidR="008F7F08" w:rsidRPr="0056586D" w:rsidRDefault="008F7F08" w:rsidP="00980F0C">
            <w:pPr>
              <w:jc w:val="both"/>
              <w:rPr>
                <w:rFonts w:cstheme="minorHAnsi"/>
                <w:color w:val="000000"/>
                <w:sz w:val="18"/>
                <w:szCs w:val="18"/>
              </w:rPr>
            </w:pPr>
            <w:r>
              <w:rPr>
                <w:rFonts w:asciiTheme="minorHAnsi" w:hAnsiTheme="minorHAnsi"/>
                <w:color w:val="000000"/>
                <w:sz w:val="18"/>
              </w:rPr>
              <w:t>Liste des banques qui détiennent les comptes bancaires de l’organisation</w:t>
            </w:r>
          </w:p>
        </w:tc>
        <w:tc>
          <w:tcPr>
            <w:tcW w:w="1980" w:type="dxa"/>
          </w:tcPr>
          <w:p w14:paraId="0A3D61BF" w14:textId="68D5361D" w:rsidR="008F7F08" w:rsidRPr="0056586D" w:rsidRDefault="008F7F08" w:rsidP="008F7F08">
            <w:pPr>
              <w:contextualSpacing/>
              <w:jc w:val="center"/>
              <w:rPr>
                <w:rFonts w:cstheme="minorHAnsi"/>
                <w:color w:val="000000"/>
                <w:sz w:val="18"/>
                <w:szCs w:val="18"/>
              </w:rPr>
            </w:pPr>
            <w:r>
              <w:rPr>
                <w:rFonts w:asciiTheme="minorHAnsi" w:hAnsiTheme="minorHAnsi"/>
                <w:color w:val="000000"/>
                <w:sz w:val="18"/>
              </w:rPr>
              <w:t>Obligatoire</w:t>
            </w:r>
          </w:p>
        </w:tc>
      </w:tr>
      <w:tr w:rsidR="008F7F08" w:rsidRPr="0056586D" w14:paraId="6890535A" w14:textId="77777777" w:rsidTr="008F7F08">
        <w:tc>
          <w:tcPr>
            <w:tcW w:w="6205" w:type="dxa"/>
          </w:tcPr>
          <w:p w14:paraId="1CF104AF" w14:textId="73C927BC" w:rsidR="008F7F08" w:rsidRPr="0056586D" w:rsidRDefault="008F7F08" w:rsidP="00980F0C">
            <w:pPr>
              <w:jc w:val="both"/>
              <w:rPr>
                <w:rFonts w:cstheme="minorHAnsi"/>
                <w:color w:val="000000"/>
                <w:sz w:val="18"/>
                <w:szCs w:val="18"/>
              </w:rPr>
            </w:pPr>
            <w:r>
              <w:rPr>
                <w:rFonts w:asciiTheme="minorHAnsi" w:hAnsiTheme="minorHAnsi"/>
                <w:color w:val="000000"/>
                <w:sz w:val="18"/>
              </w:rPr>
              <w:t>Nom des auditeurs externes de l’organisation</w:t>
            </w:r>
          </w:p>
        </w:tc>
        <w:tc>
          <w:tcPr>
            <w:tcW w:w="1980" w:type="dxa"/>
          </w:tcPr>
          <w:p w14:paraId="654D7BB9" w14:textId="7458D109" w:rsidR="008F7F08" w:rsidRPr="0056586D" w:rsidRDefault="008F7F08" w:rsidP="008F7F08">
            <w:pPr>
              <w:contextualSpacing/>
              <w:jc w:val="center"/>
              <w:rPr>
                <w:rFonts w:cstheme="minorHAnsi"/>
                <w:color w:val="000000"/>
                <w:sz w:val="18"/>
                <w:szCs w:val="18"/>
              </w:rPr>
            </w:pPr>
            <w:r>
              <w:rPr>
                <w:rFonts w:asciiTheme="minorHAnsi" w:hAnsiTheme="minorHAnsi"/>
                <w:color w:val="000000" w:themeColor="text1"/>
                <w:sz w:val="18"/>
              </w:rPr>
              <w:t>Facultatif</w:t>
            </w:r>
          </w:p>
        </w:tc>
      </w:tr>
      <w:tr w:rsidR="008F7F08" w:rsidRPr="0056586D" w14:paraId="5FE2A0F1" w14:textId="77777777" w:rsidTr="008F7F08">
        <w:tc>
          <w:tcPr>
            <w:tcW w:w="8185" w:type="dxa"/>
            <w:gridSpan w:val="2"/>
          </w:tcPr>
          <w:p w14:paraId="1B3874B9" w14:textId="55A41A95" w:rsidR="008F7F08" w:rsidRPr="0056586D" w:rsidRDefault="008F7F08" w:rsidP="008F7F08">
            <w:pPr>
              <w:contextualSpacing/>
              <w:jc w:val="center"/>
              <w:rPr>
                <w:rFonts w:cstheme="minorHAnsi"/>
                <w:color w:val="000000" w:themeColor="text1"/>
                <w:sz w:val="18"/>
                <w:szCs w:val="18"/>
              </w:rPr>
            </w:pPr>
            <w:r>
              <w:rPr>
                <w:rFonts w:asciiTheme="minorHAnsi" w:hAnsiTheme="minorHAnsi"/>
                <w:b/>
                <w:color w:val="002060"/>
                <w:sz w:val="18"/>
              </w:rPr>
              <w:t>Achats</w:t>
            </w:r>
          </w:p>
        </w:tc>
      </w:tr>
      <w:tr w:rsidR="008F7F08" w:rsidRPr="0056586D" w14:paraId="28FD21B7" w14:textId="77777777" w:rsidTr="008F7F08">
        <w:tc>
          <w:tcPr>
            <w:tcW w:w="6205" w:type="dxa"/>
          </w:tcPr>
          <w:p w14:paraId="768FC304" w14:textId="7CB50B5B" w:rsidR="008F7F08" w:rsidRPr="0056586D" w:rsidRDefault="00B951EC" w:rsidP="00980F0C">
            <w:pPr>
              <w:jc w:val="both"/>
              <w:rPr>
                <w:rFonts w:cstheme="minorHAnsi"/>
                <w:color w:val="000000"/>
                <w:sz w:val="18"/>
                <w:szCs w:val="18"/>
              </w:rPr>
            </w:pPr>
            <w:r>
              <w:rPr>
                <w:rFonts w:asciiTheme="minorHAnsi" w:hAnsiTheme="minorHAnsi"/>
                <w:color w:val="000000"/>
                <w:sz w:val="18"/>
              </w:rPr>
              <w:t>Politique/manuel d’approvisionnement de l’organisation</w:t>
            </w:r>
          </w:p>
        </w:tc>
        <w:tc>
          <w:tcPr>
            <w:tcW w:w="1980" w:type="dxa"/>
          </w:tcPr>
          <w:p w14:paraId="043965A5" w14:textId="0E69F77F" w:rsidR="008F7F08" w:rsidRPr="0056586D" w:rsidRDefault="008F7F08" w:rsidP="008F7F08">
            <w:pPr>
              <w:contextualSpacing/>
              <w:jc w:val="center"/>
              <w:rPr>
                <w:rFonts w:cstheme="minorHAnsi"/>
                <w:color w:val="000000" w:themeColor="text1"/>
                <w:sz w:val="18"/>
                <w:szCs w:val="18"/>
              </w:rPr>
            </w:pPr>
            <w:r>
              <w:rPr>
                <w:rFonts w:asciiTheme="minorHAnsi" w:hAnsiTheme="minorHAnsi"/>
                <w:color w:val="000000"/>
                <w:sz w:val="18"/>
              </w:rPr>
              <w:t>Obligatoire</w:t>
            </w:r>
          </w:p>
        </w:tc>
      </w:tr>
      <w:tr w:rsidR="008F7F08" w:rsidRPr="0056586D" w14:paraId="288A2B04" w14:textId="77777777" w:rsidTr="008F7F08">
        <w:tc>
          <w:tcPr>
            <w:tcW w:w="6205" w:type="dxa"/>
          </w:tcPr>
          <w:p w14:paraId="05AC45BC" w14:textId="49529027" w:rsidR="008F7F08" w:rsidRPr="0056586D" w:rsidRDefault="008F7F08" w:rsidP="00980F0C">
            <w:pPr>
              <w:jc w:val="both"/>
              <w:rPr>
                <w:rFonts w:cstheme="minorHAnsi"/>
                <w:color w:val="000000"/>
                <w:sz w:val="18"/>
                <w:szCs w:val="18"/>
              </w:rPr>
            </w:pPr>
            <w:r>
              <w:rPr>
                <w:rFonts w:asciiTheme="minorHAnsi" w:hAnsiTheme="minorHAnsi"/>
                <w:color w:val="000000"/>
                <w:sz w:val="18"/>
              </w:rPr>
              <w:t xml:space="preserve">Modèles de documents d’appel d’offres pour l’achat de biens/services (p. ex., demande d’offre (RFQ), demande de proposition (RFP), etc.) utilisés par l’organisation </w:t>
            </w:r>
          </w:p>
        </w:tc>
        <w:tc>
          <w:tcPr>
            <w:tcW w:w="1980" w:type="dxa"/>
          </w:tcPr>
          <w:p w14:paraId="3CFBF246" w14:textId="585BE386" w:rsidR="008F7F08" w:rsidRPr="0056586D" w:rsidRDefault="008F7F08" w:rsidP="008F7F08">
            <w:pPr>
              <w:contextualSpacing/>
              <w:jc w:val="center"/>
              <w:rPr>
                <w:rFonts w:cstheme="minorHAnsi"/>
                <w:color w:val="000000"/>
                <w:sz w:val="18"/>
                <w:szCs w:val="18"/>
              </w:rPr>
            </w:pPr>
            <w:r>
              <w:rPr>
                <w:rFonts w:asciiTheme="minorHAnsi" w:hAnsiTheme="minorHAnsi"/>
                <w:color w:val="000000"/>
                <w:sz w:val="18"/>
              </w:rPr>
              <w:t>Obligatoire</w:t>
            </w:r>
          </w:p>
        </w:tc>
      </w:tr>
      <w:tr w:rsidR="008F7F08" w:rsidRPr="0056586D" w14:paraId="71BF14C6" w14:textId="77777777" w:rsidTr="008F7F08">
        <w:tc>
          <w:tcPr>
            <w:tcW w:w="6205" w:type="dxa"/>
          </w:tcPr>
          <w:p w14:paraId="508B6EAC" w14:textId="6EC5BC33" w:rsidR="008F7F08" w:rsidRPr="0056586D" w:rsidRDefault="008F7F08" w:rsidP="00980F0C">
            <w:pPr>
              <w:jc w:val="both"/>
              <w:rPr>
                <w:rFonts w:cstheme="minorHAnsi"/>
                <w:color w:val="000000"/>
                <w:sz w:val="18"/>
                <w:szCs w:val="18"/>
              </w:rPr>
            </w:pPr>
            <w:r>
              <w:rPr>
                <w:rFonts w:asciiTheme="minorHAnsi" w:hAnsiTheme="minorHAnsi"/>
                <w:color w:val="000000"/>
                <w:sz w:val="18"/>
              </w:rPr>
              <w:t xml:space="preserve">Liste des principaux fournisseurs/vendeurs d’organisation et des copies de leur(s) contrat(s), y compris la preuve de leurs processus de sélection </w:t>
            </w:r>
          </w:p>
        </w:tc>
        <w:tc>
          <w:tcPr>
            <w:tcW w:w="1980" w:type="dxa"/>
          </w:tcPr>
          <w:p w14:paraId="10218A30" w14:textId="18644273" w:rsidR="008F7F08" w:rsidRPr="0056586D" w:rsidRDefault="008F7F08" w:rsidP="008F7F08">
            <w:pPr>
              <w:contextualSpacing/>
              <w:jc w:val="center"/>
              <w:rPr>
                <w:rFonts w:cstheme="minorHAnsi"/>
                <w:color w:val="000000"/>
                <w:sz w:val="18"/>
                <w:szCs w:val="18"/>
              </w:rPr>
            </w:pPr>
            <w:r>
              <w:rPr>
                <w:rFonts w:asciiTheme="minorHAnsi" w:hAnsiTheme="minorHAnsi"/>
                <w:color w:val="000000"/>
                <w:sz w:val="18"/>
              </w:rPr>
              <w:t>Obligatoire</w:t>
            </w:r>
          </w:p>
        </w:tc>
      </w:tr>
      <w:tr w:rsidR="008F7F08" w:rsidRPr="0056586D" w14:paraId="35549793" w14:textId="77777777" w:rsidTr="008F7F08">
        <w:tc>
          <w:tcPr>
            <w:tcW w:w="8185" w:type="dxa"/>
            <w:gridSpan w:val="2"/>
          </w:tcPr>
          <w:p w14:paraId="5840499B" w14:textId="65A9B834" w:rsidR="008F7F08" w:rsidRPr="0056586D" w:rsidRDefault="008F7F08" w:rsidP="008F7F08">
            <w:pPr>
              <w:contextualSpacing/>
              <w:jc w:val="center"/>
              <w:rPr>
                <w:rFonts w:cstheme="minorHAnsi"/>
                <w:color w:val="000000"/>
                <w:sz w:val="18"/>
                <w:szCs w:val="18"/>
              </w:rPr>
            </w:pPr>
            <w:r>
              <w:rPr>
                <w:rFonts w:asciiTheme="minorHAnsi" w:hAnsiTheme="minorHAnsi"/>
                <w:b/>
                <w:color w:val="002060"/>
                <w:sz w:val="18"/>
              </w:rPr>
              <w:t>Relation client</w:t>
            </w:r>
          </w:p>
        </w:tc>
      </w:tr>
      <w:tr w:rsidR="008F7F08" w:rsidRPr="0056586D" w14:paraId="2A962827" w14:textId="77777777" w:rsidTr="008F7F08">
        <w:tc>
          <w:tcPr>
            <w:tcW w:w="6205" w:type="dxa"/>
          </w:tcPr>
          <w:p w14:paraId="35895516" w14:textId="2DBE5008" w:rsidR="008F7F08" w:rsidRPr="0056586D" w:rsidRDefault="008F7F08" w:rsidP="00980F0C">
            <w:pPr>
              <w:jc w:val="both"/>
              <w:rPr>
                <w:rFonts w:cstheme="minorHAnsi"/>
                <w:color w:val="000000"/>
                <w:sz w:val="18"/>
                <w:szCs w:val="18"/>
              </w:rPr>
            </w:pPr>
            <w:r w:rsidRPr="00D7714D">
              <w:rPr>
                <w:rFonts w:asciiTheme="minorHAnsi" w:hAnsiTheme="minorHAnsi"/>
                <w:color w:val="00B050"/>
                <w:sz w:val="18"/>
              </w:rPr>
              <w:t>List</w:t>
            </w:r>
            <w:r w:rsidR="00D7714D" w:rsidRPr="00D7714D">
              <w:rPr>
                <w:rFonts w:asciiTheme="minorHAnsi" w:hAnsiTheme="minorHAnsi"/>
                <w:color w:val="00B050"/>
                <w:sz w:val="18"/>
              </w:rPr>
              <w:t>e</w:t>
            </w:r>
            <w:r w:rsidRPr="00D7714D">
              <w:rPr>
                <w:rFonts w:asciiTheme="minorHAnsi" w:hAnsiTheme="minorHAnsi"/>
                <w:color w:val="00B050"/>
                <w:sz w:val="18"/>
              </w:rPr>
              <w:t>s</w:t>
            </w:r>
            <w:r>
              <w:rPr>
                <w:rFonts w:asciiTheme="minorHAnsi" w:hAnsiTheme="minorHAnsi"/>
                <w:color w:val="000000"/>
                <w:sz w:val="18"/>
              </w:rPr>
              <w:t xml:space="preserve"> des principaux clients/donateurs de l’organisation</w:t>
            </w:r>
          </w:p>
        </w:tc>
        <w:tc>
          <w:tcPr>
            <w:tcW w:w="1980" w:type="dxa"/>
          </w:tcPr>
          <w:p w14:paraId="7091F5F8" w14:textId="0D27611C" w:rsidR="008F7F08" w:rsidRPr="0056586D" w:rsidRDefault="008F7F08" w:rsidP="008F7F08">
            <w:pPr>
              <w:contextualSpacing/>
              <w:jc w:val="center"/>
              <w:rPr>
                <w:rFonts w:cstheme="minorHAnsi"/>
                <w:color w:val="000000"/>
                <w:sz w:val="18"/>
                <w:szCs w:val="18"/>
              </w:rPr>
            </w:pPr>
            <w:r>
              <w:rPr>
                <w:rFonts w:asciiTheme="minorHAnsi" w:hAnsiTheme="minorHAnsi"/>
                <w:color w:val="000000"/>
                <w:sz w:val="18"/>
              </w:rPr>
              <w:t>Obligatoire</w:t>
            </w:r>
          </w:p>
        </w:tc>
      </w:tr>
      <w:tr w:rsidR="008F7F08" w:rsidRPr="0056586D" w14:paraId="7C554B06" w14:textId="77777777" w:rsidTr="008F7F08">
        <w:tc>
          <w:tcPr>
            <w:tcW w:w="6205" w:type="dxa"/>
          </w:tcPr>
          <w:p w14:paraId="2262A415" w14:textId="6323DF7D" w:rsidR="008F7F08" w:rsidRPr="0056586D" w:rsidRDefault="008F7F08" w:rsidP="00980F0C">
            <w:pPr>
              <w:jc w:val="both"/>
              <w:rPr>
                <w:rFonts w:cstheme="minorHAnsi"/>
                <w:color w:val="000000"/>
                <w:sz w:val="18"/>
                <w:szCs w:val="18"/>
              </w:rPr>
            </w:pPr>
            <w:r>
              <w:rPr>
                <w:rFonts w:asciiTheme="minorHAnsi" w:hAnsiTheme="minorHAnsi"/>
                <w:color w:val="000000"/>
                <w:sz w:val="18"/>
              </w:rPr>
              <w:t>Deux références pour l’organisation</w:t>
            </w:r>
          </w:p>
        </w:tc>
        <w:tc>
          <w:tcPr>
            <w:tcW w:w="1980" w:type="dxa"/>
          </w:tcPr>
          <w:p w14:paraId="3D3D8648" w14:textId="0B07B956" w:rsidR="008F7F08" w:rsidRPr="0056586D" w:rsidRDefault="008F7F08" w:rsidP="008F7F08">
            <w:pPr>
              <w:contextualSpacing/>
              <w:jc w:val="center"/>
              <w:rPr>
                <w:rFonts w:cstheme="minorHAnsi"/>
                <w:color w:val="000000"/>
                <w:sz w:val="18"/>
                <w:szCs w:val="18"/>
              </w:rPr>
            </w:pPr>
            <w:r>
              <w:rPr>
                <w:rFonts w:asciiTheme="minorHAnsi" w:hAnsiTheme="minorHAnsi"/>
                <w:color w:val="000000"/>
                <w:sz w:val="18"/>
              </w:rPr>
              <w:t>Obligatoire</w:t>
            </w:r>
          </w:p>
        </w:tc>
      </w:tr>
      <w:tr w:rsidR="008F7F08" w:rsidRPr="0056586D" w14:paraId="4212E0C0" w14:textId="77777777" w:rsidTr="008F7F08">
        <w:tc>
          <w:tcPr>
            <w:tcW w:w="6205" w:type="dxa"/>
          </w:tcPr>
          <w:p w14:paraId="3F4E8DE0" w14:textId="1F2719D1" w:rsidR="008F7F08" w:rsidRPr="0056586D" w:rsidRDefault="008F7F08" w:rsidP="00980F0C">
            <w:pPr>
              <w:jc w:val="both"/>
              <w:rPr>
                <w:rFonts w:cstheme="minorHAnsi"/>
                <w:color w:val="000000"/>
                <w:sz w:val="18"/>
                <w:szCs w:val="18"/>
              </w:rPr>
            </w:pPr>
            <w:r>
              <w:rPr>
                <w:rFonts w:asciiTheme="minorHAnsi" w:hAnsiTheme="minorHAnsi"/>
                <w:color w:val="000000"/>
                <w:sz w:val="18"/>
              </w:rPr>
              <w:t>Rapports antérieurs aux clients/donateurs de l’organisation au cours des 3 dernières années</w:t>
            </w:r>
          </w:p>
        </w:tc>
        <w:tc>
          <w:tcPr>
            <w:tcW w:w="1980" w:type="dxa"/>
          </w:tcPr>
          <w:p w14:paraId="43A5935B" w14:textId="17F6EB0E" w:rsidR="008F7F08" w:rsidRPr="0056586D" w:rsidRDefault="008F7F08" w:rsidP="008F7F08">
            <w:pPr>
              <w:contextualSpacing/>
              <w:jc w:val="center"/>
              <w:rPr>
                <w:rFonts w:cstheme="minorHAnsi"/>
                <w:color w:val="000000"/>
                <w:sz w:val="18"/>
                <w:szCs w:val="18"/>
              </w:rPr>
            </w:pPr>
            <w:r>
              <w:rPr>
                <w:rFonts w:asciiTheme="minorHAnsi" w:hAnsiTheme="minorHAnsi"/>
                <w:color w:val="000000"/>
                <w:sz w:val="18"/>
              </w:rPr>
              <w:t>Obligatoire</w:t>
            </w:r>
          </w:p>
        </w:tc>
      </w:tr>
    </w:tbl>
    <w:p w14:paraId="5F938E03" w14:textId="327D0A0D" w:rsidR="00C22EF1" w:rsidRPr="0056586D" w:rsidRDefault="00C22EF1" w:rsidP="0038204D">
      <w:pPr>
        <w:spacing w:after="0" w:line="240" w:lineRule="auto"/>
        <w:jc w:val="center"/>
        <w:rPr>
          <w:rFonts w:eastAsia="Calibri" w:cstheme="minorHAnsi"/>
          <w:b/>
          <w:bCs/>
          <w:color w:val="002060"/>
          <w:sz w:val="18"/>
          <w:szCs w:val="18"/>
          <w:lang w:val="en-CA"/>
        </w:rPr>
      </w:pPr>
    </w:p>
    <w:p w14:paraId="2B4BCFB4" w14:textId="77777777" w:rsidR="00C22EF1" w:rsidRPr="0056586D" w:rsidRDefault="00C22EF1" w:rsidP="0038204D">
      <w:pPr>
        <w:spacing w:after="0" w:line="240" w:lineRule="auto"/>
        <w:rPr>
          <w:rFonts w:eastAsia="Calibri" w:cstheme="minorHAnsi"/>
          <w:color w:val="000000"/>
          <w:sz w:val="18"/>
          <w:szCs w:val="18"/>
          <w:lang w:val="en-CA"/>
        </w:rPr>
      </w:pPr>
    </w:p>
    <w:p w14:paraId="08583BE3" w14:textId="77777777" w:rsidR="00C22EF1" w:rsidRPr="0056586D" w:rsidRDefault="00C22EF1" w:rsidP="0038204D">
      <w:pPr>
        <w:spacing w:after="0" w:line="240" w:lineRule="auto"/>
        <w:rPr>
          <w:rFonts w:eastAsia="Calibri" w:cstheme="minorHAnsi"/>
          <w:color w:val="000000"/>
          <w:sz w:val="18"/>
          <w:szCs w:val="18"/>
          <w:lang w:val="en-CA"/>
        </w:rPr>
      </w:pPr>
    </w:p>
    <w:p w14:paraId="570D184C" w14:textId="77777777" w:rsidR="00C22EF1" w:rsidRPr="0056586D" w:rsidRDefault="00C22EF1" w:rsidP="0038204D">
      <w:pPr>
        <w:spacing w:after="0" w:line="240" w:lineRule="auto"/>
        <w:rPr>
          <w:rFonts w:eastAsia="Calibri" w:cstheme="minorHAnsi"/>
          <w:color w:val="000000"/>
          <w:sz w:val="18"/>
          <w:szCs w:val="18"/>
          <w:lang w:val="en-CA"/>
        </w:rPr>
      </w:pPr>
    </w:p>
    <w:p w14:paraId="56C39509" w14:textId="77777777" w:rsidR="0088532D" w:rsidRPr="0056586D" w:rsidRDefault="0088532D" w:rsidP="0038204D">
      <w:pPr>
        <w:spacing w:after="0" w:line="240" w:lineRule="auto"/>
        <w:rPr>
          <w:rFonts w:cstheme="minorHAnsi"/>
          <w:sz w:val="18"/>
          <w:szCs w:val="18"/>
        </w:rPr>
      </w:pPr>
    </w:p>
    <w:p w14:paraId="20E8B586" w14:textId="20CA267E" w:rsidR="00E334C0" w:rsidRDefault="00E334C0" w:rsidP="0038204D">
      <w:pPr>
        <w:spacing w:after="0" w:line="240" w:lineRule="auto"/>
        <w:rPr>
          <w:rFonts w:cstheme="minorHAnsi"/>
          <w:sz w:val="18"/>
          <w:szCs w:val="18"/>
        </w:rPr>
      </w:pPr>
    </w:p>
    <w:p w14:paraId="063364FA" w14:textId="2698FD20" w:rsidR="00F73833" w:rsidRDefault="00F73833" w:rsidP="0038204D">
      <w:pPr>
        <w:spacing w:after="0" w:line="240" w:lineRule="auto"/>
        <w:rPr>
          <w:rFonts w:cstheme="minorHAnsi"/>
          <w:sz w:val="18"/>
          <w:szCs w:val="18"/>
        </w:rPr>
      </w:pPr>
    </w:p>
    <w:p w14:paraId="56337AC2" w14:textId="0286EF65" w:rsidR="00F73833" w:rsidRDefault="00F73833" w:rsidP="0038204D">
      <w:pPr>
        <w:spacing w:after="0" w:line="240" w:lineRule="auto"/>
        <w:rPr>
          <w:rFonts w:cstheme="minorHAnsi"/>
          <w:sz w:val="18"/>
          <w:szCs w:val="18"/>
        </w:rPr>
      </w:pPr>
    </w:p>
    <w:p w14:paraId="0D9AB070" w14:textId="6EAEDC9B" w:rsidR="00F73833" w:rsidRDefault="00F73833" w:rsidP="0038204D">
      <w:pPr>
        <w:spacing w:after="0" w:line="240" w:lineRule="auto"/>
        <w:rPr>
          <w:rFonts w:cstheme="minorHAnsi"/>
          <w:sz w:val="18"/>
          <w:szCs w:val="18"/>
        </w:rPr>
      </w:pPr>
    </w:p>
    <w:p w14:paraId="4552071E" w14:textId="4863BFC1" w:rsidR="00F73833" w:rsidRDefault="00F73833" w:rsidP="0038204D">
      <w:pPr>
        <w:spacing w:after="0" w:line="240" w:lineRule="auto"/>
        <w:rPr>
          <w:rFonts w:cstheme="minorHAnsi"/>
          <w:sz w:val="18"/>
          <w:szCs w:val="18"/>
        </w:rPr>
      </w:pPr>
    </w:p>
    <w:p w14:paraId="35C01BD7" w14:textId="4019DAEA" w:rsidR="00F73833" w:rsidRDefault="00F73833" w:rsidP="0038204D">
      <w:pPr>
        <w:spacing w:after="0" w:line="240" w:lineRule="auto"/>
        <w:rPr>
          <w:rFonts w:cstheme="minorHAnsi"/>
          <w:sz w:val="18"/>
          <w:szCs w:val="18"/>
        </w:rPr>
      </w:pPr>
    </w:p>
    <w:p w14:paraId="3AF023F7" w14:textId="4FA356B9" w:rsidR="00F73833" w:rsidRDefault="00F73833" w:rsidP="0038204D">
      <w:pPr>
        <w:spacing w:after="0" w:line="240" w:lineRule="auto"/>
        <w:rPr>
          <w:rFonts w:cstheme="minorHAnsi"/>
          <w:sz w:val="18"/>
          <w:szCs w:val="18"/>
        </w:rPr>
      </w:pPr>
    </w:p>
    <w:p w14:paraId="4842E953" w14:textId="412CB89B" w:rsidR="00F73833" w:rsidRDefault="00F73833" w:rsidP="0038204D">
      <w:pPr>
        <w:spacing w:after="0" w:line="240" w:lineRule="auto"/>
        <w:rPr>
          <w:rFonts w:cstheme="minorHAnsi"/>
          <w:sz w:val="18"/>
          <w:szCs w:val="18"/>
        </w:rPr>
      </w:pPr>
    </w:p>
    <w:p w14:paraId="6BB2E447" w14:textId="48EC6D0E" w:rsidR="00F73833" w:rsidRDefault="00F73833" w:rsidP="0038204D">
      <w:pPr>
        <w:spacing w:after="0" w:line="240" w:lineRule="auto"/>
        <w:rPr>
          <w:rFonts w:cstheme="minorHAnsi"/>
          <w:sz w:val="18"/>
          <w:szCs w:val="18"/>
        </w:rPr>
      </w:pPr>
    </w:p>
    <w:p w14:paraId="31209644" w14:textId="4A3182EC" w:rsidR="00F73833" w:rsidRDefault="00F73833" w:rsidP="0038204D">
      <w:pPr>
        <w:spacing w:after="0" w:line="240" w:lineRule="auto"/>
        <w:rPr>
          <w:rFonts w:cstheme="minorHAnsi"/>
          <w:sz w:val="18"/>
          <w:szCs w:val="18"/>
        </w:rPr>
      </w:pPr>
    </w:p>
    <w:p w14:paraId="687877DD" w14:textId="709B5B35" w:rsidR="00F73833" w:rsidRDefault="00F73833" w:rsidP="0038204D">
      <w:pPr>
        <w:spacing w:after="0" w:line="240" w:lineRule="auto"/>
        <w:rPr>
          <w:rFonts w:cstheme="minorHAnsi"/>
          <w:sz w:val="18"/>
          <w:szCs w:val="18"/>
        </w:rPr>
      </w:pPr>
    </w:p>
    <w:p w14:paraId="1306FF1C" w14:textId="0E759C95" w:rsidR="00F73833" w:rsidRDefault="00F73833" w:rsidP="0038204D">
      <w:pPr>
        <w:spacing w:after="0" w:line="240" w:lineRule="auto"/>
        <w:rPr>
          <w:rFonts w:cstheme="minorHAnsi"/>
          <w:sz w:val="18"/>
          <w:szCs w:val="18"/>
        </w:rPr>
      </w:pPr>
    </w:p>
    <w:p w14:paraId="5104B793" w14:textId="3D036C20" w:rsidR="00F73833" w:rsidRDefault="00F73833" w:rsidP="0038204D">
      <w:pPr>
        <w:spacing w:after="0" w:line="240" w:lineRule="auto"/>
        <w:rPr>
          <w:rFonts w:cstheme="minorHAnsi"/>
          <w:sz w:val="18"/>
          <w:szCs w:val="18"/>
        </w:rPr>
      </w:pPr>
    </w:p>
    <w:p w14:paraId="4757ECC7" w14:textId="13237061" w:rsidR="00F73833" w:rsidRDefault="00F73833" w:rsidP="0038204D">
      <w:pPr>
        <w:spacing w:after="0" w:line="240" w:lineRule="auto"/>
        <w:rPr>
          <w:rFonts w:cstheme="minorHAnsi"/>
          <w:sz w:val="18"/>
          <w:szCs w:val="18"/>
        </w:rPr>
      </w:pPr>
    </w:p>
    <w:p w14:paraId="519AE3CC" w14:textId="3E21E98B" w:rsidR="00F73833" w:rsidRDefault="00F73833" w:rsidP="0038204D">
      <w:pPr>
        <w:spacing w:after="0" w:line="240" w:lineRule="auto"/>
        <w:rPr>
          <w:rFonts w:cstheme="minorHAnsi"/>
          <w:sz w:val="18"/>
          <w:szCs w:val="18"/>
        </w:rPr>
      </w:pPr>
    </w:p>
    <w:p w14:paraId="36094A92" w14:textId="1D7E8B0C" w:rsidR="00F73833" w:rsidRDefault="00F73833" w:rsidP="0038204D">
      <w:pPr>
        <w:spacing w:after="0" w:line="240" w:lineRule="auto"/>
        <w:rPr>
          <w:rFonts w:cstheme="minorHAnsi"/>
          <w:sz w:val="18"/>
          <w:szCs w:val="18"/>
        </w:rPr>
      </w:pPr>
    </w:p>
    <w:p w14:paraId="1AA91431" w14:textId="6378648E" w:rsidR="00F73833" w:rsidRDefault="00F73833" w:rsidP="0038204D">
      <w:pPr>
        <w:spacing w:after="0" w:line="240" w:lineRule="auto"/>
        <w:rPr>
          <w:rFonts w:cstheme="minorHAnsi"/>
          <w:sz w:val="18"/>
          <w:szCs w:val="18"/>
        </w:rPr>
      </w:pPr>
    </w:p>
    <w:p w14:paraId="1CB683BD" w14:textId="20E8AF92" w:rsidR="00F73833" w:rsidRDefault="00F73833" w:rsidP="0038204D">
      <w:pPr>
        <w:spacing w:after="0" w:line="240" w:lineRule="auto"/>
        <w:rPr>
          <w:rFonts w:cstheme="minorHAnsi"/>
          <w:sz w:val="18"/>
          <w:szCs w:val="18"/>
        </w:rPr>
      </w:pPr>
    </w:p>
    <w:p w14:paraId="19A43993" w14:textId="4C418575" w:rsidR="00F73833" w:rsidRDefault="00F73833" w:rsidP="0038204D">
      <w:pPr>
        <w:spacing w:after="0" w:line="240" w:lineRule="auto"/>
        <w:rPr>
          <w:rFonts w:cstheme="minorHAnsi"/>
          <w:sz w:val="18"/>
          <w:szCs w:val="18"/>
        </w:rPr>
      </w:pPr>
    </w:p>
    <w:p w14:paraId="08A9B72B" w14:textId="71E4A20B" w:rsidR="00F73833" w:rsidRDefault="00F73833" w:rsidP="0038204D">
      <w:pPr>
        <w:spacing w:after="0" w:line="240" w:lineRule="auto"/>
        <w:rPr>
          <w:rFonts w:cstheme="minorHAnsi"/>
          <w:sz w:val="18"/>
          <w:szCs w:val="18"/>
        </w:rPr>
      </w:pPr>
    </w:p>
    <w:p w14:paraId="6B296D64" w14:textId="2F5676A9" w:rsidR="00F73833" w:rsidRDefault="00F73833" w:rsidP="0038204D">
      <w:pPr>
        <w:spacing w:after="0" w:line="240" w:lineRule="auto"/>
        <w:rPr>
          <w:rFonts w:cstheme="minorHAnsi"/>
          <w:sz w:val="18"/>
          <w:szCs w:val="18"/>
        </w:rPr>
      </w:pPr>
    </w:p>
    <w:p w14:paraId="23130970" w14:textId="2C5DD193" w:rsidR="00F73833" w:rsidRDefault="00F73833" w:rsidP="0038204D">
      <w:pPr>
        <w:spacing w:after="0" w:line="240" w:lineRule="auto"/>
        <w:rPr>
          <w:rFonts w:cstheme="minorHAnsi"/>
          <w:sz w:val="18"/>
          <w:szCs w:val="18"/>
        </w:rPr>
      </w:pPr>
    </w:p>
    <w:p w14:paraId="263DBD9C" w14:textId="299FCEE8" w:rsidR="00F73833" w:rsidRDefault="00F73833" w:rsidP="0038204D">
      <w:pPr>
        <w:spacing w:after="0" w:line="240" w:lineRule="auto"/>
        <w:rPr>
          <w:rFonts w:cstheme="minorHAnsi"/>
          <w:sz w:val="18"/>
          <w:szCs w:val="18"/>
        </w:rPr>
      </w:pPr>
    </w:p>
    <w:p w14:paraId="72D16DD3" w14:textId="676F25CB" w:rsidR="00F73833" w:rsidRDefault="00F73833" w:rsidP="0038204D">
      <w:pPr>
        <w:spacing w:after="0" w:line="240" w:lineRule="auto"/>
        <w:rPr>
          <w:rFonts w:cstheme="minorHAnsi"/>
          <w:sz w:val="18"/>
          <w:szCs w:val="18"/>
        </w:rPr>
      </w:pPr>
    </w:p>
    <w:p w14:paraId="2E09DD8D" w14:textId="4B8526EA" w:rsidR="00F73833" w:rsidRDefault="00F73833" w:rsidP="0038204D">
      <w:pPr>
        <w:spacing w:after="0" w:line="240" w:lineRule="auto"/>
        <w:rPr>
          <w:rFonts w:cstheme="minorHAnsi"/>
          <w:sz w:val="18"/>
          <w:szCs w:val="18"/>
        </w:rPr>
      </w:pPr>
    </w:p>
    <w:p w14:paraId="4E32BDCB" w14:textId="0BA7E5F9" w:rsidR="00F73833" w:rsidRDefault="00F73833" w:rsidP="0038204D">
      <w:pPr>
        <w:spacing w:after="0" w:line="240" w:lineRule="auto"/>
        <w:rPr>
          <w:rFonts w:cstheme="minorHAnsi"/>
          <w:sz w:val="18"/>
          <w:szCs w:val="18"/>
        </w:rPr>
      </w:pPr>
    </w:p>
    <w:p w14:paraId="432E3109" w14:textId="5E1C0D38" w:rsidR="00F73833" w:rsidRDefault="00F73833" w:rsidP="0038204D">
      <w:pPr>
        <w:spacing w:after="0" w:line="240" w:lineRule="auto"/>
        <w:rPr>
          <w:rFonts w:cstheme="minorHAnsi"/>
          <w:sz w:val="18"/>
          <w:szCs w:val="18"/>
        </w:rPr>
      </w:pPr>
    </w:p>
    <w:p w14:paraId="75340D35" w14:textId="68EBB1B9" w:rsidR="00F73833" w:rsidRDefault="00F73833" w:rsidP="0038204D">
      <w:pPr>
        <w:spacing w:after="0" w:line="240" w:lineRule="auto"/>
        <w:rPr>
          <w:rFonts w:cstheme="minorHAnsi"/>
          <w:sz w:val="18"/>
          <w:szCs w:val="18"/>
        </w:rPr>
      </w:pPr>
    </w:p>
    <w:p w14:paraId="350DEFA2" w14:textId="72AEE321" w:rsidR="00F73833" w:rsidRDefault="00F73833" w:rsidP="0038204D">
      <w:pPr>
        <w:spacing w:after="0" w:line="240" w:lineRule="auto"/>
        <w:rPr>
          <w:rFonts w:cstheme="minorHAnsi"/>
          <w:sz w:val="18"/>
          <w:szCs w:val="18"/>
        </w:rPr>
      </w:pPr>
    </w:p>
    <w:p w14:paraId="3A4C5B8E" w14:textId="1E612616" w:rsidR="00F73833" w:rsidRDefault="00F73833" w:rsidP="0038204D">
      <w:pPr>
        <w:spacing w:after="0" w:line="240" w:lineRule="auto"/>
        <w:rPr>
          <w:rFonts w:cstheme="minorHAnsi"/>
          <w:sz w:val="18"/>
          <w:szCs w:val="18"/>
        </w:rPr>
      </w:pPr>
    </w:p>
    <w:p w14:paraId="0FFEE91F" w14:textId="4141F68B" w:rsidR="00F73833" w:rsidRDefault="00F73833" w:rsidP="0038204D">
      <w:pPr>
        <w:spacing w:after="0" w:line="240" w:lineRule="auto"/>
        <w:rPr>
          <w:rFonts w:cstheme="minorHAnsi"/>
          <w:sz w:val="18"/>
          <w:szCs w:val="18"/>
        </w:rPr>
      </w:pPr>
    </w:p>
    <w:p w14:paraId="1A9C19C0" w14:textId="719499C3" w:rsidR="00F73833" w:rsidRDefault="00F73833" w:rsidP="0038204D">
      <w:pPr>
        <w:spacing w:after="0" w:line="240" w:lineRule="auto"/>
        <w:rPr>
          <w:rFonts w:cstheme="minorHAnsi"/>
          <w:sz w:val="18"/>
          <w:szCs w:val="18"/>
        </w:rPr>
      </w:pPr>
    </w:p>
    <w:p w14:paraId="6CDBC4D3" w14:textId="461ABD93" w:rsidR="00F73833" w:rsidRDefault="00F73833" w:rsidP="0038204D">
      <w:pPr>
        <w:spacing w:after="0" w:line="240" w:lineRule="auto"/>
        <w:rPr>
          <w:rFonts w:cstheme="minorHAnsi"/>
          <w:sz w:val="18"/>
          <w:szCs w:val="18"/>
        </w:rPr>
      </w:pPr>
    </w:p>
    <w:p w14:paraId="0AE7920A" w14:textId="70DA30BE" w:rsidR="00F73833" w:rsidRDefault="00F73833" w:rsidP="0038204D">
      <w:pPr>
        <w:spacing w:after="0" w:line="240" w:lineRule="auto"/>
        <w:rPr>
          <w:rFonts w:cstheme="minorHAnsi"/>
          <w:sz w:val="18"/>
          <w:szCs w:val="18"/>
        </w:rPr>
      </w:pPr>
    </w:p>
    <w:p w14:paraId="7D8CE22E" w14:textId="20CDF3FA" w:rsidR="00F73833" w:rsidRDefault="00F73833" w:rsidP="0038204D">
      <w:pPr>
        <w:spacing w:after="0" w:line="240" w:lineRule="auto"/>
        <w:rPr>
          <w:rFonts w:cstheme="minorHAnsi"/>
          <w:sz w:val="18"/>
          <w:szCs w:val="18"/>
        </w:rPr>
      </w:pPr>
    </w:p>
    <w:p w14:paraId="18157BA4" w14:textId="0B34F070" w:rsidR="00F73833" w:rsidRDefault="00F73833" w:rsidP="0038204D">
      <w:pPr>
        <w:spacing w:after="0" w:line="240" w:lineRule="auto"/>
        <w:rPr>
          <w:rFonts w:cstheme="minorHAnsi"/>
          <w:sz w:val="18"/>
          <w:szCs w:val="18"/>
        </w:rPr>
      </w:pPr>
    </w:p>
    <w:p w14:paraId="08F8B276" w14:textId="0C39C146" w:rsidR="00F73833" w:rsidRDefault="00F73833">
      <w:pPr>
        <w:rPr>
          <w:rFonts w:cstheme="minorHAnsi"/>
          <w:sz w:val="18"/>
          <w:szCs w:val="18"/>
        </w:rPr>
      </w:pPr>
      <w:r>
        <w:br w:type="page"/>
      </w:r>
    </w:p>
    <w:p w14:paraId="0232E2AE" w14:textId="752EDDFD" w:rsidR="00FC665F" w:rsidRPr="0006200D" w:rsidRDefault="007B0477" w:rsidP="009A2F6D">
      <w:pPr>
        <w:spacing w:after="0" w:line="240" w:lineRule="auto"/>
        <w:jc w:val="center"/>
        <w:rPr>
          <w:rFonts w:eastAsia="Times New Roman" w:cstheme="minorHAnsi"/>
          <w:b/>
          <w:color w:val="002060"/>
          <w:sz w:val="18"/>
          <w:szCs w:val="18"/>
        </w:rPr>
      </w:pPr>
      <w:r>
        <w:rPr>
          <w:b/>
          <w:color w:val="002060"/>
          <w:sz w:val="18"/>
        </w:rPr>
        <w:lastRenderedPageBreak/>
        <w:t>Annexe B-5</w:t>
      </w:r>
    </w:p>
    <w:p w14:paraId="1EB8466A" w14:textId="05062C36" w:rsidR="00F73833" w:rsidRPr="0006200D" w:rsidRDefault="009A2F6D" w:rsidP="00000A47">
      <w:pPr>
        <w:spacing w:after="0" w:line="240" w:lineRule="auto"/>
        <w:jc w:val="center"/>
        <w:rPr>
          <w:rFonts w:eastAsia="Times New Roman" w:cstheme="minorHAnsi"/>
          <w:b/>
          <w:color w:val="002060"/>
          <w:sz w:val="18"/>
          <w:szCs w:val="18"/>
          <w:u w:val="single"/>
        </w:rPr>
      </w:pPr>
      <w:r>
        <w:rPr>
          <w:b/>
          <w:color w:val="002060"/>
          <w:sz w:val="18"/>
          <w:u w:val="single"/>
        </w:rPr>
        <w:t>Modèle d’accord de partenariat d’ONU Femmes</w:t>
      </w:r>
    </w:p>
    <w:p w14:paraId="2C3B8E22" w14:textId="03C87DA1" w:rsidR="009A2F6D" w:rsidRPr="00317155" w:rsidRDefault="009A2F6D" w:rsidP="0038204D">
      <w:pPr>
        <w:spacing w:after="0" w:line="240" w:lineRule="auto"/>
        <w:rPr>
          <w:rFonts w:cstheme="minorHAnsi"/>
          <w:sz w:val="18"/>
          <w:szCs w:val="18"/>
        </w:rPr>
      </w:pPr>
    </w:p>
    <w:p w14:paraId="3D8843B5" w14:textId="77777777" w:rsidR="009A2F6D" w:rsidRPr="00317155" w:rsidRDefault="009A2F6D" w:rsidP="0038204D">
      <w:pPr>
        <w:spacing w:after="0" w:line="240" w:lineRule="auto"/>
        <w:rPr>
          <w:rFonts w:cstheme="minorHAnsi"/>
          <w:sz w:val="18"/>
          <w:szCs w:val="18"/>
        </w:rPr>
      </w:pPr>
    </w:p>
    <w:bookmarkStart w:id="7" w:name="_bookmark0"/>
    <w:bookmarkEnd w:id="7"/>
    <w:p w14:paraId="5DADD407" w14:textId="2259215B" w:rsidR="008A3ECC" w:rsidRDefault="00225FD5" w:rsidP="00225FD5">
      <w:pPr>
        <w:jc w:val="center"/>
        <w:rPr>
          <w:b/>
          <w:color w:val="002060"/>
          <w:sz w:val="18"/>
        </w:rPr>
      </w:pPr>
      <w:r>
        <w:rPr>
          <w:rFonts w:ascii="Times New Roman" w:eastAsia="Times New Roman" w:hAnsi="Times New Roman" w:cs="Times New Roman"/>
          <w:b/>
          <w:sz w:val="20"/>
          <w:szCs w:val="20"/>
        </w:rPr>
        <w:object w:dxaOrig="4890" w:dyaOrig="3160" w14:anchorId="2FC5A0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35pt;height:94.9pt" o:ole="">
            <v:imagedata r:id="rId23" o:title=""/>
          </v:shape>
          <o:OLEObject Type="Embed" ProgID="Acrobat.Document.DC" ShapeID="_x0000_i1025" DrawAspect="Icon" ObjectID="_1782810638" r:id="rId24"/>
        </w:object>
      </w:r>
    </w:p>
    <w:p w14:paraId="7705EFE9" w14:textId="77777777" w:rsidR="00225FD5" w:rsidRDefault="00225FD5">
      <w:pPr>
        <w:rPr>
          <w:b/>
          <w:color w:val="002060"/>
          <w:sz w:val="18"/>
        </w:rPr>
      </w:pPr>
      <w:r>
        <w:rPr>
          <w:b/>
          <w:color w:val="002060"/>
          <w:sz w:val="18"/>
        </w:rPr>
        <w:br w:type="page"/>
      </w:r>
    </w:p>
    <w:p w14:paraId="3A5D83E7" w14:textId="1B82766D" w:rsidR="001F6AE1" w:rsidRPr="001F6AE1" w:rsidRDefault="001F6AE1" w:rsidP="00BD520D">
      <w:pPr>
        <w:jc w:val="center"/>
        <w:rPr>
          <w:rFonts w:eastAsia="Times New Roman" w:cstheme="minorHAnsi"/>
          <w:b/>
          <w:color w:val="002060"/>
          <w:sz w:val="18"/>
          <w:szCs w:val="18"/>
        </w:rPr>
      </w:pPr>
      <w:r>
        <w:rPr>
          <w:b/>
          <w:color w:val="002060"/>
          <w:sz w:val="18"/>
        </w:rPr>
        <w:lastRenderedPageBreak/>
        <w:t>Annexe B-6</w:t>
      </w:r>
    </w:p>
    <w:p w14:paraId="6F4F7F55" w14:textId="2C790910" w:rsidR="001F6AE1" w:rsidRPr="001F6AE1" w:rsidRDefault="001F6AE1" w:rsidP="001F6AE1">
      <w:pPr>
        <w:spacing w:after="0" w:line="240" w:lineRule="auto"/>
        <w:jc w:val="center"/>
        <w:rPr>
          <w:rFonts w:eastAsia="Times New Roman" w:cstheme="minorHAnsi"/>
          <w:b/>
          <w:color w:val="002060"/>
          <w:sz w:val="18"/>
          <w:szCs w:val="18"/>
          <w:u w:val="single"/>
        </w:rPr>
      </w:pPr>
      <w:r>
        <w:rPr>
          <w:b/>
          <w:color w:val="002060"/>
          <w:sz w:val="18"/>
          <w:u w:val="single"/>
        </w:rPr>
        <w:t xml:space="preserve">Politique anti-fraude d’ONU Femmes </w:t>
      </w:r>
    </w:p>
    <w:p w14:paraId="53071BFE" w14:textId="77777777" w:rsidR="00184798" w:rsidRPr="00FC5F36" w:rsidRDefault="00184798" w:rsidP="00184798">
      <w:pPr>
        <w:rPr>
          <w:rFonts w:ascii="Times New Roman" w:eastAsia="Times New Roman" w:hAnsi="Times New Roman" w:cs="Times New Roman"/>
          <w:b/>
          <w:sz w:val="20"/>
          <w:szCs w:val="20"/>
        </w:rPr>
      </w:pPr>
    </w:p>
    <w:bookmarkStart w:id="8" w:name="_MON_1775033446"/>
    <w:bookmarkEnd w:id="8"/>
    <w:p w14:paraId="742FD795" w14:textId="77777777" w:rsidR="00346731" w:rsidRDefault="00BD520D" w:rsidP="008A3ECC">
      <w:pPr>
        <w:jc w:val="center"/>
        <w:rPr>
          <w:rFonts w:cstheme="minorHAnsi"/>
          <w:sz w:val="18"/>
          <w:szCs w:val="18"/>
        </w:rPr>
      </w:pPr>
      <w:r>
        <w:rPr>
          <w:rFonts w:cstheme="minorHAnsi"/>
          <w:sz w:val="18"/>
          <w:szCs w:val="18"/>
        </w:rPr>
        <w:object w:dxaOrig="1539" w:dyaOrig="997" w14:anchorId="3683F11D">
          <v:shape id="_x0000_i1026" type="#_x0000_t75" style="width:77.85pt;height:49.55pt" o:ole="">
            <v:imagedata r:id="rId25" o:title=""/>
          </v:shape>
          <o:OLEObject Type="Embed" ProgID="Word.Document.12" ShapeID="_x0000_i1026" DrawAspect="Icon" ObjectID="_1782810639" r:id="rId26">
            <o:FieldCodes>\s</o:FieldCodes>
          </o:OLEObject>
        </w:object>
      </w:r>
    </w:p>
    <w:p w14:paraId="33B4653D" w14:textId="77777777" w:rsidR="00346731" w:rsidRDefault="00346731">
      <w:pPr>
        <w:rPr>
          <w:rFonts w:cstheme="minorHAnsi"/>
          <w:sz w:val="18"/>
          <w:szCs w:val="18"/>
        </w:rPr>
      </w:pPr>
      <w:r>
        <w:rPr>
          <w:rFonts w:cstheme="minorHAnsi"/>
          <w:sz w:val="18"/>
          <w:szCs w:val="18"/>
        </w:rPr>
        <w:br w:type="page"/>
      </w:r>
    </w:p>
    <w:p w14:paraId="161A3767" w14:textId="77777777" w:rsidR="00346731" w:rsidRPr="008A596B" w:rsidRDefault="00346731" w:rsidP="008A3ECC">
      <w:pPr>
        <w:jc w:val="center"/>
        <w:rPr>
          <w:rFonts w:cstheme="minorHAnsi"/>
          <w:b/>
          <w:bCs/>
          <w:sz w:val="18"/>
          <w:szCs w:val="18"/>
        </w:rPr>
      </w:pPr>
      <w:r w:rsidRPr="008A596B">
        <w:rPr>
          <w:rFonts w:cstheme="minorHAnsi"/>
          <w:b/>
          <w:bCs/>
          <w:sz w:val="18"/>
          <w:szCs w:val="18"/>
        </w:rPr>
        <w:lastRenderedPageBreak/>
        <w:t>Annexe B-7</w:t>
      </w:r>
    </w:p>
    <w:p w14:paraId="3C0C4092" w14:textId="1C091306" w:rsidR="00757440" w:rsidRPr="008A3ECC" w:rsidRDefault="003848D5" w:rsidP="003848D5">
      <w:pPr>
        <w:jc w:val="center"/>
        <w:rPr>
          <w:rFonts w:cstheme="minorHAnsi"/>
          <w:sz w:val="18"/>
          <w:szCs w:val="18"/>
        </w:rPr>
      </w:pPr>
      <w:r>
        <w:rPr>
          <w:rFonts w:cstheme="minorHAnsi"/>
          <w:sz w:val="18"/>
          <w:szCs w:val="18"/>
        </w:rPr>
        <w:object w:dxaOrig="1504" w:dyaOrig="982" w14:anchorId="6AEEA874">
          <v:shape id="_x0000_i1027" type="#_x0000_t75" style="width:74.9pt;height:49.55pt" o:ole="">
            <v:imagedata r:id="rId27" o:title=""/>
          </v:shape>
          <o:OLEObject Type="Embed" ProgID="Acrobat.Document.DC" ShapeID="_x0000_i1027" DrawAspect="Icon" ObjectID="_1782810640" r:id="rId28"/>
        </w:object>
      </w:r>
      <w:r>
        <w:rPr>
          <w:rFonts w:cstheme="minorHAnsi"/>
          <w:sz w:val="18"/>
          <w:szCs w:val="18"/>
        </w:rPr>
        <w:object w:dxaOrig="1504" w:dyaOrig="982" w14:anchorId="0762135D">
          <v:shape id="_x0000_i1028" type="#_x0000_t75" style="width:74.9pt;height:49.55pt" o:ole="">
            <v:imagedata r:id="rId29" o:title=""/>
          </v:shape>
          <o:OLEObject Type="Embed" ProgID="Acrobat.Document.DC" ShapeID="_x0000_i1028" DrawAspect="Icon" ObjectID="_1782810641" r:id="rId30"/>
        </w:object>
      </w:r>
    </w:p>
    <w:p w14:paraId="1109A019" w14:textId="77777777" w:rsidR="00BC226B" w:rsidRDefault="00BC226B">
      <w:pPr>
        <w:rPr>
          <w:rFonts w:eastAsia="Times New Roman"/>
          <w:b/>
          <w:bCs/>
          <w:color w:val="002060"/>
          <w:sz w:val="18"/>
          <w:szCs w:val="18"/>
          <w:lang w:val="en-US" w:eastAsia="en-GB"/>
        </w:rPr>
      </w:pPr>
      <w:r>
        <w:rPr>
          <w:rFonts w:eastAsia="Times New Roman"/>
          <w:b/>
          <w:bCs/>
          <w:color w:val="002060"/>
          <w:sz w:val="18"/>
          <w:szCs w:val="18"/>
          <w:lang w:val="en-US" w:eastAsia="en-GB"/>
        </w:rPr>
        <w:br w:type="page"/>
      </w:r>
    </w:p>
    <w:p w14:paraId="3D15F4CF" w14:textId="095806CD" w:rsidR="00757440" w:rsidRPr="008A3ECC" w:rsidRDefault="00757440" w:rsidP="00757440">
      <w:pPr>
        <w:tabs>
          <w:tab w:val="right" w:pos="9000"/>
        </w:tabs>
        <w:spacing w:after="0" w:line="240" w:lineRule="auto"/>
        <w:jc w:val="center"/>
        <w:rPr>
          <w:rFonts w:eastAsia="Times New Roman"/>
          <w:b/>
          <w:color w:val="002060"/>
          <w:sz w:val="18"/>
          <w:szCs w:val="18"/>
          <w:lang w:val="en-US" w:eastAsia="en-GB"/>
        </w:rPr>
      </w:pPr>
      <w:r w:rsidRPr="008A3ECC">
        <w:rPr>
          <w:rFonts w:eastAsia="Times New Roman"/>
          <w:b/>
          <w:bCs/>
          <w:color w:val="002060"/>
          <w:sz w:val="18"/>
          <w:szCs w:val="18"/>
          <w:lang w:val="en-US" w:eastAsia="en-GB"/>
        </w:rPr>
        <w:lastRenderedPageBreak/>
        <w:t>Annex B</w:t>
      </w:r>
    </w:p>
    <w:p w14:paraId="0E5D85E4" w14:textId="77777777" w:rsidR="00757440" w:rsidRPr="008A3ECC" w:rsidRDefault="00757440" w:rsidP="00757440">
      <w:pPr>
        <w:tabs>
          <w:tab w:val="center" w:pos="4320"/>
          <w:tab w:val="right" w:pos="8640"/>
        </w:tabs>
        <w:spacing w:after="0" w:line="240" w:lineRule="auto"/>
        <w:jc w:val="center"/>
        <w:rPr>
          <w:rFonts w:eastAsia="Times New Roman" w:cstheme="minorHAnsi"/>
          <w:b/>
          <w:color w:val="002060"/>
          <w:sz w:val="18"/>
          <w:szCs w:val="18"/>
          <w:lang w:val="en-US" w:eastAsia="en-GB"/>
        </w:rPr>
      </w:pPr>
      <w:r w:rsidRPr="008A3ECC">
        <w:rPr>
          <w:rFonts w:eastAsia="Times New Roman" w:cstheme="minorHAnsi"/>
          <w:b/>
          <w:bCs/>
          <w:color w:val="002060"/>
          <w:sz w:val="18"/>
          <w:szCs w:val="18"/>
          <w:lang w:val="en-US" w:eastAsia="en-GB"/>
        </w:rPr>
        <w:t>Call For Proposals (CFP) Template</w:t>
      </w:r>
      <w:r w:rsidRPr="008A3ECC">
        <w:rPr>
          <w:rFonts w:eastAsia="Times New Roman" w:cstheme="minorHAnsi"/>
          <w:b/>
          <w:color w:val="002060"/>
          <w:sz w:val="18"/>
          <w:szCs w:val="18"/>
          <w:lang w:val="en-US" w:eastAsia="en-GB"/>
        </w:rPr>
        <w:t xml:space="preserve"> for Responsible Parties</w:t>
      </w:r>
    </w:p>
    <w:p w14:paraId="34E62364" w14:textId="77777777" w:rsidR="00757440" w:rsidRPr="0056586D" w:rsidRDefault="00757440" w:rsidP="00757440">
      <w:pPr>
        <w:tabs>
          <w:tab w:val="center" w:pos="4320"/>
          <w:tab w:val="right" w:pos="8640"/>
        </w:tabs>
        <w:spacing w:after="0" w:line="240" w:lineRule="auto"/>
        <w:jc w:val="center"/>
        <w:rPr>
          <w:rFonts w:eastAsia="Times New Roman" w:cstheme="minorHAnsi"/>
          <w:b/>
          <w:color w:val="002060"/>
          <w:sz w:val="18"/>
          <w:szCs w:val="18"/>
          <w:lang w:val="en-GB" w:eastAsia="en-GB"/>
        </w:rPr>
      </w:pPr>
      <w:r w:rsidRPr="0056586D">
        <w:rPr>
          <w:rFonts w:eastAsia="Times New Roman" w:cstheme="minorHAnsi"/>
          <w:b/>
          <w:color w:val="002060"/>
          <w:sz w:val="18"/>
          <w:szCs w:val="18"/>
          <w:lang w:val="en-GB" w:eastAsia="en-GB"/>
        </w:rPr>
        <w:t>(For Civil Society Organizations - CSOs)</w:t>
      </w:r>
    </w:p>
    <w:p w14:paraId="7BE88991" w14:textId="77777777" w:rsidR="00757440" w:rsidRPr="0056586D" w:rsidRDefault="00757440" w:rsidP="00757440">
      <w:pPr>
        <w:tabs>
          <w:tab w:val="center" w:pos="4320"/>
          <w:tab w:val="right" w:pos="8640"/>
        </w:tabs>
        <w:spacing w:after="0" w:line="240" w:lineRule="auto"/>
        <w:jc w:val="center"/>
        <w:rPr>
          <w:rFonts w:eastAsia="Times New Roman" w:cstheme="minorHAnsi"/>
          <w:b/>
          <w:bCs/>
          <w:color w:val="000000" w:themeColor="text1"/>
          <w:sz w:val="18"/>
          <w:szCs w:val="18"/>
          <w:lang w:val="en-GB" w:eastAsia="en-GB"/>
        </w:rPr>
      </w:pPr>
      <w:r w:rsidRPr="0056586D">
        <w:rPr>
          <w:rFonts w:eastAsia="Times New Roman" w:cstheme="minorHAnsi"/>
          <w:b/>
          <w:bCs/>
          <w:color w:val="000000" w:themeColor="text1"/>
          <w:sz w:val="18"/>
          <w:szCs w:val="18"/>
          <w:lang w:val="en-GB" w:eastAsia="en-GB"/>
        </w:rPr>
        <w:t xml:space="preserve"> </w:t>
      </w:r>
    </w:p>
    <w:p w14:paraId="22F28281" w14:textId="77777777" w:rsidR="00757440" w:rsidRPr="0056586D" w:rsidRDefault="00757440" w:rsidP="00757440">
      <w:pPr>
        <w:spacing w:after="0" w:line="240" w:lineRule="auto"/>
        <w:jc w:val="center"/>
        <w:rPr>
          <w:rFonts w:eastAsia="Calibri" w:cstheme="minorHAnsi"/>
          <w:b/>
          <w:bCs/>
          <w:color w:val="0070C0"/>
          <w:sz w:val="18"/>
          <w:szCs w:val="18"/>
          <w:u w:val="single"/>
          <w:lang w:val="en-CA"/>
        </w:rPr>
      </w:pPr>
      <w:r w:rsidRPr="0056586D">
        <w:rPr>
          <w:rFonts w:eastAsia="Times New Roman" w:cstheme="minorHAnsi"/>
          <w:b/>
          <w:color w:val="0070C0"/>
          <w:sz w:val="18"/>
          <w:szCs w:val="18"/>
          <w:u w:val="single"/>
          <w:lang w:val="en-GB" w:eastAsia="en-GB"/>
        </w:rPr>
        <w:t>Section 1</w:t>
      </w:r>
    </w:p>
    <w:p w14:paraId="4C854808" w14:textId="77777777" w:rsidR="00757440" w:rsidRPr="0056586D" w:rsidRDefault="00757440" w:rsidP="00757440">
      <w:pPr>
        <w:spacing w:after="0" w:line="240" w:lineRule="auto"/>
        <w:rPr>
          <w:rFonts w:eastAsia="Calibri" w:cstheme="minorHAnsi"/>
          <w:b/>
          <w:bCs/>
          <w:sz w:val="18"/>
          <w:szCs w:val="18"/>
          <w:lang w:val="en-CA"/>
        </w:rPr>
      </w:pPr>
    </w:p>
    <w:p w14:paraId="30294B73" w14:textId="7A60CC2D" w:rsidR="00757440" w:rsidRPr="0056586D" w:rsidRDefault="00757440" w:rsidP="00757440">
      <w:pPr>
        <w:spacing w:after="0" w:line="240" w:lineRule="auto"/>
        <w:rPr>
          <w:rFonts w:eastAsia="Calibri" w:cstheme="minorHAnsi"/>
          <w:b/>
          <w:bCs/>
          <w:sz w:val="18"/>
          <w:szCs w:val="18"/>
          <w:lang w:val="en-CA"/>
        </w:rPr>
      </w:pPr>
      <w:r w:rsidRPr="0056586D">
        <w:rPr>
          <w:rFonts w:eastAsia="Calibri" w:cstheme="minorHAnsi"/>
          <w:b/>
          <w:bCs/>
          <w:sz w:val="18"/>
          <w:szCs w:val="18"/>
          <w:lang w:val="en-CA"/>
        </w:rPr>
        <w:t>CFP No.</w:t>
      </w:r>
      <w:r>
        <w:rPr>
          <w:rFonts w:eastAsia="Calibri" w:cstheme="minorHAnsi"/>
          <w:b/>
          <w:bCs/>
          <w:sz w:val="18"/>
          <w:szCs w:val="18"/>
          <w:lang w:val="en-CA"/>
        </w:rPr>
        <w:t xml:space="preserve"> </w:t>
      </w:r>
      <w:r w:rsidR="00D43CAA" w:rsidRPr="00506C3C">
        <w:rPr>
          <w:b/>
          <w:sz w:val="18"/>
          <w:lang w:val="en-US"/>
        </w:rPr>
        <w:t>UNW-AS</w:t>
      </w:r>
      <w:r w:rsidR="00D43CAA">
        <w:rPr>
          <w:b/>
          <w:sz w:val="18"/>
          <w:lang w:val="en-US"/>
        </w:rPr>
        <w:t>-MAR-CFP-</w:t>
      </w:r>
      <w:r w:rsidR="00BC226B">
        <w:rPr>
          <w:b/>
          <w:sz w:val="18"/>
          <w:lang w:val="en-US"/>
        </w:rPr>
        <w:t>2024-005</w:t>
      </w:r>
    </w:p>
    <w:p w14:paraId="3B404DE0" w14:textId="77777777" w:rsidR="00757440" w:rsidRPr="0056586D" w:rsidRDefault="00757440" w:rsidP="00757440">
      <w:pPr>
        <w:spacing w:after="0" w:line="240" w:lineRule="auto"/>
        <w:rPr>
          <w:rFonts w:eastAsia="Calibri" w:cstheme="minorHAnsi"/>
          <w:sz w:val="18"/>
          <w:szCs w:val="18"/>
          <w:lang w:val="en-CA"/>
        </w:rPr>
      </w:pPr>
    </w:p>
    <w:p w14:paraId="2CF84EB6" w14:textId="77777777" w:rsidR="00757440" w:rsidRPr="0056586D" w:rsidRDefault="00757440" w:rsidP="00757440">
      <w:pPr>
        <w:numPr>
          <w:ilvl w:val="0"/>
          <w:numId w:val="7"/>
        </w:numPr>
        <w:tabs>
          <w:tab w:val="center" w:pos="4320"/>
          <w:tab w:val="right" w:pos="8640"/>
        </w:tabs>
        <w:spacing w:after="0" w:line="240" w:lineRule="auto"/>
        <w:contextualSpacing/>
        <w:rPr>
          <w:rFonts w:eastAsia="Times New Roman" w:cstheme="minorHAnsi"/>
          <w:b/>
          <w:color w:val="0070C0"/>
          <w:sz w:val="18"/>
          <w:szCs w:val="18"/>
          <w:lang w:val="en-GB" w:eastAsia="en-GB"/>
        </w:rPr>
      </w:pPr>
      <w:r w:rsidRPr="0056586D">
        <w:rPr>
          <w:rFonts w:eastAsia="Times New Roman" w:cstheme="minorHAnsi"/>
          <w:b/>
          <w:color w:val="0070C0"/>
          <w:sz w:val="18"/>
          <w:szCs w:val="18"/>
          <w:lang w:val="en-GB" w:eastAsia="en-GB"/>
        </w:rPr>
        <w:t xml:space="preserve">CFP </w:t>
      </w:r>
      <w:r>
        <w:rPr>
          <w:rFonts w:eastAsia="Times New Roman" w:cstheme="minorHAnsi"/>
          <w:b/>
          <w:color w:val="0070C0"/>
          <w:sz w:val="18"/>
          <w:szCs w:val="18"/>
          <w:lang w:val="en-GB" w:eastAsia="en-GB"/>
        </w:rPr>
        <w:t>L</w:t>
      </w:r>
      <w:r w:rsidRPr="0056586D">
        <w:rPr>
          <w:rFonts w:eastAsia="Times New Roman" w:cstheme="minorHAnsi"/>
          <w:b/>
          <w:color w:val="0070C0"/>
          <w:sz w:val="18"/>
          <w:szCs w:val="18"/>
          <w:lang w:val="en-GB" w:eastAsia="en-GB"/>
        </w:rPr>
        <w:t>etter for Responsible Parties</w:t>
      </w:r>
    </w:p>
    <w:p w14:paraId="4CF068C5" w14:textId="77777777" w:rsidR="00757440" w:rsidRPr="0056586D" w:rsidRDefault="00757440" w:rsidP="00757440">
      <w:pPr>
        <w:spacing w:after="0" w:line="240" w:lineRule="auto"/>
        <w:rPr>
          <w:rFonts w:eastAsia="Calibri" w:cstheme="minorHAnsi"/>
          <w:sz w:val="18"/>
          <w:szCs w:val="18"/>
          <w:lang w:val="en-CA"/>
        </w:rPr>
      </w:pPr>
    </w:p>
    <w:p w14:paraId="3DF02070" w14:textId="77777777" w:rsidR="00757440" w:rsidRDefault="00757440" w:rsidP="00757440">
      <w:pPr>
        <w:spacing w:after="0" w:line="240" w:lineRule="auto"/>
        <w:jc w:val="both"/>
        <w:rPr>
          <w:rFonts w:eastAsia="Calibri" w:cstheme="minorHAnsi"/>
          <w:spacing w:val="-2"/>
          <w:sz w:val="18"/>
          <w:szCs w:val="18"/>
          <w:lang w:val="en-CA"/>
        </w:rPr>
      </w:pPr>
      <w:r>
        <w:rPr>
          <w:rFonts w:eastAsia="Calibri" w:cstheme="minorHAnsi"/>
          <w:spacing w:val="-2"/>
          <w:sz w:val="18"/>
          <w:szCs w:val="18"/>
          <w:lang w:val="en-CA"/>
        </w:rPr>
        <w:t>UN Women</w:t>
      </w:r>
      <w:r w:rsidRPr="0056586D">
        <w:rPr>
          <w:rFonts w:eastAsia="Calibri" w:cstheme="minorHAnsi"/>
          <w:spacing w:val="-2"/>
          <w:sz w:val="18"/>
          <w:szCs w:val="18"/>
          <w:lang w:val="en-CA"/>
        </w:rPr>
        <w:t xml:space="preserve"> plans to engage a </w:t>
      </w:r>
      <w:r w:rsidRPr="0056586D">
        <w:rPr>
          <w:rFonts w:eastAsia="Calibri" w:cstheme="minorHAnsi"/>
          <w:spacing w:val="-2"/>
          <w:sz w:val="18"/>
          <w:szCs w:val="18"/>
          <w:u w:val="single"/>
          <w:lang w:val="en-CA"/>
        </w:rPr>
        <w:t>Responsible Part</w:t>
      </w:r>
      <w:r>
        <w:rPr>
          <w:rFonts w:eastAsia="Calibri" w:cstheme="minorHAnsi"/>
          <w:spacing w:val="-2"/>
          <w:sz w:val="18"/>
          <w:szCs w:val="18"/>
          <w:u w:val="single"/>
          <w:lang w:val="en-CA"/>
        </w:rPr>
        <w:t>y</w:t>
      </w:r>
      <w:r w:rsidRPr="0056586D">
        <w:rPr>
          <w:rFonts w:eastAsia="Calibri" w:cstheme="minorHAnsi"/>
          <w:sz w:val="18"/>
          <w:szCs w:val="18"/>
          <w:lang w:val="en-CA"/>
        </w:rPr>
        <w:t xml:space="preserve"> </w:t>
      </w:r>
      <w:r w:rsidRPr="0056586D">
        <w:rPr>
          <w:rFonts w:eastAsia="Calibri" w:cstheme="minorHAnsi"/>
          <w:spacing w:val="-2"/>
          <w:sz w:val="18"/>
          <w:szCs w:val="18"/>
          <w:lang w:val="en-CA"/>
        </w:rPr>
        <w:t xml:space="preserve">as defined in accordance with these documents. UN Women now invites sealed proposals from qualified proponents </w:t>
      </w:r>
      <w:r>
        <w:rPr>
          <w:rFonts w:eastAsia="Calibri" w:cstheme="minorHAnsi"/>
          <w:spacing w:val="-2"/>
          <w:sz w:val="18"/>
          <w:szCs w:val="18"/>
          <w:lang w:val="en-CA"/>
        </w:rPr>
        <w:t>to</w:t>
      </w:r>
      <w:r w:rsidRPr="0056586D">
        <w:rPr>
          <w:rFonts w:eastAsia="Calibri" w:cstheme="minorHAnsi"/>
          <w:spacing w:val="-2"/>
          <w:sz w:val="18"/>
          <w:szCs w:val="18"/>
          <w:lang w:val="en-CA"/>
        </w:rPr>
        <w:t xml:space="preserve"> provid</w:t>
      </w:r>
      <w:r>
        <w:rPr>
          <w:rFonts w:eastAsia="Calibri" w:cstheme="minorHAnsi"/>
          <w:spacing w:val="-2"/>
          <w:sz w:val="18"/>
          <w:szCs w:val="18"/>
          <w:lang w:val="en-CA"/>
        </w:rPr>
        <w:t>e</w:t>
      </w:r>
      <w:r w:rsidRPr="0056586D">
        <w:rPr>
          <w:rFonts w:eastAsia="Calibri" w:cstheme="minorHAnsi"/>
          <w:spacing w:val="-2"/>
          <w:sz w:val="18"/>
          <w:szCs w:val="18"/>
          <w:lang w:val="en-CA"/>
        </w:rPr>
        <w:t xml:space="preserve"> the requirements as defined in the UN Women Terms of Reference. </w:t>
      </w:r>
    </w:p>
    <w:p w14:paraId="40193E7B" w14:textId="77777777" w:rsidR="00757440" w:rsidRPr="0056586D" w:rsidRDefault="00757440" w:rsidP="00757440">
      <w:pPr>
        <w:spacing w:after="0" w:line="240" w:lineRule="auto"/>
        <w:jc w:val="both"/>
        <w:rPr>
          <w:rFonts w:eastAsia="Calibri" w:cstheme="minorHAnsi"/>
          <w:spacing w:val="-2"/>
          <w:sz w:val="18"/>
          <w:szCs w:val="18"/>
          <w:lang w:val="en-CA"/>
        </w:rPr>
      </w:pPr>
    </w:p>
    <w:p w14:paraId="237ECDB3" w14:textId="16396E5D" w:rsidR="00757440" w:rsidRPr="0056586D" w:rsidRDefault="00757440" w:rsidP="00757440">
      <w:pPr>
        <w:spacing w:after="0" w:line="240" w:lineRule="auto"/>
        <w:jc w:val="both"/>
        <w:rPr>
          <w:rFonts w:eastAsia="Calibri" w:cstheme="minorHAnsi"/>
          <w:sz w:val="18"/>
          <w:szCs w:val="18"/>
          <w:lang w:val="en-CA"/>
        </w:rPr>
      </w:pPr>
      <w:r w:rsidRPr="0056586D">
        <w:rPr>
          <w:rFonts w:eastAsia="Calibri" w:cstheme="minorHAnsi"/>
          <w:spacing w:val="-2"/>
          <w:sz w:val="18"/>
          <w:szCs w:val="18"/>
          <w:lang w:val="en-CA"/>
        </w:rPr>
        <w:t xml:space="preserve">Proposals must be received by UN Women at the address </w:t>
      </w:r>
      <w:hyperlink r:id="rId31" w:history="1">
        <w:r w:rsidR="003F2F46" w:rsidRPr="003F2F46">
          <w:rPr>
            <w:rStyle w:val="Hyperlink"/>
            <w:sz w:val="18"/>
            <w:lang w:val="en-US"/>
          </w:rPr>
          <w:t>mcomorocco.propositions@unwomen.org</w:t>
        </w:r>
      </w:hyperlink>
      <w:r w:rsidR="003F2F46" w:rsidRPr="003F2F46">
        <w:rPr>
          <w:sz w:val="18"/>
          <w:lang w:val="en-US"/>
        </w:rPr>
        <w:t xml:space="preserve"> </w:t>
      </w:r>
      <w:r w:rsidRPr="0056586D">
        <w:rPr>
          <w:rFonts w:eastAsia="Calibri" w:cstheme="minorHAnsi"/>
          <w:spacing w:val="-2"/>
          <w:sz w:val="18"/>
          <w:szCs w:val="18"/>
          <w:lang w:val="en-CA"/>
        </w:rPr>
        <w:t xml:space="preserve">no later than </w:t>
      </w:r>
      <w:r w:rsidR="008A3ECC">
        <w:rPr>
          <w:rFonts w:eastAsia="Calibri" w:cstheme="minorHAnsi"/>
          <w:spacing w:val="-2"/>
          <w:sz w:val="18"/>
          <w:szCs w:val="18"/>
          <w:lang w:val="en-CA"/>
        </w:rPr>
        <w:t>5:30 p.m.</w:t>
      </w:r>
      <w:r w:rsidRPr="0056586D">
        <w:rPr>
          <w:rFonts w:eastAsia="Calibri" w:cstheme="minorHAnsi"/>
          <w:sz w:val="18"/>
          <w:szCs w:val="18"/>
          <w:lang w:val="en-CA"/>
        </w:rPr>
        <w:t xml:space="preserve"> on </w:t>
      </w:r>
      <w:r w:rsidR="00BC226B">
        <w:rPr>
          <w:rFonts w:eastAsia="Calibri" w:cstheme="minorHAnsi"/>
          <w:sz w:val="18"/>
          <w:szCs w:val="18"/>
          <w:lang w:val="en-CA"/>
        </w:rPr>
        <w:t>September 16</w:t>
      </w:r>
      <w:r w:rsidR="00BC226B" w:rsidRPr="00BC226B">
        <w:rPr>
          <w:rFonts w:eastAsia="Calibri" w:cstheme="minorHAnsi"/>
          <w:sz w:val="18"/>
          <w:szCs w:val="18"/>
          <w:vertAlign w:val="superscript"/>
          <w:lang w:val="en-CA"/>
        </w:rPr>
        <w:t>th</w:t>
      </w:r>
      <w:r w:rsidR="003313FD">
        <w:rPr>
          <w:rFonts w:eastAsia="Calibri" w:cstheme="minorHAnsi"/>
          <w:sz w:val="18"/>
          <w:szCs w:val="18"/>
          <w:lang w:val="en-CA"/>
        </w:rPr>
        <w:t>, 2024</w:t>
      </w:r>
      <w:r w:rsidRPr="0056586D">
        <w:rPr>
          <w:rFonts w:eastAsia="Calibri" w:cstheme="minorHAnsi"/>
          <w:sz w:val="18"/>
          <w:szCs w:val="18"/>
          <w:lang w:val="en-CA"/>
        </w:rPr>
        <w:t>.</w:t>
      </w:r>
    </w:p>
    <w:p w14:paraId="52A61DC6" w14:textId="77777777" w:rsidR="00757440" w:rsidRPr="0056586D" w:rsidRDefault="00757440" w:rsidP="00757440">
      <w:pPr>
        <w:spacing w:after="0" w:line="240" w:lineRule="auto"/>
        <w:jc w:val="both"/>
        <w:rPr>
          <w:rFonts w:eastAsia="Calibri" w:cstheme="minorHAnsi"/>
          <w:sz w:val="18"/>
          <w:szCs w:val="18"/>
          <w:lang w:val="en-CA"/>
        </w:rPr>
      </w:pPr>
    </w:p>
    <w:p w14:paraId="49D1154A" w14:textId="5798FF17" w:rsidR="00757440" w:rsidRPr="0056586D" w:rsidRDefault="00757440" w:rsidP="00757440">
      <w:pPr>
        <w:spacing w:after="0" w:line="240" w:lineRule="auto"/>
        <w:jc w:val="both"/>
        <w:rPr>
          <w:rFonts w:eastAsia="Calibri" w:cstheme="minorHAnsi"/>
          <w:spacing w:val="-2"/>
          <w:sz w:val="18"/>
          <w:szCs w:val="18"/>
          <w:lang w:val="en-CA"/>
        </w:rPr>
      </w:pPr>
      <w:r w:rsidRPr="0056586D">
        <w:rPr>
          <w:rFonts w:eastAsia="Calibri" w:cstheme="minorHAnsi"/>
          <w:b/>
          <w:bCs/>
          <w:sz w:val="18"/>
          <w:szCs w:val="18"/>
          <w:lang w:val="en-CA"/>
        </w:rPr>
        <w:t>The budget range for this proposal should be</w:t>
      </w:r>
      <w:r w:rsidRPr="0056586D">
        <w:rPr>
          <w:rFonts w:eastAsia="Calibri" w:cstheme="minorHAnsi"/>
          <w:sz w:val="18"/>
          <w:szCs w:val="18"/>
          <w:lang w:val="en-CA"/>
        </w:rPr>
        <w:t xml:space="preserve"> </w:t>
      </w:r>
      <w:r w:rsidR="00694DF6">
        <w:rPr>
          <w:rFonts w:eastAsia="Calibri" w:cstheme="minorHAnsi"/>
          <w:sz w:val="18"/>
          <w:szCs w:val="18"/>
          <w:lang w:val="en-CA"/>
        </w:rPr>
        <w:t>2 000 000 to 2 500 000 MAD</w:t>
      </w:r>
      <w:r w:rsidRPr="0056586D">
        <w:rPr>
          <w:rStyle w:val="FootnoteReference"/>
          <w:rFonts w:eastAsia="Calibri" w:cstheme="minorHAnsi"/>
          <w:sz w:val="18"/>
          <w:szCs w:val="18"/>
          <w:lang w:val="en-CA"/>
        </w:rPr>
        <w:footnoteReference w:id="9"/>
      </w:r>
      <w:r w:rsidR="00BC226B">
        <w:rPr>
          <w:rFonts w:eastAsia="Calibri" w:cstheme="minorHAnsi"/>
          <w:sz w:val="18"/>
          <w:szCs w:val="18"/>
          <w:lang w:val="en-CA"/>
        </w:rPr>
        <w:t>.</w:t>
      </w:r>
    </w:p>
    <w:p w14:paraId="752A81FC" w14:textId="77777777" w:rsidR="00757440" w:rsidRPr="0056586D" w:rsidRDefault="00757440" w:rsidP="00757440">
      <w:pPr>
        <w:tabs>
          <w:tab w:val="left" w:pos="-720"/>
          <w:tab w:val="left" w:pos="1440"/>
        </w:tabs>
        <w:suppressAutoHyphens/>
        <w:spacing w:after="0" w:line="240" w:lineRule="auto"/>
        <w:rPr>
          <w:rFonts w:eastAsia="Calibri" w:cstheme="minorHAnsi"/>
          <w:spacing w:val="-2"/>
          <w:sz w:val="18"/>
          <w:szCs w:val="18"/>
          <w:lang w:val="en-CA"/>
        </w:rPr>
      </w:pPr>
    </w:p>
    <w:tbl>
      <w:tblPr>
        <w:tblStyle w:val="TableGrid8"/>
        <w:tblW w:w="9450" w:type="dxa"/>
        <w:tblInd w:w="-180" w:type="dxa"/>
        <w:tblLook w:val="04A0" w:firstRow="1" w:lastRow="0" w:firstColumn="1" w:lastColumn="0" w:noHBand="0" w:noVBand="1"/>
      </w:tblPr>
      <w:tblGrid>
        <w:gridCol w:w="5125"/>
        <w:gridCol w:w="4325"/>
      </w:tblGrid>
      <w:tr w:rsidR="00757440" w:rsidRPr="00FF51AB" w14:paraId="74BBD1B4" w14:textId="77777777" w:rsidTr="008249F8">
        <w:trPr>
          <w:trHeight w:val="446"/>
        </w:trPr>
        <w:tc>
          <w:tcPr>
            <w:tcW w:w="5125" w:type="dxa"/>
            <w:tcBorders>
              <w:bottom w:val="nil"/>
            </w:tcBorders>
            <w:shd w:val="clear" w:color="auto" w:fill="D5DCE4" w:themeFill="text2" w:themeFillTint="33"/>
          </w:tcPr>
          <w:p w14:paraId="7AC99309" w14:textId="77777777" w:rsidR="00757440" w:rsidRPr="0056586D" w:rsidRDefault="00757440" w:rsidP="008249F8">
            <w:pPr>
              <w:tabs>
                <w:tab w:val="left" w:pos="-720"/>
                <w:tab w:val="left" w:pos="1440"/>
              </w:tabs>
              <w:suppressAutoHyphens/>
              <w:rPr>
                <w:rFonts w:asciiTheme="minorHAnsi" w:hAnsiTheme="minorHAnsi" w:cstheme="minorHAnsi"/>
                <w:b/>
                <w:spacing w:val="-2"/>
                <w:sz w:val="18"/>
                <w:szCs w:val="18"/>
                <w:lang w:val="en-CA"/>
              </w:rPr>
            </w:pPr>
            <w:r w:rsidRPr="0056586D">
              <w:rPr>
                <w:rFonts w:asciiTheme="minorHAnsi" w:hAnsiTheme="minorHAnsi" w:cstheme="minorHAnsi"/>
                <w:b/>
                <w:spacing w:val="-2"/>
                <w:sz w:val="18"/>
                <w:szCs w:val="18"/>
                <w:lang w:val="en-CA"/>
              </w:rPr>
              <w:t xml:space="preserve">This UN Women Call </w:t>
            </w:r>
            <w:r>
              <w:rPr>
                <w:rFonts w:asciiTheme="minorHAnsi" w:hAnsiTheme="minorHAnsi" w:cstheme="minorHAnsi"/>
                <w:b/>
                <w:spacing w:val="-2"/>
                <w:sz w:val="18"/>
                <w:szCs w:val="18"/>
                <w:lang w:val="en-CA"/>
              </w:rPr>
              <w:t>F</w:t>
            </w:r>
            <w:r w:rsidRPr="0056586D">
              <w:rPr>
                <w:rFonts w:asciiTheme="minorHAnsi" w:hAnsiTheme="minorHAnsi" w:cstheme="minorHAnsi"/>
                <w:b/>
                <w:spacing w:val="-2"/>
                <w:sz w:val="18"/>
                <w:szCs w:val="18"/>
                <w:lang w:val="en-CA"/>
              </w:rPr>
              <w:t xml:space="preserve">or Proposals consists of </w:t>
            </w:r>
            <w:r>
              <w:rPr>
                <w:rFonts w:asciiTheme="minorHAnsi" w:hAnsiTheme="minorHAnsi" w:cstheme="minorHAnsi"/>
                <w:b/>
                <w:spacing w:val="-2"/>
                <w:sz w:val="18"/>
                <w:szCs w:val="18"/>
                <w:u w:val="single"/>
                <w:lang w:val="en-CA"/>
              </w:rPr>
              <w:t>t</w:t>
            </w:r>
            <w:r w:rsidRPr="0056586D">
              <w:rPr>
                <w:rFonts w:asciiTheme="minorHAnsi" w:hAnsiTheme="minorHAnsi" w:cstheme="minorHAnsi"/>
                <w:b/>
                <w:spacing w:val="-2"/>
                <w:sz w:val="18"/>
                <w:szCs w:val="18"/>
                <w:u w:val="single"/>
                <w:lang w:val="en-CA"/>
              </w:rPr>
              <w:t xml:space="preserve">wo </w:t>
            </w:r>
            <w:r w:rsidRPr="0056586D">
              <w:rPr>
                <w:rFonts w:asciiTheme="minorHAnsi" w:hAnsiTheme="minorHAnsi" w:cstheme="minorHAnsi"/>
                <w:b/>
                <w:spacing w:val="-2"/>
                <w:sz w:val="18"/>
                <w:szCs w:val="18"/>
                <w:lang w:val="en-CA"/>
              </w:rPr>
              <w:t>sections:</w:t>
            </w:r>
          </w:p>
        </w:tc>
        <w:tc>
          <w:tcPr>
            <w:tcW w:w="4325" w:type="dxa"/>
            <w:tcBorders>
              <w:bottom w:val="nil"/>
            </w:tcBorders>
            <w:shd w:val="clear" w:color="auto" w:fill="D5DCE4" w:themeFill="text2" w:themeFillTint="33"/>
          </w:tcPr>
          <w:p w14:paraId="221AAF17" w14:textId="77777777" w:rsidR="00757440" w:rsidRPr="0056586D" w:rsidRDefault="00757440" w:rsidP="008249F8">
            <w:pPr>
              <w:tabs>
                <w:tab w:val="left" w:pos="-720"/>
                <w:tab w:val="left" w:pos="1440"/>
              </w:tabs>
              <w:suppressAutoHyphens/>
              <w:jc w:val="center"/>
              <w:rPr>
                <w:rFonts w:asciiTheme="minorHAnsi" w:hAnsiTheme="minorHAnsi" w:cstheme="minorHAnsi"/>
                <w:b/>
                <w:spacing w:val="-2"/>
                <w:sz w:val="18"/>
                <w:szCs w:val="18"/>
                <w:lang w:val="en-CA"/>
              </w:rPr>
            </w:pPr>
            <w:r>
              <w:rPr>
                <w:rFonts w:asciiTheme="minorHAnsi" w:hAnsiTheme="minorHAnsi" w:cstheme="minorHAnsi"/>
                <w:b/>
                <w:spacing w:val="-2"/>
                <w:sz w:val="18"/>
                <w:szCs w:val="18"/>
                <w:lang w:val="en-CA"/>
              </w:rPr>
              <w:t>Documents</w:t>
            </w:r>
            <w:r w:rsidRPr="0056586D">
              <w:rPr>
                <w:rFonts w:asciiTheme="minorHAnsi" w:hAnsiTheme="minorHAnsi" w:cstheme="minorHAnsi"/>
                <w:b/>
                <w:spacing w:val="-2"/>
                <w:sz w:val="18"/>
                <w:szCs w:val="18"/>
                <w:lang w:val="en-CA"/>
              </w:rPr>
              <w:t xml:space="preserve"> to be completed by proponents and returned </w:t>
            </w:r>
            <w:r>
              <w:rPr>
                <w:rFonts w:asciiTheme="minorHAnsi" w:hAnsiTheme="minorHAnsi" w:cstheme="minorHAnsi"/>
                <w:b/>
                <w:spacing w:val="-2"/>
                <w:sz w:val="18"/>
                <w:szCs w:val="18"/>
                <w:lang w:val="en-CA"/>
              </w:rPr>
              <w:t>as part of</w:t>
            </w:r>
            <w:r w:rsidRPr="0056586D">
              <w:rPr>
                <w:rFonts w:asciiTheme="minorHAnsi" w:hAnsiTheme="minorHAnsi" w:cstheme="minorHAnsi"/>
                <w:b/>
                <w:spacing w:val="-2"/>
                <w:sz w:val="18"/>
                <w:szCs w:val="18"/>
                <w:lang w:val="en-CA"/>
              </w:rPr>
              <w:t xml:space="preserve"> their proposal (mandatory)</w:t>
            </w:r>
          </w:p>
        </w:tc>
      </w:tr>
      <w:tr w:rsidR="00757440" w:rsidRPr="0056586D" w14:paraId="4682923A" w14:textId="77777777" w:rsidTr="008249F8">
        <w:trPr>
          <w:trHeight w:val="230"/>
        </w:trPr>
        <w:tc>
          <w:tcPr>
            <w:tcW w:w="5125" w:type="dxa"/>
            <w:tcBorders>
              <w:top w:val="nil"/>
              <w:left w:val="single" w:sz="4" w:space="0" w:color="auto"/>
              <w:bottom w:val="nil"/>
              <w:right w:val="single" w:sz="4" w:space="0" w:color="auto"/>
            </w:tcBorders>
          </w:tcPr>
          <w:p w14:paraId="6468EA1D" w14:textId="77777777" w:rsidR="00757440" w:rsidRPr="003D5969" w:rsidRDefault="00757440" w:rsidP="008249F8">
            <w:pPr>
              <w:tabs>
                <w:tab w:val="left" w:pos="-720"/>
                <w:tab w:val="left" w:pos="1440"/>
              </w:tabs>
              <w:suppressAutoHyphens/>
              <w:jc w:val="both"/>
              <w:rPr>
                <w:rFonts w:asciiTheme="minorHAnsi" w:hAnsiTheme="minorHAnsi" w:cstheme="minorHAnsi"/>
                <w:b/>
                <w:color w:val="0070C0"/>
                <w:spacing w:val="-2"/>
                <w:sz w:val="18"/>
                <w:szCs w:val="18"/>
                <w:u w:val="single"/>
                <w:lang w:val="en-CA"/>
              </w:rPr>
            </w:pPr>
            <w:r w:rsidRPr="003D5969">
              <w:rPr>
                <w:rFonts w:asciiTheme="minorHAnsi" w:hAnsiTheme="minorHAnsi" w:cstheme="minorHAnsi"/>
                <w:b/>
                <w:color w:val="0070C0"/>
                <w:spacing w:val="-2"/>
                <w:sz w:val="18"/>
                <w:szCs w:val="18"/>
                <w:u w:val="single"/>
                <w:lang w:val="en-CA"/>
              </w:rPr>
              <w:t xml:space="preserve">Section 1 </w:t>
            </w:r>
          </w:p>
          <w:p w14:paraId="27EA40F7" w14:textId="77777777" w:rsidR="00757440" w:rsidRPr="003D5969" w:rsidRDefault="00757440" w:rsidP="008249F8">
            <w:pPr>
              <w:numPr>
                <w:ilvl w:val="0"/>
                <w:numId w:val="8"/>
              </w:numPr>
              <w:ind w:left="339"/>
              <w:contextualSpacing/>
              <w:jc w:val="both"/>
              <w:rPr>
                <w:rFonts w:asciiTheme="minorHAnsi" w:hAnsiTheme="minorHAnsi" w:cstheme="minorHAnsi"/>
                <w:spacing w:val="-2"/>
                <w:sz w:val="18"/>
                <w:szCs w:val="18"/>
                <w:lang w:val="en-CA"/>
              </w:rPr>
            </w:pPr>
            <w:r w:rsidRPr="003D5969">
              <w:rPr>
                <w:rFonts w:asciiTheme="minorHAnsi" w:hAnsiTheme="minorHAnsi" w:cstheme="minorHAnsi"/>
                <w:spacing w:val="-2"/>
                <w:sz w:val="18"/>
                <w:szCs w:val="18"/>
                <w:lang w:val="en-CA"/>
              </w:rPr>
              <w:t>CFP Letter for Responsible Parties</w:t>
            </w:r>
          </w:p>
          <w:p w14:paraId="60CB02D2" w14:textId="77777777" w:rsidR="00757440" w:rsidRPr="003D5969" w:rsidRDefault="00757440" w:rsidP="008249F8">
            <w:pPr>
              <w:numPr>
                <w:ilvl w:val="0"/>
                <w:numId w:val="8"/>
              </w:numPr>
              <w:ind w:left="339"/>
              <w:contextualSpacing/>
              <w:jc w:val="both"/>
              <w:rPr>
                <w:rFonts w:asciiTheme="minorHAnsi" w:hAnsiTheme="minorHAnsi" w:cstheme="minorHAnsi"/>
                <w:spacing w:val="-2"/>
                <w:sz w:val="18"/>
                <w:szCs w:val="18"/>
                <w:lang w:val="en-CA"/>
              </w:rPr>
            </w:pPr>
            <w:r w:rsidRPr="003D5969">
              <w:rPr>
                <w:rFonts w:asciiTheme="minorHAnsi" w:hAnsiTheme="minorHAnsi" w:cstheme="minorHAnsi"/>
                <w:spacing w:val="-2"/>
                <w:sz w:val="18"/>
                <w:szCs w:val="18"/>
                <w:lang w:val="en-CA"/>
              </w:rPr>
              <w:t>Proposal Data Sheet for Responsible Parties</w:t>
            </w:r>
          </w:p>
          <w:p w14:paraId="673809E1" w14:textId="77777777" w:rsidR="00757440" w:rsidRPr="003D5969" w:rsidRDefault="00757440" w:rsidP="008249F8">
            <w:pPr>
              <w:numPr>
                <w:ilvl w:val="0"/>
                <w:numId w:val="8"/>
              </w:numPr>
              <w:ind w:left="339"/>
              <w:contextualSpacing/>
              <w:jc w:val="both"/>
              <w:rPr>
                <w:rFonts w:asciiTheme="minorHAnsi" w:hAnsiTheme="minorHAnsi" w:cstheme="minorHAnsi"/>
                <w:spacing w:val="-2"/>
                <w:sz w:val="18"/>
                <w:szCs w:val="18"/>
                <w:lang w:val="en-CA"/>
              </w:rPr>
            </w:pPr>
            <w:r w:rsidRPr="003D5969">
              <w:rPr>
                <w:rFonts w:asciiTheme="minorHAnsi" w:hAnsiTheme="minorHAnsi" w:cstheme="minorHAnsi"/>
                <w:spacing w:val="-2"/>
                <w:sz w:val="18"/>
                <w:szCs w:val="18"/>
                <w:lang w:val="en-CA"/>
              </w:rPr>
              <w:t>UN Women Terms of Reference</w:t>
            </w:r>
          </w:p>
          <w:p w14:paraId="6BDFE38A" w14:textId="77777777" w:rsidR="00757440" w:rsidRDefault="00757440" w:rsidP="008249F8">
            <w:pPr>
              <w:pStyle w:val="ListParagraph"/>
              <w:numPr>
                <w:ilvl w:val="0"/>
                <w:numId w:val="8"/>
              </w:numPr>
              <w:ind w:left="339"/>
              <w:jc w:val="both"/>
              <w:rPr>
                <w:rFonts w:cstheme="minorHAnsi"/>
                <w:spacing w:val="-3"/>
                <w:sz w:val="18"/>
                <w:szCs w:val="18"/>
                <w:lang w:val="en-CA"/>
              </w:rPr>
            </w:pPr>
            <w:r w:rsidRPr="003D5969">
              <w:rPr>
                <w:rFonts w:cstheme="minorHAnsi"/>
                <w:spacing w:val="-3"/>
                <w:sz w:val="18"/>
                <w:szCs w:val="18"/>
                <w:lang w:val="en-CA"/>
              </w:rPr>
              <w:t xml:space="preserve">Acceptance of the </w:t>
            </w:r>
            <w:r>
              <w:rPr>
                <w:rFonts w:cstheme="minorHAnsi"/>
                <w:spacing w:val="-3"/>
                <w:sz w:val="18"/>
                <w:szCs w:val="18"/>
                <w:lang w:val="en-CA"/>
              </w:rPr>
              <w:t>t</w:t>
            </w:r>
            <w:r w:rsidRPr="003D5969">
              <w:rPr>
                <w:rFonts w:cstheme="minorHAnsi"/>
                <w:spacing w:val="-3"/>
                <w:sz w:val="18"/>
                <w:szCs w:val="18"/>
                <w:lang w:val="en-CA"/>
              </w:rPr>
              <w:t xml:space="preserve">erms and </w:t>
            </w:r>
            <w:r>
              <w:rPr>
                <w:rFonts w:cstheme="minorHAnsi"/>
                <w:spacing w:val="-3"/>
                <w:sz w:val="18"/>
                <w:szCs w:val="18"/>
                <w:lang w:val="en-CA"/>
              </w:rPr>
              <w:t>c</w:t>
            </w:r>
            <w:r w:rsidRPr="003D5969">
              <w:rPr>
                <w:rFonts w:cstheme="minorHAnsi"/>
                <w:spacing w:val="-3"/>
                <w:sz w:val="18"/>
                <w:szCs w:val="18"/>
                <w:lang w:val="en-CA"/>
              </w:rPr>
              <w:t xml:space="preserve">onditions </w:t>
            </w:r>
            <w:r>
              <w:rPr>
                <w:rFonts w:cstheme="minorHAnsi"/>
                <w:spacing w:val="-3"/>
                <w:sz w:val="18"/>
                <w:szCs w:val="18"/>
                <w:lang w:val="en-CA"/>
              </w:rPr>
              <w:t>o</w:t>
            </w:r>
            <w:r w:rsidRPr="003D5969">
              <w:rPr>
                <w:rFonts w:cstheme="minorHAnsi"/>
                <w:spacing w:val="-3"/>
                <w:sz w:val="18"/>
                <w:szCs w:val="18"/>
                <w:lang w:val="en-CA"/>
              </w:rPr>
              <w:t xml:space="preserve">utlined in the </w:t>
            </w:r>
            <w:r>
              <w:rPr>
                <w:rFonts w:cstheme="minorHAnsi"/>
                <w:spacing w:val="-3"/>
                <w:sz w:val="18"/>
                <w:szCs w:val="18"/>
                <w:lang w:val="en-CA"/>
              </w:rPr>
              <w:t>t</w:t>
            </w:r>
            <w:r w:rsidRPr="003D5969">
              <w:rPr>
                <w:rFonts w:cstheme="minorHAnsi"/>
                <w:spacing w:val="-3"/>
                <w:sz w:val="18"/>
                <w:szCs w:val="18"/>
                <w:lang w:val="en-CA"/>
              </w:rPr>
              <w:t>emplate Partner Agreement</w:t>
            </w:r>
          </w:p>
          <w:p w14:paraId="07290711" w14:textId="77777777" w:rsidR="00757440" w:rsidRPr="0042572A" w:rsidRDefault="00757440" w:rsidP="008249F8">
            <w:pPr>
              <w:pStyle w:val="ListParagraph"/>
              <w:numPr>
                <w:ilvl w:val="0"/>
                <w:numId w:val="8"/>
              </w:numPr>
              <w:ind w:left="339"/>
              <w:jc w:val="both"/>
              <w:rPr>
                <w:rFonts w:cstheme="minorHAnsi"/>
                <w:spacing w:val="-3"/>
                <w:sz w:val="18"/>
                <w:szCs w:val="18"/>
                <w:lang w:val="en-CA"/>
              </w:rPr>
            </w:pPr>
            <w:r w:rsidRPr="0042572A">
              <w:rPr>
                <w:rFonts w:cstheme="minorHAnsi"/>
                <w:b/>
                <w:bCs/>
                <w:spacing w:val="-3"/>
                <w:sz w:val="18"/>
                <w:szCs w:val="18"/>
                <w:lang w:val="en-CA"/>
              </w:rPr>
              <w:t>Annex B-1</w:t>
            </w:r>
            <w:r w:rsidRPr="0042572A">
              <w:rPr>
                <w:rFonts w:cstheme="minorHAnsi"/>
                <w:spacing w:val="-3"/>
                <w:sz w:val="18"/>
                <w:szCs w:val="18"/>
                <w:lang w:val="en-CA"/>
              </w:rPr>
              <w:t xml:space="preserve"> Mandatory Requirements/Pre-Qualification </w:t>
            </w:r>
          </w:p>
          <w:p w14:paraId="4C00DA3C" w14:textId="77777777" w:rsidR="00757440" w:rsidRPr="003D5969" w:rsidRDefault="00757440" w:rsidP="008249F8">
            <w:pPr>
              <w:pStyle w:val="ListParagraph"/>
              <w:ind w:left="339"/>
              <w:jc w:val="both"/>
              <w:rPr>
                <w:lang w:val="en-CA"/>
              </w:rPr>
            </w:pPr>
            <w:r w:rsidRPr="0042572A">
              <w:rPr>
                <w:rFonts w:cstheme="minorHAnsi"/>
                <w:spacing w:val="-3"/>
                <w:sz w:val="18"/>
                <w:szCs w:val="18"/>
                <w:lang w:val="en-CA"/>
              </w:rPr>
              <w:t>Criteria and Contractual Aspects</w:t>
            </w:r>
          </w:p>
        </w:tc>
        <w:tc>
          <w:tcPr>
            <w:tcW w:w="4325" w:type="dxa"/>
            <w:tcBorders>
              <w:top w:val="nil"/>
              <w:left w:val="single" w:sz="4" w:space="0" w:color="auto"/>
              <w:bottom w:val="nil"/>
              <w:right w:val="single" w:sz="4" w:space="0" w:color="auto"/>
            </w:tcBorders>
          </w:tcPr>
          <w:p w14:paraId="57C11F70" w14:textId="77777777" w:rsidR="00757440" w:rsidRDefault="00757440" w:rsidP="008249F8">
            <w:pPr>
              <w:tabs>
                <w:tab w:val="left" w:pos="-720"/>
                <w:tab w:val="left" w:pos="1440"/>
              </w:tabs>
              <w:suppressAutoHyphens/>
              <w:jc w:val="both"/>
              <w:rPr>
                <w:rFonts w:asciiTheme="minorHAnsi" w:hAnsiTheme="minorHAnsi" w:cstheme="minorHAnsi"/>
                <w:b/>
                <w:spacing w:val="-2"/>
                <w:sz w:val="18"/>
                <w:szCs w:val="18"/>
                <w:lang w:val="en-CA"/>
              </w:rPr>
            </w:pPr>
          </w:p>
          <w:p w14:paraId="26DFFE41" w14:textId="77777777" w:rsidR="00757440" w:rsidRDefault="00757440" w:rsidP="008249F8">
            <w:pPr>
              <w:tabs>
                <w:tab w:val="left" w:pos="-720"/>
                <w:tab w:val="left" w:pos="1440"/>
              </w:tabs>
              <w:suppressAutoHyphens/>
              <w:jc w:val="both"/>
              <w:rPr>
                <w:rFonts w:asciiTheme="minorHAnsi" w:hAnsiTheme="minorHAnsi" w:cstheme="minorHAnsi"/>
                <w:spacing w:val="-2"/>
                <w:sz w:val="18"/>
                <w:szCs w:val="18"/>
                <w:lang w:val="en-CA"/>
              </w:rPr>
            </w:pPr>
            <w:r w:rsidRPr="0056586D">
              <w:rPr>
                <w:rFonts w:asciiTheme="minorHAnsi" w:hAnsiTheme="minorHAnsi" w:cstheme="minorHAnsi"/>
                <w:b/>
                <w:spacing w:val="-2"/>
                <w:sz w:val="18"/>
                <w:szCs w:val="18"/>
                <w:lang w:val="en-CA"/>
              </w:rPr>
              <w:t>Annex B-1</w:t>
            </w:r>
            <w:r w:rsidRPr="0056586D">
              <w:rPr>
                <w:rFonts w:asciiTheme="minorHAnsi" w:hAnsiTheme="minorHAnsi" w:cstheme="minorHAnsi"/>
                <w:spacing w:val="-2"/>
                <w:sz w:val="18"/>
                <w:szCs w:val="18"/>
                <w:lang w:val="en-CA"/>
              </w:rPr>
              <w:t xml:space="preserve"> Mandatory </w:t>
            </w:r>
            <w:r>
              <w:rPr>
                <w:rFonts w:asciiTheme="minorHAnsi" w:hAnsiTheme="minorHAnsi" w:cstheme="minorHAnsi"/>
                <w:spacing w:val="-2"/>
                <w:sz w:val="18"/>
                <w:szCs w:val="18"/>
                <w:lang w:val="en-CA"/>
              </w:rPr>
              <w:t>R</w:t>
            </w:r>
            <w:r w:rsidRPr="0056586D">
              <w:rPr>
                <w:rFonts w:asciiTheme="minorHAnsi" w:hAnsiTheme="minorHAnsi" w:cstheme="minorHAnsi"/>
                <w:spacing w:val="-2"/>
                <w:sz w:val="18"/>
                <w:szCs w:val="18"/>
                <w:lang w:val="en-CA"/>
              </w:rPr>
              <w:t>equirements/</w:t>
            </w:r>
            <w:r>
              <w:rPr>
                <w:rFonts w:asciiTheme="minorHAnsi" w:hAnsiTheme="minorHAnsi" w:cstheme="minorHAnsi"/>
                <w:spacing w:val="-2"/>
                <w:sz w:val="18"/>
                <w:szCs w:val="18"/>
                <w:lang w:val="en-CA"/>
              </w:rPr>
              <w:t>P</w:t>
            </w:r>
            <w:r w:rsidRPr="0056586D">
              <w:rPr>
                <w:rFonts w:asciiTheme="minorHAnsi" w:hAnsiTheme="minorHAnsi" w:cstheme="minorHAnsi"/>
                <w:spacing w:val="-2"/>
                <w:sz w:val="18"/>
                <w:szCs w:val="18"/>
                <w:lang w:val="en-CA"/>
              </w:rPr>
              <w:t>re-</w:t>
            </w:r>
            <w:r>
              <w:rPr>
                <w:rFonts w:asciiTheme="minorHAnsi" w:hAnsiTheme="minorHAnsi" w:cstheme="minorHAnsi"/>
                <w:spacing w:val="-2"/>
                <w:sz w:val="18"/>
                <w:szCs w:val="18"/>
                <w:lang w:val="en-CA"/>
              </w:rPr>
              <w:t>Q</w:t>
            </w:r>
            <w:r w:rsidRPr="0056586D">
              <w:rPr>
                <w:rFonts w:asciiTheme="minorHAnsi" w:hAnsiTheme="minorHAnsi" w:cstheme="minorHAnsi"/>
                <w:spacing w:val="-2"/>
                <w:sz w:val="18"/>
                <w:szCs w:val="18"/>
                <w:lang w:val="en-CA"/>
              </w:rPr>
              <w:t xml:space="preserve">ualification </w:t>
            </w:r>
          </w:p>
          <w:p w14:paraId="7A29D309" w14:textId="77777777" w:rsidR="00757440" w:rsidRDefault="00757440" w:rsidP="008249F8">
            <w:pPr>
              <w:tabs>
                <w:tab w:val="left" w:pos="-720"/>
                <w:tab w:val="left" w:pos="1440"/>
              </w:tabs>
              <w:suppressAutoHyphens/>
              <w:jc w:val="both"/>
              <w:rPr>
                <w:rFonts w:asciiTheme="minorHAnsi" w:hAnsiTheme="minorHAnsi" w:cstheme="minorHAnsi"/>
                <w:spacing w:val="-2"/>
                <w:sz w:val="18"/>
                <w:szCs w:val="18"/>
                <w:lang w:val="en-CA"/>
              </w:rPr>
            </w:pPr>
            <w:r>
              <w:rPr>
                <w:rFonts w:asciiTheme="minorHAnsi" w:hAnsiTheme="minorHAnsi" w:cstheme="minorHAnsi"/>
                <w:spacing w:val="-2"/>
                <w:sz w:val="18"/>
                <w:szCs w:val="18"/>
                <w:lang w:val="en-CA"/>
              </w:rPr>
              <w:t xml:space="preserve">                    Cr</w:t>
            </w:r>
            <w:r w:rsidRPr="0056586D">
              <w:rPr>
                <w:rFonts w:asciiTheme="minorHAnsi" w:hAnsiTheme="minorHAnsi" w:cstheme="minorHAnsi"/>
                <w:spacing w:val="-2"/>
                <w:sz w:val="18"/>
                <w:szCs w:val="18"/>
                <w:lang w:val="en-CA"/>
              </w:rPr>
              <w:t xml:space="preserve">iteria and </w:t>
            </w:r>
            <w:r>
              <w:rPr>
                <w:rFonts w:asciiTheme="minorHAnsi" w:hAnsiTheme="minorHAnsi" w:cstheme="minorHAnsi"/>
                <w:spacing w:val="-2"/>
                <w:sz w:val="18"/>
                <w:szCs w:val="18"/>
                <w:lang w:val="en-CA"/>
              </w:rPr>
              <w:t>C</w:t>
            </w:r>
            <w:r w:rsidRPr="0056586D">
              <w:rPr>
                <w:rFonts w:asciiTheme="minorHAnsi" w:hAnsiTheme="minorHAnsi" w:cstheme="minorHAnsi"/>
                <w:spacing w:val="-2"/>
                <w:sz w:val="18"/>
                <w:szCs w:val="18"/>
                <w:lang w:val="en-CA"/>
              </w:rPr>
              <w:t xml:space="preserve">ontractual </w:t>
            </w:r>
            <w:r>
              <w:rPr>
                <w:rFonts w:asciiTheme="minorHAnsi" w:hAnsiTheme="minorHAnsi" w:cstheme="minorHAnsi"/>
                <w:spacing w:val="-2"/>
                <w:sz w:val="18"/>
                <w:szCs w:val="18"/>
                <w:lang w:val="en-CA"/>
              </w:rPr>
              <w:t>A</w:t>
            </w:r>
            <w:r w:rsidRPr="0056586D">
              <w:rPr>
                <w:rFonts w:asciiTheme="minorHAnsi" w:hAnsiTheme="minorHAnsi" w:cstheme="minorHAnsi"/>
                <w:spacing w:val="-2"/>
                <w:sz w:val="18"/>
                <w:szCs w:val="18"/>
                <w:lang w:val="en-CA"/>
              </w:rPr>
              <w:t>spects</w:t>
            </w:r>
          </w:p>
          <w:p w14:paraId="3191EECA" w14:textId="77777777" w:rsidR="00757440" w:rsidRPr="0056586D" w:rsidRDefault="00757440" w:rsidP="008249F8">
            <w:pPr>
              <w:tabs>
                <w:tab w:val="left" w:pos="-720"/>
                <w:tab w:val="left" w:pos="1440"/>
              </w:tabs>
              <w:suppressAutoHyphens/>
              <w:jc w:val="both"/>
              <w:rPr>
                <w:rFonts w:asciiTheme="minorHAnsi" w:hAnsiTheme="minorHAnsi" w:cstheme="minorHAnsi"/>
                <w:spacing w:val="-2"/>
                <w:sz w:val="18"/>
                <w:szCs w:val="18"/>
                <w:lang w:val="en-CA"/>
              </w:rPr>
            </w:pPr>
          </w:p>
        </w:tc>
      </w:tr>
      <w:tr w:rsidR="00757440" w:rsidRPr="0056586D" w14:paraId="4BC7BB8A" w14:textId="77777777" w:rsidTr="008249F8">
        <w:trPr>
          <w:trHeight w:val="467"/>
        </w:trPr>
        <w:tc>
          <w:tcPr>
            <w:tcW w:w="5125" w:type="dxa"/>
            <w:tcBorders>
              <w:top w:val="single" w:sz="4" w:space="0" w:color="auto"/>
              <w:left w:val="single" w:sz="4" w:space="0" w:color="auto"/>
              <w:bottom w:val="single" w:sz="4" w:space="0" w:color="auto"/>
              <w:right w:val="single" w:sz="4" w:space="0" w:color="auto"/>
            </w:tcBorders>
          </w:tcPr>
          <w:p w14:paraId="1A30828E" w14:textId="77777777" w:rsidR="00757440" w:rsidRPr="003D5969" w:rsidRDefault="00757440" w:rsidP="008249F8">
            <w:pPr>
              <w:tabs>
                <w:tab w:val="left" w:pos="-720"/>
                <w:tab w:val="left" w:pos="1440"/>
              </w:tabs>
              <w:suppressAutoHyphens/>
              <w:jc w:val="both"/>
              <w:rPr>
                <w:rFonts w:asciiTheme="minorHAnsi" w:hAnsiTheme="minorHAnsi" w:cstheme="minorHAnsi"/>
                <w:b/>
                <w:color w:val="0070C0"/>
                <w:spacing w:val="-2"/>
                <w:sz w:val="18"/>
                <w:szCs w:val="18"/>
                <w:u w:val="single"/>
                <w:lang w:val="en-CA"/>
              </w:rPr>
            </w:pPr>
            <w:r w:rsidRPr="003D5969">
              <w:rPr>
                <w:rFonts w:asciiTheme="minorHAnsi" w:hAnsiTheme="minorHAnsi" w:cstheme="minorHAnsi"/>
                <w:b/>
                <w:color w:val="0070C0"/>
                <w:spacing w:val="-2"/>
                <w:sz w:val="18"/>
                <w:szCs w:val="18"/>
                <w:u w:val="single"/>
                <w:lang w:val="en-CA"/>
              </w:rPr>
              <w:t>Section 2</w:t>
            </w:r>
          </w:p>
          <w:p w14:paraId="520D4000" w14:textId="77777777" w:rsidR="00757440" w:rsidRPr="0042572A" w:rsidRDefault="00757440" w:rsidP="008249F8">
            <w:pPr>
              <w:pStyle w:val="ListParagraph"/>
              <w:numPr>
                <w:ilvl w:val="0"/>
                <w:numId w:val="16"/>
              </w:numPr>
              <w:tabs>
                <w:tab w:val="left" w:pos="-720"/>
                <w:tab w:val="left" w:pos="1440"/>
              </w:tabs>
              <w:suppressAutoHyphens/>
              <w:jc w:val="both"/>
              <w:rPr>
                <w:rFonts w:asciiTheme="minorHAnsi" w:hAnsiTheme="minorHAnsi" w:cstheme="minorHAnsi"/>
                <w:b/>
                <w:color w:val="0070C0"/>
                <w:spacing w:val="-2"/>
                <w:sz w:val="18"/>
                <w:szCs w:val="18"/>
                <w:u w:val="single"/>
                <w:lang w:val="en-CA"/>
              </w:rPr>
            </w:pPr>
            <w:r w:rsidRPr="003D5969">
              <w:rPr>
                <w:rFonts w:cstheme="minorHAnsi"/>
                <w:spacing w:val="-2"/>
                <w:sz w:val="18"/>
                <w:szCs w:val="18"/>
                <w:lang w:val="en-CA"/>
              </w:rPr>
              <w:t xml:space="preserve">Instructions to </w:t>
            </w:r>
            <w:r>
              <w:rPr>
                <w:rFonts w:cstheme="minorHAnsi"/>
                <w:spacing w:val="-2"/>
                <w:sz w:val="18"/>
                <w:szCs w:val="18"/>
                <w:lang w:val="en-CA"/>
              </w:rPr>
              <w:t>P</w:t>
            </w:r>
            <w:r w:rsidRPr="003D5969">
              <w:rPr>
                <w:rFonts w:cstheme="minorHAnsi"/>
                <w:spacing w:val="-2"/>
                <w:sz w:val="18"/>
                <w:szCs w:val="18"/>
                <w:lang w:val="en-CA"/>
              </w:rPr>
              <w:t>roponents</w:t>
            </w:r>
            <w:r>
              <w:rPr>
                <w:rFonts w:cstheme="minorHAnsi"/>
                <w:spacing w:val="-2"/>
                <w:sz w:val="18"/>
                <w:szCs w:val="18"/>
                <w:lang w:val="en-CA"/>
              </w:rPr>
              <w:t>, which includes the following:</w:t>
            </w:r>
          </w:p>
          <w:p w14:paraId="615D259A" w14:textId="77777777" w:rsidR="00757440" w:rsidRPr="0042572A" w:rsidRDefault="00757440" w:rsidP="008249F8">
            <w:pPr>
              <w:pStyle w:val="ListParagraph"/>
              <w:tabs>
                <w:tab w:val="left" w:pos="-720"/>
                <w:tab w:val="left" w:pos="1440"/>
              </w:tabs>
              <w:suppressAutoHyphens/>
              <w:ind w:left="360"/>
              <w:jc w:val="both"/>
              <w:rPr>
                <w:rFonts w:asciiTheme="minorHAnsi" w:hAnsiTheme="minorHAnsi" w:cstheme="minorHAnsi"/>
                <w:b/>
                <w:spacing w:val="-2"/>
                <w:sz w:val="18"/>
                <w:szCs w:val="18"/>
                <w:lang w:val="en-CA"/>
              </w:rPr>
            </w:pPr>
            <w:r w:rsidRPr="0042572A">
              <w:rPr>
                <w:rFonts w:asciiTheme="minorHAnsi" w:hAnsiTheme="minorHAnsi" w:cstheme="minorHAnsi"/>
                <w:b/>
                <w:spacing w:val="-2"/>
                <w:sz w:val="18"/>
                <w:szCs w:val="18"/>
                <w:lang w:val="en-CA"/>
              </w:rPr>
              <w:t xml:space="preserve">Annex B-2 </w:t>
            </w:r>
            <w:r w:rsidRPr="0042572A">
              <w:rPr>
                <w:rFonts w:asciiTheme="minorHAnsi" w:hAnsiTheme="minorHAnsi" w:cstheme="minorHAnsi"/>
                <w:bCs/>
                <w:spacing w:val="-2"/>
                <w:sz w:val="18"/>
                <w:szCs w:val="18"/>
                <w:lang w:val="en-CA"/>
              </w:rPr>
              <w:t>Template for Proposal Submission</w:t>
            </w:r>
          </w:p>
          <w:p w14:paraId="4D786A79" w14:textId="77777777" w:rsidR="00757440" w:rsidRPr="0042572A" w:rsidRDefault="00757440" w:rsidP="008249F8">
            <w:pPr>
              <w:pStyle w:val="ListParagraph"/>
              <w:tabs>
                <w:tab w:val="left" w:pos="-720"/>
                <w:tab w:val="left" w:pos="1440"/>
              </w:tabs>
              <w:suppressAutoHyphens/>
              <w:ind w:left="360"/>
              <w:jc w:val="both"/>
              <w:rPr>
                <w:rFonts w:asciiTheme="minorHAnsi" w:hAnsiTheme="minorHAnsi" w:cstheme="minorHAnsi"/>
                <w:b/>
                <w:spacing w:val="-2"/>
                <w:sz w:val="18"/>
                <w:szCs w:val="18"/>
                <w:lang w:val="en-CA"/>
              </w:rPr>
            </w:pPr>
            <w:r w:rsidRPr="0042572A">
              <w:rPr>
                <w:rFonts w:asciiTheme="minorHAnsi" w:hAnsiTheme="minorHAnsi" w:cstheme="minorHAnsi"/>
                <w:b/>
                <w:spacing w:val="-2"/>
                <w:sz w:val="18"/>
                <w:szCs w:val="18"/>
                <w:lang w:val="en-CA"/>
              </w:rPr>
              <w:t xml:space="preserve">Annex B-3 </w:t>
            </w:r>
            <w:r w:rsidRPr="0042572A">
              <w:rPr>
                <w:rFonts w:asciiTheme="minorHAnsi" w:hAnsiTheme="minorHAnsi" w:cstheme="minorHAnsi"/>
                <w:bCs/>
                <w:spacing w:val="-2"/>
                <w:sz w:val="18"/>
                <w:szCs w:val="18"/>
                <w:lang w:val="en-CA"/>
              </w:rPr>
              <w:t xml:space="preserve">Format of Resume for Proposed </w:t>
            </w:r>
            <w:r>
              <w:rPr>
                <w:rFonts w:asciiTheme="minorHAnsi" w:hAnsiTheme="minorHAnsi" w:cstheme="minorHAnsi"/>
                <w:bCs/>
                <w:spacing w:val="-2"/>
                <w:sz w:val="18"/>
                <w:szCs w:val="18"/>
                <w:lang w:val="en-CA"/>
              </w:rPr>
              <w:t>Personnel</w:t>
            </w:r>
          </w:p>
          <w:p w14:paraId="1F998285" w14:textId="77777777" w:rsidR="00757440" w:rsidRPr="0042572A" w:rsidRDefault="00757440" w:rsidP="008249F8">
            <w:pPr>
              <w:pStyle w:val="ListParagraph"/>
              <w:tabs>
                <w:tab w:val="left" w:pos="-720"/>
                <w:tab w:val="left" w:pos="1440"/>
              </w:tabs>
              <w:suppressAutoHyphens/>
              <w:ind w:left="360"/>
              <w:jc w:val="both"/>
              <w:rPr>
                <w:rFonts w:asciiTheme="minorHAnsi" w:hAnsiTheme="minorHAnsi" w:cstheme="minorHAnsi"/>
                <w:bCs/>
                <w:spacing w:val="-2"/>
                <w:sz w:val="18"/>
                <w:szCs w:val="18"/>
                <w:lang w:val="en-CA"/>
              </w:rPr>
            </w:pPr>
            <w:r w:rsidRPr="0042572A">
              <w:rPr>
                <w:rFonts w:asciiTheme="minorHAnsi" w:hAnsiTheme="minorHAnsi" w:cstheme="minorHAnsi"/>
                <w:b/>
                <w:spacing w:val="-2"/>
                <w:sz w:val="18"/>
                <w:szCs w:val="18"/>
                <w:lang w:val="en-CA"/>
              </w:rPr>
              <w:t xml:space="preserve">Annex B-4 </w:t>
            </w:r>
            <w:r w:rsidRPr="0042572A">
              <w:rPr>
                <w:rFonts w:asciiTheme="minorHAnsi" w:hAnsiTheme="minorHAnsi" w:cstheme="minorHAnsi"/>
                <w:bCs/>
                <w:spacing w:val="-2"/>
                <w:sz w:val="18"/>
                <w:szCs w:val="18"/>
                <w:lang w:val="en-CA"/>
              </w:rPr>
              <w:t>Capacity Assessment Minimum Documents</w:t>
            </w:r>
          </w:p>
          <w:p w14:paraId="5F30E4A2" w14:textId="6D2BF764" w:rsidR="00757440" w:rsidRPr="00A816EB" w:rsidRDefault="00757440" w:rsidP="008249F8">
            <w:pPr>
              <w:pStyle w:val="ListParagraph"/>
              <w:tabs>
                <w:tab w:val="left" w:pos="-720"/>
                <w:tab w:val="left" w:pos="1440"/>
              </w:tabs>
              <w:suppressAutoHyphens/>
              <w:ind w:left="360"/>
              <w:jc w:val="both"/>
              <w:rPr>
                <w:rFonts w:cs="Calibri"/>
                <w:b/>
                <w:spacing w:val="-2"/>
                <w:sz w:val="18"/>
                <w:szCs w:val="18"/>
                <w:lang w:val="en-CA"/>
              </w:rPr>
            </w:pPr>
            <w:r w:rsidRPr="0042572A">
              <w:rPr>
                <w:rFonts w:asciiTheme="minorHAnsi" w:hAnsiTheme="minorHAnsi" w:cstheme="minorHAnsi"/>
                <w:b/>
                <w:spacing w:val="-2"/>
                <w:sz w:val="18"/>
                <w:szCs w:val="18"/>
                <w:lang w:val="en-CA"/>
              </w:rPr>
              <w:t xml:space="preserve">Annex B-5 </w:t>
            </w:r>
            <w:r w:rsidRPr="0042572A">
              <w:rPr>
                <w:rFonts w:asciiTheme="minorHAnsi" w:hAnsiTheme="minorHAnsi" w:cstheme="minorHAnsi"/>
                <w:bCs/>
                <w:spacing w:val="-2"/>
                <w:sz w:val="18"/>
                <w:szCs w:val="18"/>
                <w:lang w:val="en-CA"/>
              </w:rPr>
              <w:t xml:space="preserve">UN Women </w:t>
            </w:r>
            <w:r>
              <w:rPr>
                <w:rFonts w:asciiTheme="minorHAnsi" w:hAnsiTheme="minorHAnsi" w:cstheme="minorHAnsi"/>
                <w:bCs/>
                <w:spacing w:val="-2"/>
                <w:sz w:val="18"/>
                <w:szCs w:val="18"/>
                <w:lang w:val="en-CA"/>
              </w:rPr>
              <w:t xml:space="preserve">template </w:t>
            </w:r>
            <w:r w:rsidRPr="0042572A">
              <w:rPr>
                <w:rFonts w:asciiTheme="minorHAnsi" w:hAnsiTheme="minorHAnsi" w:cstheme="minorHAnsi"/>
                <w:bCs/>
                <w:spacing w:val="-2"/>
                <w:sz w:val="18"/>
                <w:szCs w:val="18"/>
                <w:lang w:val="en-CA"/>
              </w:rPr>
              <w:t>Partner Agreement</w:t>
            </w:r>
            <w:r>
              <w:rPr>
                <w:rFonts w:asciiTheme="minorHAnsi" w:hAnsiTheme="minorHAnsi" w:cstheme="minorHAnsi"/>
                <w:bCs/>
                <w:spacing w:val="-2"/>
                <w:sz w:val="18"/>
                <w:szCs w:val="18"/>
                <w:lang w:val="en-CA"/>
              </w:rPr>
              <w:t xml:space="preserve"> </w:t>
            </w:r>
          </w:p>
          <w:p w14:paraId="71BFFD28" w14:textId="351077E3" w:rsidR="00757440" w:rsidRPr="00A410B1" w:rsidRDefault="00757440" w:rsidP="008249F8">
            <w:pPr>
              <w:pStyle w:val="ListParagraph"/>
              <w:tabs>
                <w:tab w:val="left" w:pos="-720"/>
                <w:tab w:val="left" w:pos="1440"/>
              </w:tabs>
              <w:suppressAutoHyphens/>
              <w:ind w:left="360"/>
              <w:jc w:val="both"/>
              <w:rPr>
                <w:rFonts w:cs="Calibri"/>
                <w:bCs/>
                <w:spacing w:val="-2"/>
                <w:sz w:val="18"/>
                <w:szCs w:val="18"/>
                <w:lang w:val="en-CA"/>
              </w:rPr>
            </w:pPr>
            <w:r w:rsidRPr="007C4FD2">
              <w:rPr>
                <w:rFonts w:cstheme="minorHAnsi"/>
                <w:b/>
                <w:spacing w:val="-2"/>
                <w:sz w:val="18"/>
                <w:szCs w:val="18"/>
                <w:lang w:val="en-CA"/>
              </w:rPr>
              <w:t>Annex B-6</w:t>
            </w:r>
            <w:r>
              <w:rPr>
                <w:rFonts w:asciiTheme="minorHAnsi" w:hAnsiTheme="minorHAnsi" w:cstheme="minorHAnsi"/>
                <w:spacing w:val="-2"/>
                <w:sz w:val="18"/>
                <w:szCs w:val="18"/>
                <w:lang w:val="en-CA"/>
              </w:rPr>
              <w:t xml:space="preserve"> UN Women Anti-Fraud Policy </w:t>
            </w:r>
          </w:p>
        </w:tc>
        <w:tc>
          <w:tcPr>
            <w:tcW w:w="4325" w:type="dxa"/>
            <w:tcBorders>
              <w:top w:val="single" w:sz="4" w:space="0" w:color="auto"/>
              <w:left w:val="single" w:sz="4" w:space="0" w:color="auto"/>
              <w:bottom w:val="single" w:sz="4" w:space="0" w:color="auto"/>
              <w:right w:val="single" w:sz="4" w:space="0" w:color="auto"/>
            </w:tcBorders>
          </w:tcPr>
          <w:p w14:paraId="6D5FCD5B" w14:textId="77777777" w:rsidR="00757440" w:rsidRPr="0056586D" w:rsidRDefault="00757440" w:rsidP="008249F8">
            <w:pPr>
              <w:tabs>
                <w:tab w:val="left" w:pos="-720"/>
                <w:tab w:val="left" w:pos="1440"/>
              </w:tabs>
              <w:suppressAutoHyphens/>
              <w:jc w:val="both"/>
              <w:rPr>
                <w:rFonts w:asciiTheme="minorHAnsi" w:hAnsiTheme="minorHAnsi" w:cstheme="minorHAnsi"/>
                <w:spacing w:val="-2"/>
                <w:sz w:val="18"/>
                <w:szCs w:val="18"/>
                <w:lang w:val="en-CA"/>
              </w:rPr>
            </w:pPr>
          </w:p>
          <w:p w14:paraId="0F561692" w14:textId="77777777" w:rsidR="00757440" w:rsidRPr="0056586D" w:rsidRDefault="00757440" w:rsidP="008249F8">
            <w:pPr>
              <w:tabs>
                <w:tab w:val="left" w:pos="-720"/>
                <w:tab w:val="left" w:pos="1440"/>
              </w:tabs>
              <w:suppressAutoHyphens/>
              <w:jc w:val="both"/>
              <w:rPr>
                <w:rFonts w:asciiTheme="minorHAnsi" w:hAnsiTheme="minorHAnsi" w:cstheme="minorHAnsi"/>
                <w:spacing w:val="-2"/>
                <w:sz w:val="18"/>
                <w:szCs w:val="18"/>
                <w:lang w:val="en-CA"/>
              </w:rPr>
            </w:pPr>
            <w:r w:rsidRPr="0056586D">
              <w:rPr>
                <w:rFonts w:asciiTheme="minorHAnsi" w:hAnsiTheme="minorHAnsi" w:cstheme="minorHAnsi"/>
                <w:b/>
                <w:spacing w:val="-2"/>
                <w:sz w:val="18"/>
                <w:szCs w:val="18"/>
                <w:lang w:val="en-CA"/>
              </w:rPr>
              <w:t>Annex B-2</w:t>
            </w:r>
            <w:r w:rsidRPr="0056586D">
              <w:rPr>
                <w:rFonts w:asciiTheme="minorHAnsi" w:hAnsiTheme="minorHAnsi" w:cstheme="minorHAnsi"/>
                <w:spacing w:val="-2"/>
                <w:sz w:val="18"/>
                <w:szCs w:val="18"/>
                <w:lang w:val="en-CA"/>
              </w:rPr>
              <w:t xml:space="preserve"> Template for </w:t>
            </w:r>
            <w:r>
              <w:rPr>
                <w:rFonts w:asciiTheme="minorHAnsi" w:hAnsiTheme="minorHAnsi" w:cstheme="minorHAnsi"/>
                <w:spacing w:val="-2"/>
                <w:sz w:val="18"/>
                <w:szCs w:val="18"/>
                <w:lang w:val="en-CA"/>
              </w:rPr>
              <w:t>P</w:t>
            </w:r>
            <w:r w:rsidRPr="0056586D">
              <w:rPr>
                <w:rFonts w:asciiTheme="minorHAnsi" w:hAnsiTheme="minorHAnsi" w:cstheme="minorHAnsi"/>
                <w:spacing w:val="-2"/>
                <w:sz w:val="18"/>
                <w:szCs w:val="18"/>
                <w:lang w:val="en-CA"/>
              </w:rPr>
              <w:t xml:space="preserve">roposal </w:t>
            </w:r>
            <w:r>
              <w:rPr>
                <w:rFonts w:asciiTheme="minorHAnsi" w:hAnsiTheme="minorHAnsi" w:cstheme="minorHAnsi"/>
                <w:spacing w:val="-2"/>
                <w:sz w:val="18"/>
                <w:szCs w:val="18"/>
                <w:lang w:val="en-CA"/>
              </w:rPr>
              <w:t>S</w:t>
            </w:r>
            <w:r w:rsidRPr="0056586D">
              <w:rPr>
                <w:rFonts w:asciiTheme="minorHAnsi" w:hAnsiTheme="minorHAnsi" w:cstheme="minorHAnsi"/>
                <w:spacing w:val="-2"/>
                <w:sz w:val="18"/>
                <w:szCs w:val="18"/>
                <w:lang w:val="en-CA"/>
              </w:rPr>
              <w:t>ubmission</w:t>
            </w:r>
          </w:p>
          <w:p w14:paraId="74AC91EA" w14:textId="77777777" w:rsidR="00757440" w:rsidRDefault="00757440" w:rsidP="008249F8">
            <w:pPr>
              <w:tabs>
                <w:tab w:val="left" w:pos="-720"/>
                <w:tab w:val="left" w:pos="1440"/>
              </w:tabs>
              <w:suppressAutoHyphens/>
              <w:jc w:val="both"/>
              <w:rPr>
                <w:rFonts w:asciiTheme="minorHAnsi" w:hAnsiTheme="minorHAnsi" w:cstheme="minorHAnsi"/>
                <w:spacing w:val="-2"/>
                <w:sz w:val="18"/>
                <w:szCs w:val="18"/>
                <w:lang w:val="en-CA"/>
              </w:rPr>
            </w:pPr>
            <w:r w:rsidRPr="0056586D">
              <w:rPr>
                <w:rFonts w:asciiTheme="minorHAnsi" w:hAnsiTheme="minorHAnsi" w:cstheme="minorHAnsi"/>
                <w:b/>
                <w:spacing w:val="-2"/>
                <w:sz w:val="18"/>
                <w:szCs w:val="18"/>
                <w:lang w:val="en-CA"/>
              </w:rPr>
              <w:t>Annex B-3</w:t>
            </w:r>
            <w:r w:rsidRPr="0056586D">
              <w:rPr>
                <w:rFonts w:asciiTheme="minorHAnsi" w:hAnsiTheme="minorHAnsi" w:cstheme="minorHAnsi"/>
                <w:spacing w:val="-2"/>
                <w:sz w:val="18"/>
                <w:szCs w:val="18"/>
                <w:lang w:val="en-CA"/>
              </w:rPr>
              <w:t xml:space="preserve"> Format of </w:t>
            </w:r>
            <w:r>
              <w:rPr>
                <w:rFonts w:asciiTheme="minorHAnsi" w:hAnsiTheme="minorHAnsi" w:cstheme="minorHAnsi"/>
                <w:spacing w:val="-2"/>
                <w:sz w:val="18"/>
                <w:szCs w:val="18"/>
                <w:lang w:val="en-CA"/>
              </w:rPr>
              <w:t>R</w:t>
            </w:r>
            <w:r w:rsidRPr="0056586D">
              <w:rPr>
                <w:rFonts w:asciiTheme="minorHAnsi" w:hAnsiTheme="minorHAnsi" w:cstheme="minorHAnsi"/>
                <w:spacing w:val="-2"/>
                <w:sz w:val="18"/>
                <w:szCs w:val="18"/>
                <w:lang w:val="en-CA"/>
              </w:rPr>
              <w:t xml:space="preserve">esume for </w:t>
            </w:r>
            <w:r>
              <w:rPr>
                <w:rFonts w:asciiTheme="minorHAnsi" w:hAnsiTheme="minorHAnsi" w:cstheme="minorHAnsi"/>
                <w:spacing w:val="-2"/>
                <w:sz w:val="18"/>
                <w:szCs w:val="18"/>
                <w:lang w:val="en-CA"/>
              </w:rPr>
              <w:t>P</w:t>
            </w:r>
            <w:r w:rsidRPr="0056586D">
              <w:rPr>
                <w:rFonts w:asciiTheme="minorHAnsi" w:hAnsiTheme="minorHAnsi" w:cstheme="minorHAnsi"/>
                <w:spacing w:val="-2"/>
                <w:sz w:val="18"/>
                <w:szCs w:val="18"/>
                <w:lang w:val="en-CA"/>
              </w:rPr>
              <w:t xml:space="preserve">roposed </w:t>
            </w:r>
            <w:r>
              <w:rPr>
                <w:rFonts w:asciiTheme="minorHAnsi" w:hAnsiTheme="minorHAnsi" w:cstheme="minorHAnsi"/>
                <w:spacing w:val="-2"/>
                <w:sz w:val="18"/>
                <w:szCs w:val="18"/>
                <w:lang w:val="en-CA"/>
              </w:rPr>
              <w:t>Personnel</w:t>
            </w:r>
          </w:p>
          <w:p w14:paraId="1B66A4AA" w14:textId="77777777" w:rsidR="00757440" w:rsidRPr="0056586D" w:rsidRDefault="00757440" w:rsidP="008249F8">
            <w:pPr>
              <w:tabs>
                <w:tab w:val="left" w:pos="-720"/>
                <w:tab w:val="left" w:pos="1440"/>
              </w:tabs>
              <w:suppressAutoHyphens/>
              <w:jc w:val="both"/>
              <w:rPr>
                <w:rFonts w:asciiTheme="minorHAnsi" w:hAnsiTheme="minorHAnsi" w:cstheme="minorHAnsi"/>
                <w:spacing w:val="-2"/>
                <w:sz w:val="18"/>
                <w:szCs w:val="18"/>
                <w:lang w:val="en-CA"/>
              </w:rPr>
            </w:pPr>
            <w:r w:rsidRPr="0056586D">
              <w:rPr>
                <w:rFonts w:asciiTheme="minorHAnsi" w:hAnsiTheme="minorHAnsi" w:cstheme="minorHAnsi"/>
                <w:b/>
                <w:spacing w:val="-2"/>
                <w:sz w:val="18"/>
                <w:szCs w:val="18"/>
                <w:lang w:val="en-CA"/>
              </w:rPr>
              <w:t>Annex B-4</w:t>
            </w:r>
            <w:r w:rsidRPr="0056586D">
              <w:rPr>
                <w:rFonts w:asciiTheme="minorHAnsi" w:hAnsiTheme="minorHAnsi" w:cstheme="minorHAnsi"/>
                <w:spacing w:val="-2"/>
                <w:sz w:val="18"/>
                <w:szCs w:val="18"/>
                <w:lang w:val="en-CA"/>
              </w:rPr>
              <w:t xml:space="preserve"> Capacity Assessment </w:t>
            </w:r>
            <w:r>
              <w:rPr>
                <w:rFonts w:asciiTheme="minorHAnsi" w:hAnsiTheme="minorHAnsi" w:cstheme="minorHAnsi"/>
                <w:spacing w:val="-2"/>
                <w:sz w:val="18"/>
                <w:szCs w:val="18"/>
                <w:lang w:val="en-CA"/>
              </w:rPr>
              <w:t>Mi</w:t>
            </w:r>
            <w:r w:rsidRPr="0056586D">
              <w:rPr>
                <w:rFonts w:asciiTheme="minorHAnsi" w:hAnsiTheme="minorHAnsi" w:cstheme="minorHAnsi"/>
                <w:spacing w:val="-2"/>
                <w:sz w:val="18"/>
                <w:szCs w:val="18"/>
                <w:lang w:val="en-CA"/>
              </w:rPr>
              <w:t>nimum Documents</w:t>
            </w:r>
          </w:p>
        </w:tc>
      </w:tr>
    </w:tbl>
    <w:p w14:paraId="4872764C" w14:textId="77777777" w:rsidR="00757440" w:rsidRDefault="00757440" w:rsidP="00757440">
      <w:pPr>
        <w:tabs>
          <w:tab w:val="left" w:pos="-720"/>
          <w:tab w:val="left" w:pos="1440"/>
        </w:tabs>
        <w:suppressAutoHyphens/>
        <w:spacing w:after="0" w:line="240" w:lineRule="auto"/>
        <w:rPr>
          <w:rFonts w:eastAsia="Calibri" w:cstheme="minorHAnsi"/>
          <w:spacing w:val="-2"/>
          <w:sz w:val="18"/>
          <w:szCs w:val="18"/>
          <w:lang w:val="en-CA"/>
        </w:rPr>
      </w:pPr>
    </w:p>
    <w:p w14:paraId="6A31214A" w14:textId="4968F336" w:rsidR="00757440" w:rsidRPr="0056586D" w:rsidRDefault="00757440" w:rsidP="00757440">
      <w:pPr>
        <w:tabs>
          <w:tab w:val="left" w:pos="-720"/>
          <w:tab w:val="left" w:pos="1440"/>
        </w:tabs>
        <w:suppressAutoHyphens/>
        <w:spacing w:after="0" w:line="240" w:lineRule="auto"/>
        <w:rPr>
          <w:rFonts w:eastAsia="Calibri" w:cstheme="minorHAnsi"/>
          <w:b/>
          <w:bCs/>
          <w:sz w:val="18"/>
          <w:szCs w:val="18"/>
          <w:lang w:val="en-CA"/>
        </w:rPr>
      </w:pPr>
      <w:r w:rsidRPr="0056586D">
        <w:rPr>
          <w:rFonts w:eastAsia="Calibri" w:cstheme="minorHAnsi"/>
          <w:spacing w:val="-2"/>
          <w:sz w:val="18"/>
          <w:szCs w:val="18"/>
          <w:lang w:val="en-CA"/>
        </w:rPr>
        <w:t>Interested proponents may obtain further information by contacting this email address</w:t>
      </w:r>
      <w:r>
        <w:rPr>
          <w:rFonts w:eastAsia="Calibri" w:cstheme="minorHAnsi"/>
          <w:spacing w:val="-2"/>
          <w:sz w:val="18"/>
          <w:szCs w:val="18"/>
          <w:lang w:val="en-CA"/>
        </w:rPr>
        <w:t>:</w:t>
      </w:r>
      <w:r w:rsidR="00694DF6">
        <w:rPr>
          <w:rFonts w:eastAsia="Calibri" w:cstheme="minorHAnsi"/>
          <w:spacing w:val="-2"/>
          <w:sz w:val="18"/>
          <w:szCs w:val="18"/>
          <w:lang w:val="en-CA"/>
        </w:rPr>
        <w:t xml:space="preserve"> </w:t>
      </w:r>
      <w:hyperlink r:id="rId32" w:history="1">
        <w:r w:rsidR="00694DF6" w:rsidRPr="0084158A">
          <w:rPr>
            <w:rStyle w:val="Hyperlink"/>
            <w:rFonts w:eastAsia="Calibri" w:cstheme="minorHAnsi"/>
            <w:spacing w:val="-2"/>
            <w:sz w:val="18"/>
            <w:szCs w:val="18"/>
            <w:lang w:val="en-CA"/>
          </w:rPr>
          <w:t>mcomorocco.propositions@unwomen.org</w:t>
        </w:r>
      </w:hyperlink>
      <w:r w:rsidR="00694DF6">
        <w:rPr>
          <w:rFonts w:eastAsia="Calibri" w:cstheme="minorHAnsi"/>
          <w:spacing w:val="-2"/>
          <w:sz w:val="18"/>
          <w:szCs w:val="18"/>
          <w:lang w:val="en-CA"/>
        </w:rPr>
        <w:t xml:space="preserve"> </w:t>
      </w:r>
    </w:p>
    <w:p w14:paraId="79D7125C" w14:textId="77777777" w:rsidR="00757440" w:rsidRPr="0056586D" w:rsidRDefault="00757440" w:rsidP="00757440">
      <w:pPr>
        <w:tabs>
          <w:tab w:val="center" w:pos="4320"/>
          <w:tab w:val="right" w:pos="8640"/>
        </w:tabs>
        <w:spacing w:after="0" w:line="240" w:lineRule="auto"/>
        <w:rPr>
          <w:rFonts w:eastAsia="Times New Roman" w:cstheme="minorHAnsi"/>
          <w:b/>
          <w:sz w:val="18"/>
          <w:szCs w:val="18"/>
          <w:lang w:val="en-GB" w:eastAsia="en-GB"/>
        </w:rPr>
      </w:pPr>
    </w:p>
    <w:p w14:paraId="4AE844A3" w14:textId="77777777" w:rsidR="00757440" w:rsidRPr="0056586D" w:rsidRDefault="00757440" w:rsidP="00757440">
      <w:pPr>
        <w:numPr>
          <w:ilvl w:val="0"/>
          <w:numId w:val="7"/>
        </w:numPr>
        <w:tabs>
          <w:tab w:val="center" w:pos="4320"/>
          <w:tab w:val="right" w:pos="8640"/>
        </w:tabs>
        <w:spacing w:after="0" w:line="240" w:lineRule="auto"/>
        <w:contextualSpacing/>
        <w:rPr>
          <w:rFonts w:eastAsia="Times New Roman" w:cstheme="minorHAnsi"/>
          <w:b/>
          <w:color w:val="0070C0"/>
          <w:sz w:val="18"/>
          <w:szCs w:val="18"/>
          <w:lang w:val="en-GB" w:eastAsia="en-GB"/>
        </w:rPr>
      </w:pPr>
      <w:r w:rsidRPr="0056586D">
        <w:rPr>
          <w:rFonts w:eastAsia="Times New Roman" w:cstheme="minorHAnsi"/>
          <w:b/>
          <w:color w:val="0070C0"/>
          <w:sz w:val="18"/>
          <w:szCs w:val="18"/>
          <w:lang w:val="en-GB" w:eastAsia="en-GB"/>
        </w:rPr>
        <w:t xml:space="preserve">Proposal </w:t>
      </w:r>
      <w:r>
        <w:rPr>
          <w:rFonts w:eastAsia="Times New Roman" w:cstheme="minorHAnsi"/>
          <w:b/>
          <w:color w:val="0070C0"/>
          <w:sz w:val="18"/>
          <w:szCs w:val="18"/>
          <w:lang w:val="en-GB" w:eastAsia="en-GB"/>
        </w:rPr>
        <w:t>D</w:t>
      </w:r>
      <w:r w:rsidRPr="0056586D">
        <w:rPr>
          <w:rFonts w:eastAsia="Times New Roman" w:cstheme="minorHAnsi"/>
          <w:b/>
          <w:color w:val="0070C0"/>
          <w:sz w:val="18"/>
          <w:szCs w:val="18"/>
          <w:lang w:val="en-GB" w:eastAsia="en-GB"/>
        </w:rPr>
        <w:t xml:space="preserve">ata </w:t>
      </w:r>
      <w:r>
        <w:rPr>
          <w:rFonts w:eastAsia="Times New Roman" w:cstheme="minorHAnsi"/>
          <w:b/>
          <w:color w:val="0070C0"/>
          <w:sz w:val="18"/>
          <w:szCs w:val="18"/>
          <w:lang w:val="en-GB" w:eastAsia="en-GB"/>
        </w:rPr>
        <w:t>S</w:t>
      </w:r>
      <w:r w:rsidRPr="0056586D">
        <w:rPr>
          <w:rFonts w:eastAsia="Times New Roman" w:cstheme="minorHAnsi"/>
          <w:b/>
          <w:color w:val="0070C0"/>
          <w:sz w:val="18"/>
          <w:szCs w:val="18"/>
          <w:lang w:val="en-GB" w:eastAsia="en-GB"/>
        </w:rPr>
        <w:t>heet for Responsible Parties</w:t>
      </w:r>
    </w:p>
    <w:p w14:paraId="4B9E0CBD" w14:textId="77777777" w:rsidR="00757440" w:rsidRPr="00757440" w:rsidRDefault="00757440" w:rsidP="00757440">
      <w:pPr>
        <w:tabs>
          <w:tab w:val="right" w:pos="2880"/>
          <w:tab w:val="left" w:pos="3690"/>
          <w:tab w:val="left" w:pos="5040"/>
        </w:tabs>
        <w:spacing w:after="0" w:line="240" w:lineRule="auto"/>
        <w:ind w:right="144"/>
        <w:outlineLvl w:val="0"/>
        <w:rPr>
          <w:rFonts w:eastAsia="Times New Roman" w:cstheme="minorHAnsi"/>
          <w:b/>
          <w:sz w:val="18"/>
          <w:szCs w:val="18"/>
          <w:lang w:val="en-US"/>
        </w:rPr>
      </w:pPr>
    </w:p>
    <w:tbl>
      <w:tblPr>
        <w:tblStyle w:val="TableGrid8"/>
        <w:tblW w:w="8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1625"/>
        <w:gridCol w:w="2965"/>
        <w:gridCol w:w="1440"/>
      </w:tblGrid>
      <w:tr w:rsidR="00757440" w:rsidRPr="0056586D" w14:paraId="5B4A02BA" w14:textId="77777777" w:rsidTr="008249F8">
        <w:trPr>
          <w:trHeight w:val="315"/>
        </w:trPr>
        <w:tc>
          <w:tcPr>
            <w:tcW w:w="459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95B7B3E" w14:textId="77777777" w:rsidR="00757440" w:rsidRPr="0056586D" w:rsidRDefault="00757440" w:rsidP="008249F8">
            <w:pPr>
              <w:tabs>
                <w:tab w:val="right" w:pos="2880"/>
                <w:tab w:val="left" w:pos="3690"/>
                <w:tab w:val="left" w:pos="5040"/>
              </w:tabs>
              <w:ind w:right="144"/>
              <w:outlineLvl w:val="0"/>
              <w:rPr>
                <w:rFonts w:asciiTheme="minorHAnsi" w:eastAsia="Times New Roman" w:hAnsiTheme="minorHAnsi" w:cstheme="minorHAnsi"/>
                <w:b/>
                <w:sz w:val="18"/>
                <w:szCs w:val="18"/>
              </w:rPr>
            </w:pPr>
            <w:r w:rsidRPr="0036317A">
              <w:rPr>
                <w:rFonts w:asciiTheme="minorHAnsi" w:eastAsia="Times New Roman" w:hAnsiTheme="minorHAnsi" w:cstheme="minorHAnsi"/>
                <w:b/>
                <w:sz w:val="18"/>
                <w:szCs w:val="18"/>
              </w:rPr>
              <w:t>Program/Project:</w:t>
            </w:r>
          </w:p>
        </w:tc>
        <w:tc>
          <w:tcPr>
            <w:tcW w:w="4405"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15939F11" w14:textId="77777777" w:rsidR="00757440" w:rsidRPr="0056586D" w:rsidRDefault="00757440" w:rsidP="008249F8">
            <w:pPr>
              <w:tabs>
                <w:tab w:val="right" w:pos="2880"/>
                <w:tab w:val="left" w:pos="3690"/>
                <w:tab w:val="left" w:pos="5040"/>
              </w:tabs>
              <w:ind w:right="144"/>
              <w:outlineLvl w:val="0"/>
              <w:rPr>
                <w:rFonts w:asciiTheme="minorHAnsi" w:eastAsia="Times New Roman" w:hAnsiTheme="minorHAnsi" w:cstheme="minorHAnsi"/>
                <w:b/>
                <w:sz w:val="18"/>
                <w:szCs w:val="18"/>
              </w:rPr>
            </w:pPr>
            <w:proofErr w:type="spellStart"/>
            <w:r w:rsidRPr="0056586D">
              <w:rPr>
                <w:rFonts w:asciiTheme="minorHAnsi" w:eastAsia="Times New Roman" w:hAnsiTheme="minorHAnsi" w:cstheme="minorHAnsi"/>
                <w:b/>
                <w:sz w:val="18"/>
                <w:szCs w:val="18"/>
              </w:rPr>
              <w:t>Requests</w:t>
            </w:r>
            <w:proofErr w:type="spellEnd"/>
            <w:r w:rsidRPr="0056586D">
              <w:rPr>
                <w:rFonts w:asciiTheme="minorHAnsi" w:eastAsia="Times New Roman" w:hAnsiTheme="minorHAnsi" w:cstheme="minorHAnsi"/>
                <w:b/>
                <w:sz w:val="18"/>
                <w:szCs w:val="18"/>
              </w:rPr>
              <w:t xml:space="preserve"> for clarifications due:</w:t>
            </w:r>
          </w:p>
        </w:tc>
      </w:tr>
      <w:tr w:rsidR="00757440" w:rsidRPr="0056586D" w14:paraId="45D28168" w14:textId="77777777" w:rsidTr="008249F8">
        <w:trPr>
          <w:trHeight w:val="360"/>
        </w:trPr>
        <w:tc>
          <w:tcPr>
            <w:tcW w:w="4590" w:type="dxa"/>
            <w:gridSpan w:val="2"/>
            <w:tcBorders>
              <w:top w:val="single" w:sz="4" w:space="0" w:color="auto"/>
              <w:left w:val="single" w:sz="4" w:space="0" w:color="auto"/>
              <w:bottom w:val="single" w:sz="4" w:space="0" w:color="auto"/>
              <w:right w:val="single" w:sz="4" w:space="0" w:color="auto"/>
            </w:tcBorders>
          </w:tcPr>
          <w:p w14:paraId="41577236" w14:textId="028EAA9D" w:rsidR="00757440" w:rsidRPr="0056586D" w:rsidRDefault="00694DF6" w:rsidP="008249F8">
            <w:pPr>
              <w:tabs>
                <w:tab w:val="right" w:pos="2880"/>
                <w:tab w:val="left" w:pos="3690"/>
                <w:tab w:val="left" w:pos="5040"/>
              </w:tabs>
              <w:ind w:right="144"/>
              <w:outlineLvl w:val="0"/>
              <w:rPr>
                <w:rFonts w:asciiTheme="minorHAnsi" w:eastAsia="Times New Roman" w:hAnsiTheme="minorHAnsi" w:cstheme="minorHAnsi"/>
                <w:b/>
                <w:sz w:val="18"/>
                <w:szCs w:val="18"/>
              </w:rPr>
            </w:pPr>
            <w:r>
              <w:rPr>
                <w:rFonts w:asciiTheme="minorHAnsi" w:eastAsia="Times New Roman" w:hAnsiTheme="minorHAnsi" w:cstheme="minorHAnsi"/>
                <w:b/>
                <w:sz w:val="18"/>
                <w:szCs w:val="18"/>
              </w:rPr>
              <w:t>Dare to Care</w:t>
            </w:r>
          </w:p>
        </w:tc>
        <w:tc>
          <w:tcPr>
            <w:tcW w:w="2965" w:type="dxa"/>
            <w:tcBorders>
              <w:top w:val="single" w:sz="4" w:space="0" w:color="auto"/>
              <w:left w:val="single" w:sz="4" w:space="0" w:color="auto"/>
              <w:bottom w:val="single" w:sz="4" w:space="0" w:color="auto"/>
              <w:right w:val="single" w:sz="4" w:space="0" w:color="auto"/>
            </w:tcBorders>
          </w:tcPr>
          <w:p w14:paraId="52C556E2" w14:textId="602BDE64" w:rsidR="00757440" w:rsidRPr="008A3ECC" w:rsidRDefault="00757440" w:rsidP="008249F8">
            <w:pPr>
              <w:tabs>
                <w:tab w:val="right" w:pos="2880"/>
                <w:tab w:val="left" w:pos="3690"/>
                <w:tab w:val="left" w:pos="5040"/>
              </w:tabs>
              <w:ind w:right="144"/>
              <w:outlineLvl w:val="0"/>
              <w:rPr>
                <w:rFonts w:asciiTheme="minorHAnsi" w:eastAsia="Times New Roman" w:hAnsiTheme="minorHAnsi" w:cstheme="minorHAnsi"/>
                <w:b/>
                <w:sz w:val="18"/>
                <w:szCs w:val="18"/>
              </w:rPr>
            </w:pPr>
            <w:r w:rsidRPr="008A3ECC">
              <w:rPr>
                <w:rFonts w:asciiTheme="minorHAnsi" w:eastAsia="Times New Roman" w:hAnsiTheme="minorHAnsi" w:cstheme="minorHAnsi"/>
                <w:b/>
                <w:sz w:val="18"/>
                <w:szCs w:val="18"/>
              </w:rPr>
              <w:t>Date:</w:t>
            </w:r>
            <w:r w:rsidR="008A3ECC">
              <w:rPr>
                <w:rFonts w:asciiTheme="minorHAnsi" w:eastAsia="Times New Roman" w:hAnsiTheme="minorHAnsi" w:cstheme="minorHAnsi"/>
                <w:b/>
                <w:sz w:val="18"/>
                <w:szCs w:val="18"/>
              </w:rPr>
              <w:t xml:space="preserve"> </w:t>
            </w:r>
            <w:proofErr w:type="spellStart"/>
            <w:r w:rsidR="00D30292">
              <w:rPr>
                <w:rFonts w:asciiTheme="minorHAnsi" w:eastAsia="Times New Roman" w:hAnsiTheme="minorHAnsi" w:cstheme="minorHAnsi"/>
                <w:b/>
                <w:sz w:val="18"/>
                <w:szCs w:val="18"/>
              </w:rPr>
              <w:t>September</w:t>
            </w:r>
            <w:proofErr w:type="spellEnd"/>
            <w:r w:rsidR="00D30292">
              <w:rPr>
                <w:rFonts w:asciiTheme="minorHAnsi" w:eastAsia="Times New Roman" w:hAnsiTheme="minorHAnsi" w:cstheme="minorHAnsi"/>
                <w:b/>
                <w:sz w:val="18"/>
                <w:szCs w:val="18"/>
              </w:rPr>
              <w:t xml:space="preserve"> 9th, 2024</w:t>
            </w:r>
            <w:r w:rsidR="008A3ECC">
              <w:rPr>
                <w:rFonts w:asciiTheme="minorHAnsi" w:eastAsia="Times New Roman" w:hAnsiTheme="minorHAnsi" w:cstheme="minorHAnsi"/>
                <w:b/>
                <w:sz w:val="18"/>
                <w:szCs w:val="18"/>
              </w:rPr>
              <w:t xml:space="preserve"> </w:t>
            </w:r>
          </w:p>
        </w:tc>
        <w:tc>
          <w:tcPr>
            <w:tcW w:w="1440" w:type="dxa"/>
            <w:tcBorders>
              <w:top w:val="single" w:sz="4" w:space="0" w:color="auto"/>
              <w:left w:val="single" w:sz="4" w:space="0" w:color="auto"/>
              <w:bottom w:val="single" w:sz="4" w:space="0" w:color="auto"/>
              <w:right w:val="single" w:sz="4" w:space="0" w:color="auto"/>
            </w:tcBorders>
          </w:tcPr>
          <w:p w14:paraId="77A31110" w14:textId="2B556112" w:rsidR="00757440" w:rsidRPr="008A3ECC" w:rsidRDefault="00757440" w:rsidP="008249F8">
            <w:pPr>
              <w:tabs>
                <w:tab w:val="right" w:pos="2880"/>
                <w:tab w:val="left" w:pos="3690"/>
                <w:tab w:val="left" w:pos="5040"/>
              </w:tabs>
              <w:ind w:right="144"/>
              <w:outlineLvl w:val="0"/>
              <w:rPr>
                <w:rFonts w:asciiTheme="minorHAnsi" w:eastAsia="Times New Roman" w:hAnsiTheme="minorHAnsi" w:cstheme="minorHAnsi"/>
                <w:b/>
                <w:sz w:val="18"/>
                <w:szCs w:val="18"/>
              </w:rPr>
            </w:pPr>
            <w:r w:rsidRPr="008A3ECC">
              <w:rPr>
                <w:rFonts w:asciiTheme="minorHAnsi" w:eastAsia="Times New Roman" w:hAnsiTheme="minorHAnsi" w:cstheme="minorHAnsi"/>
                <w:b/>
                <w:sz w:val="18"/>
                <w:szCs w:val="18"/>
              </w:rPr>
              <w:t>Time:</w:t>
            </w:r>
            <w:r w:rsidR="008A3ECC">
              <w:rPr>
                <w:rFonts w:asciiTheme="minorHAnsi" w:eastAsia="Times New Roman" w:hAnsiTheme="minorHAnsi" w:cstheme="minorHAnsi"/>
                <w:b/>
                <w:sz w:val="18"/>
                <w:szCs w:val="18"/>
              </w:rPr>
              <w:t xml:space="preserve"> 5 :30 p.m.</w:t>
            </w:r>
          </w:p>
        </w:tc>
      </w:tr>
      <w:tr w:rsidR="00757440" w:rsidRPr="0056586D" w14:paraId="0B639B08" w14:textId="77777777" w:rsidTr="008249F8">
        <w:tc>
          <w:tcPr>
            <w:tcW w:w="4590" w:type="dxa"/>
            <w:gridSpan w:val="2"/>
            <w:tcBorders>
              <w:top w:val="single" w:sz="4" w:space="0" w:color="auto"/>
              <w:left w:val="single" w:sz="4" w:space="0" w:color="auto"/>
              <w:bottom w:val="single" w:sz="4" w:space="0" w:color="auto"/>
              <w:right w:val="single" w:sz="4" w:space="0" w:color="auto"/>
            </w:tcBorders>
          </w:tcPr>
          <w:p w14:paraId="007CC106" w14:textId="77777777" w:rsidR="00757440" w:rsidRPr="00506C3C" w:rsidRDefault="00757440" w:rsidP="008249F8">
            <w:pPr>
              <w:tabs>
                <w:tab w:val="right" w:pos="2880"/>
                <w:tab w:val="left" w:pos="3690"/>
                <w:tab w:val="left" w:pos="5040"/>
              </w:tabs>
              <w:ind w:right="144"/>
              <w:outlineLvl w:val="0"/>
              <w:rPr>
                <w:rFonts w:asciiTheme="minorHAnsi" w:eastAsia="Times New Roman" w:hAnsiTheme="minorHAnsi" w:cstheme="minorHAnsi"/>
                <w:b/>
                <w:sz w:val="18"/>
                <w:szCs w:val="18"/>
                <w:lang w:val="en-US"/>
              </w:rPr>
            </w:pPr>
            <w:proofErr w:type="spellStart"/>
            <w:r w:rsidRPr="00506C3C">
              <w:rPr>
                <w:rFonts w:asciiTheme="minorHAnsi" w:eastAsia="Times New Roman" w:hAnsiTheme="minorHAnsi" w:cstheme="minorHAnsi"/>
                <w:b/>
                <w:sz w:val="18"/>
                <w:szCs w:val="18"/>
                <w:lang w:val="en-US"/>
              </w:rPr>
              <w:t>Programme</w:t>
            </w:r>
            <w:proofErr w:type="spellEnd"/>
            <w:r w:rsidRPr="00506C3C">
              <w:rPr>
                <w:rFonts w:asciiTheme="minorHAnsi" w:eastAsia="Times New Roman" w:hAnsiTheme="minorHAnsi" w:cstheme="minorHAnsi"/>
                <w:b/>
                <w:sz w:val="18"/>
                <w:szCs w:val="18"/>
                <w:lang w:val="en-US"/>
              </w:rPr>
              <w:t xml:space="preserve"> Officer’s name:</w:t>
            </w:r>
          </w:p>
          <w:p w14:paraId="37BB5084" w14:textId="6F6E9856" w:rsidR="00694DF6" w:rsidRPr="00506C3C" w:rsidRDefault="00694DF6" w:rsidP="008249F8">
            <w:pPr>
              <w:tabs>
                <w:tab w:val="right" w:pos="2880"/>
                <w:tab w:val="left" w:pos="3690"/>
                <w:tab w:val="left" w:pos="5040"/>
              </w:tabs>
              <w:ind w:right="144"/>
              <w:outlineLvl w:val="0"/>
              <w:rPr>
                <w:rFonts w:asciiTheme="minorHAnsi" w:eastAsia="Times New Roman" w:hAnsiTheme="minorHAnsi" w:cstheme="minorHAnsi"/>
                <w:bCs/>
                <w:sz w:val="18"/>
                <w:szCs w:val="18"/>
                <w:lang w:val="en-US"/>
              </w:rPr>
            </w:pPr>
            <w:r w:rsidRPr="00506C3C">
              <w:rPr>
                <w:rFonts w:asciiTheme="minorHAnsi" w:eastAsia="Times New Roman" w:hAnsiTheme="minorHAnsi" w:cstheme="minorHAnsi"/>
                <w:bCs/>
                <w:sz w:val="18"/>
                <w:szCs w:val="18"/>
                <w:lang w:val="en-US"/>
              </w:rPr>
              <w:t>Zineb Chebihi Hassani</w:t>
            </w:r>
          </w:p>
        </w:tc>
        <w:tc>
          <w:tcPr>
            <w:tcW w:w="4405" w:type="dxa"/>
            <w:gridSpan w:val="2"/>
            <w:tcBorders>
              <w:top w:val="single" w:sz="4" w:space="0" w:color="auto"/>
              <w:left w:val="single" w:sz="4" w:space="0" w:color="auto"/>
              <w:bottom w:val="single" w:sz="4" w:space="0" w:color="auto"/>
              <w:right w:val="single" w:sz="4" w:space="0" w:color="auto"/>
            </w:tcBorders>
          </w:tcPr>
          <w:p w14:paraId="280CBAB6" w14:textId="77777777" w:rsidR="00757440" w:rsidRPr="008A3ECC" w:rsidRDefault="00757440" w:rsidP="008249F8">
            <w:pPr>
              <w:tabs>
                <w:tab w:val="right" w:pos="2880"/>
                <w:tab w:val="left" w:pos="3690"/>
                <w:tab w:val="left" w:pos="5040"/>
              </w:tabs>
              <w:ind w:right="144"/>
              <w:outlineLvl w:val="0"/>
              <w:rPr>
                <w:rFonts w:asciiTheme="minorHAnsi" w:eastAsia="Times New Roman" w:hAnsiTheme="minorHAnsi" w:cstheme="minorHAnsi"/>
                <w:b/>
                <w:sz w:val="18"/>
                <w:szCs w:val="18"/>
              </w:rPr>
            </w:pPr>
            <w:r w:rsidRPr="008A3ECC">
              <w:rPr>
                <w:rFonts w:asciiTheme="minorHAnsi" w:eastAsia="Times New Roman" w:hAnsiTheme="minorHAnsi" w:cstheme="minorHAnsi"/>
                <w:b/>
                <w:sz w:val="18"/>
                <w:szCs w:val="18"/>
              </w:rPr>
              <w:t xml:space="preserve">(Via </w:t>
            </w:r>
            <w:proofErr w:type="gramStart"/>
            <w:r w:rsidRPr="008A3ECC">
              <w:rPr>
                <w:rFonts w:asciiTheme="minorHAnsi" w:eastAsia="Times New Roman" w:hAnsiTheme="minorHAnsi" w:cstheme="minorHAnsi"/>
                <w:b/>
                <w:sz w:val="18"/>
                <w:szCs w:val="18"/>
              </w:rPr>
              <w:t>e-mail</w:t>
            </w:r>
            <w:proofErr w:type="gramEnd"/>
            <w:r w:rsidRPr="008A3ECC">
              <w:rPr>
                <w:rFonts w:asciiTheme="minorHAnsi" w:eastAsia="Times New Roman" w:hAnsiTheme="minorHAnsi" w:cstheme="minorHAnsi"/>
                <w:b/>
                <w:sz w:val="18"/>
                <w:szCs w:val="18"/>
              </w:rPr>
              <w:t>)</w:t>
            </w:r>
          </w:p>
        </w:tc>
      </w:tr>
      <w:tr w:rsidR="00757440" w:rsidRPr="00FF51AB" w14:paraId="29DE3F57" w14:textId="77777777" w:rsidTr="008249F8">
        <w:trPr>
          <w:trHeight w:val="324"/>
        </w:trPr>
        <w:tc>
          <w:tcPr>
            <w:tcW w:w="4590" w:type="dxa"/>
            <w:gridSpan w:val="2"/>
            <w:tcBorders>
              <w:top w:val="single" w:sz="4" w:space="0" w:color="auto"/>
              <w:left w:val="single" w:sz="4" w:space="0" w:color="auto"/>
              <w:bottom w:val="single" w:sz="4" w:space="0" w:color="auto"/>
              <w:right w:val="single" w:sz="4" w:space="0" w:color="auto"/>
            </w:tcBorders>
          </w:tcPr>
          <w:p w14:paraId="57C33078" w14:textId="77777777" w:rsidR="00757440" w:rsidRDefault="00757440" w:rsidP="008249F8">
            <w:pPr>
              <w:tabs>
                <w:tab w:val="right" w:pos="2880"/>
                <w:tab w:val="left" w:pos="3690"/>
                <w:tab w:val="left" w:pos="5040"/>
              </w:tabs>
              <w:ind w:right="144"/>
              <w:outlineLvl w:val="0"/>
              <w:rPr>
                <w:rFonts w:asciiTheme="minorHAnsi" w:eastAsia="Times New Roman" w:hAnsiTheme="minorHAnsi" w:cstheme="minorHAnsi"/>
                <w:b/>
                <w:sz w:val="18"/>
                <w:szCs w:val="18"/>
              </w:rPr>
            </w:pPr>
            <w:r w:rsidRPr="0056586D">
              <w:rPr>
                <w:rFonts w:asciiTheme="minorHAnsi" w:eastAsia="Times New Roman" w:hAnsiTheme="minorHAnsi" w:cstheme="minorHAnsi"/>
                <w:b/>
                <w:sz w:val="18"/>
                <w:szCs w:val="18"/>
              </w:rPr>
              <w:t>Email:</w:t>
            </w:r>
          </w:p>
          <w:p w14:paraId="073F3D41" w14:textId="0406579B" w:rsidR="00694DF6" w:rsidRPr="0056586D" w:rsidRDefault="00000000" w:rsidP="008249F8">
            <w:pPr>
              <w:tabs>
                <w:tab w:val="right" w:pos="2880"/>
                <w:tab w:val="left" w:pos="3690"/>
                <w:tab w:val="left" w:pos="5040"/>
              </w:tabs>
              <w:ind w:right="144"/>
              <w:outlineLvl w:val="0"/>
              <w:rPr>
                <w:rFonts w:asciiTheme="minorHAnsi" w:eastAsia="Times New Roman" w:hAnsiTheme="minorHAnsi" w:cstheme="minorHAnsi"/>
                <w:b/>
                <w:sz w:val="18"/>
                <w:szCs w:val="18"/>
              </w:rPr>
            </w:pPr>
            <w:hyperlink r:id="rId33" w:history="1">
              <w:r w:rsidR="007A0052" w:rsidRPr="00506C3C">
                <w:rPr>
                  <w:rStyle w:val="Hyperlink"/>
                  <w:sz w:val="18"/>
                </w:rPr>
                <w:t>mcomorocco.propositions@unwomen.org</w:t>
              </w:r>
            </w:hyperlink>
          </w:p>
        </w:tc>
        <w:tc>
          <w:tcPr>
            <w:tcW w:w="4405"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201D94B2" w14:textId="77777777" w:rsidR="00757440" w:rsidRPr="008A3ECC" w:rsidRDefault="00757440" w:rsidP="008249F8">
            <w:pPr>
              <w:tabs>
                <w:tab w:val="right" w:pos="2880"/>
                <w:tab w:val="left" w:pos="3690"/>
                <w:tab w:val="left" w:pos="5040"/>
              </w:tabs>
              <w:ind w:right="144"/>
              <w:outlineLvl w:val="0"/>
              <w:rPr>
                <w:rFonts w:asciiTheme="minorHAnsi" w:eastAsia="Times New Roman" w:hAnsiTheme="minorHAnsi" w:cstheme="minorHAnsi"/>
                <w:b/>
                <w:sz w:val="18"/>
                <w:szCs w:val="18"/>
                <w:lang w:val="en-US"/>
              </w:rPr>
            </w:pPr>
            <w:r w:rsidRPr="008A3ECC">
              <w:rPr>
                <w:rFonts w:asciiTheme="minorHAnsi" w:eastAsia="Times New Roman" w:hAnsiTheme="minorHAnsi" w:cstheme="minorHAnsi"/>
                <w:b/>
                <w:sz w:val="18"/>
                <w:szCs w:val="18"/>
                <w:lang w:val="en-US"/>
              </w:rPr>
              <w:t>UN Women clarifications to proponents due: [if applicable]</w:t>
            </w:r>
          </w:p>
        </w:tc>
      </w:tr>
      <w:tr w:rsidR="00757440" w:rsidRPr="0056586D" w14:paraId="0BCBAF0A" w14:textId="77777777" w:rsidTr="008249F8">
        <w:tc>
          <w:tcPr>
            <w:tcW w:w="4590" w:type="dxa"/>
            <w:gridSpan w:val="2"/>
            <w:tcBorders>
              <w:top w:val="single" w:sz="4" w:space="0" w:color="auto"/>
              <w:left w:val="single" w:sz="4" w:space="0" w:color="auto"/>
              <w:bottom w:val="single" w:sz="4" w:space="0" w:color="auto"/>
              <w:right w:val="single" w:sz="4" w:space="0" w:color="auto"/>
            </w:tcBorders>
          </w:tcPr>
          <w:p w14:paraId="4E30BBCE" w14:textId="77777777" w:rsidR="00757440" w:rsidRPr="0056586D" w:rsidRDefault="00757440" w:rsidP="008249F8">
            <w:pPr>
              <w:tabs>
                <w:tab w:val="right" w:pos="2880"/>
                <w:tab w:val="left" w:pos="3690"/>
                <w:tab w:val="left" w:pos="5040"/>
              </w:tabs>
              <w:ind w:right="144"/>
              <w:outlineLvl w:val="0"/>
              <w:rPr>
                <w:rFonts w:asciiTheme="minorHAnsi" w:eastAsia="Times New Roman" w:hAnsiTheme="minorHAnsi" w:cstheme="minorHAnsi"/>
                <w:b/>
                <w:sz w:val="18"/>
                <w:szCs w:val="18"/>
              </w:rPr>
            </w:pPr>
            <w:proofErr w:type="spellStart"/>
            <w:r w:rsidRPr="0056586D">
              <w:rPr>
                <w:rFonts w:asciiTheme="minorHAnsi" w:eastAsia="Times New Roman" w:hAnsiTheme="minorHAnsi" w:cstheme="minorHAnsi"/>
                <w:b/>
                <w:sz w:val="18"/>
                <w:szCs w:val="18"/>
              </w:rPr>
              <w:t>Telephone</w:t>
            </w:r>
            <w:proofErr w:type="spellEnd"/>
            <w:r w:rsidRPr="0056586D">
              <w:rPr>
                <w:rFonts w:asciiTheme="minorHAnsi" w:eastAsia="Times New Roman" w:hAnsiTheme="minorHAnsi" w:cstheme="minorHAnsi"/>
                <w:b/>
                <w:sz w:val="18"/>
                <w:szCs w:val="18"/>
              </w:rPr>
              <w:t xml:space="preserve"> </w:t>
            </w:r>
            <w:proofErr w:type="spellStart"/>
            <w:r>
              <w:rPr>
                <w:rFonts w:asciiTheme="minorHAnsi" w:eastAsia="Times New Roman" w:hAnsiTheme="minorHAnsi" w:cstheme="minorHAnsi"/>
                <w:b/>
                <w:sz w:val="18"/>
                <w:szCs w:val="18"/>
              </w:rPr>
              <w:t>n</w:t>
            </w:r>
            <w:r w:rsidRPr="0056586D">
              <w:rPr>
                <w:rFonts w:asciiTheme="minorHAnsi" w:eastAsia="Times New Roman" w:hAnsiTheme="minorHAnsi" w:cstheme="minorHAnsi"/>
                <w:b/>
                <w:sz w:val="18"/>
                <w:szCs w:val="18"/>
              </w:rPr>
              <w:t>umber</w:t>
            </w:r>
            <w:proofErr w:type="spellEnd"/>
            <w:r w:rsidRPr="0056586D">
              <w:rPr>
                <w:rFonts w:asciiTheme="minorHAnsi" w:eastAsia="Times New Roman" w:hAnsiTheme="minorHAnsi" w:cstheme="minorHAnsi"/>
                <w:b/>
                <w:sz w:val="18"/>
                <w:szCs w:val="18"/>
              </w:rPr>
              <w:t>:</w:t>
            </w:r>
          </w:p>
        </w:tc>
        <w:tc>
          <w:tcPr>
            <w:tcW w:w="2965" w:type="dxa"/>
            <w:tcBorders>
              <w:top w:val="single" w:sz="4" w:space="0" w:color="auto"/>
              <w:left w:val="single" w:sz="4" w:space="0" w:color="auto"/>
              <w:bottom w:val="single" w:sz="4" w:space="0" w:color="auto"/>
              <w:right w:val="single" w:sz="4" w:space="0" w:color="auto"/>
            </w:tcBorders>
          </w:tcPr>
          <w:p w14:paraId="3EA1A773" w14:textId="6EDEE38C" w:rsidR="00757440" w:rsidRPr="008A3ECC" w:rsidRDefault="00757440" w:rsidP="008249F8">
            <w:pPr>
              <w:tabs>
                <w:tab w:val="right" w:pos="2880"/>
                <w:tab w:val="left" w:pos="3690"/>
                <w:tab w:val="left" w:pos="5040"/>
              </w:tabs>
              <w:ind w:right="144"/>
              <w:outlineLvl w:val="0"/>
              <w:rPr>
                <w:rFonts w:asciiTheme="minorHAnsi" w:eastAsia="Times New Roman" w:hAnsiTheme="minorHAnsi" w:cstheme="minorHAnsi"/>
                <w:b/>
                <w:sz w:val="18"/>
                <w:szCs w:val="18"/>
              </w:rPr>
            </w:pPr>
            <w:r w:rsidRPr="008A3ECC">
              <w:rPr>
                <w:rFonts w:asciiTheme="minorHAnsi" w:eastAsia="Times New Roman" w:hAnsiTheme="minorHAnsi" w:cstheme="minorHAnsi"/>
                <w:b/>
                <w:sz w:val="18"/>
                <w:szCs w:val="18"/>
              </w:rPr>
              <w:t>Date:</w:t>
            </w:r>
            <w:r w:rsidR="008A3ECC">
              <w:rPr>
                <w:rFonts w:asciiTheme="minorHAnsi" w:eastAsia="Times New Roman" w:hAnsiTheme="minorHAnsi" w:cstheme="minorHAnsi"/>
                <w:b/>
                <w:sz w:val="18"/>
                <w:szCs w:val="18"/>
              </w:rPr>
              <w:t xml:space="preserve"> </w:t>
            </w:r>
            <w:proofErr w:type="spellStart"/>
            <w:r w:rsidR="00D30292">
              <w:rPr>
                <w:rFonts w:asciiTheme="minorHAnsi" w:eastAsia="Times New Roman" w:hAnsiTheme="minorHAnsi" w:cstheme="minorHAnsi"/>
                <w:b/>
                <w:sz w:val="18"/>
                <w:szCs w:val="18"/>
              </w:rPr>
              <w:t>September</w:t>
            </w:r>
            <w:proofErr w:type="spellEnd"/>
            <w:r w:rsidR="00D30292">
              <w:rPr>
                <w:rFonts w:asciiTheme="minorHAnsi" w:eastAsia="Times New Roman" w:hAnsiTheme="minorHAnsi" w:cstheme="minorHAnsi"/>
                <w:b/>
                <w:sz w:val="18"/>
                <w:szCs w:val="18"/>
              </w:rPr>
              <w:t xml:space="preserve"> 11th, 2024</w:t>
            </w:r>
          </w:p>
        </w:tc>
        <w:tc>
          <w:tcPr>
            <w:tcW w:w="1440" w:type="dxa"/>
            <w:tcBorders>
              <w:top w:val="single" w:sz="4" w:space="0" w:color="auto"/>
              <w:left w:val="single" w:sz="4" w:space="0" w:color="auto"/>
              <w:bottom w:val="single" w:sz="4" w:space="0" w:color="auto"/>
              <w:right w:val="single" w:sz="4" w:space="0" w:color="auto"/>
            </w:tcBorders>
          </w:tcPr>
          <w:p w14:paraId="5AA1C9E8" w14:textId="2BC393C4" w:rsidR="00757440" w:rsidRPr="008A3ECC" w:rsidRDefault="00757440" w:rsidP="008249F8">
            <w:pPr>
              <w:tabs>
                <w:tab w:val="right" w:pos="2880"/>
                <w:tab w:val="left" w:pos="3690"/>
                <w:tab w:val="left" w:pos="5040"/>
              </w:tabs>
              <w:ind w:right="144"/>
              <w:outlineLvl w:val="0"/>
              <w:rPr>
                <w:rFonts w:asciiTheme="minorHAnsi" w:eastAsia="Times New Roman" w:hAnsiTheme="minorHAnsi" w:cstheme="minorHAnsi"/>
                <w:b/>
                <w:sz w:val="18"/>
                <w:szCs w:val="18"/>
              </w:rPr>
            </w:pPr>
            <w:r w:rsidRPr="008A3ECC">
              <w:rPr>
                <w:rFonts w:asciiTheme="minorHAnsi" w:eastAsia="Times New Roman" w:hAnsiTheme="minorHAnsi" w:cstheme="minorHAnsi"/>
                <w:b/>
                <w:sz w:val="18"/>
                <w:szCs w:val="18"/>
              </w:rPr>
              <w:t>Time:</w:t>
            </w:r>
            <w:r w:rsidR="008A3ECC">
              <w:rPr>
                <w:rFonts w:asciiTheme="minorHAnsi" w:eastAsia="Times New Roman" w:hAnsiTheme="minorHAnsi" w:cstheme="minorHAnsi"/>
                <w:b/>
                <w:sz w:val="18"/>
                <w:szCs w:val="18"/>
              </w:rPr>
              <w:t xml:space="preserve"> 5:30 p.m.</w:t>
            </w:r>
          </w:p>
        </w:tc>
      </w:tr>
      <w:tr w:rsidR="00757440" w:rsidRPr="0056586D" w14:paraId="1B8A7373" w14:textId="77777777" w:rsidTr="008249F8">
        <w:trPr>
          <w:trHeight w:val="279"/>
        </w:trPr>
        <w:tc>
          <w:tcPr>
            <w:tcW w:w="4590" w:type="dxa"/>
            <w:gridSpan w:val="2"/>
            <w:tcBorders>
              <w:top w:val="single" w:sz="4" w:space="0" w:color="auto"/>
              <w:left w:val="single" w:sz="4" w:space="0" w:color="auto"/>
              <w:bottom w:val="single" w:sz="4" w:space="0" w:color="auto"/>
              <w:right w:val="single" w:sz="4" w:space="0" w:color="auto"/>
            </w:tcBorders>
          </w:tcPr>
          <w:p w14:paraId="2006B95F" w14:textId="77777777" w:rsidR="00757440" w:rsidRPr="0056586D" w:rsidRDefault="00757440" w:rsidP="008249F8">
            <w:pPr>
              <w:tabs>
                <w:tab w:val="right" w:pos="2880"/>
                <w:tab w:val="left" w:pos="3690"/>
                <w:tab w:val="left" w:pos="5040"/>
              </w:tabs>
              <w:ind w:right="144"/>
              <w:outlineLvl w:val="0"/>
              <w:rPr>
                <w:rFonts w:asciiTheme="minorHAnsi" w:eastAsia="Times New Roman" w:hAnsiTheme="minorHAnsi" w:cstheme="minorHAnsi"/>
                <w:b/>
                <w:sz w:val="18"/>
                <w:szCs w:val="18"/>
              </w:rPr>
            </w:pPr>
          </w:p>
        </w:tc>
        <w:tc>
          <w:tcPr>
            <w:tcW w:w="4405"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3D0247D4" w14:textId="77777777" w:rsidR="00757440" w:rsidRPr="008A3ECC" w:rsidRDefault="00757440" w:rsidP="008249F8">
            <w:pPr>
              <w:tabs>
                <w:tab w:val="right" w:pos="2880"/>
                <w:tab w:val="left" w:pos="3690"/>
                <w:tab w:val="left" w:pos="5040"/>
              </w:tabs>
              <w:ind w:right="144"/>
              <w:outlineLvl w:val="0"/>
              <w:rPr>
                <w:rFonts w:asciiTheme="minorHAnsi" w:eastAsia="Times New Roman" w:hAnsiTheme="minorHAnsi" w:cstheme="minorHAnsi"/>
                <w:b/>
                <w:sz w:val="18"/>
                <w:szCs w:val="18"/>
              </w:rPr>
            </w:pPr>
            <w:proofErr w:type="spellStart"/>
            <w:r w:rsidRPr="008A3ECC">
              <w:rPr>
                <w:rFonts w:asciiTheme="minorHAnsi" w:eastAsia="Times New Roman" w:hAnsiTheme="minorHAnsi" w:cstheme="minorHAnsi"/>
                <w:b/>
                <w:sz w:val="18"/>
                <w:szCs w:val="18"/>
              </w:rPr>
              <w:t>Proposal</w:t>
            </w:r>
            <w:proofErr w:type="spellEnd"/>
            <w:r w:rsidRPr="008A3ECC">
              <w:rPr>
                <w:rFonts w:asciiTheme="minorHAnsi" w:eastAsia="Times New Roman" w:hAnsiTheme="minorHAnsi" w:cstheme="minorHAnsi"/>
                <w:b/>
                <w:sz w:val="18"/>
                <w:szCs w:val="18"/>
              </w:rPr>
              <w:t xml:space="preserve"> due:</w:t>
            </w:r>
          </w:p>
        </w:tc>
      </w:tr>
      <w:tr w:rsidR="00757440" w:rsidRPr="0056586D" w14:paraId="4E3786B9" w14:textId="77777777" w:rsidTr="008249F8">
        <w:tc>
          <w:tcPr>
            <w:tcW w:w="4590" w:type="dxa"/>
            <w:gridSpan w:val="2"/>
            <w:tcBorders>
              <w:top w:val="single" w:sz="4" w:space="0" w:color="auto"/>
              <w:left w:val="single" w:sz="4" w:space="0" w:color="auto"/>
              <w:bottom w:val="single" w:sz="4" w:space="0" w:color="auto"/>
              <w:right w:val="single" w:sz="4" w:space="0" w:color="auto"/>
            </w:tcBorders>
          </w:tcPr>
          <w:p w14:paraId="297BB7AE" w14:textId="77777777" w:rsidR="00757440" w:rsidRPr="0056586D" w:rsidRDefault="00757440" w:rsidP="008249F8">
            <w:pPr>
              <w:tabs>
                <w:tab w:val="right" w:pos="2880"/>
                <w:tab w:val="left" w:pos="3690"/>
                <w:tab w:val="left" w:pos="5040"/>
              </w:tabs>
              <w:ind w:right="144"/>
              <w:outlineLvl w:val="0"/>
              <w:rPr>
                <w:rFonts w:asciiTheme="minorHAnsi" w:eastAsia="Times New Roman" w:hAnsiTheme="minorHAnsi" w:cstheme="minorHAnsi"/>
                <w:b/>
                <w:sz w:val="18"/>
                <w:szCs w:val="18"/>
              </w:rPr>
            </w:pPr>
            <w:r w:rsidRPr="0056586D">
              <w:rPr>
                <w:rFonts w:asciiTheme="minorHAnsi" w:eastAsia="Times New Roman" w:hAnsiTheme="minorHAnsi" w:cstheme="minorHAnsi"/>
                <w:b/>
                <w:sz w:val="18"/>
                <w:szCs w:val="18"/>
              </w:rPr>
              <w:t>Issue date:</w:t>
            </w:r>
          </w:p>
        </w:tc>
        <w:tc>
          <w:tcPr>
            <w:tcW w:w="2965" w:type="dxa"/>
            <w:tcBorders>
              <w:top w:val="single" w:sz="4" w:space="0" w:color="auto"/>
              <w:left w:val="single" w:sz="4" w:space="0" w:color="auto"/>
              <w:bottom w:val="single" w:sz="4" w:space="0" w:color="auto"/>
              <w:right w:val="single" w:sz="4" w:space="0" w:color="auto"/>
            </w:tcBorders>
          </w:tcPr>
          <w:p w14:paraId="0A424AD5" w14:textId="46983DA6" w:rsidR="00757440" w:rsidRPr="008A3ECC" w:rsidRDefault="00757440" w:rsidP="008249F8">
            <w:pPr>
              <w:tabs>
                <w:tab w:val="right" w:pos="2880"/>
                <w:tab w:val="left" w:pos="3690"/>
                <w:tab w:val="left" w:pos="5040"/>
              </w:tabs>
              <w:ind w:right="144"/>
              <w:outlineLvl w:val="0"/>
              <w:rPr>
                <w:rFonts w:asciiTheme="minorHAnsi" w:eastAsia="Times New Roman" w:hAnsiTheme="minorHAnsi" w:cstheme="minorHAnsi"/>
                <w:b/>
                <w:sz w:val="18"/>
                <w:szCs w:val="18"/>
              </w:rPr>
            </w:pPr>
            <w:r w:rsidRPr="008A3ECC">
              <w:rPr>
                <w:rFonts w:asciiTheme="minorHAnsi" w:eastAsia="Times New Roman" w:hAnsiTheme="minorHAnsi" w:cstheme="minorHAnsi"/>
                <w:b/>
                <w:sz w:val="18"/>
                <w:szCs w:val="18"/>
              </w:rPr>
              <w:t>Date:</w:t>
            </w:r>
            <w:r w:rsidR="008A3ECC">
              <w:rPr>
                <w:rFonts w:asciiTheme="minorHAnsi" w:eastAsia="Times New Roman" w:hAnsiTheme="minorHAnsi" w:cstheme="minorHAnsi"/>
                <w:b/>
                <w:sz w:val="18"/>
                <w:szCs w:val="18"/>
              </w:rPr>
              <w:t xml:space="preserve"> </w:t>
            </w:r>
            <w:proofErr w:type="spellStart"/>
            <w:r w:rsidR="00D30292">
              <w:rPr>
                <w:rFonts w:asciiTheme="minorHAnsi" w:eastAsia="Times New Roman" w:hAnsiTheme="minorHAnsi" w:cstheme="minorHAnsi"/>
                <w:b/>
                <w:sz w:val="18"/>
                <w:szCs w:val="18"/>
              </w:rPr>
              <w:t>September</w:t>
            </w:r>
            <w:proofErr w:type="spellEnd"/>
            <w:r w:rsidR="00D30292">
              <w:rPr>
                <w:rFonts w:asciiTheme="minorHAnsi" w:eastAsia="Times New Roman" w:hAnsiTheme="minorHAnsi" w:cstheme="minorHAnsi"/>
                <w:b/>
                <w:sz w:val="18"/>
                <w:szCs w:val="18"/>
              </w:rPr>
              <w:t xml:space="preserve"> 16th, 2024</w:t>
            </w:r>
          </w:p>
        </w:tc>
        <w:tc>
          <w:tcPr>
            <w:tcW w:w="1440" w:type="dxa"/>
            <w:tcBorders>
              <w:top w:val="single" w:sz="4" w:space="0" w:color="auto"/>
              <w:left w:val="single" w:sz="4" w:space="0" w:color="auto"/>
              <w:bottom w:val="single" w:sz="4" w:space="0" w:color="auto"/>
              <w:right w:val="single" w:sz="4" w:space="0" w:color="auto"/>
            </w:tcBorders>
          </w:tcPr>
          <w:p w14:paraId="2C3D7ED5" w14:textId="636C6E91" w:rsidR="00757440" w:rsidRPr="008A3ECC" w:rsidRDefault="00757440" w:rsidP="008249F8">
            <w:pPr>
              <w:tabs>
                <w:tab w:val="right" w:pos="2880"/>
                <w:tab w:val="left" w:pos="3690"/>
                <w:tab w:val="left" w:pos="5040"/>
              </w:tabs>
              <w:ind w:right="144"/>
              <w:outlineLvl w:val="0"/>
              <w:rPr>
                <w:rFonts w:asciiTheme="minorHAnsi" w:eastAsia="Times New Roman" w:hAnsiTheme="minorHAnsi" w:cstheme="minorHAnsi"/>
                <w:b/>
                <w:sz w:val="18"/>
                <w:szCs w:val="18"/>
              </w:rPr>
            </w:pPr>
            <w:r w:rsidRPr="008A3ECC">
              <w:rPr>
                <w:rFonts w:asciiTheme="minorHAnsi" w:eastAsia="Times New Roman" w:hAnsiTheme="minorHAnsi" w:cstheme="minorHAnsi"/>
                <w:b/>
                <w:sz w:val="18"/>
                <w:szCs w:val="18"/>
              </w:rPr>
              <w:t>Time:</w:t>
            </w:r>
            <w:r w:rsidR="008A3ECC">
              <w:rPr>
                <w:rFonts w:asciiTheme="minorHAnsi" w:eastAsia="Times New Roman" w:hAnsiTheme="minorHAnsi" w:cstheme="minorHAnsi"/>
                <w:b/>
                <w:sz w:val="18"/>
                <w:szCs w:val="18"/>
              </w:rPr>
              <w:t xml:space="preserve"> 5:30 p.m.</w:t>
            </w:r>
          </w:p>
        </w:tc>
      </w:tr>
      <w:tr w:rsidR="00757440" w:rsidRPr="0056586D" w14:paraId="5B4BE787" w14:textId="77777777" w:rsidTr="008249F8">
        <w:tc>
          <w:tcPr>
            <w:tcW w:w="4590" w:type="dxa"/>
            <w:gridSpan w:val="2"/>
            <w:tcBorders>
              <w:top w:val="single" w:sz="4" w:space="0" w:color="auto"/>
              <w:left w:val="single" w:sz="4" w:space="0" w:color="auto"/>
              <w:bottom w:val="single" w:sz="4" w:space="0" w:color="auto"/>
              <w:right w:val="single" w:sz="4" w:space="0" w:color="auto"/>
            </w:tcBorders>
          </w:tcPr>
          <w:p w14:paraId="43383CC6" w14:textId="77777777" w:rsidR="00757440" w:rsidRPr="0056586D" w:rsidRDefault="00757440" w:rsidP="008249F8">
            <w:pPr>
              <w:tabs>
                <w:tab w:val="right" w:pos="2880"/>
                <w:tab w:val="left" w:pos="3690"/>
                <w:tab w:val="left" w:pos="5040"/>
              </w:tabs>
              <w:ind w:right="144"/>
              <w:outlineLvl w:val="0"/>
              <w:rPr>
                <w:rFonts w:asciiTheme="minorHAnsi" w:eastAsia="Times New Roman" w:hAnsiTheme="minorHAnsi" w:cstheme="minorHAnsi"/>
                <w:b/>
                <w:sz w:val="18"/>
                <w:szCs w:val="18"/>
              </w:rPr>
            </w:pPr>
          </w:p>
        </w:tc>
        <w:tc>
          <w:tcPr>
            <w:tcW w:w="4405" w:type="dxa"/>
            <w:gridSpan w:val="2"/>
            <w:tcBorders>
              <w:top w:val="single" w:sz="4" w:space="0" w:color="auto"/>
              <w:left w:val="single" w:sz="4" w:space="0" w:color="auto"/>
              <w:bottom w:val="single" w:sz="4" w:space="0" w:color="auto"/>
              <w:right w:val="single" w:sz="4" w:space="0" w:color="auto"/>
            </w:tcBorders>
          </w:tcPr>
          <w:p w14:paraId="5F806267" w14:textId="77777777" w:rsidR="00757440" w:rsidRPr="0056586D" w:rsidRDefault="00757440" w:rsidP="008249F8">
            <w:pPr>
              <w:tabs>
                <w:tab w:val="right" w:pos="2880"/>
                <w:tab w:val="left" w:pos="3690"/>
                <w:tab w:val="left" w:pos="5040"/>
              </w:tabs>
              <w:ind w:right="144"/>
              <w:outlineLvl w:val="0"/>
              <w:rPr>
                <w:rFonts w:asciiTheme="minorHAnsi" w:eastAsia="Times New Roman" w:hAnsiTheme="minorHAnsi" w:cstheme="minorHAnsi"/>
                <w:b/>
                <w:sz w:val="18"/>
                <w:szCs w:val="18"/>
              </w:rPr>
            </w:pPr>
          </w:p>
        </w:tc>
      </w:tr>
      <w:tr w:rsidR="007A0052" w:rsidRPr="0056586D" w14:paraId="752596A4" w14:textId="77777777" w:rsidTr="007A0052">
        <w:trPr>
          <w:trHeight w:val="80"/>
        </w:trPr>
        <w:tc>
          <w:tcPr>
            <w:tcW w:w="296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B981773" w14:textId="77777777" w:rsidR="007A0052" w:rsidRPr="0056586D" w:rsidRDefault="007A0052" w:rsidP="008249F8">
            <w:pPr>
              <w:tabs>
                <w:tab w:val="right" w:pos="2880"/>
                <w:tab w:val="left" w:pos="3690"/>
                <w:tab w:val="left" w:pos="5040"/>
              </w:tabs>
              <w:ind w:right="144"/>
              <w:outlineLvl w:val="0"/>
              <w:rPr>
                <w:rFonts w:asciiTheme="minorHAnsi" w:eastAsia="Times New Roman" w:hAnsiTheme="minorHAnsi" w:cstheme="minorHAnsi"/>
                <w:b/>
                <w:sz w:val="18"/>
                <w:szCs w:val="18"/>
              </w:rPr>
            </w:pPr>
            <w:proofErr w:type="spellStart"/>
            <w:r w:rsidRPr="0056586D">
              <w:rPr>
                <w:rFonts w:asciiTheme="minorHAnsi" w:eastAsia="Times New Roman" w:hAnsiTheme="minorHAnsi" w:cstheme="minorHAnsi"/>
                <w:b/>
                <w:sz w:val="18"/>
                <w:szCs w:val="18"/>
              </w:rPr>
              <w:t>Planned</w:t>
            </w:r>
            <w:proofErr w:type="spellEnd"/>
            <w:r w:rsidRPr="0056586D">
              <w:rPr>
                <w:rFonts w:asciiTheme="minorHAnsi" w:eastAsia="Times New Roman" w:hAnsiTheme="minorHAnsi" w:cstheme="minorHAnsi"/>
                <w:b/>
                <w:sz w:val="18"/>
                <w:szCs w:val="18"/>
              </w:rPr>
              <w:t xml:space="preserve"> </w:t>
            </w:r>
            <w:proofErr w:type="spellStart"/>
            <w:r w:rsidRPr="0056586D">
              <w:rPr>
                <w:rFonts w:asciiTheme="minorHAnsi" w:eastAsia="Times New Roman" w:hAnsiTheme="minorHAnsi" w:cstheme="minorHAnsi"/>
                <w:b/>
                <w:sz w:val="18"/>
                <w:szCs w:val="18"/>
              </w:rPr>
              <w:t>award</w:t>
            </w:r>
            <w:proofErr w:type="spellEnd"/>
            <w:r w:rsidRPr="0056586D">
              <w:rPr>
                <w:rFonts w:asciiTheme="minorHAnsi" w:eastAsia="Times New Roman" w:hAnsiTheme="minorHAnsi" w:cstheme="minorHAnsi"/>
                <w:b/>
                <w:sz w:val="18"/>
                <w:szCs w:val="18"/>
              </w:rPr>
              <w:t xml:space="preserve"> date:</w:t>
            </w:r>
            <w:r>
              <w:rPr>
                <w:rFonts w:asciiTheme="minorHAnsi" w:eastAsia="Times New Roman" w:hAnsiTheme="minorHAnsi" w:cstheme="minorHAnsi"/>
                <w:b/>
                <w:sz w:val="18"/>
                <w:szCs w:val="18"/>
              </w:rPr>
              <w:t xml:space="preserve"> </w:t>
            </w:r>
          </w:p>
        </w:tc>
        <w:tc>
          <w:tcPr>
            <w:tcW w:w="603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4C859B0" w14:textId="68C053A2" w:rsidR="007A0052" w:rsidRPr="0056586D" w:rsidRDefault="00FF51AB" w:rsidP="008249F8">
            <w:pPr>
              <w:tabs>
                <w:tab w:val="right" w:pos="2880"/>
                <w:tab w:val="left" w:pos="3690"/>
                <w:tab w:val="left" w:pos="5040"/>
              </w:tabs>
              <w:ind w:right="144"/>
              <w:outlineLvl w:val="0"/>
              <w:rPr>
                <w:rFonts w:asciiTheme="minorHAnsi" w:eastAsia="Times New Roman" w:hAnsiTheme="minorHAnsi" w:cstheme="minorHAnsi"/>
                <w:b/>
                <w:sz w:val="18"/>
                <w:szCs w:val="18"/>
              </w:rPr>
            </w:pPr>
            <w:proofErr w:type="spellStart"/>
            <w:r>
              <w:rPr>
                <w:rFonts w:asciiTheme="minorHAnsi" w:eastAsia="Times New Roman" w:hAnsiTheme="minorHAnsi" w:cstheme="minorHAnsi"/>
                <w:b/>
                <w:sz w:val="18"/>
                <w:szCs w:val="18"/>
              </w:rPr>
              <w:t>September</w:t>
            </w:r>
            <w:proofErr w:type="spellEnd"/>
            <w:r>
              <w:rPr>
                <w:rFonts w:asciiTheme="minorHAnsi" w:eastAsia="Times New Roman" w:hAnsiTheme="minorHAnsi" w:cstheme="minorHAnsi"/>
                <w:b/>
                <w:sz w:val="18"/>
                <w:szCs w:val="18"/>
              </w:rPr>
              <w:t xml:space="preserve"> 20th</w:t>
            </w:r>
            <w:r w:rsidR="00D30292">
              <w:rPr>
                <w:rFonts w:asciiTheme="minorHAnsi" w:eastAsia="Times New Roman" w:hAnsiTheme="minorHAnsi" w:cstheme="minorHAnsi"/>
                <w:b/>
                <w:sz w:val="18"/>
                <w:szCs w:val="18"/>
              </w:rPr>
              <w:t>, 2024</w:t>
            </w:r>
          </w:p>
        </w:tc>
      </w:tr>
      <w:tr w:rsidR="007A0052" w:rsidRPr="008A3ECC" w14:paraId="2D7B089E" w14:textId="77777777" w:rsidTr="007A0052">
        <w:trPr>
          <w:trHeight w:val="220"/>
        </w:trPr>
        <w:tc>
          <w:tcPr>
            <w:tcW w:w="2965" w:type="dxa"/>
            <w:vMerge w:val="restart"/>
            <w:tcBorders>
              <w:top w:val="single" w:sz="4" w:space="0" w:color="auto"/>
              <w:left w:val="single" w:sz="4" w:space="0" w:color="auto"/>
              <w:right w:val="single" w:sz="4" w:space="0" w:color="auto"/>
            </w:tcBorders>
            <w:shd w:val="clear" w:color="auto" w:fill="D5DCE4" w:themeFill="text2" w:themeFillTint="33"/>
          </w:tcPr>
          <w:p w14:paraId="53C942A6" w14:textId="77777777" w:rsidR="007A0052" w:rsidRPr="00757440" w:rsidRDefault="007A0052" w:rsidP="008249F8">
            <w:pPr>
              <w:tabs>
                <w:tab w:val="right" w:pos="2880"/>
                <w:tab w:val="left" w:pos="3690"/>
                <w:tab w:val="left" w:pos="5040"/>
              </w:tabs>
              <w:ind w:right="144"/>
              <w:outlineLvl w:val="0"/>
              <w:rPr>
                <w:rFonts w:asciiTheme="minorHAnsi" w:eastAsia="Times New Roman" w:hAnsiTheme="minorHAnsi" w:cstheme="minorHAnsi"/>
                <w:b/>
                <w:sz w:val="18"/>
                <w:szCs w:val="18"/>
                <w:lang w:val="en-US"/>
              </w:rPr>
            </w:pPr>
            <w:r w:rsidRPr="00757440">
              <w:rPr>
                <w:rFonts w:asciiTheme="minorHAnsi" w:eastAsia="Times New Roman" w:hAnsiTheme="minorHAnsi" w:cstheme="minorHAnsi"/>
                <w:b/>
                <w:sz w:val="18"/>
                <w:szCs w:val="18"/>
                <w:lang w:val="en-US"/>
              </w:rPr>
              <w:t>Planned contract start-date/delivery date (on or before):</w:t>
            </w:r>
          </w:p>
        </w:tc>
        <w:tc>
          <w:tcPr>
            <w:tcW w:w="6030" w:type="dxa"/>
            <w:gridSpan w:val="3"/>
            <w:vMerge w:val="restart"/>
            <w:tcBorders>
              <w:top w:val="single" w:sz="4" w:space="0" w:color="auto"/>
              <w:left w:val="single" w:sz="4" w:space="0" w:color="auto"/>
              <w:right w:val="single" w:sz="4" w:space="0" w:color="auto"/>
            </w:tcBorders>
            <w:shd w:val="clear" w:color="auto" w:fill="FFFFFF" w:themeFill="background1"/>
          </w:tcPr>
          <w:p w14:paraId="6B0EAFCC" w14:textId="415B4B3A" w:rsidR="007A0052" w:rsidRPr="00757440" w:rsidRDefault="00D30292" w:rsidP="008249F8">
            <w:pPr>
              <w:tabs>
                <w:tab w:val="right" w:pos="2880"/>
                <w:tab w:val="left" w:pos="3690"/>
                <w:tab w:val="left" w:pos="5040"/>
              </w:tabs>
              <w:ind w:right="144"/>
              <w:outlineLvl w:val="0"/>
              <w:rPr>
                <w:rFonts w:asciiTheme="minorHAnsi" w:eastAsia="Times New Roman" w:hAnsiTheme="minorHAnsi" w:cstheme="minorHAnsi"/>
                <w:b/>
                <w:sz w:val="18"/>
                <w:szCs w:val="18"/>
                <w:lang w:val="en-US"/>
              </w:rPr>
            </w:pPr>
            <w:r>
              <w:rPr>
                <w:rFonts w:asciiTheme="minorHAnsi" w:eastAsia="Times New Roman" w:hAnsiTheme="minorHAnsi" w:cstheme="minorHAnsi"/>
                <w:b/>
                <w:sz w:val="18"/>
                <w:szCs w:val="18"/>
                <w:lang w:val="en-US"/>
              </w:rPr>
              <w:t xml:space="preserve">October </w:t>
            </w:r>
            <w:r w:rsidR="00FF51AB">
              <w:rPr>
                <w:rFonts w:asciiTheme="minorHAnsi" w:eastAsia="Times New Roman" w:hAnsiTheme="minorHAnsi" w:cstheme="minorHAnsi"/>
                <w:b/>
                <w:sz w:val="18"/>
                <w:szCs w:val="18"/>
                <w:lang w:val="en-US"/>
              </w:rPr>
              <w:t>1</w:t>
            </w:r>
            <w:r w:rsidR="00FF51AB" w:rsidRPr="00FF51AB">
              <w:rPr>
                <w:rFonts w:asciiTheme="minorHAnsi" w:eastAsia="Times New Roman" w:hAnsiTheme="minorHAnsi" w:cstheme="minorHAnsi"/>
                <w:b/>
                <w:sz w:val="18"/>
                <w:szCs w:val="18"/>
                <w:vertAlign w:val="superscript"/>
                <w:lang w:val="en-US"/>
              </w:rPr>
              <w:t>st</w:t>
            </w:r>
            <w:r>
              <w:rPr>
                <w:rFonts w:asciiTheme="minorHAnsi" w:eastAsia="Times New Roman" w:hAnsiTheme="minorHAnsi" w:cstheme="minorHAnsi"/>
                <w:b/>
                <w:sz w:val="18"/>
                <w:szCs w:val="18"/>
                <w:lang w:val="en-US"/>
              </w:rPr>
              <w:t>, 2024</w:t>
            </w:r>
          </w:p>
        </w:tc>
      </w:tr>
      <w:tr w:rsidR="007A0052" w:rsidRPr="008A3ECC" w14:paraId="432626E7" w14:textId="77777777" w:rsidTr="007A0052">
        <w:trPr>
          <w:trHeight w:val="220"/>
        </w:trPr>
        <w:tc>
          <w:tcPr>
            <w:tcW w:w="2965" w:type="dxa"/>
            <w:vMerge/>
            <w:tcBorders>
              <w:left w:val="single" w:sz="4" w:space="0" w:color="auto"/>
              <w:right w:val="single" w:sz="4" w:space="0" w:color="auto"/>
            </w:tcBorders>
            <w:shd w:val="clear" w:color="auto" w:fill="FFFFFF" w:themeFill="background1"/>
          </w:tcPr>
          <w:p w14:paraId="007F7882" w14:textId="77777777" w:rsidR="007A0052" w:rsidRPr="007A0052" w:rsidRDefault="007A0052" w:rsidP="008249F8">
            <w:pPr>
              <w:tabs>
                <w:tab w:val="right" w:pos="2880"/>
                <w:tab w:val="left" w:pos="3690"/>
                <w:tab w:val="left" w:pos="5040"/>
              </w:tabs>
              <w:ind w:right="144"/>
              <w:outlineLvl w:val="0"/>
              <w:rPr>
                <w:rFonts w:asciiTheme="minorHAnsi" w:eastAsia="Times New Roman" w:hAnsiTheme="minorHAnsi" w:cstheme="minorHAnsi"/>
                <w:b/>
                <w:sz w:val="18"/>
                <w:szCs w:val="18"/>
                <w:lang w:val="en-US"/>
              </w:rPr>
            </w:pPr>
          </w:p>
        </w:tc>
        <w:tc>
          <w:tcPr>
            <w:tcW w:w="6030" w:type="dxa"/>
            <w:gridSpan w:val="3"/>
            <w:vMerge/>
            <w:tcBorders>
              <w:left w:val="single" w:sz="4" w:space="0" w:color="auto"/>
              <w:right w:val="single" w:sz="4" w:space="0" w:color="auto"/>
            </w:tcBorders>
            <w:shd w:val="clear" w:color="auto" w:fill="FFFFFF" w:themeFill="background1"/>
          </w:tcPr>
          <w:p w14:paraId="353EBEB0" w14:textId="77777777" w:rsidR="007A0052" w:rsidRPr="007A0052" w:rsidRDefault="007A0052" w:rsidP="008249F8">
            <w:pPr>
              <w:tabs>
                <w:tab w:val="right" w:pos="2880"/>
                <w:tab w:val="left" w:pos="3690"/>
                <w:tab w:val="left" w:pos="5040"/>
              </w:tabs>
              <w:ind w:right="144"/>
              <w:outlineLvl w:val="0"/>
              <w:rPr>
                <w:rFonts w:asciiTheme="minorHAnsi" w:eastAsia="Times New Roman" w:hAnsiTheme="minorHAnsi" w:cstheme="minorHAnsi"/>
                <w:b/>
                <w:sz w:val="18"/>
                <w:szCs w:val="18"/>
                <w:lang w:val="en-US"/>
              </w:rPr>
            </w:pPr>
          </w:p>
        </w:tc>
      </w:tr>
      <w:tr w:rsidR="007A0052" w:rsidRPr="008A3ECC" w14:paraId="52095A56" w14:textId="77777777" w:rsidTr="007A0052">
        <w:trPr>
          <w:trHeight w:val="220"/>
        </w:trPr>
        <w:tc>
          <w:tcPr>
            <w:tcW w:w="2965" w:type="dxa"/>
            <w:vMerge/>
            <w:tcBorders>
              <w:left w:val="single" w:sz="4" w:space="0" w:color="auto"/>
              <w:bottom w:val="single" w:sz="4" w:space="0" w:color="auto"/>
              <w:right w:val="single" w:sz="4" w:space="0" w:color="auto"/>
            </w:tcBorders>
            <w:shd w:val="clear" w:color="auto" w:fill="D5DCE4" w:themeFill="text2" w:themeFillTint="33"/>
          </w:tcPr>
          <w:p w14:paraId="4503FD73" w14:textId="77777777" w:rsidR="007A0052" w:rsidRPr="007A0052" w:rsidRDefault="007A0052" w:rsidP="008249F8">
            <w:pPr>
              <w:tabs>
                <w:tab w:val="right" w:pos="2880"/>
                <w:tab w:val="left" w:pos="3690"/>
                <w:tab w:val="left" w:pos="5040"/>
              </w:tabs>
              <w:ind w:right="144"/>
              <w:outlineLvl w:val="0"/>
              <w:rPr>
                <w:rFonts w:eastAsia="Times New Roman" w:cstheme="minorHAnsi"/>
                <w:b/>
                <w:sz w:val="18"/>
                <w:szCs w:val="18"/>
                <w:lang w:val="en-US"/>
              </w:rPr>
            </w:pPr>
          </w:p>
        </w:tc>
        <w:tc>
          <w:tcPr>
            <w:tcW w:w="6030" w:type="dxa"/>
            <w:gridSpan w:val="3"/>
            <w:vMerge/>
            <w:tcBorders>
              <w:left w:val="single" w:sz="4" w:space="0" w:color="auto"/>
              <w:bottom w:val="single" w:sz="4" w:space="0" w:color="auto"/>
              <w:right w:val="single" w:sz="4" w:space="0" w:color="auto"/>
            </w:tcBorders>
            <w:shd w:val="clear" w:color="auto" w:fill="D5DCE4" w:themeFill="text2" w:themeFillTint="33"/>
          </w:tcPr>
          <w:p w14:paraId="451F04D6" w14:textId="77777777" w:rsidR="007A0052" w:rsidRPr="007A0052" w:rsidRDefault="007A0052" w:rsidP="008249F8">
            <w:pPr>
              <w:tabs>
                <w:tab w:val="right" w:pos="2880"/>
                <w:tab w:val="left" w:pos="3690"/>
                <w:tab w:val="left" w:pos="5040"/>
              </w:tabs>
              <w:ind w:right="144"/>
              <w:outlineLvl w:val="0"/>
              <w:rPr>
                <w:rFonts w:asciiTheme="minorHAnsi" w:eastAsia="Times New Roman" w:hAnsiTheme="minorHAnsi" w:cstheme="minorHAnsi"/>
                <w:b/>
                <w:sz w:val="18"/>
                <w:szCs w:val="18"/>
                <w:lang w:val="en-US"/>
              </w:rPr>
            </w:pPr>
          </w:p>
        </w:tc>
      </w:tr>
    </w:tbl>
    <w:p w14:paraId="4BDB71DA" w14:textId="77777777" w:rsidR="00757440" w:rsidRPr="007A0052" w:rsidRDefault="00757440" w:rsidP="00757440">
      <w:pPr>
        <w:tabs>
          <w:tab w:val="right" w:pos="2880"/>
          <w:tab w:val="left" w:pos="3690"/>
          <w:tab w:val="left" w:pos="5040"/>
        </w:tabs>
        <w:spacing w:after="0" w:line="240" w:lineRule="auto"/>
        <w:ind w:right="144"/>
        <w:outlineLvl w:val="0"/>
        <w:rPr>
          <w:rFonts w:eastAsia="Times New Roman" w:cstheme="minorHAnsi"/>
          <w:b/>
          <w:sz w:val="18"/>
          <w:szCs w:val="18"/>
          <w:lang w:val="en-US"/>
        </w:rPr>
      </w:pPr>
    </w:p>
    <w:p w14:paraId="3CABA584" w14:textId="77777777" w:rsidR="00757440" w:rsidRPr="007A0052" w:rsidRDefault="00757440" w:rsidP="00757440">
      <w:pPr>
        <w:tabs>
          <w:tab w:val="right" w:pos="2880"/>
          <w:tab w:val="left" w:pos="3690"/>
          <w:tab w:val="left" w:pos="5040"/>
        </w:tabs>
        <w:spacing w:after="0" w:line="240" w:lineRule="auto"/>
        <w:ind w:right="144"/>
        <w:outlineLvl w:val="0"/>
        <w:rPr>
          <w:rFonts w:eastAsia="Times New Roman" w:cstheme="minorHAnsi"/>
          <w:b/>
          <w:sz w:val="18"/>
          <w:szCs w:val="18"/>
          <w:lang w:val="en-US"/>
        </w:rPr>
      </w:pPr>
    </w:p>
    <w:p w14:paraId="1FF99352" w14:textId="77777777" w:rsidR="00757440" w:rsidRPr="007A0052" w:rsidRDefault="00757440" w:rsidP="00757440">
      <w:pPr>
        <w:tabs>
          <w:tab w:val="right" w:pos="2880"/>
          <w:tab w:val="left" w:pos="3690"/>
          <w:tab w:val="left" w:pos="5040"/>
        </w:tabs>
        <w:spacing w:after="0" w:line="240" w:lineRule="auto"/>
        <w:ind w:right="144"/>
        <w:outlineLvl w:val="0"/>
        <w:rPr>
          <w:rFonts w:eastAsia="Times New Roman" w:cstheme="minorHAnsi"/>
          <w:b/>
          <w:sz w:val="18"/>
          <w:szCs w:val="18"/>
          <w:lang w:val="en-US"/>
        </w:rPr>
      </w:pPr>
    </w:p>
    <w:p w14:paraId="44956683" w14:textId="77777777" w:rsidR="00757440" w:rsidRPr="007A0052" w:rsidRDefault="00757440" w:rsidP="00757440">
      <w:pPr>
        <w:tabs>
          <w:tab w:val="right" w:pos="2880"/>
          <w:tab w:val="left" w:pos="3690"/>
          <w:tab w:val="left" w:pos="5040"/>
        </w:tabs>
        <w:spacing w:after="0" w:line="240" w:lineRule="auto"/>
        <w:ind w:right="144"/>
        <w:outlineLvl w:val="0"/>
        <w:rPr>
          <w:rFonts w:eastAsia="Times New Roman" w:cstheme="minorHAnsi"/>
          <w:b/>
          <w:sz w:val="18"/>
          <w:szCs w:val="18"/>
          <w:lang w:val="en-US"/>
        </w:rPr>
      </w:pPr>
    </w:p>
    <w:p w14:paraId="328A927F" w14:textId="77777777" w:rsidR="00757440" w:rsidRPr="0056586D" w:rsidRDefault="00757440" w:rsidP="00757440">
      <w:pPr>
        <w:tabs>
          <w:tab w:val="center" w:pos="4320"/>
          <w:tab w:val="right" w:pos="8640"/>
        </w:tabs>
        <w:spacing w:after="0" w:line="240" w:lineRule="auto"/>
        <w:jc w:val="center"/>
        <w:rPr>
          <w:rFonts w:eastAsia="Times New Roman" w:cstheme="minorHAnsi"/>
          <w:b/>
          <w:color w:val="000000"/>
          <w:sz w:val="18"/>
          <w:szCs w:val="18"/>
          <w:lang w:val="en-GB" w:eastAsia="en-GB"/>
        </w:rPr>
      </w:pPr>
    </w:p>
    <w:p w14:paraId="0922E2FD" w14:textId="77777777" w:rsidR="00757440" w:rsidRPr="0054628A" w:rsidRDefault="00757440" w:rsidP="00757440">
      <w:pPr>
        <w:pStyle w:val="ListParagraph"/>
        <w:numPr>
          <w:ilvl w:val="0"/>
          <w:numId w:val="7"/>
        </w:numPr>
        <w:spacing w:after="0" w:line="240" w:lineRule="auto"/>
        <w:rPr>
          <w:rFonts w:eastAsia="Calibri" w:cstheme="minorHAnsi"/>
          <w:color w:val="0070C0"/>
          <w:spacing w:val="-3"/>
          <w:sz w:val="18"/>
          <w:szCs w:val="18"/>
          <w:lang w:val="en-CA"/>
        </w:rPr>
      </w:pPr>
      <w:r w:rsidRPr="0054628A">
        <w:rPr>
          <w:rFonts w:eastAsia="Times New Roman" w:cstheme="minorHAnsi"/>
          <w:b/>
          <w:color w:val="0070C0"/>
          <w:sz w:val="18"/>
          <w:szCs w:val="18"/>
          <w:lang w:val="en-GB" w:eastAsia="en-GB"/>
        </w:rPr>
        <w:t>UN Women Terms of Reference</w:t>
      </w:r>
    </w:p>
    <w:p w14:paraId="1A6AB704" w14:textId="77777777" w:rsidR="00757440" w:rsidRPr="0056586D" w:rsidRDefault="00757440" w:rsidP="00757440">
      <w:pPr>
        <w:pStyle w:val="ListParagraph"/>
        <w:spacing w:after="0" w:line="240" w:lineRule="auto"/>
        <w:rPr>
          <w:rFonts w:eastAsia="Calibri" w:cstheme="minorHAnsi"/>
          <w:color w:val="0070C0"/>
          <w:spacing w:val="-3"/>
          <w:sz w:val="18"/>
          <w:szCs w:val="18"/>
          <w:lang w:val="en-CA"/>
        </w:rPr>
      </w:pPr>
    </w:p>
    <w:tbl>
      <w:tblPr>
        <w:tblStyle w:val="TableGrid4"/>
        <w:tblW w:w="0" w:type="auto"/>
        <w:tblLook w:val="04A0" w:firstRow="1" w:lastRow="0" w:firstColumn="1" w:lastColumn="0" w:noHBand="0" w:noVBand="1"/>
      </w:tblPr>
      <w:tblGrid>
        <w:gridCol w:w="9017"/>
      </w:tblGrid>
      <w:tr w:rsidR="00757440" w:rsidRPr="00FF51AB" w14:paraId="0F220113" w14:textId="77777777" w:rsidTr="00452653">
        <w:trPr>
          <w:trHeight w:val="989"/>
        </w:trPr>
        <w:tc>
          <w:tcPr>
            <w:tcW w:w="9017" w:type="dxa"/>
          </w:tcPr>
          <w:p w14:paraId="0AFBC349" w14:textId="43C5BE91" w:rsidR="00757440" w:rsidRPr="007D7DAE" w:rsidRDefault="00757440" w:rsidP="008249F8">
            <w:pPr>
              <w:numPr>
                <w:ilvl w:val="0"/>
                <w:numId w:val="1"/>
              </w:numPr>
              <w:tabs>
                <w:tab w:val="center" w:pos="4320"/>
                <w:tab w:val="right" w:pos="8640"/>
              </w:tabs>
              <w:jc w:val="both"/>
              <w:rPr>
                <w:rFonts w:asciiTheme="minorHAnsi" w:eastAsia="Times New Roman" w:hAnsiTheme="minorHAnsi" w:cstheme="minorHAnsi"/>
                <w:color w:val="000000"/>
                <w:spacing w:val="-3"/>
                <w:sz w:val="18"/>
                <w:szCs w:val="18"/>
                <w:lang w:val="en-GB" w:eastAsia="en-GB"/>
              </w:rPr>
            </w:pPr>
            <w:r w:rsidRPr="0056586D">
              <w:rPr>
                <w:rFonts w:asciiTheme="minorHAnsi" w:eastAsia="Times New Roman" w:hAnsiTheme="minorHAnsi" w:cstheme="minorHAnsi"/>
                <w:b/>
                <w:color w:val="000000"/>
                <w:spacing w:val="-3"/>
                <w:sz w:val="18"/>
                <w:szCs w:val="18"/>
                <w:lang w:val="en-GB" w:eastAsia="en-GB"/>
              </w:rPr>
              <w:t>Introductio</w:t>
            </w:r>
            <w:r w:rsidR="007A0052">
              <w:rPr>
                <w:rFonts w:asciiTheme="minorHAnsi" w:eastAsia="Times New Roman" w:hAnsiTheme="minorHAnsi" w:cstheme="minorHAnsi"/>
                <w:b/>
                <w:color w:val="000000"/>
                <w:spacing w:val="-3"/>
                <w:sz w:val="18"/>
                <w:szCs w:val="18"/>
                <w:lang w:val="en-GB" w:eastAsia="en-GB"/>
              </w:rPr>
              <w:t>n</w:t>
            </w:r>
          </w:p>
          <w:p w14:paraId="3110CBB0" w14:textId="77777777" w:rsidR="007D7DAE" w:rsidRDefault="007D7DAE" w:rsidP="007D7DAE">
            <w:pPr>
              <w:tabs>
                <w:tab w:val="center" w:pos="4320"/>
                <w:tab w:val="right" w:pos="8640"/>
              </w:tabs>
              <w:jc w:val="both"/>
              <w:rPr>
                <w:rFonts w:asciiTheme="minorHAnsi" w:eastAsia="Times New Roman" w:hAnsiTheme="minorHAnsi" w:cstheme="minorHAnsi"/>
                <w:b/>
                <w:color w:val="000000"/>
                <w:spacing w:val="-3"/>
                <w:sz w:val="18"/>
                <w:szCs w:val="18"/>
                <w:lang w:val="en-GB" w:eastAsia="en-GB"/>
              </w:rPr>
            </w:pPr>
          </w:p>
          <w:p w14:paraId="290EDD13" w14:textId="0572E0E4" w:rsidR="007D7DAE" w:rsidRPr="00D04145" w:rsidRDefault="00D04145" w:rsidP="00D04145">
            <w:pPr>
              <w:tabs>
                <w:tab w:val="center" w:pos="4320"/>
                <w:tab w:val="right" w:pos="8640"/>
              </w:tabs>
              <w:jc w:val="both"/>
              <w:rPr>
                <w:rFonts w:asciiTheme="minorHAnsi" w:eastAsia="Times New Roman" w:hAnsiTheme="minorHAnsi" w:cstheme="minorHAnsi"/>
                <w:bCs/>
                <w:color w:val="000000"/>
                <w:spacing w:val="-3"/>
                <w:sz w:val="18"/>
                <w:szCs w:val="18"/>
                <w:lang w:val="en-US" w:eastAsia="en-GB"/>
              </w:rPr>
            </w:pPr>
            <w:r w:rsidRPr="00D04145">
              <w:rPr>
                <w:rFonts w:asciiTheme="minorHAnsi" w:eastAsia="Times New Roman" w:hAnsiTheme="minorHAnsi" w:cstheme="minorHAnsi"/>
                <w:bCs/>
                <w:color w:val="000000"/>
                <w:spacing w:val="-3"/>
                <w:sz w:val="18"/>
                <w:szCs w:val="18"/>
                <w:lang w:val="en-US" w:eastAsia="en-GB"/>
              </w:rPr>
              <w:t>For the partnerships with CSOs/CBOs to implement the model for positive masculinities and social norms change for gender equality and women’s empowerment of the ‘Dare to</w:t>
            </w:r>
            <w:r w:rsidRPr="00D04145">
              <w:rPr>
                <w:rFonts w:asciiTheme="minorHAnsi" w:eastAsia="Times New Roman" w:hAnsiTheme="minorHAnsi" w:cstheme="minorHAnsi"/>
                <w:bCs/>
                <w:i/>
                <w:iCs/>
                <w:color w:val="000000"/>
                <w:spacing w:val="-3"/>
                <w:sz w:val="18"/>
                <w:szCs w:val="18"/>
                <w:lang w:val="en-US" w:eastAsia="en-GB"/>
              </w:rPr>
              <w:t xml:space="preserve"> </w:t>
            </w:r>
            <w:r w:rsidRPr="00D04145">
              <w:rPr>
                <w:rFonts w:asciiTheme="minorHAnsi" w:eastAsia="Times New Roman" w:hAnsiTheme="minorHAnsi" w:cstheme="minorHAnsi"/>
                <w:bCs/>
                <w:color w:val="000000"/>
                <w:spacing w:val="-3"/>
                <w:sz w:val="18"/>
                <w:szCs w:val="18"/>
                <w:lang w:val="en-US" w:eastAsia="en-GB"/>
              </w:rPr>
              <w:t xml:space="preserve">Care’ </w:t>
            </w:r>
            <w:proofErr w:type="spellStart"/>
            <w:r w:rsidRPr="00D04145">
              <w:rPr>
                <w:rFonts w:asciiTheme="minorHAnsi" w:eastAsia="Times New Roman" w:hAnsiTheme="minorHAnsi" w:cstheme="minorHAnsi"/>
                <w:bCs/>
                <w:color w:val="000000"/>
                <w:spacing w:val="-3"/>
                <w:sz w:val="18"/>
                <w:szCs w:val="18"/>
                <w:lang w:val="en-US" w:eastAsia="en-GB"/>
              </w:rPr>
              <w:t>programme</w:t>
            </w:r>
            <w:proofErr w:type="spellEnd"/>
            <w:r w:rsidRPr="00D04145">
              <w:rPr>
                <w:rFonts w:asciiTheme="minorHAnsi" w:eastAsia="Times New Roman" w:hAnsiTheme="minorHAnsi" w:cstheme="minorHAnsi"/>
                <w:bCs/>
                <w:color w:val="000000"/>
                <w:spacing w:val="-3"/>
                <w:sz w:val="18"/>
                <w:szCs w:val="18"/>
                <w:lang w:val="en-US" w:eastAsia="en-GB"/>
              </w:rPr>
              <w:t xml:space="preserve"> in one selected community in Morocco.</w:t>
            </w:r>
          </w:p>
          <w:p w14:paraId="5A321B52" w14:textId="77777777" w:rsidR="007D7DAE" w:rsidRPr="0056586D" w:rsidRDefault="007D7DAE" w:rsidP="007D7DAE">
            <w:pPr>
              <w:tabs>
                <w:tab w:val="center" w:pos="4320"/>
                <w:tab w:val="right" w:pos="8640"/>
              </w:tabs>
              <w:jc w:val="both"/>
              <w:rPr>
                <w:rFonts w:asciiTheme="minorHAnsi" w:eastAsia="Times New Roman" w:hAnsiTheme="minorHAnsi" w:cstheme="minorHAnsi"/>
                <w:color w:val="000000"/>
                <w:spacing w:val="-3"/>
                <w:sz w:val="18"/>
                <w:szCs w:val="18"/>
                <w:lang w:val="en-GB" w:eastAsia="en-GB"/>
              </w:rPr>
            </w:pPr>
          </w:p>
          <w:p w14:paraId="777F8F26" w14:textId="77777777" w:rsidR="00757440" w:rsidRDefault="00757440" w:rsidP="008249F8">
            <w:pPr>
              <w:numPr>
                <w:ilvl w:val="1"/>
                <w:numId w:val="1"/>
              </w:numPr>
              <w:tabs>
                <w:tab w:val="center" w:pos="4320"/>
                <w:tab w:val="right" w:pos="8640"/>
              </w:tabs>
              <w:ind w:left="700"/>
              <w:jc w:val="both"/>
              <w:rPr>
                <w:rFonts w:asciiTheme="minorHAnsi" w:eastAsia="Times New Roman" w:hAnsiTheme="minorHAnsi" w:cstheme="minorHAnsi"/>
                <w:color w:val="000000"/>
                <w:spacing w:val="-3"/>
                <w:sz w:val="18"/>
                <w:szCs w:val="18"/>
                <w:lang w:val="en-GB" w:eastAsia="en-GB"/>
              </w:rPr>
            </w:pPr>
            <w:r w:rsidRPr="0056586D">
              <w:rPr>
                <w:rFonts w:asciiTheme="minorHAnsi" w:eastAsia="Times New Roman" w:hAnsiTheme="minorHAnsi" w:cstheme="minorHAnsi"/>
                <w:color w:val="000000"/>
                <w:spacing w:val="-3"/>
                <w:sz w:val="18"/>
                <w:szCs w:val="18"/>
                <w:lang w:val="en-GB" w:eastAsia="en-GB"/>
              </w:rPr>
              <w:t>Background/</w:t>
            </w:r>
            <w:r>
              <w:rPr>
                <w:rFonts w:asciiTheme="minorHAnsi" w:eastAsia="Times New Roman" w:hAnsiTheme="minorHAnsi" w:cstheme="minorHAnsi"/>
                <w:color w:val="000000"/>
                <w:spacing w:val="-3"/>
                <w:sz w:val="18"/>
                <w:szCs w:val="18"/>
                <w:lang w:val="en-GB" w:eastAsia="en-GB"/>
              </w:rPr>
              <w:t>c</w:t>
            </w:r>
            <w:r w:rsidRPr="0056586D">
              <w:rPr>
                <w:rFonts w:asciiTheme="minorHAnsi" w:eastAsia="Times New Roman" w:hAnsiTheme="minorHAnsi" w:cstheme="minorHAnsi"/>
                <w:color w:val="000000"/>
                <w:spacing w:val="-3"/>
                <w:sz w:val="18"/>
                <w:szCs w:val="18"/>
                <w:lang w:val="en-GB" w:eastAsia="en-GB"/>
              </w:rPr>
              <w:t>ontext for required services/results</w:t>
            </w:r>
          </w:p>
          <w:p w14:paraId="70F45544" w14:textId="77777777" w:rsidR="00B53F75" w:rsidRDefault="00B53F75" w:rsidP="00B53F75">
            <w:pPr>
              <w:tabs>
                <w:tab w:val="center" w:pos="4320"/>
                <w:tab w:val="right" w:pos="8640"/>
              </w:tabs>
              <w:jc w:val="both"/>
              <w:rPr>
                <w:rFonts w:asciiTheme="minorHAnsi" w:eastAsia="Times New Roman" w:hAnsiTheme="minorHAnsi" w:cstheme="minorHAnsi"/>
                <w:color w:val="000000"/>
                <w:spacing w:val="-3"/>
                <w:sz w:val="18"/>
                <w:szCs w:val="18"/>
                <w:lang w:val="en-GB" w:eastAsia="en-GB"/>
              </w:rPr>
            </w:pPr>
          </w:p>
          <w:p w14:paraId="02B1A193" w14:textId="77777777" w:rsidR="00B53F75" w:rsidRPr="00B53F75" w:rsidRDefault="00B53F75" w:rsidP="00B53F75">
            <w:pPr>
              <w:tabs>
                <w:tab w:val="center" w:pos="4320"/>
                <w:tab w:val="right" w:pos="8640"/>
              </w:tabs>
              <w:jc w:val="both"/>
              <w:rPr>
                <w:rFonts w:eastAsia="Times New Roman" w:cstheme="minorHAnsi"/>
                <w:color w:val="000000"/>
                <w:spacing w:val="-3"/>
                <w:sz w:val="18"/>
                <w:szCs w:val="18"/>
                <w:lang w:val="en-US" w:eastAsia="en-GB"/>
              </w:rPr>
            </w:pPr>
            <w:r w:rsidRPr="00B53F75">
              <w:rPr>
                <w:rFonts w:eastAsia="Times New Roman" w:cstheme="minorHAnsi"/>
                <w:color w:val="000000"/>
                <w:spacing w:val="-3"/>
                <w:sz w:val="18"/>
                <w:szCs w:val="18"/>
                <w:lang w:val="en-US" w:eastAsia="en-GB"/>
              </w:rPr>
              <w:t>UN Women works for the elimination of discrimination against women and girls, the empowerment of women, and the achievement of equality between women and men, as partners and beneficiaries of development, humanitarian action, and peace and security. Placing women’s rights at the center of all its efforts, UN Women leads and coordinates the United Nations system efforts to ensure the commitments on gender equality and gender mainstreaming translate into action throughout the world. It provides strong and coherent leadership in support of Member States’ priorities and efforts, building effective partnerships with civil society and other relevant actors.</w:t>
            </w:r>
          </w:p>
          <w:p w14:paraId="7390485C" w14:textId="77777777" w:rsidR="00B53F75" w:rsidRPr="00B53F75" w:rsidRDefault="00B53F75" w:rsidP="00B53F75">
            <w:pPr>
              <w:tabs>
                <w:tab w:val="center" w:pos="4320"/>
                <w:tab w:val="right" w:pos="8640"/>
              </w:tabs>
              <w:jc w:val="both"/>
              <w:rPr>
                <w:rFonts w:eastAsia="Times New Roman" w:cstheme="minorHAnsi"/>
                <w:color w:val="000000"/>
                <w:spacing w:val="-3"/>
                <w:sz w:val="18"/>
                <w:szCs w:val="18"/>
                <w:lang w:val="en-US" w:eastAsia="en-GB"/>
              </w:rPr>
            </w:pPr>
          </w:p>
          <w:p w14:paraId="0134E7F7" w14:textId="77777777" w:rsidR="00B53F75" w:rsidRPr="00B53F75" w:rsidRDefault="00B53F75" w:rsidP="00B53F75">
            <w:pPr>
              <w:tabs>
                <w:tab w:val="center" w:pos="4320"/>
                <w:tab w:val="right" w:pos="8640"/>
              </w:tabs>
              <w:jc w:val="both"/>
              <w:rPr>
                <w:rFonts w:eastAsia="Times New Roman" w:cstheme="minorHAnsi"/>
                <w:color w:val="000000"/>
                <w:spacing w:val="-3"/>
                <w:sz w:val="18"/>
                <w:szCs w:val="18"/>
                <w:lang w:val="en-US" w:eastAsia="en-GB"/>
              </w:rPr>
            </w:pPr>
            <w:r w:rsidRPr="00B53F75">
              <w:rPr>
                <w:rFonts w:eastAsia="Times New Roman" w:cstheme="minorHAnsi"/>
                <w:color w:val="000000"/>
                <w:spacing w:val="-3"/>
                <w:sz w:val="18"/>
                <w:szCs w:val="18"/>
                <w:lang w:val="en-US" w:eastAsia="en-GB"/>
              </w:rPr>
              <w:t xml:space="preserve">In October 2023, UN Women in the Arab States region initiated the implementation of an exciting and unique three-year regional program entitled ‘Dare to Care’ (DTC) aiming to transform patriarchal social norms and masculinities, with a focus on Morocco, Egypt, and Jordan. This regional program aims to promote gender equality and women’s empowerment using </w:t>
            </w:r>
            <w:r w:rsidRPr="00B53F75">
              <w:rPr>
                <w:rFonts w:eastAsia="Times New Roman" w:cstheme="minorHAnsi"/>
                <w:color w:val="000000"/>
                <w:spacing w:val="-3"/>
                <w:sz w:val="18"/>
                <w:szCs w:val="18"/>
                <w:u w:val="single"/>
                <w:lang w:val="en-US" w:eastAsia="en-GB"/>
              </w:rPr>
              <w:t>the involvement of men and boys in unpaid care and household responsibilities</w:t>
            </w:r>
            <w:r w:rsidRPr="00B53F75">
              <w:rPr>
                <w:rFonts w:eastAsia="Times New Roman" w:cstheme="minorHAnsi"/>
                <w:color w:val="000000"/>
                <w:spacing w:val="-3"/>
                <w:sz w:val="18"/>
                <w:szCs w:val="18"/>
                <w:lang w:val="en-US" w:eastAsia="en-GB"/>
              </w:rPr>
              <w:t xml:space="preserve"> as an entry point. The program is also meant to contribute to shifting discriminatory social norms and breaking stereotypes that impede women’s participation in paid employment and the public sphere.</w:t>
            </w:r>
          </w:p>
          <w:p w14:paraId="65B3A08E" w14:textId="77777777" w:rsidR="00B53F75" w:rsidRPr="00B53F75" w:rsidRDefault="00B53F75" w:rsidP="00B53F75">
            <w:pPr>
              <w:tabs>
                <w:tab w:val="center" w:pos="4320"/>
                <w:tab w:val="right" w:pos="8640"/>
              </w:tabs>
              <w:jc w:val="both"/>
              <w:rPr>
                <w:rFonts w:eastAsia="Times New Roman" w:cstheme="minorHAnsi"/>
                <w:color w:val="000000"/>
                <w:spacing w:val="-3"/>
                <w:sz w:val="18"/>
                <w:szCs w:val="18"/>
                <w:lang w:val="en-US" w:eastAsia="en-GB"/>
              </w:rPr>
            </w:pPr>
          </w:p>
          <w:p w14:paraId="37235FC6" w14:textId="77777777" w:rsidR="00B53F75" w:rsidRPr="00B53F75" w:rsidRDefault="00B53F75" w:rsidP="00B53F75">
            <w:pPr>
              <w:tabs>
                <w:tab w:val="center" w:pos="4320"/>
                <w:tab w:val="right" w:pos="8640"/>
              </w:tabs>
              <w:jc w:val="both"/>
              <w:rPr>
                <w:rFonts w:eastAsia="Times New Roman" w:cstheme="minorHAnsi"/>
                <w:color w:val="000000"/>
                <w:spacing w:val="-3"/>
                <w:sz w:val="18"/>
                <w:szCs w:val="18"/>
                <w:lang w:val="en-US" w:eastAsia="en-GB"/>
              </w:rPr>
            </w:pPr>
            <w:r w:rsidRPr="00B53F75">
              <w:rPr>
                <w:rFonts w:eastAsia="Times New Roman" w:cstheme="minorHAnsi"/>
                <w:color w:val="000000"/>
                <w:spacing w:val="-3"/>
                <w:sz w:val="18"/>
                <w:szCs w:val="18"/>
                <w:lang w:val="en-US" w:eastAsia="en-GB"/>
              </w:rPr>
              <w:t xml:space="preserve">The ‘Dare to Care’ Regional </w:t>
            </w:r>
            <w:proofErr w:type="spellStart"/>
            <w:r w:rsidRPr="00B53F75">
              <w:rPr>
                <w:rFonts w:eastAsia="Times New Roman" w:cstheme="minorHAnsi"/>
                <w:color w:val="000000"/>
                <w:spacing w:val="-3"/>
                <w:sz w:val="18"/>
                <w:szCs w:val="18"/>
                <w:lang w:val="en-US" w:eastAsia="en-GB"/>
              </w:rPr>
              <w:t>Programme</w:t>
            </w:r>
            <w:proofErr w:type="spellEnd"/>
            <w:r w:rsidRPr="00B53F75">
              <w:rPr>
                <w:rFonts w:eastAsia="Times New Roman" w:cstheme="minorHAnsi"/>
                <w:color w:val="000000"/>
                <w:spacing w:val="-3"/>
                <w:sz w:val="18"/>
                <w:szCs w:val="18"/>
                <w:lang w:val="en-US" w:eastAsia="en-GB"/>
              </w:rPr>
              <w:t xml:space="preserve"> is funded by the Swedish International Development Cooperation Agency (</w:t>
            </w:r>
            <w:proofErr w:type="spellStart"/>
            <w:r w:rsidRPr="00B53F75">
              <w:rPr>
                <w:rFonts w:eastAsia="Times New Roman" w:cstheme="minorHAnsi"/>
                <w:color w:val="000000"/>
                <w:spacing w:val="-3"/>
                <w:sz w:val="18"/>
                <w:szCs w:val="18"/>
                <w:lang w:val="en-US" w:eastAsia="en-GB"/>
              </w:rPr>
              <w:t>Sida</w:t>
            </w:r>
            <w:proofErr w:type="spellEnd"/>
            <w:r w:rsidRPr="00B53F75">
              <w:rPr>
                <w:rFonts w:eastAsia="Times New Roman" w:cstheme="minorHAnsi"/>
                <w:color w:val="000000"/>
                <w:spacing w:val="-3"/>
                <w:sz w:val="18"/>
                <w:szCs w:val="18"/>
                <w:lang w:val="en-US" w:eastAsia="en-GB"/>
              </w:rPr>
              <w:t>), the German International Development Cooperation Agency (GIZ), and the Basque Country’s International Development Cooperation Agency. It works towards the achievement of the following three outcomes:</w:t>
            </w:r>
          </w:p>
          <w:p w14:paraId="631DFB5B" w14:textId="77777777" w:rsidR="00B53F75" w:rsidRPr="00B53F75" w:rsidRDefault="00B53F75" w:rsidP="00B53F75">
            <w:pPr>
              <w:numPr>
                <w:ilvl w:val="0"/>
                <w:numId w:val="31"/>
              </w:numPr>
              <w:tabs>
                <w:tab w:val="center" w:pos="4320"/>
                <w:tab w:val="right" w:pos="8640"/>
              </w:tabs>
              <w:jc w:val="both"/>
              <w:rPr>
                <w:rFonts w:eastAsia="Times New Roman" w:cstheme="minorHAnsi"/>
                <w:color w:val="000000"/>
                <w:spacing w:val="-3"/>
                <w:sz w:val="18"/>
                <w:szCs w:val="18"/>
                <w:lang w:val="en-US" w:eastAsia="en-GB"/>
              </w:rPr>
            </w:pPr>
            <w:r w:rsidRPr="00B53F75">
              <w:rPr>
                <w:rFonts w:eastAsia="Times New Roman" w:cstheme="minorHAnsi"/>
                <w:color w:val="000000"/>
                <w:spacing w:val="-3"/>
                <w:sz w:val="18"/>
                <w:szCs w:val="18"/>
                <w:lang w:val="en-US" w:eastAsia="en-GB"/>
              </w:rPr>
              <w:t>Outcome 1: Societies across the Middle East and North Africa (MENA) region demonstrate an increased involvement of men and boys in caregiving and household responsibilities and more empowerment of women and girls;</w:t>
            </w:r>
          </w:p>
          <w:p w14:paraId="1040B664" w14:textId="77777777" w:rsidR="00B53F75" w:rsidRPr="00B53F75" w:rsidRDefault="00B53F75" w:rsidP="00B53F75">
            <w:pPr>
              <w:numPr>
                <w:ilvl w:val="0"/>
                <w:numId w:val="31"/>
              </w:numPr>
              <w:tabs>
                <w:tab w:val="center" w:pos="4320"/>
                <w:tab w:val="right" w:pos="8640"/>
              </w:tabs>
              <w:jc w:val="both"/>
              <w:rPr>
                <w:rFonts w:eastAsia="Times New Roman" w:cstheme="minorHAnsi"/>
                <w:color w:val="000000"/>
                <w:spacing w:val="-3"/>
                <w:sz w:val="18"/>
                <w:szCs w:val="18"/>
                <w:lang w:val="en-US" w:eastAsia="en-GB"/>
              </w:rPr>
            </w:pPr>
            <w:r w:rsidRPr="00B53F75">
              <w:rPr>
                <w:rFonts w:eastAsia="Times New Roman" w:cstheme="minorHAnsi"/>
                <w:color w:val="000000"/>
                <w:spacing w:val="-3"/>
                <w:sz w:val="18"/>
                <w:szCs w:val="18"/>
                <w:lang w:val="en-US" w:eastAsia="en-GB"/>
              </w:rPr>
              <w:t>Outcome 2: Key institutions effectively transform patriarchal masculinities and social norms, with a focus on advancing caregiving and household responsibilities of men and boys and the economic empowerment of women and girls;</w:t>
            </w:r>
          </w:p>
          <w:p w14:paraId="1DA1D620" w14:textId="77777777" w:rsidR="00B53F75" w:rsidRPr="00B53F75" w:rsidRDefault="00B53F75" w:rsidP="00B53F75">
            <w:pPr>
              <w:numPr>
                <w:ilvl w:val="0"/>
                <w:numId w:val="31"/>
              </w:numPr>
              <w:tabs>
                <w:tab w:val="center" w:pos="4320"/>
                <w:tab w:val="right" w:pos="8640"/>
              </w:tabs>
              <w:jc w:val="both"/>
              <w:rPr>
                <w:rFonts w:eastAsia="Times New Roman" w:cstheme="minorHAnsi"/>
                <w:color w:val="000000"/>
                <w:spacing w:val="-3"/>
                <w:sz w:val="18"/>
                <w:szCs w:val="18"/>
                <w:lang w:val="en-US" w:eastAsia="en-GB"/>
              </w:rPr>
            </w:pPr>
            <w:r w:rsidRPr="00B53F75">
              <w:rPr>
                <w:rFonts w:eastAsia="Times New Roman" w:cstheme="minorHAnsi"/>
                <w:color w:val="000000"/>
                <w:spacing w:val="-3"/>
                <w:sz w:val="18"/>
                <w:szCs w:val="18"/>
                <w:lang w:val="en-US" w:eastAsia="en-GB"/>
              </w:rPr>
              <w:t>Outcome 3:  More men and boys can take their share in caregiving and household responsibilities with more enabling laws and policies that promote their caregiving and household responsibilities, and paternity leave.</w:t>
            </w:r>
          </w:p>
          <w:p w14:paraId="64A03B27" w14:textId="77777777" w:rsidR="00B53F75" w:rsidRPr="00B53F75" w:rsidRDefault="00B53F75" w:rsidP="00B53F75">
            <w:pPr>
              <w:tabs>
                <w:tab w:val="center" w:pos="4320"/>
                <w:tab w:val="right" w:pos="8640"/>
              </w:tabs>
              <w:jc w:val="both"/>
              <w:rPr>
                <w:rFonts w:eastAsia="Times New Roman" w:cstheme="minorHAnsi"/>
                <w:color w:val="000000"/>
                <w:spacing w:val="-3"/>
                <w:sz w:val="18"/>
                <w:szCs w:val="18"/>
                <w:lang w:val="en-US" w:eastAsia="en-GB"/>
              </w:rPr>
            </w:pPr>
          </w:p>
          <w:p w14:paraId="720A237A" w14:textId="77777777" w:rsidR="00B53F75" w:rsidRPr="00B53F75" w:rsidRDefault="00B53F75" w:rsidP="00B53F75">
            <w:pPr>
              <w:tabs>
                <w:tab w:val="center" w:pos="4320"/>
                <w:tab w:val="right" w:pos="8640"/>
              </w:tabs>
              <w:jc w:val="both"/>
              <w:rPr>
                <w:rFonts w:eastAsia="Times New Roman" w:cstheme="minorHAnsi"/>
                <w:color w:val="000000"/>
                <w:spacing w:val="-3"/>
                <w:sz w:val="18"/>
                <w:szCs w:val="18"/>
                <w:lang w:val="en-US" w:eastAsia="en-GB"/>
              </w:rPr>
            </w:pPr>
            <w:r w:rsidRPr="00B53F75">
              <w:rPr>
                <w:rFonts w:eastAsia="Times New Roman" w:cstheme="minorHAnsi"/>
                <w:color w:val="000000"/>
                <w:spacing w:val="-3"/>
                <w:sz w:val="18"/>
                <w:szCs w:val="18"/>
                <w:lang w:val="en-US" w:eastAsia="en-GB"/>
              </w:rPr>
              <w:t>The program also aims to engage with religious actors and institutions to promote gender-equitable interpretations of religious teachings and practices, particularly to promote the involvement of men and boys in unpaid care and household responsibilities, and to eliminate stereotypes against women’s participation in the public sphere.</w:t>
            </w:r>
          </w:p>
          <w:p w14:paraId="09FFF722" w14:textId="77777777" w:rsidR="00B53F75" w:rsidRPr="00B53F75" w:rsidRDefault="00B53F75" w:rsidP="00B53F75">
            <w:pPr>
              <w:tabs>
                <w:tab w:val="center" w:pos="4320"/>
                <w:tab w:val="right" w:pos="8640"/>
              </w:tabs>
              <w:jc w:val="both"/>
              <w:rPr>
                <w:rFonts w:eastAsia="Times New Roman" w:cstheme="minorHAnsi"/>
                <w:color w:val="000000"/>
                <w:spacing w:val="-3"/>
                <w:sz w:val="18"/>
                <w:szCs w:val="18"/>
                <w:lang w:val="en-US" w:eastAsia="en-GB"/>
              </w:rPr>
            </w:pPr>
          </w:p>
          <w:p w14:paraId="3BB897E9" w14:textId="77777777" w:rsidR="00B53F75" w:rsidRPr="00B53F75" w:rsidRDefault="00B53F75" w:rsidP="00B53F75">
            <w:pPr>
              <w:tabs>
                <w:tab w:val="center" w:pos="4320"/>
                <w:tab w:val="right" w:pos="8640"/>
              </w:tabs>
              <w:jc w:val="both"/>
              <w:rPr>
                <w:rFonts w:eastAsia="Times New Roman" w:cstheme="minorHAnsi"/>
                <w:color w:val="000000"/>
                <w:spacing w:val="-3"/>
                <w:sz w:val="18"/>
                <w:szCs w:val="18"/>
                <w:lang w:val="en-US" w:eastAsia="en-GB"/>
              </w:rPr>
            </w:pPr>
            <w:r w:rsidRPr="00B53F75">
              <w:rPr>
                <w:rFonts w:eastAsia="Times New Roman" w:cstheme="minorHAnsi"/>
                <w:color w:val="000000"/>
                <w:spacing w:val="-3"/>
                <w:sz w:val="18"/>
                <w:szCs w:val="18"/>
                <w:lang w:val="en-US" w:eastAsia="en-GB"/>
              </w:rPr>
              <w:t xml:space="preserve">The program has a strong focus on the mobilization of young people to transform patriarchal masculinities and social norms, and it is building this work upon partnerships with youth-led CSOs, women’s CSOs working with youth, national women’s </w:t>
            </w:r>
            <w:proofErr w:type="gramStart"/>
            <w:r w:rsidRPr="00B53F75">
              <w:rPr>
                <w:rFonts w:eastAsia="Times New Roman" w:cstheme="minorHAnsi"/>
                <w:color w:val="000000"/>
                <w:spacing w:val="-3"/>
                <w:sz w:val="18"/>
                <w:szCs w:val="18"/>
                <w:lang w:val="en-US" w:eastAsia="en-GB"/>
              </w:rPr>
              <w:t>machineries</w:t>
            </w:r>
            <w:proofErr w:type="gramEnd"/>
            <w:r w:rsidRPr="00B53F75">
              <w:rPr>
                <w:rFonts w:eastAsia="Times New Roman" w:cstheme="minorHAnsi"/>
                <w:color w:val="000000"/>
                <w:spacing w:val="-3"/>
                <w:sz w:val="18"/>
                <w:szCs w:val="18"/>
                <w:lang w:val="en-US" w:eastAsia="en-GB"/>
              </w:rPr>
              <w:t xml:space="preserve"> and youth-serving institutions from national governments of target countries of the </w:t>
            </w:r>
            <w:proofErr w:type="spellStart"/>
            <w:r w:rsidRPr="00B53F75">
              <w:rPr>
                <w:rFonts w:eastAsia="Times New Roman" w:cstheme="minorHAnsi"/>
                <w:color w:val="000000"/>
                <w:spacing w:val="-3"/>
                <w:sz w:val="18"/>
                <w:szCs w:val="18"/>
                <w:lang w:val="en-US" w:eastAsia="en-GB"/>
              </w:rPr>
              <w:t>programme</w:t>
            </w:r>
            <w:proofErr w:type="spellEnd"/>
            <w:r w:rsidRPr="00B53F75">
              <w:rPr>
                <w:rFonts w:eastAsia="Times New Roman" w:cstheme="minorHAnsi"/>
                <w:color w:val="000000"/>
                <w:spacing w:val="-3"/>
                <w:sz w:val="18"/>
                <w:szCs w:val="18"/>
                <w:lang w:val="en-US" w:eastAsia="en-GB"/>
              </w:rPr>
              <w:t>.</w:t>
            </w:r>
          </w:p>
          <w:p w14:paraId="33A8A734" w14:textId="77777777" w:rsidR="00B53F75" w:rsidRPr="00B53F75" w:rsidRDefault="00B53F75" w:rsidP="00B53F75">
            <w:pPr>
              <w:tabs>
                <w:tab w:val="center" w:pos="4320"/>
                <w:tab w:val="right" w:pos="8640"/>
              </w:tabs>
              <w:jc w:val="both"/>
              <w:rPr>
                <w:rFonts w:eastAsia="Times New Roman" w:cstheme="minorHAnsi"/>
                <w:color w:val="000000"/>
                <w:spacing w:val="-3"/>
                <w:sz w:val="18"/>
                <w:szCs w:val="18"/>
                <w:lang w:val="en-US" w:eastAsia="en-GB"/>
              </w:rPr>
            </w:pPr>
          </w:p>
          <w:p w14:paraId="68233C65" w14:textId="77777777" w:rsidR="00B53F75" w:rsidRPr="00B53F75" w:rsidRDefault="00B53F75" w:rsidP="00B53F75">
            <w:pPr>
              <w:tabs>
                <w:tab w:val="center" w:pos="4320"/>
                <w:tab w:val="right" w:pos="8640"/>
              </w:tabs>
              <w:jc w:val="both"/>
              <w:rPr>
                <w:rFonts w:eastAsia="Times New Roman" w:cstheme="minorHAnsi"/>
                <w:color w:val="000000"/>
                <w:spacing w:val="-3"/>
                <w:sz w:val="18"/>
                <w:szCs w:val="18"/>
                <w:lang w:val="en-US" w:eastAsia="en-GB"/>
              </w:rPr>
            </w:pPr>
            <w:r w:rsidRPr="00B53F75">
              <w:rPr>
                <w:rFonts w:eastAsia="Times New Roman" w:cstheme="minorHAnsi"/>
                <w:color w:val="000000"/>
                <w:spacing w:val="-3"/>
                <w:sz w:val="18"/>
                <w:szCs w:val="18"/>
                <w:lang w:val="en-US" w:eastAsia="en-GB"/>
              </w:rPr>
              <w:t xml:space="preserve">The project of this Partnership Agreement with a CSO/CBO falls under Outcome 1 of the ‘Dare to Care’ Regional </w:t>
            </w:r>
            <w:proofErr w:type="spellStart"/>
            <w:r w:rsidRPr="00B53F75">
              <w:rPr>
                <w:rFonts w:eastAsia="Times New Roman" w:cstheme="minorHAnsi"/>
                <w:color w:val="000000"/>
                <w:spacing w:val="-3"/>
                <w:sz w:val="18"/>
                <w:szCs w:val="18"/>
                <w:lang w:val="en-US" w:eastAsia="en-GB"/>
              </w:rPr>
              <w:t>Programme</w:t>
            </w:r>
            <w:proofErr w:type="spellEnd"/>
            <w:r w:rsidRPr="00B53F75">
              <w:rPr>
                <w:rFonts w:eastAsia="Times New Roman" w:cstheme="minorHAnsi"/>
                <w:color w:val="000000"/>
                <w:spacing w:val="-3"/>
                <w:sz w:val="18"/>
                <w:szCs w:val="18"/>
                <w:lang w:val="en-US" w:eastAsia="en-GB"/>
              </w:rPr>
              <w:t xml:space="preserve">. The overall objective of this project is: “Targeted communities evidence progress towards social norms change for the participation of men and boys in caregiving and household responsibilities and the empowerment of women and girls.” </w:t>
            </w:r>
          </w:p>
          <w:p w14:paraId="2AD0EBF9" w14:textId="77777777" w:rsidR="00B53F75" w:rsidRPr="00B53F75" w:rsidRDefault="00B53F75" w:rsidP="00B53F75">
            <w:pPr>
              <w:tabs>
                <w:tab w:val="center" w:pos="4320"/>
                <w:tab w:val="right" w:pos="8640"/>
              </w:tabs>
              <w:jc w:val="both"/>
              <w:rPr>
                <w:rFonts w:eastAsia="Times New Roman" w:cstheme="minorHAnsi"/>
                <w:color w:val="000000"/>
                <w:spacing w:val="-3"/>
                <w:sz w:val="18"/>
                <w:szCs w:val="18"/>
                <w:lang w:val="en-US" w:eastAsia="en-GB"/>
              </w:rPr>
            </w:pPr>
          </w:p>
          <w:p w14:paraId="2BF97DE9" w14:textId="77777777" w:rsidR="00B53F75" w:rsidRPr="00B53F75" w:rsidRDefault="00B53F75" w:rsidP="00B53F75">
            <w:pPr>
              <w:tabs>
                <w:tab w:val="center" w:pos="4320"/>
                <w:tab w:val="right" w:pos="8640"/>
              </w:tabs>
              <w:jc w:val="both"/>
              <w:rPr>
                <w:rFonts w:eastAsia="Times New Roman" w:cstheme="minorHAnsi"/>
                <w:color w:val="000000"/>
                <w:spacing w:val="-3"/>
                <w:sz w:val="18"/>
                <w:szCs w:val="18"/>
                <w:lang w:val="en-US" w:eastAsia="en-GB"/>
              </w:rPr>
            </w:pPr>
            <w:r w:rsidRPr="00B53F75">
              <w:rPr>
                <w:rFonts w:eastAsia="Times New Roman" w:cstheme="minorHAnsi"/>
                <w:color w:val="000000"/>
                <w:spacing w:val="-3"/>
                <w:sz w:val="18"/>
                <w:szCs w:val="18"/>
                <w:lang w:val="en-US" w:eastAsia="en-GB"/>
              </w:rPr>
              <w:t xml:space="preserve">Further, the project of this Partnership Agreement is expected to achieve the following results (indicators and targets) of the ‘Dare to Care’ Regional </w:t>
            </w:r>
            <w:proofErr w:type="spellStart"/>
            <w:r w:rsidRPr="00B53F75">
              <w:rPr>
                <w:rFonts w:eastAsia="Times New Roman" w:cstheme="minorHAnsi"/>
                <w:color w:val="000000"/>
                <w:spacing w:val="-3"/>
                <w:sz w:val="18"/>
                <w:szCs w:val="18"/>
                <w:lang w:val="en-US" w:eastAsia="en-GB"/>
              </w:rPr>
              <w:t>Programme</w:t>
            </w:r>
            <w:proofErr w:type="spellEnd"/>
            <w:r w:rsidRPr="00B53F75">
              <w:rPr>
                <w:rFonts w:eastAsia="Times New Roman" w:cstheme="minorHAnsi"/>
                <w:color w:val="000000"/>
                <w:spacing w:val="-3"/>
                <w:sz w:val="18"/>
                <w:szCs w:val="18"/>
                <w:lang w:val="en-US" w:eastAsia="en-GB"/>
              </w:rPr>
              <w:t>:</w:t>
            </w:r>
          </w:p>
          <w:p w14:paraId="1D600DF1" w14:textId="77777777" w:rsidR="00B53F75" w:rsidRPr="00B53F75" w:rsidRDefault="00B53F75" w:rsidP="00B53F75">
            <w:pPr>
              <w:tabs>
                <w:tab w:val="center" w:pos="4320"/>
                <w:tab w:val="right" w:pos="8640"/>
              </w:tabs>
              <w:jc w:val="both"/>
              <w:rPr>
                <w:rFonts w:eastAsia="Times New Roman" w:cstheme="minorHAnsi"/>
                <w:color w:val="000000"/>
                <w:spacing w:val="-3"/>
                <w:sz w:val="18"/>
                <w:szCs w:val="18"/>
                <w:lang w:val="en-US" w:eastAsia="en-GB"/>
              </w:rPr>
            </w:pPr>
          </w:p>
          <w:p w14:paraId="0903962B" w14:textId="77777777" w:rsidR="00B53F75" w:rsidRPr="00B53F75" w:rsidRDefault="00B53F75" w:rsidP="00B53F75">
            <w:pPr>
              <w:numPr>
                <w:ilvl w:val="0"/>
                <w:numId w:val="32"/>
              </w:numPr>
              <w:tabs>
                <w:tab w:val="center" w:pos="4320"/>
                <w:tab w:val="right" w:pos="8640"/>
              </w:tabs>
              <w:jc w:val="both"/>
              <w:rPr>
                <w:rFonts w:eastAsia="Times New Roman" w:cstheme="minorHAnsi"/>
                <w:color w:val="000000"/>
                <w:spacing w:val="-3"/>
                <w:sz w:val="18"/>
                <w:szCs w:val="18"/>
                <w:lang w:val="en-US" w:eastAsia="en-GB"/>
              </w:rPr>
            </w:pPr>
            <w:r w:rsidRPr="00B53F75">
              <w:rPr>
                <w:rFonts w:eastAsia="Times New Roman" w:cstheme="minorHAnsi"/>
                <w:color w:val="000000"/>
                <w:spacing w:val="-3"/>
                <w:sz w:val="18"/>
                <w:szCs w:val="18"/>
                <w:lang w:val="en-US" w:eastAsia="en-GB"/>
              </w:rPr>
              <w:t xml:space="preserve">Reduction of gender gap in time spent on unpaid care and domestic work by men and women from target communities through the implementation of the community-based model. Target: 60 minutes </w:t>
            </w:r>
          </w:p>
          <w:p w14:paraId="69A4AB43" w14:textId="77777777" w:rsidR="00B53F75" w:rsidRPr="00B53F75" w:rsidRDefault="00B53F75" w:rsidP="00B53F75">
            <w:pPr>
              <w:numPr>
                <w:ilvl w:val="0"/>
                <w:numId w:val="32"/>
              </w:numPr>
              <w:tabs>
                <w:tab w:val="center" w:pos="4320"/>
                <w:tab w:val="right" w:pos="8640"/>
              </w:tabs>
              <w:jc w:val="both"/>
              <w:rPr>
                <w:rFonts w:eastAsia="Times New Roman" w:cstheme="minorHAnsi"/>
                <w:color w:val="000000"/>
                <w:spacing w:val="-3"/>
                <w:sz w:val="18"/>
                <w:szCs w:val="18"/>
                <w:lang w:val="en-US" w:eastAsia="en-GB"/>
              </w:rPr>
            </w:pPr>
            <w:r w:rsidRPr="00B53F75">
              <w:rPr>
                <w:rFonts w:eastAsia="Times New Roman" w:cstheme="minorHAnsi"/>
                <w:color w:val="000000"/>
                <w:spacing w:val="-3"/>
                <w:sz w:val="18"/>
                <w:szCs w:val="18"/>
                <w:lang w:val="en-US" w:eastAsia="en-GB"/>
              </w:rPr>
              <w:t>The extent to which the social norms change model in target communities contribute to increasing gender equality and women’s economic empowerment (qualitative indicator).</w:t>
            </w:r>
          </w:p>
          <w:p w14:paraId="6D4B19A8" w14:textId="77777777" w:rsidR="00B53F75" w:rsidRPr="00B53F75" w:rsidRDefault="00B53F75" w:rsidP="00B53F75">
            <w:pPr>
              <w:numPr>
                <w:ilvl w:val="0"/>
                <w:numId w:val="32"/>
              </w:numPr>
              <w:tabs>
                <w:tab w:val="center" w:pos="4320"/>
                <w:tab w:val="right" w:pos="8640"/>
              </w:tabs>
              <w:jc w:val="both"/>
              <w:rPr>
                <w:rFonts w:eastAsia="Times New Roman" w:cstheme="minorHAnsi"/>
                <w:color w:val="000000"/>
                <w:spacing w:val="-3"/>
                <w:sz w:val="18"/>
                <w:szCs w:val="18"/>
                <w:lang w:val="en-US" w:eastAsia="en-GB"/>
              </w:rPr>
            </w:pPr>
            <w:r w:rsidRPr="00B53F75">
              <w:rPr>
                <w:rFonts w:eastAsia="Times New Roman" w:cstheme="minorHAnsi"/>
                <w:color w:val="000000"/>
                <w:spacing w:val="-3"/>
                <w:sz w:val="18"/>
                <w:szCs w:val="18"/>
                <w:lang w:val="en-US" w:eastAsia="en-GB"/>
              </w:rPr>
              <w:t>Increase in percentage of populations from target communities with improved attitudes towards gender equality, namely: 1) Involvement of men in caregiving and household responsibilities; 2) Women’s participation in the labor market; 3) Women’s participation in public decision making; and 4) The belief that intimate partner violence is never justified (disaggregated by sex, age, location).</w:t>
            </w:r>
          </w:p>
          <w:p w14:paraId="75242695" w14:textId="77777777" w:rsidR="00B53F75" w:rsidRPr="00B53F75" w:rsidRDefault="00B53F75" w:rsidP="00B53F75">
            <w:pPr>
              <w:numPr>
                <w:ilvl w:val="0"/>
                <w:numId w:val="32"/>
              </w:numPr>
              <w:tabs>
                <w:tab w:val="center" w:pos="4320"/>
                <w:tab w:val="right" w:pos="8640"/>
              </w:tabs>
              <w:jc w:val="both"/>
              <w:rPr>
                <w:rFonts w:eastAsia="Times New Roman" w:cstheme="minorHAnsi"/>
                <w:color w:val="000000"/>
                <w:spacing w:val="-3"/>
                <w:sz w:val="18"/>
                <w:szCs w:val="18"/>
                <w:lang w:val="en-US" w:eastAsia="en-GB"/>
              </w:rPr>
            </w:pPr>
            <w:r w:rsidRPr="00B53F75">
              <w:rPr>
                <w:rFonts w:eastAsia="Times New Roman" w:cstheme="minorHAnsi"/>
                <w:color w:val="000000"/>
                <w:spacing w:val="-3"/>
                <w:sz w:val="18"/>
                <w:szCs w:val="18"/>
                <w:lang w:val="en-US" w:eastAsia="en-GB"/>
              </w:rPr>
              <w:t>Increase in percentage of populations in target communities who believe that other males should participate in caregiving and household responsibilities (disaggregated by sex, age, location).</w:t>
            </w:r>
          </w:p>
          <w:p w14:paraId="06E91958" w14:textId="77777777" w:rsidR="00B53F75" w:rsidRPr="00B53F75" w:rsidRDefault="00B53F75" w:rsidP="00B53F75">
            <w:pPr>
              <w:numPr>
                <w:ilvl w:val="0"/>
                <w:numId w:val="32"/>
              </w:numPr>
              <w:tabs>
                <w:tab w:val="center" w:pos="4320"/>
                <w:tab w:val="right" w:pos="8640"/>
              </w:tabs>
              <w:jc w:val="both"/>
              <w:rPr>
                <w:rFonts w:eastAsia="Times New Roman" w:cstheme="minorHAnsi"/>
                <w:color w:val="000000"/>
                <w:spacing w:val="-3"/>
                <w:sz w:val="18"/>
                <w:szCs w:val="18"/>
                <w:lang w:val="en-US" w:eastAsia="en-GB"/>
              </w:rPr>
            </w:pPr>
            <w:r w:rsidRPr="00B53F75">
              <w:rPr>
                <w:rFonts w:eastAsia="Times New Roman" w:cstheme="minorHAnsi"/>
                <w:color w:val="000000"/>
                <w:spacing w:val="-3"/>
                <w:sz w:val="18"/>
                <w:szCs w:val="18"/>
                <w:lang w:val="en-US" w:eastAsia="en-GB"/>
              </w:rPr>
              <w:lastRenderedPageBreak/>
              <w:t>Decreased percentage of males in target communities who believe that others will judge them negatively if they participate in caregiving and household responsibilities (by age, location).</w:t>
            </w:r>
          </w:p>
          <w:p w14:paraId="377DF825" w14:textId="77777777" w:rsidR="00B53F75" w:rsidRPr="00B53F75" w:rsidRDefault="00B53F75" w:rsidP="00B53F75">
            <w:pPr>
              <w:tabs>
                <w:tab w:val="center" w:pos="4320"/>
                <w:tab w:val="right" w:pos="8640"/>
              </w:tabs>
              <w:jc w:val="both"/>
              <w:rPr>
                <w:rFonts w:eastAsia="Times New Roman" w:cstheme="minorHAnsi"/>
                <w:color w:val="000000"/>
                <w:spacing w:val="-3"/>
                <w:sz w:val="18"/>
                <w:szCs w:val="18"/>
                <w:lang w:val="en-US" w:eastAsia="en-GB"/>
              </w:rPr>
            </w:pPr>
          </w:p>
          <w:p w14:paraId="52FAC39F" w14:textId="5CB0B90A" w:rsidR="00B53F75" w:rsidRDefault="00B53F75" w:rsidP="00B53F75">
            <w:pPr>
              <w:tabs>
                <w:tab w:val="center" w:pos="4320"/>
                <w:tab w:val="right" w:pos="8640"/>
              </w:tabs>
              <w:jc w:val="both"/>
              <w:rPr>
                <w:rFonts w:asciiTheme="minorHAnsi" w:eastAsia="Times New Roman" w:hAnsiTheme="minorHAnsi" w:cstheme="minorHAnsi"/>
                <w:color w:val="000000"/>
                <w:spacing w:val="-3"/>
                <w:sz w:val="18"/>
                <w:szCs w:val="18"/>
                <w:lang w:val="en-GB" w:eastAsia="en-GB"/>
              </w:rPr>
            </w:pPr>
            <w:r w:rsidRPr="00B53F75">
              <w:rPr>
                <w:rFonts w:asciiTheme="minorHAnsi" w:eastAsia="Times New Roman" w:hAnsiTheme="minorHAnsi" w:cstheme="minorHAnsi"/>
                <w:color w:val="000000"/>
                <w:spacing w:val="-3"/>
                <w:sz w:val="18"/>
                <w:szCs w:val="18"/>
                <w:lang w:val="en-US" w:eastAsia="en-GB"/>
              </w:rPr>
              <w:t xml:space="preserve">The above results will be achieved through implementing the social norms change model: </w:t>
            </w:r>
            <w:r w:rsidRPr="00B53F75">
              <w:rPr>
                <w:rFonts w:asciiTheme="minorHAnsi" w:eastAsia="Times New Roman" w:hAnsiTheme="minorHAnsi" w:cstheme="minorHAnsi"/>
                <w:b/>
                <w:bCs/>
                <w:i/>
                <w:iCs/>
                <w:color w:val="000000"/>
                <w:spacing w:val="-3"/>
                <w:sz w:val="18"/>
                <w:szCs w:val="18"/>
                <w:lang w:val="en-US" w:eastAsia="en-GB"/>
              </w:rPr>
              <w:t>‘The Dare to Care Manual: A Model to Engage Men and Boys in Unpaid Care and Household Responsibilities in Communities from the Arab Region’</w:t>
            </w:r>
            <w:r w:rsidRPr="00B53F75">
              <w:rPr>
                <w:rFonts w:asciiTheme="minorHAnsi" w:eastAsia="Times New Roman" w:hAnsiTheme="minorHAnsi" w:cstheme="minorHAnsi"/>
                <w:color w:val="000000"/>
                <w:spacing w:val="-3"/>
                <w:sz w:val="18"/>
                <w:szCs w:val="18"/>
                <w:lang w:val="en-US" w:eastAsia="en-GB"/>
              </w:rPr>
              <w:t xml:space="preserve"> (UN Women 2023)</w:t>
            </w:r>
            <w:r w:rsidR="00DF4967">
              <w:rPr>
                <w:rStyle w:val="FootnoteReference"/>
                <w:rFonts w:asciiTheme="minorHAnsi" w:eastAsia="Times New Roman" w:hAnsiTheme="minorHAnsi" w:cstheme="minorHAnsi"/>
                <w:color w:val="000000"/>
                <w:spacing w:val="-3"/>
                <w:sz w:val="18"/>
                <w:szCs w:val="18"/>
                <w:lang w:val="en-US" w:eastAsia="en-GB"/>
              </w:rPr>
              <w:footnoteReference w:id="10"/>
            </w:r>
            <w:r w:rsidRPr="00B53F75">
              <w:rPr>
                <w:rFonts w:asciiTheme="minorHAnsi" w:eastAsia="Times New Roman" w:hAnsiTheme="minorHAnsi" w:cstheme="minorHAnsi"/>
                <w:color w:val="000000"/>
                <w:spacing w:val="-3"/>
                <w:sz w:val="18"/>
                <w:szCs w:val="18"/>
                <w:lang w:val="en-US" w:eastAsia="en-GB"/>
              </w:rPr>
              <w:t xml:space="preserve"> which was developed and produced to guide the implementation of the community engagement component of the first outcome of the ‘Dare to Care’ program. The intervention model aims to promote male engagement in domestic and family unpaid care work, which would also contribute to reduce the burden on women and increase women’s participation in the workforce.</w:t>
            </w:r>
          </w:p>
          <w:p w14:paraId="6025F0AE" w14:textId="77777777" w:rsidR="00B53F75" w:rsidRPr="0056586D" w:rsidRDefault="00B53F75" w:rsidP="00B53F75">
            <w:pPr>
              <w:tabs>
                <w:tab w:val="center" w:pos="4320"/>
                <w:tab w:val="right" w:pos="8640"/>
              </w:tabs>
              <w:jc w:val="both"/>
              <w:rPr>
                <w:rFonts w:asciiTheme="minorHAnsi" w:eastAsia="Times New Roman" w:hAnsiTheme="minorHAnsi" w:cstheme="minorHAnsi"/>
                <w:color w:val="000000"/>
                <w:spacing w:val="-3"/>
                <w:sz w:val="18"/>
                <w:szCs w:val="18"/>
                <w:lang w:val="en-GB" w:eastAsia="en-GB"/>
              </w:rPr>
            </w:pPr>
          </w:p>
          <w:p w14:paraId="73A39784" w14:textId="77777777" w:rsidR="00757440" w:rsidRPr="000E59B9" w:rsidRDefault="00757440" w:rsidP="008249F8">
            <w:pPr>
              <w:pStyle w:val="ListParagraph"/>
              <w:numPr>
                <w:ilvl w:val="1"/>
                <w:numId w:val="1"/>
              </w:numPr>
              <w:ind w:left="700"/>
              <w:jc w:val="both"/>
              <w:rPr>
                <w:lang w:val="en-GB" w:eastAsia="en-GB"/>
              </w:rPr>
            </w:pPr>
            <w:r w:rsidRPr="0056586D">
              <w:rPr>
                <w:rFonts w:asciiTheme="minorHAnsi" w:eastAsia="Times New Roman" w:hAnsiTheme="minorHAnsi" w:cstheme="minorHAnsi"/>
                <w:color w:val="000000"/>
                <w:spacing w:val="-3"/>
                <w:sz w:val="18"/>
                <w:szCs w:val="18"/>
                <w:lang w:val="en-GB" w:eastAsia="en-GB"/>
              </w:rPr>
              <w:t xml:space="preserve">General </w:t>
            </w:r>
            <w:r>
              <w:rPr>
                <w:rFonts w:asciiTheme="minorHAnsi" w:eastAsia="Times New Roman" w:hAnsiTheme="minorHAnsi" w:cstheme="minorHAnsi"/>
                <w:color w:val="000000"/>
                <w:spacing w:val="-3"/>
                <w:sz w:val="18"/>
                <w:szCs w:val="18"/>
                <w:lang w:val="en-GB" w:eastAsia="en-GB"/>
              </w:rPr>
              <w:t>o</w:t>
            </w:r>
            <w:r w:rsidRPr="0056586D">
              <w:rPr>
                <w:rFonts w:asciiTheme="minorHAnsi" w:eastAsia="Times New Roman" w:hAnsiTheme="minorHAnsi" w:cstheme="minorHAnsi"/>
                <w:color w:val="000000"/>
                <w:spacing w:val="-3"/>
                <w:sz w:val="18"/>
                <w:szCs w:val="18"/>
                <w:lang w:val="en-GB" w:eastAsia="en-GB"/>
              </w:rPr>
              <w:t>verview of services required/results</w:t>
            </w:r>
            <w:r>
              <w:rPr>
                <w:rFonts w:asciiTheme="minorHAnsi" w:eastAsia="Times New Roman" w:hAnsiTheme="minorHAnsi" w:cstheme="minorHAnsi"/>
                <w:color w:val="000000"/>
                <w:spacing w:val="-3"/>
                <w:sz w:val="18"/>
                <w:szCs w:val="18"/>
                <w:lang w:val="en-GB" w:eastAsia="en-GB"/>
              </w:rPr>
              <w:t xml:space="preserve"> </w:t>
            </w:r>
          </w:p>
          <w:p w14:paraId="0B3B0E3A" w14:textId="77777777" w:rsidR="000E59B9" w:rsidRDefault="000E59B9" w:rsidP="000E59B9">
            <w:pPr>
              <w:jc w:val="both"/>
              <w:rPr>
                <w:lang w:val="en-GB" w:eastAsia="en-GB"/>
              </w:rPr>
            </w:pPr>
          </w:p>
          <w:p w14:paraId="0B1C3322" w14:textId="25CBBAF0" w:rsidR="00AB3C24" w:rsidRPr="00AB3C24" w:rsidRDefault="00AB3C24" w:rsidP="00AB3C24">
            <w:pPr>
              <w:jc w:val="both"/>
              <w:rPr>
                <w:sz w:val="18"/>
                <w:szCs w:val="18"/>
                <w:lang w:val="en-US" w:eastAsia="en-GB"/>
              </w:rPr>
            </w:pPr>
            <w:r w:rsidRPr="00AB3C24">
              <w:rPr>
                <w:sz w:val="18"/>
                <w:szCs w:val="18"/>
                <w:lang w:val="en-US" w:eastAsia="en-GB"/>
              </w:rPr>
              <w:t xml:space="preserve">This </w:t>
            </w:r>
            <w:proofErr w:type="spellStart"/>
            <w:r w:rsidRPr="00AB3C24">
              <w:rPr>
                <w:sz w:val="18"/>
                <w:szCs w:val="18"/>
                <w:lang w:val="en-US" w:eastAsia="en-GB"/>
              </w:rPr>
              <w:t>CfP</w:t>
            </w:r>
            <w:proofErr w:type="spellEnd"/>
            <w:r w:rsidRPr="00AB3C24">
              <w:rPr>
                <w:sz w:val="18"/>
                <w:szCs w:val="18"/>
                <w:lang w:val="en-US" w:eastAsia="en-GB"/>
              </w:rPr>
              <w:t xml:space="preserve"> aims to identify a local Implementing Partner (IP) in Morocco to implement the Dare to Care Manual activities under outcome 1 of the ‘Dare to Care’ program in one target community. This </w:t>
            </w:r>
            <w:r w:rsidR="003313FD" w:rsidRPr="003313FD">
              <w:rPr>
                <w:sz w:val="18"/>
                <w:szCs w:val="18"/>
                <w:lang w:val="en-US" w:eastAsia="en-GB"/>
              </w:rPr>
              <w:t xml:space="preserve">women’s rights </w:t>
            </w:r>
            <w:r w:rsidRPr="00AB3C24">
              <w:rPr>
                <w:sz w:val="18"/>
                <w:szCs w:val="18"/>
                <w:lang w:val="en-US" w:eastAsia="en-GB"/>
              </w:rPr>
              <w:t>Community-Based Organization (CBO) or Civil Society Organization (CSO) will be directly responsible for situational scoping, gaining buy-in, and building collaborations with contributors, government officials, and authorities on the local, sub-national, and national levels. More significantly, the implementing partner, under overall guidance from the UN Women Regional Office for the Arab States and in consultation with UN Women’s Morocco Country Office, will identify a target community within a clear geographical area within which the intervention model will be implemented, and a thorough mapping of actors and stakeholders as well as an analysis of the socio-economic status of the target community.</w:t>
            </w:r>
          </w:p>
          <w:p w14:paraId="53E25958" w14:textId="77777777" w:rsidR="00AB3C24" w:rsidRPr="00AB3C24" w:rsidRDefault="00AB3C24" w:rsidP="00AB3C24">
            <w:pPr>
              <w:jc w:val="both"/>
              <w:rPr>
                <w:sz w:val="18"/>
                <w:szCs w:val="18"/>
                <w:lang w:val="en-US" w:eastAsia="en-GB"/>
              </w:rPr>
            </w:pPr>
          </w:p>
          <w:p w14:paraId="2D8A7570" w14:textId="012FD9D6" w:rsidR="00AB3C24" w:rsidRPr="00AB3C24" w:rsidRDefault="00AB3C24" w:rsidP="00AB3C24">
            <w:pPr>
              <w:jc w:val="both"/>
              <w:rPr>
                <w:sz w:val="18"/>
                <w:szCs w:val="18"/>
                <w:lang w:val="en-US" w:eastAsia="en-GB"/>
              </w:rPr>
            </w:pPr>
            <w:r w:rsidRPr="00AB3C24">
              <w:rPr>
                <w:sz w:val="18"/>
                <w:szCs w:val="18"/>
                <w:lang w:val="en-US" w:eastAsia="en-GB"/>
              </w:rPr>
              <w:t>The selected IP is expected to have experience in the subject matter of masculinities, gender justice</w:t>
            </w:r>
            <w:r w:rsidR="00346731">
              <w:rPr>
                <w:sz w:val="18"/>
                <w:szCs w:val="18"/>
                <w:lang w:val="en-US" w:eastAsia="en-GB"/>
              </w:rPr>
              <w:t xml:space="preserve"> et gender equity</w:t>
            </w:r>
            <w:r w:rsidRPr="00AB3C24">
              <w:rPr>
                <w:sz w:val="18"/>
                <w:szCs w:val="18"/>
                <w:lang w:val="en-US" w:eastAsia="en-GB"/>
              </w:rPr>
              <w:t>, women’s economic empowerment, and</w:t>
            </w:r>
            <w:r w:rsidR="00346731">
              <w:rPr>
                <w:sz w:val="18"/>
                <w:szCs w:val="18"/>
                <w:lang w:val="en-US" w:eastAsia="en-GB"/>
              </w:rPr>
              <w:t xml:space="preserve">/or promoting the </w:t>
            </w:r>
            <w:proofErr w:type="spellStart"/>
            <w:r w:rsidR="00346731">
              <w:rPr>
                <w:sz w:val="18"/>
                <w:szCs w:val="18"/>
                <w:lang w:val="en-US" w:eastAsia="en-GB"/>
              </w:rPr>
              <w:t>engagementof</w:t>
            </w:r>
            <w:proofErr w:type="spellEnd"/>
            <w:r w:rsidRPr="00AB3C24">
              <w:rPr>
                <w:sz w:val="18"/>
                <w:szCs w:val="18"/>
                <w:lang w:val="en-US" w:eastAsia="en-GB"/>
              </w:rPr>
              <w:t xml:space="preserve"> men and boys in gender equality action. The IP should also have demonstrated knowledge and understanding of the local community and the socio-economic and political context of Morocco. This experience and knowledge will be employed to identify the geographical area and the community to be targeted by the intervention through a scoping process and producing a detailed description and data of the socio-economic demographics of the target community. This will include the identification of key influencers and presenting a methodology for building buy-in.</w:t>
            </w:r>
          </w:p>
          <w:p w14:paraId="33C815D1" w14:textId="77777777" w:rsidR="00AB3C24" w:rsidRPr="00AB3C24" w:rsidRDefault="00AB3C24" w:rsidP="00AB3C24">
            <w:pPr>
              <w:jc w:val="both"/>
              <w:rPr>
                <w:sz w:val="18"/>
                <w:szCs w:val="18"/>
                <w:lang w:val="en-US" w:eastAsia="en-GB"/>
              </w:rPr>
            </w:pPr>
          </w:p>
          <w:p w14:paraId="1DF9BB62" w14:textId="77777777" w:rsidR="00AB3C24" w:rsidRPr="00AB3C24" w:rsidRDefault="00AB3C24" w:rsidP="00AB3C24">
            <w:pPr>
              <w:jc w:val="both"/>
              <w:rPr>
                <w:sz w:val="18"/>
                <w:szCs w:val="18"/>
                <w:lang w:val="en-US" w:eastAsia="en-GB"/>
              </w:rPr>
            </w:pPr>
            <w:r w:rsidRPr="00AB3C24">
              <w:rPr>
                <w:sz w:val="18"/>
                <w:szCs w:val="18"/>
                <w:lang w:val="en-US" w:eastAsia="en-GB"/>
              </w:rPr>
              <w:t>While implementing partners will be expected to have a level of gender competency and operational capacity to manage community programs, more specific subject matter competencies will be supported by UN Women, at regional and country levels, as well as through a Regional Community of Practice. Such capacity-building activities will include:</w:t>
            </w:r>
          </w:p>
          <w:p w14:paraId="10966AE2" w14:textId="77777777" w:rsidR="00AB3C24" w:rsidRPr="00AB3C24" w:rsidRDefault="00AB3C24" w:rsidP="00AB3C24">
            <w:pPr>
              <w:numPr>
                <w:ilvl w:val="0"/>
                <w:numId w:val="33"/>
              </w:numPr>
              <w:jc w:val="both"/>
              <w:rPr>
                <w:sz w:val="18"/>
                <w:szCs w:val="18"/>
                <w:lang w:val="en-US" w:eastAsia="en-GB"/>
              </w:rPr>
            </w:pPr>
            <w:r w:rsidRPr="00AB3C24">
              <w:rPr>
                <w:sz w:val="18"/>
                <w:szCs w:val="18"/>
                <w:lang w:val="en-US" w:eastAsia="en-GB"/>
              </w:rPr>
              <w:t xml:space="preserve">Gender Transformative Approach, </w:t>
            </w:r>
            <w:proofErr w:type="gramStart"/>
            <w:r w:rsidRPr="00AB3C24">
              <w:rPr>
                <w:sz w:val="18"/>
                <w:szCs w:val="18"/>
                <w:lang w:val="en-US" w:eastAsia="en-GB"/>
              </w:rPr>
              <w:t>principles</w:t>
            </w:r>
            <w:proofErr w:type="gramEnd"/>
            <w:r w:rsidRPr="00AB3C24">
              <w:rPr>
                <w:sz w:val="18"/>
                <w:szCs w:val="18"/>
                <w:lang w:val="en-US" w:eastAsia="en-GB"/>
              </w:rPr>
              <w:t xml:space="preserve"> and tools</w:t>
            </w:r>
          </w:p>
          <w:p w14:paraId="758F1021" w14:textId="77777777" w:rsidR="00AB3C24" w:rsidRPr="00AB3C24" w:rsidRDefault="00AB3C24" w:rsidP="00AB3C24">
            <w:pPr>
              <w:numPr>
                <w:ilvl w:val="0"/>
                <w:numId w:val="33"/>
              </w:numPr>
              <w:jc w:val="both"/>
              <w:rPr>
                <w:sz w:val="18"/>
                <w:szCs w:val="18"/>
                <w:lang w:val="en-US" w:eastAsia="en-GB"/>
              </w:rPr>
            </w:pPr>
            <w:r w:rsidRPr="00AB3C24">
              <w:rPr>
                <w:sz w:val="18"/>
                <w:szCs w:val="18"/>
                <w:lang w:val="en-US" w:eastAsia="en-GB"/>
              </w:rPr>
              <w:t>Cultural sensitivity and contextual social negotiations</w:t>
            </w:r>
          </w:p>
          <w:p w14:paraId="0C6AAC64" w14:textId="77777777" w:rsidR="00AB3C24" w:rsidRPr="00AB3C24" w:rsidRDefault="00AB3C24" w:rsidP="00AB3C24">
            <w:pPr>
              <w:numPr>
                <w:ilvl w:val="0"/>
                <w:numId w:val="33"/>
              </w:numPr>
              <w:jc w:val="both"/>
              <w:rPr>
                <w:sz w:val="18"/>
                <w:szCs w:val="18"/>
                <w:lang w:val="en-US" w:eastAsia="en-GB"/>
              </w:rPr>
            </w:pPr>
            <w:r w:rsidRPr="00AB3C24">
              <w:rPr>
                <w:sz w:val="18"/>
                <w:szCs w:val="18"/>
                <w:lang w:val="en-US" w:eastAsia="en-GB"/>
              </w:rPr>
              <w:t>Positive masculinities and the role of men and boys in gender justice</w:t>
            </w:r>
          </w:p>
          <w:p w14:paraId="7364291B" w14:textId="77777777" w:rsidR="00AB3C24" w:rsidRPr="00AB3C24" w:rsidRDefault="00AB3C24" w:rsidP="00AB3C24">
            <w:pPr>
              <w:numPr>
                <w:ilvl w:val="0"/>
                <w:numId w:val="33"/>
              </w:numPr>
              <w:jc w:val="both"/>
              <w:rPr>
                <w:sz w:val="18"/>
                <w:szCs w:val="18"/>
                <w:lang w:val="en-US" w:eastAsia="en-GB"/>
              </w:rPr>
            </w:pPr>
            <w:r w:rsidRPr="00AB3C24">
              <w:rPr>
                <w:sz w:val="18"/>
                <w:szCs w:val="18"/>
                <w:lang w:val="en-US" w:eastAsia="en-GB"/>
              </w:rPr>
              <w:t>Technical skills, such as reporting and M&amp;E</w:t>
            </w:r>
          </w:p>
          <w:p w14:paraId="6489D429" w14:textId="77777777" w:rsidR="00AB3C24" w:rsidRPr="00AB3C24" w:rsidRDefault="00AB3C24" w:rsidP="00AB3C24">
            <w:pPr>
              <w:jc w:val="both"/>
              <w:rPr>
                <w:sz w:val="18"/>
                <w:szCs w:val="18"/>
                <w:lang w:val="en-US" w:eastAsia="en-GB"/>
              </w:rPr>
            </w:pPr>
          </w:p>
          <w:p w14:paraId="169D23B4" w14:textId="77777777" w:rsidR="00AB3C24" w:rsidRPr="00AB3C24" w:rsidRDefault="00AB3C24" w:rsidP="00AB3C24">
            <w:pPr>
              <w:jc w:val="both"/>
              <w:rPr>
                <w:sz w:val="18"/>
                <w:szCs w:val="18"/>
                <w:lang w:val="en-US" w:eastAsia="en-GB"/>
              </w:rPr>
            </w:pPr>
            <w:r w:rsidRPr="00AB3C24">
              <w:rPr>
                <w:sz w:val="18"/>
                <w:szCs w:val="18"/>
                <w:lang w:val="en-US" w:eastAsia="en-GB"/>
              </w:rPr>
              <w:t xml:space="preserve">The selected IP will become a member of the Regional Community of Practice (CoP) that will be set up and coordinated by the UN Women Regional Office for the Arab States as part of the ‘Dare to Care’ Regional </w:t>
            </w:r>
            <w:proofErr w:type="spellStart"/>
            <w:r w:rsidRPr="00AB3C24">
              <w:rPr>
                <w:sz w:val="18"/>
                <w:szCs w:val="18"/>
                <w:lang w:val="en-US" w:eastAsia="en-GB"/>
              </w:rPr>
              <w:t>Programme</w:t>
            </w:r>
            <w:proofErr w:type="spellEnd"/>
            <w:r w:rsidRPr="00AB3C24">
              <w:rPr>
                <w:sz w:val="18"/>
                <w:szCs w:val="18"/>
                <w:lang w:val="en-US" w:eastAsia="en-GB"/>
              </w:rPr>
              <w:t>, in which the IP is expected to contribute by sharing results and lessons learned with the other CoP members from across the region.</w:t>
            </w:r>
          </w:p>
          <w:p w14:paraId="256F7F11" w14:textId="77777777" w:rsidR="00AB3C24" w:rsidRPr="00AB3C24" w:rsidRDefault="00AB3C24" w:rsidP="00AB3C24">
            <w:pPr>
              <w:jc w:val="both"/>
              <w:rPr>
                <w:sz w:val="18"/>
                <w:szCs w:val="18"/>
                <w:lang w:val="en-US" w:eastAsia="en-GB"/>
              </w:rPr>
            </w:pPr>
          </w:p>
          <w:p w14:paraId="416A7E60" w14:textId="77777777" w:rsidR="00AB3C24" w:rsidRPr="00AB3C24" w:rsidRDefault="00AB3C24" w:rsidP="00AB3C24">
            <w:pPr>
              <w:jc w:val="both"/>
              <w:rPr>
                <w:sz w:val="18"/>
                <w:szCs w:val="18"/>
                <w:lang w:val="en-US" w:eastAsia="en-GB"/>
              </w:rPr>
            </w:pPr>
            <w:r w:rsidRPr="00AB3C24">
              <w:rPr>
                <w:sz w:val="18"/>
                <w:szCs w:val="18"/>
                <w:lang w:val="en-US" w:eastAsia="en-GB"/>
              </w:rPr>
              <w:t>The selected IP will be expected to assign a project manager who is tasked with overseeing and supervising the intervention model. The Project Manager will supervise the technical administration of the project, including budgets, time-tracking, and scheduling, adhering to M&amp;E requirements, and direct management of the Community Animators (see section 2 below).</w:t>
            </w:r>
          </w:p>
          <w:p w14:paraId="2D7F027E" w14:textId="77777777" w:rsidR="00AB3C24" w:rsidRPr="00AB3C24" w:rsidRDefault="00AB3C24" w:rsidP="00AB3C24">
            <w:pPr>
              <w:jc w:val="both"/>
              <w:rPr>
                <w:sz w:val="18"/>
                <w:szCs w:val="18"/>
                <w:lang w:val="en-US" w:eastAsia="en-GB"/>
              </w:rPr>
            </w:pPr>
          </w:p>
          <w:p w14:paraId="2520B18F" w14:textId="0B124D4E" w:rsidR="000E59B9" w:rsidRPr="00AB3C24" w:rsidRDefault="00AB3C24" w:rsidP="00AB3C24">
            <w:pPr>
              <w:jc w:val="both"/>
              <w:rPr>
                <w:sz w:val="18"/>
                <w:szCs w:val="18"/>
                <w:lang w:val="en-US" w:eastAsia="en-GB"/>
              </w:rPr>
            </w:pPr>
            <w:r w:rsidRPr="00AB3C24">
              <w:rPr>
                <w:sz w:val="18"/>
                <w:szCs w:val="18"/>
                <w:lang w:val="en-US" w:eastAsia="en-GB"/>
              </w:rPr>
              <w:t>The selected IP will be expected to be able to navigate legal and institutional frameworks that would affect implementation and incentivize community members and key influencers to participate actively and positively in the intervention.</w:t>
            </w:r>
          </w:p>
          <w:p w14:paraId="65F8A6C0" w14:textId="77777777" w:rsidR="00757440" w:rsidRPr="0056586D" w:rsidRDefault="00757440" w:rsidP="008249F8">
            <w:pPr>
              <w:tabs>
                <w:tab w:val="center" w:pos="4320"/>
                <w:tab w:val="right" w:pos="8640"/>
              </w:tabs>
              <w:rPr>
                <w:rFonts w:asciiTheme="minorHAnsi" w:eastAsia="Times New Roman" w:hAnsiTheme="minorHAnsi" w:cstheme="minorHAnsi"/>
                <w:color w:val="000000"/>
                <w:spacing w:val="-3"/>
                <w:sz w:val="18"/>
                <w:szCs w:val="18"/>
                <w:lang w:val="en-GB" w:eastAsia="en-GB"/>
              </w:rPr>
            </w:pPr>
          </w:p>
        </w:tc>
      </w:tr>
      <w:tr w:rsidR="00452653" w:rsidRPr="00FF51AB" w14:paraId="646B4C44" w14:textId="77777777" w:rsidTr="00452653">
        <w:tc>
          <w:tcPr>
            <w:tcW w:w="9017" w:type="dxa"/>
          </w:tcPr>
          <w:p w14:paraId="63DB4BD8" w14:textId="77777777" w:rsidR="00452653" w:rsidRPr="00452653" w:rsidRDefault="00452653" w:rsidP="00452653">
            <w:pPr>
              <w:pStyle w:val="ListParagraph"/>
              <w:numPr>
                <w:ilvl w:val="0"/>
                <w:numId w:val="1"/>
              </w:numPr>
              <w:tabs>
                <w:tab w:val="center" w:pos="4320"/>
                <w:tab w:val="right" w:pos="8640"/>
              </w:tabs>
              <w:jc w:val="both"/>
              <w:rPr>
                <w:rFonts w:asciiTheme="minorHAnsi" w:eastAsia="Times New Roman" w:hAnsiTheme="minorHAnsi" w:cstheme="minorHAnsi"/>
                <w:color w:val="000000"/>
                <w:spacing w:val="-3"/>
                <w:sz w:val="18"/>
                <w:szCs w:val="18"/>
                <w:lang w:val="en-GB" w:eastAsia="en-GB"/>
              </w:rPr>
            </w:pPr>
            <w:r w:rsidRPr="00452653">
              <w:rPr>
                <w:rFonts w:asciiTheme="minorHAnsi" w:eastAsia="Times New Roman" w:hAnsiTheme="minorHAnsi" w:cstheme="minorHAnsi"/>
                <w:b/>
                <w:color w:val="C00000"/>
                <w:spacing w:val="-3"/>
                <w:sz w:val="18"/>
                <w:szCs w:val="18"/>
                <w:lang w:val="en-GB" w:eastAsia="en-GB"/>
              </w:rPr>
              <w:lastRenderedPageBreak/>
              <w:t>Description of required services/results</w:t>
            </w:r>
          </w:p>
          <w:p w14:paraId="6EF9817F" w14:textId="77777777" w:rsidR="00452653" w:rsidRPr="00452653" w:rsidRDefault="00452653" w:rsidP="00452653">
            <w:pPr>
              <w:tabs>
                <w:tab w:val="center" w:pos="4320"/>
                <w:tab w:val="right" w:pos="8640"/>
              </w:tabs>
              <w:ind w:left="360"/>
              <w:jc w:val="both"/>
              <w:rPr>
                <w:rFonts w:asciiTheme="minorHAnsi" w:eastAsia="Times New Roman" w:hAnsiTheme="minorHAnsi" w:cstheme="minorHAnsi"/>
                <w:color w:val="000000"/>
                <w:spacing w:val="-3"/>
                <w:sz w:val="18"/>
                <w:szCs w:val="18"/>
                <w:lang w:val="en-GB" w:eastAsia="en-GB"/>
              </w:rPr>
            </w:pPr>
          </w:p>
          <w:p w14:paraId="74E9D1C8" w14:textId="77777777" w:rsidR="00452653" w:rsidRPr="00452653" w:rsidRDefault="00452653" w:rsidP="00452653">
            <w:pPr>
              <w:tabs>
                <w:tab w:val="center" w:pos="4320"/>
                <w:tab w:val="right" w:pos="8640"/>
              </w:tabs>
              <w:ind w:left="360"/>
              <w:jc w:val="both"/>
              <w:rPr>
                <w:rFonts w:asciiTheme="minorHAnsi" w:hAnsiTheme="minorHAnsi" w:cstheme="minorHAnsi"/>
                <w:sz w:val="18"/>
                <w:szCs w:val="18"/>
                <w:lang w:val="en-US"/>
              </w:rPr>
            </w:pPr>
            <w:r w:rsidRPr="00452653">
              <w:rPr>
                <w:rFonts w:asciiTheme="minorHAnsi" w:eastAsia="Times New Roman" w:hAnsiTheme="minorHAnsi" w:cstheme="minorHAnsi"/>
                <w:color w:val="000000"/>
                <w:spacing w:val="-3"/>
                <w:sz w:val="18"/>
                <w:szCs w:val="18"/>
                <w:lang w:val="en-GB" w:eastAsia="en-GB"/>
              </w:rPr>
              <w:t xml:space="preserve">The selected Implementing Partner will implement the two-year </w:t>
            </w:r>
            <w:r w:rsidRPr="00452653">
              <w:rPr>
                <w:rFonts w:asciiTheme="minorHAnsi" w:hAnsiTheme="minorHAnsi" w:cstheme="minorHAnsi"/>
                <w:sz w:val="18"/>
                <w:szCs w:val="18"/>
                <w:lang w:val="en-US"/>
              </w:rPr>
              <w:t xml:space="preserve">intervention model </w:t>
            </w:r>
            <w:r w:rsidRPr="00452653">
              <w:rPr>
                <w:rFonts w:asciiTheme="minorHAnsi" w:hAnsiTheme="minorHAnsi" w:cstheme="minorHAnsi"/>
                <w:i/>
                <w:iCs/>
                <w:sz w:val="18"/>
                <w:szCs w:val="18"/>
                <w:lang w:val="en-US"/>
              </w:rPr>
              <w:t xml:space="preserve">The Dare to Care Manual: A Model to Engage Men and Boys in Unpaid Care and Household Responsibilities in Communities from the Arab Region </w:t>
            </w:r>
            <w:r w:rsidRPr="00452653">
              <w:rPr>
                <w:rFonts w:asciiTheme="minorHAnsi" w:hAnsiTheme="minorHAnsi" w:cstheme="minorHAnsi"/>
                <w:sz w:val="18"/>
                <w:szCs w:val="18"/>
                <w:lang w:val="en-US"/>
              </w:rPr>
              <w:t xml:space="preserve">in one target community and through the model’s five phases (full description and details of activities are in the model manual). The IP is also expected to cooperate with the UN Women Regional Office for the Arab States and the UN Women’s Country Office to ensure proper management of the project, and to contribute to its monitoring and evaluation. This includes participation in the Regional Community of Practice coordinated by UN Women’s Regional Office in which the IP is expected to become a member and participate by sharing results, lessons learned, etc.  </w:t>
            </w:r>
          </w:p>
          <w:p w14:paraId="4921CE2E" w14:textId="77777777" w:rsidR="00452653" w:rsidRPr="00452653" w:rsidRDefault="00452653" w:rsidP="00452653">
            <w:pPr>
              <w:tabs>
                <w:tab w:val="center" w:pos="4320"/>
                <w:tab w:val="right" w:pos="8640"/>
              </w:tabs>
              <w:ind w:left="360"/>
              <w:jc w:val="both"/>
              <w:rPr>
                <w:rFonts w:asciiTheme="minorHAnsi" w:hAnsiTheme="minorHAnsi" w:cstheme="minorHAnsi"/>
                <w:sz w:val="18"/>
                <w:szCs w:val="18"/>
                <w:lang w:val="en-US"/>
              </w:rPr>
            </w:pPr>
          </w:p>
          <w:p w14:paraId="30EFA389" w14:textId="77777777" w:rsidR="00452653" w:rsidRPr="00452653" w:rsidRDefault="00452653" w:rsidP="00452653">
            <w:pPr>
              <w:tabs>
                <w:tab w:val="center" w:pos="4320"/>
                <w:tab w:val="right" w:pos="8640"/>
              </w:tabs>
              <w:ind w:left="360"/>
              <w:jc w:val="both"/>
              <w:rPr>
                <w:rFonts w:asciiTheme="minorHAnsi" w:hAnsiTheme="minorHAnsi" w:cstheme="minorHAnsi"/>
                <w:sz w:val="18"/>
                <w:szCs w:val="18"/>
                <w:lang w:val="en-US"/>
              </w:rPr>
            </w:pPr>
            <w:r w:rsidRPr="00452653">
              <w:rPr>
                <w:rFonts w:asciiTheme="minorHAnsi" w:hAnsiTheme="minorHAnsi" w:cstheme="minorHAnsi"/>
                <w:sz w:val="18"/>
                <w:szCs w:val="18"/>
                <w:lang w:val="en-US"/>
              </w:rPr>
              <w:lastRenderedPageBreak/>
              <w:t>The work phases of the project as laid out in the model manual are as follows:</w:t>
            </w:r>
          </w:p>
          <w:p w14:paraId="74619D07" w14:textId="77777777" w:rsidR="00452653" w:rsidRPr="00452653" w:rsidRDefault="00452653" w:rsidP="00452653">
            <w:pPr>
              <w:tabs>
                <w:tab w:val="center" w:pos="4320"/>
                <w:tab w:val="right" w:pos="8640"/>
              </w:tabs>
              <w:ind w:left="360"/>
              <w:jc w:val="both"/>
              <w:rPr>
                <w:rFonts w:asciiTheme="minorHAnsi" w:hAnsiTheme="minorHAnsi" w:cstheme="minorHAnsi"/>
                <w:sz w:val="18"/>
                <w:szCs w:val="18"/>
                <w:lang w:val="en-US"/>
              </w:rPr>
            </w:pPr>
          </w:p>
          <w:p w14:paraId="5FD202B6" w14:textId="77777777" w:rsidR="00452653" w:rsidRPr="00452653" w:rsidRDefault="00452653" w:rsidP="00452653">
            <w:pPr>
              <w:tabs>
                <w:tab w:val="center" w:pos="4320"/>
                <w:tab w:val="right" w:pos="8640"/>
              </w:tabs>
              <w:ind w:left="360"/>
              <w:jc w:val="both"/>
              <w:rPr>
                <w:rFonts w:asciiTheme="minorHAnsi" w:hAnsiTheme="minorHAnsi" w:cstheme="minorHAnsi"/>
                <w:color w:val="000000"/>
                <w:spacing w:val="-3"/>
                <w:sz w:val="18"/>
                <w:szCs w:val="18"/>
                <w:u w:val="single"/>
                <w:lang w:val="en-US" w:eastAsia="en-GB"/>
              </w:rPr>
            </w:pPr>
            <w:r w:rsidRPr="00452653">
              <w:rPr>
                <w:rFonts w:asciiTheme="minorHAnsi" w:hAnsiTheme="minorHAnsi" w:cstheme="minorHAnsi"/>
                <w:color w:val="000000"/>
                <w:spacing w:val="-3"/>
                <w:sz w:val="18"/>
                <w:szCs w:val="18"/>
                <w:u w:val="single"/>
                <w:lang w:val="en-US" w:eastAsia="en-GB"/>
              </w:rPr>
              <w:t xml:space="preserve">Phase 0: </w:t>
            </w:r>
            <w:r w:rsidRPr="00452653">
              <w:rPr>
                <w:rFonts w:asciiTheme="minorHAnsi" w:hAnsiTheme="minorHAnsi" w:cstheme="minorHAnsi"/>
                <w:color w:val="000000"/>
                <w:spacing w:val="-3"/>
                <w:sz w:val="18"/>
                <w:szCs w:val="18"/>
                <w:lang w:val="en-US" w:eastAsia="en-GB"/>
              </w:rPr>
              <w:t>Onboarding and staffing:</w:t>
            </w:r>
          </w:p>
          <w:p w14:paraId="16BEF2FC" w14:textId="77777777" w:rsidR="00452653" w:rsidRPr="00452653" w:rsidRDefault="00452653" w:rsidP="00452653">
            <w:pPr>
              <w:tabs>
                <w:tab w:val="center" w:pos="4320"/>
                <w:tab w:val="right" w:pos="8640"/>
              </w:tabs>
              <w:ind w:left="720"/>
              <w:jc w:val="both"/>
              <w:rPr>
                <w:rFonts w:asciiTheme="minorHAnsi" w:hAnsiTheme="minorHAnsi" w:cstheme="minorHAnsi"/>
                <w:color w:val="000000"/>
                <w:spacing w:val="-3"/>
                <w:sz w:val="18"/>
                <w:szCs w:val="18"/>
                <w:lang w:val="en-US" w:eastAsia="en-GB"/>
              </w:rPr>
            </w:pPr>
            <w:r w:rsidRPr="00452653">
              <w:rPr>
                <w:rFonts w:asciiTheme="minorHAnsi" w:hAnsiTheme="minorHAnsi" w:cstheme="minorHAnsi"/>
                <w:color w:val="000000"/>
                <w:spacing w:val="-3"/>
                <w:sz w:val="18"/>
                <w:szCs w:val="18"/>
                <w:lang w:val="en-US" w:eastAsia="en-GB"/>
              </w:rPr>
              <w:t xml:space="preserve">The selected IP is expected to provide staff members to the project (full-time or part-time). Those will include 1) a Dare to Care Project Manager, 2) an M&amp;E specialist as well as 3) admin, finance, and HR support (which could be integrated into the existing administrative structure of the organization). The staffing process as well as onboarding with UN Women is expected to take place ahead of the commencement of phase 1.   </w:t>
            </w:r>
          </w:p>
          <w:p w14:paraId="367C727B" w14:textId="77777777" w:rsidR="00452653" w:rsidRPr="00452653" w:rsidRDefault="00452653" w:rsidP="00452653">
            <w:pPr>
              <w:tabs>
                <w:tab w:val="center" w:pos="4320"/>
                <w:tab w:val="right" w:pos="8640"/>
              </w:tabs>
              <w:ind w:left="720"/>
              <w:jc w:val="both"/>
              <w:rPr>
                <w:rFonts w:asciiTheme="minorHAnsi" w:hAnsiTheme="minorHAnsi" w:cstheme="minorHAnsi"/>
                <w:color w:val="000000"/>
                <w:spacing w:val="-3"/>
                <w:sz w:val="18"/>
                <w:szCs w:val="18"/>
                <w:lang w:val="en-US" w:eastAsia="en-GB"/>
              </w:rPr>
            </w:pPr>
          </w:p>
          <w:p w14:paraId="5F40B6B8" w14:textId="77777777" w:rsidR="00452653" w:rsidRPr="00452653" w:rsidRDefault="00452653" w:rsidP="00452653">
            <w:pPr>
              <w:tabs>
                <w:tab w:val="center" w:pos="4320"/>
                <w:tab w:val="right" w:pos="8640"/>
              </w:tabs>
              <w:ind w:left="720"/>
              <w:jc w:val="both"/>
              <w:rPr>
                <w:rFonts w:asciiTheme="minorHAnsi" w:hAnsiTheme="minorHAnsi" w:cstheme="minorHAnsi"/>
                <w:color w:val="000000"/>
                <w:spacing w:val="-3"/>
                <w:sz w:val="18"/>
                <w:szCs w:val="18"/>
                <w:lang w:val="en-US" w:eastAsia="en-GB"/>
              </w:rPr>
            </w:pPr>
            <w:r w:rsidRPr="00452653">
              <w:rPr>
                <w:rFonts w:asciiTheme="minorHAnsi" w:hAnsiTheme="minorHAnsi" w:cstheme="minorHAnsi"/>
                <w:color w:val="000000"/>
                <w:spacing w:val="-3"/>
                <w:sz w:val="18"/>
                <w:szCs w:val="18"/>
                <w:lang w:val="en-US" w:eastAsia="en-GB"/>
              </w:rPr>
              <w:t>Phase 0 duration: up to 8 weeks</w:t>
            </w:r>
          </w:p>
          <w:p w14:paraId="50AE891C" w14:textId="77777777" w:rsidR="00452653" w:rsidRPr="00452653" w:rsidRDefault="00452653" w:rsidP="00452653">
            <w:pPr>
              <w:tabs>
                <w:tab w:val="center" w:pos="4320"/>
                <w:tab w:val="right" w:pos="8640"/>
              </w:tabs>
              <w:ind w:left="720"/>
              <w:jc w:val="both"/>
              <w:rPr>
                <w:rFonts w:asciiTheme="minorHAnsi" w:hAnsiTheme="minorHAnsi" w:cstheme="minorHAnsi"/>
                <w:color w:val="000000"/>
                <w:spacing w:val="-3"/>
                <w:sz w:val="18"/>
                <w:szCs w:val="18"/>
                <w:lang w:val="en-US" w:eastAsia="en-GB"/>
              </w:rPr>
            </w:pPr>
          </w:p>
          <w:p w14:paraId="52CECFF6" w14:textId="77777777" w:rsidR="00452653" w:rsidRPr="00452653" w:rsidRDefault="00452653" w:rsidP="00452653">
            <w:pPr>
              <w:tabs>
                <w:tab w:val="center" w:pos="4320"/>
                <w:tab w:val="right" w:pos="8640"/>
              </w:tabs>
              <w:ind w:left="360"/>
              <w:jc w:val="both"/>
              <w:rPr>
                <w:rFonts w:asciiTheme="minorHAnsi" w:hAnsiTheme="minorHAnsi" w:cstheme="minorHAnsi"/>
                <w:color w:val="000000"/>
                <w:spacing w:val="-3"/>
                <w:sz w:val="18"/>
                <w:szCs w:val="18"/>
                <w:lang w:eastAsia="en-GB"/>
              </w:rPr>
            </w:pPr>
            <w:r w:rsidRPr="00452653">
              <w:rPr>
                <w:rFonts w:asciiTheme="minorHAnsi" w:hAnsiTheme="minorHAnsi" w:cstheme="minorHAnsi"/>
                <w:color w:val="000000"/>
                <w:spacing w:val="-3"/>
                <w:sz w:val="18"/>
                <w:szCs w:val="18"/>
                <w:u w:val="single"/>
                <w:lang w:val="en-US" w:eastAsia="en-GB"/>
              </w:rPr>
              <w:t>Phase 1:</w:t>
            </w:r>
            <w:r w:rsidRPr="00452653">
              <w:rPr>
                <w:rFonts w:asciiTheme="minorHAnsi" w:hAnsiTheme="minorHAnsi" w:cstheme="minorHAnsi"/>
                <w:color w:val="000000"/>
                <w:spacing w:val="-3"/>
                <w:sz w:val="18"/>
                <w:szCs w:val="18"/>
                <w:lang w:val="en-US" w:eastAsia="en-GB"/>
              </w:rPr>
              <w:t xml:space="preserve"> Scoping of implementation area and buy-in from the target community. </w:t>
            </w:r>
            <w:r w:rsidRPr="00452653">
              <w:rPr>
                <w:rFonts w:asciiTheme="minorHAnsi" w:hAnsiTheme="minorHAnsi" w:cstheme="minorHAnsi"/>
                <w:color w:val="000000"/>
                <w:spacing w:val="-3"/>
                <w:sz w:val="18"/>
                <w:szCs w:val="18"/>
                <w:lang w:eastAsia="en-GB"/>
              </w:rPr>
              <w:t>This entails:</w:t>
            </w:r>
          </w:p>
          <w:p w14:paraId="630CF392" w14:textId="77777777" w:rsidR="00452653" w:rsidRPr="00452653" w:rsidRDefault="00452653" w:rsidP="00452653">
            <w:pPr>
              <w:pStyle w:val="ListParagraph"/>
              <w:numPr>
                <w:ilvl w:val="0"/>
                <w:numId w:val="34"/>
              </w:numPr>
              <w:jc w:val="both"/>
              <w:rPr>
                <w:rFonts w:asciiTheme="minorHAnsi" w:hAnsiTheme="minorHAnsi" w:cstheme="minorHAnsi"/>
                <w:sz w:val="18"/>
                <w:szCs w:val="18"/>
                <w:lang w:val="en-US"/>
              </w:rPr>
            </w:pPr>
            <w:r w:rsidRPr="00452653">
              <w:rPr>
                <w:rFonts w:asciiTheme="minorHAnsi" w:hAnsiTheme="minorHAnsi" w:cstheme="minorHAnsi"/>
                <w:sz w:val="18"/>
                <w:szCs w:val="18"/>
                <w:lang w:val="en-US"/>
              </w:rPr>
              <w:t>Detailed description and data of the socio-economic demographics of the target community.</w:t>
            </w:r>
          </w:p>
          <w:p w14:paraId="02E914C4" w14:textId="77777777" w:rsidR="00452653" w:rsidRPr="00452653" w:rsidRDefault="00452653" w:rsidP="00452653">
            <w:pPr>
              <w:pStyle w:val="ListParagraph"/>
              <w:numPr>
                <w:ilvl w:val="0"/>
                <w:numId w:val="34"/>
              </w:numPr>
              <w:jc w:val="both"/>
              <w:rPr>
                <w:rFonts w:asciiTheme="minorHAnsi" w:hAnsiTheme="minorHAnsi" w:cstheme="minorHAnsi"/>
                <w:sz w:val="18"/>
                <w:szCs w:val="18"/>
                <w:lang w:val="en-US"/>
              </w:rPr>
            </w:pPr>
            <w:r w:rsidRPr="00452653">
              <w:rPr>
                <w:rFonts w:asciiTheme="minorHAnsi" w:hAnsiTheme="minorHAnsi" w:cstheme="minorHAnsi"/>
                <w:sz w:val="18"/>
                <w:szCs w:val="18"/>
                <w:lang w:val="en-US"/>
              </w:rPr>
              <w:t>Identification of key influencers in the area and presenting a methodology of building buy-in to reduce barriers to implementation.</w:t>
            </w:r>
          </w:p>
          <w:p w14:paraId="42CE45D2" w14:textId="77777777" w:rsidR="00452653" w:rsidRPr="00452653" w:rsidRDefault="00452653" w:rsidP="00452653">
            <w:pPr>
              <w:pStyle w:val="ListParagraph"/>
              <w:numPr>
                <w:ilvl w:val="0"/>
                <w:numId w:val="34"/>
              </w:numPr>
              <w:jc w:val="both"/>
              <w:rPr>
                <w:rFonts w:asciiTheme="minorHAnsi" w:hAnsiTheme="minorHAnsi" w:cstheme="minorHAnsi"/>
                <w:sz w:val="18"/>
                <w:szCs w:val="18"/>
                <w:lang w:val="en-US"/>
              </w:rPr>
            </w:pPr>
            <w:r w:rsidRPr="00452653">
              <w:rPr>
                <w:rFonts w:asciiTheme="minorHAnsi" w:hAnsiTheme="minorHAnsi" w:cstheme="minorHAnsi"/>
                <w:sz w:val="18"/>
                <w:szCs w:val="18"/>
                <w:lang w:val="en-US"/>
              </w:rPr>
              <w:t xml:space="preserve">Strategy to navigate the legal and institutional frameworks that would affect implementation. </w:t>
            </w:r>
          </w:p>
          <w:p w14:paraId="7E595FFB" w14:textId="77777777" w:rsidR="00452653" w:rsidRPr="00452653" w:rsidRDefault="00452653" w:rsidP="00452653">
            <w:pPr>
              <w:pStyle w:val="ListParagraph"/>
              <w:numPr>
                <w:ilvl w:val="0"/>
                <w:numId w:val="34"/>
              </w:numPr>
              <w:jc w:val="both"/>
              <w:rPr>
                <w:rFonts w:asciiTheme="minorHAnsi" w:hAnsiTheme="minorHAnsi" w:cstheme="minorHAnsi"/>
                <w:sz w:val="18"/>
                <w:szCs w:val="18"/>
                <w:lang w:val="en-US"/>
              </w:rPr>
            </w:pPr>
            <w:r w:rsidRPr="00452653">
              <w:rPr>
                <w:rFonts w:asciiTheme="minorHAnsi" w:hAnsiTheme="minorHAnsi" w:cstheme="minorHAnsi"/>
                <w:sz w:val="18"/>
                <w:szCs w:val="18"/>
                <w:lang w:val="en-US"/>
              </w:rPr>
              <w:t xml:space="preserve">Develop a methodology for incentivizing community members and key influencers to participate actively and positively in the intervention. </w:t>
            </w:r>
          </w:p>
          <w:p w14:paraId="45C41718" w14:textId="77777777" w:rsidR="00452653" w:rsidRPr="00452653" w:rsidRDefault="00452653" w:rsidP="00452653">
            <w:pPr>
              <w:pStyle w:val="ListParagraph"/>
              <w:numPr>
                <w:ilvl w:val="0"/>
                <w:numId w:val="34"/>
              </w:numPr>
              <w:jc w:val="both"/>
              <w:rPr>
                <w:rFonts w:asciiTheme="minorHAnsi" w:hAnsiTheme="minorHAnsi" w:cstheme="minorHAnsi"/>
                <w:sz w:val="18"/>
                <w:szCs w:val="18"/>
                <w:lang w:val="en-US"/>
              </w:rPr>
            </w:pPr>
            <w:r w:rsidRPr="00452653">
              <w:rPr>
                <w:rFonts w:asciiTheme="minorHAnsi" w:hAnsiTheme="minorHAnsi" w:cstheme="minorHAnsi"/>
                <w:sz w:val="18"/>
                <w:szCs w:val="18"/>
                <w:lang w:val="en-US"/>
              </w:rPr>
              <w:t xml:space="preserve">If relevant, implementing </w:t>
            </w:r>
            <w:r w:rsidRPr="00A77542">
              <w:rPr>
                <w:rFonts w:asciiTheme="minorHAnsi" w:hAnsiTheme="minorHAnsi" w:cstheme="minorHAnsi"/>
                <w:sz w:val="18"/>
                <w:szCs w:val="18"/>
                <w:lang w:val="en-US"/>
              </w:rPr>
              <w:t>Partner and UN Women will take into consideration the conclusions of the IMAGES study</w:t>
            </w:r>
            <w:r w:rsidRPr="00A77542">
              <w:rPr>
                <w:rStyle w:val="FootnoteReference"/>
                <w:rFonts w:asciiTheme="minorHAnsi" w:hAnsiTheme="minorHAnsi" w:cstheme="minorHAnsi"/>
                <w:sz w:val="18"/>
                <w:szCs w:val="18"/>
              </w:rPr>
              <w:footnoteReference w:id="11"/>
            </w:r>
            <w:r w:rsidRPr="00A77542">
              <w:rPr>
                <w:rFonts w:asciiTheme="minorHAnsi" w:hAnsiTheme="minorHAnsi" w:cstheme="minorHAnsi"/>
                <w:sz w:val="18"/>
                <w:szCs w:val="18"/>
                <w:lang w:val="en-US"/>
              </w:rPr>
              <w:t xml:space="preserve"> in the region of Rabat-</w:t>
            </w:r>
            <w:proofErr w:type="spellStart"/>
            <w:r w:rsidRPr="00A77542">
              <w:rPr>
                <w:rFonts w:asciiTheme="minorHAnsi" w:hAnsiTheme="minorHAnsi" w:cstheme="minorHAnsi"/>
                <w:sz w:val="18"/>
                <w:szCs w:val="18"/>
                <w:lang w:val="en-US"/>
              </w:rPr>
              <w:t>Salé</w:t>
            </w:r>
            <w:proofErr w:type="spellEnd"/>
            <w:r w:rsidRPr="00A77542">
              <w:rPr>
                <w:rFonts w:asciiTheme="minorHAnsi" w:hAnsiTheme="minorHAnsi" w:cstheme="minorHAnsi"/>
                <w:sz w:val="18"/>
                <w:szCs w:val="18"/>
                <w:lang w:val="en-US"/>
              </w:rPr>
              <w:t>-</w:t>
            </w:r>
            <w:proofErr w:type="spellStart"/>
            <w:r w:rsidRPr="00A77542">
              <w:rPr>
                <w:rFonts w:asciiTheme="minorHAnsi" w:hAnsiTheme="minorHAnsi" w:cstheme="minorHAnsi"/>
                <w:sz w:val="18"/>
                <w:szCs w:val="18"/>
                <w:lang w:val="en-US"/>
              </w:rPr>
              <w:t>Kénitra</w:t>
            </w:r>
            <w:proofErr w:type="spellEnd"/>
            <w:r w:rsidRPr="00A77542">
              <w:rPr>
                <w:rFonts w:asciiTheme="minorHAnsi" w:hAnsiTheme="minorHAnsi" w:cstheme="minorHAnsi"/>
                <w:sz w:val="18"/>
                <w:szCs w:val="18"/>
                <w:lang w:val="en-US"/>
              </w:rPr>
              <w:t xml:space="preserve"> on</w:t>
            </w:r>
            <w:r w:rsidRPr="00452653">
              <w:rPr>
                <w:rFonts w:asciiTheme="minorHAnsi" w:hAnsiTheme="minorHAnsi" w:cstheme="minorHAnsi"/>
                <w:sz w:val="18"/>
                <w:szCs w:val="18"/>
                <w:lang w:val="en-US"/>
              </w:rPr>
              <w:t xml:space="preserve"> levels of acceptance and positive/negative attitudes to balance the “need” with the expectations of success.</w:t>
            </w:r>
          </w:p>
          <w:p w14:paraId="0EB6D7C0" w14:textId="77777777" w:rsidR="00452653" w:rsidRPr="00452653" w:rsidRDefault="00452653" w:rsidP="00452653">
            <w:pPr>
              <w:ind w:left="720"/>
              <w:jc w:val="both"/>
              <w:rPr>
                <w:rFonts w:asciiTheme="minorHAnsi" w:hAnsiTheme="minorHAnsi" w:cstheme="minorHAnsi"/>
                <w:sz w:val="18"/>
                <w:szCs w:val="18"/>
                <w:lang w:val="en-US"/>
              </w:rPr>
            </w:pPr>
          </w:p>
          <w:p w14:paraId="177FA709" w14:textId="77777777" w:rsidR="00452653" w:rsidRPr="00452653" w:rsidRDefault="00452653" w:rsidP="00452653">
            <w:pPr>
              <w:ind w:left="720"/>
              <w:jc w:val="both"/>
              <w:rPr>
                <w:rFonts w:asciiTheme="minorHAnsi" w:hAnsiTheme="minorHAnsi" w:cstheme="minorHAnsi"/>
                <w:sz w:val="18"/>
                <w:szCs w:val="18"/>
                <w:lang w:val="en-US"/>
              </w:rPr>
            </w:pPr>
            <w:r w:rsidRPr="00452653">
              <w:rPr>
                <w:rFonts w:asciiTheme="minorHAnsi" w:hAnsiTheme="minorHAnsi" w:cstheme="minorHAnsi"/>
                <w:sz w:val="18"/>
                <w:szCs w:val="18"/>
                <w:lang w:val="en-US"/>
              </w:rPr>
              <w:t>Phase 1 duration: up to 8 weeks</w:t>
            </w:r>
          </w:p>
          <w:p w14:paraId="1737C649" w14:textId="77777777" w:rsidR="00452653" w:rsidRPr="00452653" w:rsidRDefault="00452653" w:rsidP="00452653">
            <w:pPr>
              <w:jc w:val="both"/>
              <w:rPr>
                <w:rFonts w:asciiTheme="minorHAnsi" w:hAnsiTheme="minorHAnsi" w:cstheme="minorHAnsi"/>
                <w:sz w:val="18"/>
                <w:szCs w:val="18"/>
                <w:lang w:val="en-US"/>
              </w:rPr>
            </w:pPr>
          </w:p>
          <w:p w14:paraId="51BE92F8" w14:textId="77777777" w:rsidR="00452653" w:rsidRPr="00452653" w:rsidRDefault="00452653" w:rsidP="00452653">
            <w:pPr>
              <w:pStyle w:val="ListParagraph"/>
              <w:tabs>
                <w:tab w:val="center" w:pos="4320"/>
                <w:tab w:val="right" w:pos="8640"/>
              </w:tabs>
              <w:ind w:left="360"/>
              <w:jc w:val="both"/>
              <w:rPr>
                <w:rFonts w:asciiTheme="minorHAnsi" w:eastAsia="Times New Roman" w:hAnsiTheme="minorHAnsi" w:cstheme="minorHAnsi"/>
                <w:color w:val="000000"/>
                <w:spacing w:val="-3"/>
                <w:sz w:val="18"/>
                <w:szCs w:val="18"/>
                <w:lang w:val="en-GB" w:eastAsia="en-GB"/>
              </w:rPr>
            </w:pPr>
            <w:r w:rsidRPr="00452653">
              <w:rPr>
                <w:rFonts w:asciiTheme="minorHAnsi" w:eastAsia="Times New Roman" w:hAnsiTheme="minorHAnsi" w:cstheme="minorHAnsi"/>
                <w:color w:val="000000"/>
                <w:spacing w:val="-3"/>
                <w:sz w:val="18"/>
                <w:szCs w:val="18"/>
                <w:u w:val="single"/>
                <w:lang w:val="en-GB" w:eastAsia="en-GB"/>
              </w:rPr>
              <w:t>Phase 2:</w:t>
            </w:r>
            <w:r w:rsidRPr="00452653">
              <w:rPr>
                <w:rFonts w:asciiTheme="minorHAnsi" w:eastAsia="Times New Roman" w:hAnsiTheme="minorHAnsi" w:cstheme="minorHAnsi"/>
                <w:color w:val="000000"/>
                <w:spacing w:val="-3"/>
                <w:sz w:val="18"/>
                <w:szCs w:val="18"/>
                <w:lang w:val="en-GB" w:eastAsia="en-GB"/>
              </w:rPr>
              <w:t xml:space="preserve"> Recruitment and capacity building for ‘Community Animators’: </w:t>
            </w:r>
          </w:p>
          <w:p w14:paraId="171913A1" w14:textId="77777777" w:rsidR="00452653" w:rsidRPr="00452653" w:rsidRDefault="00452653" w:rsidP="00452653">
            <w:pPr>
              <w:pStyle w:val="ListParagraph"/>
              <w:tabs>
                <w:tab w:val="center" w:pos="4320"/>
                <w:tab w:val="right" w:pos="8640"/>
              </w:tabs>
              <w:ind w:left="360"/>
              <w:jc w:val="both"/>
              <w:rPr>
                <w:rFonts w:asciiTheme="minorHAnsi" w:eastAsia="Times New Roman" w:hAnsiTheme="minorHAnsi" w:cstheme="minorHAnsi"/>
                <w:color w:val="000000"/>
                <w:spacing w:val="-3"/>
                <w:sz w:val="18"/>
                <w:szCs w:val="18"/>
                <w:lang w:val="en-GB" w:eastAsia="en-GB"/>
              </w:rPr>
            </w:pPr>
          </w:p>
          <w:p w14:paraId="3812D1AB" w14:textId="77777777" w:rsidR="00452653" w:rsidRPr="00452653" w:rsidRDefault="00452653" w:rsidP="00452653">
            <w:pPr>
              <w:pStyle w:val="ListParagraph"/>
              <w:tabs>
                <w:tab w:val="center" w:pos="4320"/>
                <w:tab w:val="right" w:pos="8640"/>
              </w:tabs>
              <w:jc w:val="both"/>
              <w:rPr>
                <w:rFonts w:asciiTheme="minorHAnsi" w:eastAsia="Times New Roman" w:hAnsiTheme="minorHAnsi" w:cstheme="minorHAnsi"/>
                <w:color w:val="000000"/>
                <w:spacing w:val="-3"/>
                <w:sz w:val="18"/>
                <w:szCs w:val="18"/>
                <w:lang w:val="en-GB" w:eastAsia="en-GB"/>
              </w:rPr>
            </w:pPr>
            <w:r w:rsidRPr="00452653">
              <w:rPr>
                <w:rFonts w:asciiTheme="minorHAnsi" w:eastAsia="Times New Roman" w:hAnsiTheme="minorHAnsi" w:cstheme="minorHAnsi"/>
                <w:color w:val="000000"/>
                <w:spacing w:val="-3"/>
                <w:sz w:val="18"/>
                <w:szCs w:val="18"/>
                <w:lang w:val="en-GB" w:eastAsia="en-GB"/>
              </w:rPr>
              <w:t>[Community Animators are paid individuals recruited and employed by the Implementing Partner, with close connections and ties to the community, ideally members of that community. They would act as the direct contact point for outreach and facilitation of activities.]</w:t>
            </w:r>
          </w:p>
          <w:p w14:paraId="45026037" w14:textId="77777777" w:rsidR="00452653" w:rsidRPr="00452653" w:rsidRDefault="00452653" w:rsidP="00452653">
            <w:pPr>
              <w:pStyle w:val="ListParagraph"/>
              <w:tabs>
                <w:tab w:val="center" w:pos="4320"/>
                <w:tab w:val="right" w:pos="8640"/>
              </w:tabs>
              <w:jc w:val="both"/>
              <w:rPr>
                <w:rFonts w:asciiTheme="minorHAnsi" w:eastAsia="Times New Roman" w:hAnsiTheme="minorHAnsi" w:cstheme="minorHAnsi"/>
                <w:color w:val="000000"/>
                <w:spacing w:val="-3"/>
                <w:sz w:val="18"/>
                <w:szCs w:val="18"/>
                <w:lang w:val="en-GB" w:eastAsia="en-GB"/>
              </w:rPr>
            </w:pPr>
            <w:r w:rsidRPr="00452653">
              <w:rPr>
                <w:rFonts w:asciiTheme="minorHAnsi" w:eastAsia="Times New Roman" w:hAnsiTheme="minorHAnsi" w:cstheme="minorHAnsi"/>
                <w:color w:val="000000"/>
                <w:spacing w:val="-3"/>
                <w:sz w:val="18"/>
                <w:szCs w:val="18"/>
                <w:lang w:val="en-GB" w:eastAsia="en-GB"/>
              </w:rPr>
              <w:t>IP will recruit 10 - 12 Community Animators and equip them with the required knowledge, capacity, and tools with entry points to community mobilizing. This will include gender and masculinities training, orientation on community engagement and family identification, and journaling and documentation. Remuneration of Community Animators will be costed as part of the project’s budget.</w:t>
            </w:r>
          </w:p>
          <w:p w14:paraId="073208AF" w14:textId="77777777" w:rsidR="00452653" w:rsidRPr="00452653" w:rsidRDefault="00452653" w:rsidP="00452653">
            <w:pPr>
              <w:pStyle w:val="ListParagraph"/>
              <w:tabs>
                <w:tab w:val="center" w:pos="4320"/>
                <w:tab w:val="right" w:pos="8640"/>
              </w:tabs>
              <w:jc w:val="both"/>
              <w:rPr>
                <w:rFonts w:asciiTheme="minorHAnsi" w:eastAsia="Times New Roman" w:hAnsiTheme="minorHAnsi" w:cstheme="minorHAnsi"/>
                <w:color w:val="000000"/>
                <w:spacing w:val="-3"/>
                <w:sz w:val="18"/>
                <w:szCs w:val="18"/>
                <w:lang w:val="en-GB" w:eastAsia="en-GB"/>
              </w:rPr>
            </w:pPr>
          </w:p>
          <w:p w14:paraId="2583C7DD" w14:textId="77777777" w:rsidR="00452653" w:rsidRPr="00452653" w:rsidRDefault="00452653" w:rsidP="00452653">
            <w:pPr>
              <w:ind w:left="720"/>
              <w:jc w:val="both"/>
              <w:rPr>
                <w:rFonts w:asciiTheme="minorHAnsi" w:hAnsiTheme="minorHAnsi" w:cstheme="minorHAnsi"/>
                <w:sz w:val="18"/>
                <w:szCs w:val="18"/>
                <w:lang w:val="en-US"/>
              </w:rPr>
            </w:pPr>
            <w:r w:rsidRPr="00452653">
              <w:rPr>
                <w:rFonts w:asciiTheme="minorHAnsi" w:hAnsiTheme="minorHAnsi" w:cstheme="minorHAnsi"/>
                <w:sz w:val="18"/>
                <w:szCs w:val="18"/>
                <w:lang w:val="en-US"/>
              </w:rPr>
              <w:t>Phase 2 duration: up to 10 weeks</w:t>
            </w:r>
          </w:p>
          <w:p w14:paraId="4B973C28" w14:textId="77777777" w:rsidR="00452653" w:rsidRPr="00452653" w:rsidRDefault="00452653" w:rsidP="00452653">
            <w:pPr>
              <w:pStyle w:val="ListParagraph"/>
              <w:tabs>
                <w:tab w:val="center" w:pos="4320"/>
                <w:tab w:val="right" w:pos="8640"/>
              </w:tabs>
              <w:jc w:val="both"/>
              <w:rPr>
                <w:rFonts w:asciiTheme="minorHAnsi" w:eastAsia="Times New Roman" w:hAnsiTheme="minorHAnsi" w:cstheme="minorHAnsi"/>
                <w:color w:val="000000"/>
                <w:spacing w:val="-3"/>
                <w:sz w:val="18"/>
                <w:szCs w:val="18"/>
                <w:lang w:val="en-GB" w:eastAsia="en-GB"/>
              </w:rPr>
            </w:pPr>
          </w:p>
          <w:p w14:paraId="03EBA054" w14:textId="77777777" w:rsidR="00452653" w:rsidRPr="00452653" w:rsidRDefault="00452653" w:rsidP="00452653">
            <w:pPr>
              <w:tabs>
                <w:tab w:val="center" w:pos="4320"/>
                <w:tab w:val="right" w:pos="8640"/>
              </w:tabs>
              <w:ind w:left="456"/>
              <w:jc w:val="both"/>
              <w:rPr>
                <w:rFonts w:asciiTheme="minorHAnsi" w:eastAsia="Times New Roman" w:hAnsiTheme="minorHAnsi" w:cstheme="minorHAnsi"/>
                <w:color w:val="000000"/>
                <w:spacing w:val="-3"/>
                <w:sz w:val="18"/>
                <w:szCs w:val="18"/>
                <w:lang w:val="en-GB" w:eastAsia="en-GB"/>
              </w:rPr>
            </w:pPr>
            <w:r w:rsidRPr="00452653">
              <w:rPr>
                <w:rFonts w:asciiTheme="minorHAnsi" w:eastAsia="Times New Roman" w:hAnsiTheme="minorHAnsi" w:cstheme="minorHAnsi"/>
                <w:color w:val="000000"/>
                <w:spacing w:val="-3"/>
                <w:sz w:val="18"/>
                <w:szCs w:val="18"/>
                <w:u w:val="single"/>
                <w:lang w:val="en-GB" w:eastAsia="en-GB"/>
              </w:rPr>
              <w:t>Phase 3:</w:t>
            </w:r>
            <w:r w:rsidRPr="00452653">
              <w:rPr>
                <w:rFonts w:asciiTheme="minorHAnsi" w:eastAsia="Times New Roman" w:hAnsiTheme="minorHAnsi" w:cstheme="minorHAnsi"/>
                <w:color w:val="000000"/>
                <w:spacing w:val="-3"/>
                <w:sz w:val="18"/>
                <w:szCs w:val="18"/>
                <w:lang w:val="en-GB" w:eastAsia="en-GB"/>
              </w:rPr>
              <w:t xml:space="preserve"> Formation of community clusters: </w:t>
            </w:r>
          </w:p>
          <w:p w14:paraId="0172692C" w14:textId="77777777" w:rsidR="00452653" w:rsidRPr="00452653" w:rsidRDefault="00452653" w:rsidP="00452653">
            <w:pPr>
              <w:tabs>
                <w:tab w:val="center" w:pos="4320"/>
                <w:tab w:val="right" w:pos="8640"/>
              </w:tabs>
              <w:ind w:left="456"/>
              <w:jc w:val="both"/>
              <w:rPr>
                <w:rFonts w:asciiTheme="minorHAnsi" w:eastAsia="Times New Roman" w:hAnsiTheme="minorHAnsi" w:cstheme="minorHAnsi"/>
                <w:color w:val="000000"/>
                <w:spacing w:val="-3"/>
                <w:sz w:val="18"/>
                <w:szCs w:val="18"/>
                <w:lang w:val="en-GB" w:eastAsia="en-GB"/>
              </w:rPr>
            </w:pPr>
          </w:p>
          <w:p w14:paraId="1D39685F" w14:textId="77777777" w:rsidR="00452653" w:rsidRPr="00452653" w:rsidRDefault="00452653" w:rsidP="00452653">
            <w:pPr>
              <w:ind w:left="720"/>
              <w:jc w:val="both"/>
              <w:rPr>
                <w:rFonts w:asciiTheme="minorHAnsi" w:hAnsiTheme="minorHAnsi" w:cstheme="minorHAnsi"/>
                <w:sz w:val="18"/>
                <w:szCs w:val="18"/>
                <w:lang w:val="en-US"/>
              </w:rPr>
            </w:pPr>
            <w:r w:rsidRPr="00452653">
              <w:rPr>
                <w:rFonts w:asciiTheme="minorHAnsi" w:hAnsiTheme="minorHAnsi" w:cstheme="minorHAnsi"/>
                <w:sz w:val="18"/>
                <w:szCs w:val="18"/>
                <w:lang w:val="en-US"/>
              </w:rPr>
              <w:t>The IP will formulate three to four parallel community clusters -each cluster to contain 10-12 families- within the lifetime of the project, each to be supported and managed by 2-4 community animators.</w:t>
            </w:r>
          </w:p>
          <w:p w14:paraId="3E65BE82" w14:textId="77777777" w:rsidR="00452653" w:rsidRPr="00452653" w:rsidRDefault="00452653" w:rsidP="00452653">
            <w:pPr>
              <w:ind w:left="720"/>
              <w:jc w:val="both"/>
              <w:rPr>
                <w:rFonts w:asciiTheme="minorHAnsi" w:hAnsiTheme="minorHAnsi" w:cstheme="minorHAnsi"/>
                <w:sz w:val="18"/>
                <w:szCs w:val="18"/>
                <w:lang w:val="en-US"/>
              </w:rPr>
            </w:pPr>
            <w:r w:rsidRPr="00452653">
              <w:rPr>
                <w:rFonts w:asciiTheme="minorHAnsi" w:hAnsiTheme="minorHAnsi" w:cstheme="minorHAnsi"/>
                <w:sz w:val="18"/>
                <w:szCs w:val="18"/>
                <w:lang w:val="en-US"/>
              </w:rPr>
              <w:t>The IP, through the community animators, will engage families through regular visits and activities at the family and cluster levels.</w:t>
            </w:r>
          </w:p>
          <w:p w14:paraId="604A56D5" w14:textId="77777777" w:rsidR="00452653" w:rsidRPr="00452653" w:rsidRDefault="00452653" w:rsidP="00452653">
            <w:pPr>
              <w:ind w:left="720"/>
              <w:jc w:val="both"/>
              <w:rPr>
                <w:rFonts w:asciiTheme="minorHAnsi" w:hAnsiTheme="minorHAnsi" w:cstheme="minorHAnsi"/>
                <w:sz w:val="18"/>
                <w:szCs w:val="18"/>
                <w:lang w:val="en-US"/>
              </w:rPr>
            </w:pPr>
          </w:p>
          <w:p w14:paraId="1EF20432" w14:textId="77777777" w:rsidR="00452653" w:rsidRPr="00452653" w:rsidRDefault="00452653" w:rsidP="00452653">
            <w:pPr>
              <w:ind w:left="720"/>
              <w:jc w:val="both"/>
              <w:rPr>
                <w:rFonts w:asciiTheme="minorHAnsi" w:hAnsiTheme="minorHAnsi" w:cstheme="minorHAnsi"/>
                <w:sz w:val="18"/>
                <w:szCs w:val="18"/>
                <w:lang w:val="en-US"/>
              </w:rPr>
            </w:pPr>
            <w:r w:rsidRPr="00452653">
              <w:rPr>
                <w:rFonts w:asciiTheme="minorHAnsi" w:hAnsiTheme="minorHAnsi" w:cstheme="minorHAnsi"/>
                <w:sz w:val="18"/>
                <w:szCs w:val="18"/>
                <w:lang w:val="en-US"/>
              </w:rPr>
              <w:t>Phase 3 duration: 6-8 weeks</w:t>
            </w:r>
          </w:p>
          <w:p w14:paraId="4597AB56" w14:textId="77777777" w:rsidR="00452653" w:rsidRPr="00452653" w:rsidRDefault="00452653" w:rsidP="00452653">
            <w:pPr>
              <w:ind w:left="720"/>
              <w:jc w:val="both"/>
              <w:rPr>
                <w:rFonts w:asciiTheme="minorHAnsi" w:hAnsiTheme="minorHAnsi" w:cstheme="minorHAnsi"/>
                <w:sz w:val="18"/>
                <w:szCs w:val="18"/>
                <w:lang w:val="en-US"/>
              </w:rPr>
            </w:pPr>
          </w:p>
          <w:p w14:paraId="6694CC6B" w14:textId="77777777" w:rsidR="00452653" w:rsidRPr="00452653" w:rsidRDefault="00452653" w:rsidP="00452653">
            <w:pPr>
              <w:ind w:left="456"/>
              <w:jc w:val="both"/>
              <w:rPr>
                <w:rFonts w:asciiTheme="minorHAnsi" w:hAnsiTheme="minorHAnsi" w:cstheme="minorHAnsi"/>
                <w:sz w:val="18"/>
                <w:szCs w:val="18"/>
                <w:lang w:val="en-US"/>
              </w:rPr>
            </w:pPr>
            <w:r w:rsidRPr="00452653">
              <w:rPr>
                <w:rFonts w:asciiTheme="minorHAnsi" w:hAnsiTheme="minorHAnsi" w:cstheme="minorHAnsi"/>
                <w:sz w:val="18"/>
                <w:szCs w:val="18"/>
                <w:u w:val="single"/>
                <w:lang w:val="en-US"/>
              </w:rPr>
              <w:t>Phase 4:</w:t>
            </w:r>
            <w:r w:rsidRPr="00452653">
              <w:rPr>
                <w:rFonts w:asciiTheme="minorHAnsi" w:hAnsiTheme="minorHAnsi" w:cstheme="minorHAnsi"/>
                <w:sz w:val="18"/>
                <w:szCs w:val="18"/>
                <w:lang w:val="en-US"/>
              </w:rPr>
              <w:t xml:space="preserve"> Engagement of community clusters:</w:t>
            </w:r>
          </w:p>
          <w:p w14:paraId="75731E54" w14:textId="77777777" w:rsidR="00452653" w:rsidRPr="00452653" w:rsidRDefault="00452653" w:rsidP="00452653">
            <w:pPr>
              <w:ind w:left="456"/>
              <w:jc w:val="both"/>
              <w:rPr>
                <w:rFonts w:asciiTheme="minorHAnsi" w:hAnsiTheme="minorHAnsi" w:cstheme="minorHAnsi"/>
                <w:sz w:val="18"/>
                <w:szCs w:val="18"/>
                <w:lang w:val="en-US"/>
              </w:rPr>
            </w:pPr>
          </w:p>
          <w:p w14:paraId="5C5F6736" w14:textId="77777777" w:rsidR="00452653" w:rsidRPr="00452653" w:rsidRDefault="00452653" w:rsidP="00452653">
            <w:pPr>
              <w:ind w:left="720"/>
              <w:jc w:val="both"/>
              <w:rPr>
                <w:rFonts w:asciiTheme="minorHAnsi" w:hAnsiTheme="minorHAnsi" w:cstheme="minorHAnsi"/>
                <w:sz w:val="18"/>
                <w:szCs w:val="18"/>
                <w:lang w:val="en-US"/>
              </w:rPr>
            </w:pPr>
            <w:r w:rsidRPr="00452653">
              <w:rPr>
                <w:rFonts w:asciiTheme="minorHAnsi" w:hAnsiTheme="minorHAnsi" w:cstheme="minorHAnsi"/>
                <w:sz w:val="18"/>
                <w:szCs w:val="18"/>
                <w:lang w:val="en-US"/>
              </w:rPr>
              <w:t>This is the main and longest phase of the intervention, where community participants who make up community clusters are engaged in activities and social actions that present healthy relationships and promote men’s unpaid care work. In this phase, the IP, through the community animators, will have a significant role in ensuring participants remain engaged and motivated, and in documenting progress and milestones.</w:t>
            </w:r>
          </w:p>
          <w:p w14:paraId="530775A2" w14:textId="77777777" w:rsidR="00452653" w:rsidRPr="00452653" w:rsidRDefault="00452653" w:rsidP="00452653">
            <w:pPr>
              <w:ind w:left="720"/>
              <w:jc w:val="both"/>
              <w:rPr>
                <w:rFonts w:asciiTheme="minorHAnsi" w:hAnsiTheme="minorHAnsi" w:cstheme="minorHAnsi"/>
                <w:sz w:val="18"/>
                <w:szCs w:val="18"/>
                <w:lang w:val="en-US"/>
              </w:rPr>
            </w:pPr>
          </w:p>
          <w:p w14:paraId="60389AB8" w14:textId="77777777" w:rsidR="00452653" w:rsidRPr="00452653" w:rsidRDefault="00452653" w:rsidP="00452653">
            <w:pPr>
              <w:ind w:left="720"/>
              <w:jc w:val="both"/>
              <w:rPr>
                <w:rFonts w:asciiTheme="minorHAnsi" w:hAnsiTheme="minorHAnsi" w:cstheme="minorHAnsi"/>
                <w:sz w:val="18"/>
                <w:szCs w:val="18"/>
                <w:lang w:val="en-US"/>
              </w:rPr>
            </w:pPr>
            <w:r w:rsidRPr="00452653">
              <w:rPr>
                <w:rFonts w:asciiTheme="minorHAnsi" w:hAnsiTheme="minorHAnsi" w:cstheme="minorHAnsi"/>
                <w:sz w:val="18"/>
                <w:szCs w:val="18"/>
                <w:lang w:val="en-US"/>
              </w:rPr>
              <w:t>This phase will include knowledge building and learning for community members, audits of unpaid domestic work, goal setting and behavior change, community challenges, and learning camps.</w:t>
            </w:r>
          </w:p>
          <w:p w14:paraId="769480FF" w14:textId="77777777" w:rsidR="00452653" w:rsidRPr="00452653" w:rsidRDefault="00452653" w:rsidP="00452653">
            <w:pPr>
              <w:ind w:left="456"/>
              <w:jc w:val="both"/>
              <w:rPr>
                <w:rFonts w:asciiTheme="minorHAnsi" w:hAnsiTheme="minorHAnsi" w:cstheme="minorHAnsi"/>
                <w:sz w:val="18"/>
                <w:szCs w:val="18"/>
                <w:lang w:val="en-US"/>
              </w:rPr>
            </w:pPr>
          </w:p>
          <w:p w14:paraId="3A25B604" w14:textId="77777777" w:rsidR="00452653" w:rsidRPr="00452653" w:rsidRDefault="00452653" w:rsidP="00452653">
            <w:pPr>
              <w:ind w:left="720"/>
              <w:jc w:val="both"/>
              <w:rPr>
                <w:rFonts w:asciiTheme="minorHAnsi" w:hAnsiTheme="minorHAnsi" w:cstheme="minorHAnsi"/>
                <w:sz w:val="18"/>
                <w:szCs w:val="18"/>
                <w:lang w:val="en-US"/>
              </w:rPr>
            </w:pPr>
            <w:r w:rsidRPr="00452653">
              <w:rPr>
                <w:rFonts w:asciiTheme="minorHAnsi" w:hAnsiTheme="minorHAnsi" w:cstheme="minorHAnsi"/>
                <w:sz w:val="18"/>
                <w:szCs w:val="18"/>
                <w:lang w:val="en-US"/>
              </w:rPr>
              <w:t>Phase 4 duration: 24-26 weeks</w:t>
            </w:r>
          </w:p>
          <w:p w14:paraId="53C48933" w14:textId="77777777" w:rsidR="00452653" w:rsidRPr="00452653" w:rsidRDefault="00452653" w:rsidP="00452653">
            <w:pPr>
              <w:ind w:left="720"/>
              <w:jc w:val="both"/>
              <w:rPr>
                <w:rFonts w:asciiTheme="minorHAnsi" w:hAnsiTheme="minorHAnsi" w:cstheme="minorHAnsi"/>
                <w:sz w:val="18"/>
                <w:szCs w:val="18"/>
                <w:lang w:val="en-US"/>
              </w:rPr>
            </w:pPr>
          </w:p>
          <w:p w14:paraId="35D049E3" w14:textId="77777777" w:rsidR="00452653" w:rsidRPr="00452653" w:rsidRDefault="00452653" w:rsidP="00452653">
            <w:pPr>
              <w:tabs>
                <w:tab w:val="center" w:pos="4320"/>
                <w:tab w:val="right" w:pos="8640"/>
              </w:tabs>
              <w:ind w:left="456"/>
              <w:jc w:val="both"/>
              <w:rPr>
                <w:rFonts w:asciiTheme="minorHAnsi" w:eastAsia="Times New Roman" w:hAnsiTheme="minorHAnsi" w:cstheme="minorHAnsi"/>
                <w:color w:val="000000"/>
                <w:spacing w:val="-3"/>
                <w:sz w:val="18"/>
                <w:szCs w:val="18"/>
                <w:lang w:val="en-US" w:eastAsia="en-GB"/>
              </w:rPr>
            </w:pPr>
            <w:r w:rsidRPr="00452653">
              <w:rPr>
                <w:rFonts w:asciiTheme="minorHAnsi" w:eastAsia="Times New Roman" w:hAnsiTheme="minorHAnsi" w:cstheme="minorHAnsi"/>
                <w:color w:val="000000"/>
                <w:spacing w:val="-3"/>
                <w:sz w:val="18"/>
                <w:szCs w:val="18"/>
                <w:u w:val="single"/>
                <w:lang w:val="en-US" w:eastAsia="en-GB"/>
              </w:rPr>
              <w:t>Phase 5:</w:t>
            </w:r>
            <w:r w:rsidRPr="00452653">
              <w:rPr>
                <w:rFonts w:asciiTheme="minorHAnsi" w:eastAsia="Times New Roman" w:hAnsiTheme="minorHAnsi" w:cstheme="minorHAnsi"/>
                <w:color w:val="000000"/>
                <w:spacing w:val="-3"/>
                <w:sz w:val="18"/>
                <w:szCs w:val="18"/>
                <w:lang w:val="en-US" w:eastAsia="en-GB"/>
              </w:rPr>
              <w:t xml:space="preserve"> Community scale-up</w:t>
            </w:r>
          </w:p>
          <w:p w14:paraId="12AF5392" w14:textId="77777777" w:rsidR="00452653" w:rsidRPr="00452653" w:rsidRDefault="00452653" w:rsidP="00452653">
            <w:pPr>
              <w:tabs>
                <w:tab w:val="center" w:pos="4320"/>
                <w:tab w:val="right" w:pos="8640"/>
              </w:tabs>
              <w:ind w:left="456"/>
              <w:jc w:val="both"/>
              <w:rPr>
                <w:rFonts w:asciiTheme="minorHAnsi" w:eastAsia="Times New Roman" w:hAnsiTheme="minorHAnsi" w:cstheme="minorHAnsi"/>
                <w:color w:val="000000"/>
                <w:spacing w:val="-3"/>
                <w:sz w:val="18"/>
                <w:szCs w:val="18"/>
                <w:lang w:val="en-US" w:eastAsia="en-GB"/>
              </w:rPr>
            </w:pPr>
          </w:p>
          <w:p w14:paraId="6B25D42A" w14:textId="77777777" w:rsidR="00452653" w:rsidRPr="00452653" w:rsidRDefault="00452653" w:rsidP="00452653">
            <w:pPr>
              <w:tabs>
                <w:tab w:val="center" w:pos="4320"/>
                <w:tab w:val="right" w:pos="8640"/>
              </w:tabs>
              <w:ind w:left="720"/>
              <w:jc w:val="both"/>
              <w:rPr>
                <w:rFonts w:asciiTheme="minorHAnsi" w:eastAsia="Times New Roman" w:hAnsiTheme="minorHAnsi" w:cstheme="minorHAnsi"/>
                <w:color w:val="000000"/>
                <w:spacing w:val="-3"/>
                <w:sz w:val="18"/>
                <w:szCs w:val="18"/>
                <w:lang w:val="en-US" w:eastAsia="en-GB"/>
              </w:rPr>
            </w:pPr>
            <w:r w:rsidRPr="00452653">
              <w:rPr>
                <w:rFonts w:asciiTheme="minorHAnsi" w:eastAsia="Times New Roman" w:hAnsiTheme="minorHAnsi" w:cstheme="minorHAnsi"/>
                <w:color w:val="000000"/>
                <w:spacing w:val="-3"/>
                <w:sz w:val="18"/>
                <w:szCs w:val="18"/>
                <w:lang w:val="en-US" w:eastAsia="en-GB"/>
              </w:rPr>
              <w:lastRenderedPageBreak/>
              <w:t>The project needs to expand and involve larger numbers of the community by creating new cohorts of community clusters and implementing new action projects. This will be based on the principle of peer influencing through the utilization of community members from phase 4 as activists and mobilizers of action and promoters of change.</w:t>
            </w:r>
          </w:p>
          <w:p w14:paraId="25493E14" w14:textId="77777777" w:rsidR="00452653" w:rsidRPr="00452653" w:rsidRDefault="00452653" w:rsidP="00452653">
            <w:pPr>
              <w:tabs>
                <w:tab w:val="center" w:pos="4320"/>
                <w:tab w:val="right" w:pos="8640"/>
              </w:tabs>
              <w:ind w:left="720"/>
              <w:jc w:val="both"/>
              <w:rPr>
                <w:rFonts w:asciiTheme="minorHAnsi" w:eastAsia="Times New Roman" w:hAnsiTheme="minorHAnsi" w:cstheme="minorHAnsi"/>
                <w:color w:val="000000"/>
                <w:spacing w:val="-3"/>
                <w:sz w:val="18"/>
                <w:szCs w:val="18"/>
                <w:lang w:val="en-US" w:eastAsia="en-GB"/>
              </w:rPr>
            </w:pPr>
            <w:r w:rsidRPr="00452653">
              <w:rPr>
                <w:rFonts w:asciiTheme="minorHAnsi" w:eastAsia="Times New Roman" w:hAnsiTheme="minorHAnsi" w:cstheme="minorHAnsi"/>
                <w:color w:val="000000"/>
                <w:spacing w:val="-3"/>
                <w:sz w:val="18"/>
                <w:szCs w:val="18"/>
                <w:lang w:val="en-US" w:eastAsia="en-GB"/>
              </w:rPr>
              <w:t>At the end of phase 5, six to eight new community clusters would have been engaged and organized to implement new action projects.</w:t>
            </w:r>
          </w:p>
          <w:p w14:paraId="05DF519F" w14:textId="77777777" w:rsidR="00452653" w:rsidRPr="00452653" w:rsidRDefault="00452653" w:rsidP="00452653">
            <w:pPr>
              <w:tabs>
                <w:tab w:val="center" w:pos="4320"/>
                <w:tab w:val="right" w:pos="8640"/>
              </w:tabs>
              <w:ind w:left="720"/>
              <w:jc w:val="both"/>
              <w:rPr>
                <w:rFonts w:asciiTheme="minorHAnsi" w:eastAsia="Times New Roman" w:hAnsiTheme="minorHAnsi" w:cstheme="minorHAnsi"/>
                <w:color w:val="000000"/>
                <w:spacing w:val="-3"/>
                <w:sz w:val="18"/>
                <w:szCs w:val="18"/>
                <w:lang w:val="en-US" w:eastAsia="en-GB"/>
              </w:rPr>
            </w:pPr>
          </w:p>
          <w:p w14:paraId="634AF7C2" w14:textId="77777777" w:rsidR="00452653" w:rsidRPr="00452653" w:rsidRDefault="00452653" w:rsidP="00452653">
            <w:pPr>
              <w:tabs>
                <w:tab w:val="center" w:pos="4320"/>
                <w:tab w:val="right" w:pos="8640"/>
              </w:tabs>
              <w:ind w:left="720"/>
              <w:jc w:val="both"/>
              <w:rPr>
                <w:rFonts w:asciiTheme="minorHAnsi" w:eastAsia="Times New Roman" w:hAnsiTheme="minorHAnsi" w:cstheme="minorHAnsi"/>
                <w:color w:val="000000"/>
                <w:spacing w:val="-3"/>
                <w:sz w:val="18"/>
                <w:szCs w:val="18"/>
                <w:lang w:val="en-US" w:eastAsia="en-GB"/>
              </w:rPr>
            </w:pPr>
            <w:r w:rsidRPr="00452653">
              <w:rPr>
                <w:rFonts w:asciiTheme="minorHAnsi" w:eastAsia="Times New Roman" w:hAnsiTheme="minorHAnsi" w:cstheme="minorHAnsi"/>
                <w:color w:val="000000"/>
                <w:spacing w:val="-3"/>
                <w:sz w:val="18"/>
                <w:szCs w:val="18"/>
                <w:lang w:val="en-US" w:eastAsia="en-GB"/>
              </w:rPr>
              <w:t>Phase 5 duration: 36 weeks</w:t>
            </w:r>
          </w:p>
          <w:p w14:paraId="4E0FB3C1" w14:textId="77777777" w:rsidR="00452653" w:rsidRPr="00452653" w:rsidRDefault="00452653" w:rsidP="00452653">
            <w:pPr>
              <w:tabs>
                <w:tab w:val="center" w:pos="4320"/>
                <w:tab w:val="right" w:pos="8640"/>
              </w:tabs>
              <w:ind w:left="720"/>
              <w:jc w:val="both"/>
              <w:rPr>
                <w:rFonts w:asciiTheme="minorHAnsi" w:eastAsia="Times New Roman" w:hAnsiTheme="minorHAnsi" w:cstheme="minorHAnsi"/>
                <w:color w:val="000000"/>
                <w:spacing w:val="-3"/>
                <w:sz w:val="18"/>
                <w:szCs w:val="18"/>
                <w:lang w:val="en-US" w:eastAsia="en-GB"/>
              </w:rPr>
            </w:pPr>
          </w:p>
          <w:p w14:paraId="4B6FCAA1" w14:textId="77777777" w:rsidR="00452653" w:rsidRPr="00452653" w:rsidRDefault="00452653" w:rsidP="00452653">
            <w:pPr>
              <w:tabs>
                <w:tab w:val="center" w:pos="4320"/>
                <w:tab w:val="right" w:pos="8640"/>
              </w:tabs>
              <w:ind w:left="456"/>
              <w:jc w:val="both"/>
              <w:rPr>
                <w:rFonts w:asciiTheme="minorHAnsi" w:eastAsia="Times New Roman" w:hAnsiTheme="minorHAnsi" w:cstheme="minorHAnsi"/>
                <w:color w:val="000000"/>
                <w:spacing w:val="-3"/>
                <w:sz w:val="18"/>
                <w:szCs w:val="18"/>
                <w:u w:val="single"/>
                <w:lang w:val="en-US" w:eastAsia="en-GB"/>
              </w:rPr>
            </w:pPr>
            <w:r w:rsidRPr="00452653">
              <w:rPr>
                <w:rFonts w:asciiTheme="minorHAnsi" w:eastAsia="Times New Roman" w:hAnsiTheme="minorHAnsi" w:cstheme="minorHAnsi"/>
                <w:color w:val="000000"/>
                <w:spacing w:val="-3"/>
                <w:sz w:val="18"/>
                <w:szCs w:val="18"/>
                <w:u w:val="single"/>
                <w:lang w:val="en-US" w:eastAsia="en-GB"/>
              </w:rPr>
              <w:t>Knowledge Gathering, Learning, Monitoring and Evaluation:</w:t>
            </w:r>
          </w:p>
          <w:p w14:paraId="1ABD6253" w14:textId="77777777" w:rsidR="00452653" w:rsidRPr="00452653" w:rsidRDefault="00452653" w:rsidP="00452653">
            <w:pPr>
              <w:tabs>
                <w:tab w:val="center" w:pos="4320"/>
                <w:tab w:val="right" w:pos="8640"/>
              </w:tabs>
              <w:ind w:left="456"/>
              <w:jc w:val="both"/>
              <w:rPr>
                <w:rFonts w:asciiTheme="minorHAnsi" w:eastAsia="Times New Roman" w:hAnsiTheme="minorHAnsi" w:cstheme="minorHAnsi"/>
                <w:color w:val="000000"/>
                <w:spacing w:val="-3"/>
                <w:sz w:val="18"/>
                <w:szCs w:val="18"/>
                <w:u w:val="single"/>
                <w:lang w:val="en-US" w:eastAsia="en-GB"/>
              </w:rPr>
            </w:pPr>
          </w:p>
          <w:p w14:paraId="6E71C9D7" w14:textId="77777777" w:rsidR="00452653" w:rsidRPr="00452653" w:rsidRDefault="00452653" w:rsidP="00452653">
            <w:pPr>
              <w:tabs>
                <w:tab w:val="center" w:pos="4320"/>
                <w:tab w:val="right" w:pos="8640"/>
              </w:tabs>
              <w:ind w:left="456"/>
              <w:jc w:val="both"/>
              <w:rPr>
                <w:rFonts w:asciiTheme="minorHAnsi" w:eastAsia="Times New Roman" w:hAnsiTheme="minorHAnsi" w:cstheme="minorHAnsi"/>
                <w:color w:val="000000"/>
                <w:spacing w:val="-3"/>
                <w:sz w:val="18"/>
                <w:szCs w:val="18"/>
                <w:lang w:val="en-US" w:eastAsia="en-GB"/>
              </w:rPr>
            </w:pPr>
            <w:r w:rsidRPr="00452653">
              <w:rPr>
                <w:rFonts w:asciiTheme="minorHAnsi" w:eastAsia="Times New Roman" w:hAnsiTheme="minorHAnsi" w:cstheme="minorHAnsi"/>
                <w:color w:val="000000"/>
                <w:spacing w:val="-3"/>
                <w:sz w:val="18"/>
                <w:szCs w:val="18"/>
                <w:lang w:val="en-US" w:eastAsia="en-GB"/>
              </w:rPr>
              <w:t xml:space="preserve">Throughout all intervention phases, it is important to maintain a practice of learning and knowledge gathering through a well-defined Monitoring, Evaluation, and Learning framework. This would ensure adherence to the technical targets of ‘Dare to Care’ as well as working towards the stated objectives and outcomes. </w:t>
            </w:r>
            <w:proofErr w:type="gramStart"/>
            <w:r w:rsidRPr="00452653">
              <w:rPr>
                <w:rFonts w:asciiTheme="minorHAnsi" w:eastAsia="Times New Roman" w:hAnsiTheme="minorHAnsi" w:cstheme="minorHAnsi"/>
                <w:color w:val="000000"/>
                <w:spacing w:val="-3"/>
                <w:sz w:val="18"/>
                <w:szCs w:val="18"/>
                <w:lang w:val="en-US" w:eastAsia="en-GB"/>
              </w:rPr>
              <w:t>A number of</w:t>
            </w:r>
            <w:proofErr w:type="gramEnd"/>
            <w:r w:rsidRPr="00452653">
              <w:rPr>
                <w:rFonts w:asciiTheme="minorHAnsi" w:eastAsia="Times New Roman" w:hAnsiTheme="minorHAnsi" w:cstheme="minorHAnsi"/>
                <w:color w:val="000000"/>
                <w:spacing w:val="-3"/>
                <w:sz w:val="18"/>
                <w:szCs w:val="18"/>
                <w:lang w:val="en-US" w:eastAsia="en-GB"/>
              </w:rPr>
              <w:t xml:space="preserve"> stakeholders will be involved in the different aspects of the MEL process with different tasks and responsibilities. Those include knowledge sources, knowledge harvesting and documentation, and knowledge analysis.</w:t>
            </w:r>
          </w:p>
          <w:p w14:paraId="1E592615" w14:textId="77777777" w:rsidR="00452653" w:rsidRPr="00452653" w:rsidRDefault="00452653" w:rsidP="00452653">
            <w:pPr>
              <w:tabs>
                <w:tab w:val="center" w:pos="4320"/>
                <w:tab w:val="right" w:pos="8640"/>
              </w:tabs>
              <w:ind w:left="456"/>
              <w:jc w:val="both"/>
              <w:rPr>
                <w:rFonts w:asciiTheme="minorHAnsi" w:eastAsia="Times New Roman" w:hAnsiTheme="minorHAnsi" w:cstheme="minorHAnsi"/>
                <w:color w:val="000000"/>
                <w:spacing w:val="-3"/>
                <w:sz w:val="18"/>
                <w:szCs w:val="18"/>
                <w:lang w:val="en-US" w:eastAsia="en-GB"/>
              </w:rPr>
            </w:pPr>
          </w:p>
          <w:p w14:paraId="5D16B989" w14:textId="77777777" w:rsidR="00452653" w:rsidRPr="00452653" w:rsidRDefault="00452653" w:rsidP="00452653">
            <w:pPr>
              <w:tabs>
                <w:tab w:val="center" w:pos="4320"/>
                <w:tab w:val="right" w:pos="8640"/>
              </w:tabs>
              <w:ind w:left="456"/>
              <w:jc w:val="both"/>
              <w:rPr>
                <w:rFonts w:asciiTheme="minorHAnsi" w:eastAsia="Times New Roman" w:hAnsiTheme="minorHAnsi" w:cstheme="minorHAnsi"/>
                <w:color w:val="000000"/>
                <w:spacing w:val="-3"/>
                <w:sz w:val="18"/>
                <w:szCs w:val="18"/>
                <w:lang w:val="en-US" w:eastAsia="en-GB"/>
              </w:rPr>
            </w:pPr>
            <w:r w:rsidRPr="00452653">
              <w:rPr>
                <w:rFonts w:asciiTheme="minorHAnsi" w:eastAsia="Times New Roman" w:hAnsiTheme="minorHAnsi" w:cstheme="minorHAnsi"/>
                <w:color w:val="000000"/>
                <w:spacing w:val="-3"/>
                <w:sz w:val="18"/>
                <w:szCs w:val="18"/>
                <w:lang w:val="en-US" w:eastAsia="en-GB"/>
              </w:rPr>
              <w:t>The IP will be responsible for overseeing the proper data collection throughout all phases of the project. UN Women M&amp;E specialists will provide general guidelines and support to the implementing organization on framework, tools, and methodologies to ensure the efficient gathering of required knowledge for the evaluation and learning process.</w:t>
            </w:r>
          </w:p>
          <w:p w14:paraId="4BD8A8AA" w14:textId="77777777" w:rsidR="00452653" w:rsidRPr="00452653" w:rsidRDefault="00452653" w:rsidP="00452653">
            <w:pPr>
              <w:tabs>
                <w:tab w:val="center" w:pos="4320"/>
                <w:tab w:val="right" w:pos="8640"/>
              </w:tabs>
              <w:ind w:left="456"/>
              <w:jc w:val="both"/>
              <w:rPr>
                <w:rFonts w:asciiTheme="minorHAnsi" w:eastAsia="Times New Roman" w:hAnsiTheme="minorHAnsi" w:cstheme="minorHAnsi"/>
                <w:color w:val="000000"/>
                <w:spacing w:val="-3"/>
                <w:sz w:val="18"/>
                <w:szCs w:val="18"/>
                <w:lang w:val="en-US" w:eastAsia="en-GB"/>
              </w:rPr>
            </w:pPr>
          </w:p>
          <w:p w14:paraId="51CB712D" w14:textId="77777777" w:rsidR="00452653" w:rsidRPr="00452653" w:rsidRDefault="00452653" w:rsidP="00452653">
            <w:pPr>
              <w:tabs>
                <w:tab w:val="center" w:pos="4320"/>
                <w:tab w:val="right" w:pos="8640"/>
              </w:tabs>
              <w:ind w:left="456"/>
              <w:jc w:val="both"/>
              <w:rPr>
                <w:rFonts w:asciiTheme="minorHAnsi" w:eastAsia="Times New Roman" w:hAnsiTheme="minorHAnsi" w:cstheme="minorHAnsi"/>
                <w:color w:val="000000"/>
                <w:spacing w:val="-3"/>
                <w:sz w:val="18"/>
                <w:szCs w:val="18"/>
                <w:lang w:val="en-US" w:eastAsia="en-GB"/>
              </w:rPr>
            </w:pPr>
            <w:r w:rsidRPr="00452653">
              <w:rPr>
                <w:rFonts w:asciiTheme="minorHAnsi" w:eastAsia="Times New Roman" w:hAnsiTheme="minorHAnsi" w:cstheme="minorHAnsi"/>
                <w:color w:val="000000"/>
                <w:spacing w:val="-3"/>
                <w:sz w:val="18"/>
                <w:szCs w:val="18"/>
                <w:lang w:val="en-US" w:eastAsia="en-GB"/>
              </w:rPr>
              <w:t>The Dare to Care ‘Theory of Change’ will form an overall framework of evaluation, by responding to the questions on the stated outcomes of the results framework (namely outcome 1).</w:t>
            </w:r>
          </w:p>
          <w:p w14:paraId="04C1A903" w14:textId="77777777" w:rsidR="00452653" w:rsidRPr="00452653" w:rsidRDefault="00452653" w:rsidP="00452653">
            <w:pPr>
              <w:tabs>
                <w:tab w:val="center" w:pos="4320"/>
                <w:tab w:val="right" w:pos="8640"/>
              </w:tabs>
              <w:ind w:left="456"/>
              <w:jc w:val="both"/>
              <w:rPr>
                <w:rFonts w:asciiTheme="minorHAnsi" w:eastAsia="Times New Roman" w:hAnsiTheme="minorHAnsi" w:cstheme="minorHAnsi"/>
                <w:color w:val="000000"/>
                <w:spacing w:val="-3"/>
                <w:sz w:val="18"/>
                <w:szCs w:val="18"/>
                <w:lang w:val="en-US" w:eastAsia="en-GB"/>
              </w:rPr>
            </w:pPr>
          </w:p>
          <w:p w14:paraId="147D8D84" w14:textId="7A481803" w:rsidR="00452653" w:rsidRPr="00452653" w:rsidRDefault="00452653" w:rsidP="00452653">
            <w:pPr>
              <w:tabs>
                <w:tab w:val="center" w:pos="4320"/>
                <w:tab w:val="right" w:pos="8640"/>
              </w:tabs>
              <w:ind w:left="456"/>
              <w:jc w:val="both"/>
              <w:rPr>
                <w:rFonts w:asciiTheme="minorHAnsi" w:eastAsia="Times New Roman" w:hAnsiTheme="minorHAnsi" w:cstheme="minorHAnsi"/>
                <w:color w:val="000000"/>
                <w:spacing w:val="-3"/>
                <w:sz w:val="18"/>
                <w:szCs w:val="18"/>
                <w:u w:val="single"/>
                <w:lang w:val="en-US" w:eastAsia="en-GB"/>
              </w:rPr>
            </w:pPr>
            <w:r w:rsidRPr="00452653">
              <w:rPr>
                <w:rFonts w:asciiTheme="minorHAnsi" w:eastAsia="Times New Roman" w:hAnsiTheme="minorHAnsi" w:cstheme="minorHAnsi"/>
                <w:color w:val="000000"/>
                <w:spacing w:val="-3"/>
                <w:sz w:val="18"/>
                <w:szCs w:val="18"/>
                <w:u w:val="single"/>
                <w:lang w:val="en-US" w:eastAsia="en-GB"/>
              </w:rPr>
              <w:t xml:space="preserve">Reporting: </w:t>
            </w:r>
          </w:p>
          <w:p w14:paraId="2FAAC7FD" w14:textId="77777777" w:rsidR="00452653" w:rsidRPr="00452653" w:rsidRDefault="00452653" w:rsidP="00452653">
            <w:pPr>
              <w:tabs>
                <w:tab w:val="center" w:pos="4320"/>
                <w:tab w:val="right" w:pos="8640"/>
              </w:tabs>
              <w:ind w:left="456"/>
              <w:jc w:val="both"/>
              <w:rPr>
                <w:rFonts w:asciiTheme="minorHAnsi" w:eastAsia="Times New Roman" w:hAnsiTheme="minorHAnsi" w:cstheme="minorHAnsi"/>
                <w:color w:val="000000"/>
                <w:spacing w:val="-3"/>
                <w:sz w:val="18"/>
                <w:szCs w:val="18"/>
                <w:lang w:val="en-US" w:eastAsia="en-GB"/>
              </w:rPr>
            </w:pPr>
          </w:p>
          <w:p w14:paraId="45C6EFE1" w14:textId="3ECD2905" w:rsidR="00452653" w:rsidRPr="00452653" w:rsidRDefault="00452653" w:rsidP="00452653">
            <w:pPr>
              <w:tabs>
                <w:tab w:val="center" w:pos="4320"/>
                <w:tab w:val="right" w:pos="8640"/>
              </w:tabs>
              <w:ind w:left="456"/>
              <w:jc w:val="both"/>
              <w:rPr>
                <w:rFonts w:asciiTheme="minorHAnsi" w:hAnsiTheme="minorHAnsi" w:cstheme="minorHAnsi"/>
                <w:spacing w:val="-3"/>
                <w:sz w:val="18"/>
                <w:szCs w:val="18"/>
                <w:lang w:val="en-US"/>
              </w:rPr>
            </w:pPr>
            <w:r w:rsidRPr="00452653">
              <w:rPr>
                <w:rFonts w:asciiTheme="minorHAnsi" w:hAnsiTheme="minorHAnsi" w:cstheme="minorHAnsi"/>
                <w:spacing w:val="-3"/>
                <w:sz w:val="18"/>
                <w:szCs w:val="18"/>
                <w:lang w:val="en-US"/>
              </w:rPr>
              <w:t>The selected IP shall provide UN Women with periodic quarterly reports on the progress, activities, achievements, and results of the Project (both financial and narrative) no later than 20 days after the end of each quarter</w:t>
            </w:r>
            <w:r w:rsidRPr="00452653">
              <w:rPr>
                <w:rFonts w:asciiTheme="minorHAnsi" w:hAnsiTheme="minorHAnsi" w:cstheme="minorHAnsi"/>
                <w:i/>
                <w:iCs/>
                <w:spacing w:val="-3"/>
                <w:sz w:val="18"/>
                <w:szCs w:val="18"/>
                <w:lang w:val="en-US"/>
              </w:rPr>
              <w:t>.</w:t>
            </w:r>
          </w:p>
          <w:p w14:paraId="7BED62B3" w14:textId="77777777" w:rsidR="00452653" w:rsidRPr="00452653" w:rsidRDefault="00452653" w:rsidP="00452653">
            <w:pPr>
              <w:tabs>
                <w:tab w:val="center" w:pos="4320"/>
                <w:tab w:val="right" w:pos="8640"/>
              </w:tabs>
              <w:ind w:left="456"/>
              <w:jc w:val="both"/>
              <w:rPr>
                <w:rFonts w:asciiTheme="minorHAnsi" w:eastAsia="Times New Roman" w:hAnsiTheme="minorHAnsi" w:cstheme="minorHAnsi"/>
                <w:color w:val="FF0000"/>
                <w:spacing w:val="-3"/>
                <w:sz w:val="18"/>
                <w:szCs w:val="18"/>
                <w:u w:val="single"/>
                <w:lang w:val="en-US" w:eastAsia="en-GB"/>
              </w:rPr>
            </w:pPr>
          </w:p>
          <w:p w14:paraId="5CF076AB" w14:textId="77777777" w:rsidR="00452653" w:rsidRPr="00452653" w:rsidRDefault="00452653" w:rsidP="00452653">
            <w:pPr>
              <w:pStyle w:val="ListParagraph"/>
              <w:numPr>
                <w:ilvl w:val="0"/>
                <w:numId w:val="34"/>
              </w:numPr>
              <w:tabs>
                <w:tab w:val="left" w:pos="-720"/>
                <w:tab w:val="left" w:pos="720"/>
                <w:tab w:val="left" w:pos="1260"/>
              </w:tabs>
              <w:suppressAutoHyphens/>
              <w:jc w:val="both"/>
              <w:rPr>
                <w:rFonts w:asciiTheme="minorHAnsi" w:hAnsiTheme="minorHAnsi" w:cstheme="minorHAnsi"/>
                <w:spacing w:val="-3"/>
                <w:sz w:val="18"/>
                <w:szCs w:val="18"/>
                <w:lang w:val="en-US"/>
              </w:rPr>
            </w:pPr>
            <w:r w:rsidRPr="00452653">
              <w:rPr>
                <w:rFonts w:asciiTheme="minorHAnsi" w:hAnsiTheme="minorHAnsi" w:cstheme="minorHAnsi"/>
                <w:spacing w:val="-3"/>
                <w:sz w:val="18"/>
                <w:szCs w:val="18"/>
                <w:lang w:val="en-US"/>
              </w:rPr>
              <w:t>Quarterly financial and narrative reporting using the standard UN Women reporting formats</w:t>
            </w:r>
            <w:r w:rsidRPr="00452653">
              <w:rPr>
                <w:rFonts w:asciiTheme="minorHAnsi" w:hAnsiTheme="minorHAnsi" w:cstheme="minorHAnsi"/>
                <w:i/>
                <w:spacing w:val="-3"/>
                <w:sz w:val="18"/>
                <w:szCs w:val="18"/>
                <w:lang w:val="en-US"/>
              </w:rPr>
              <w:t xml:space="preserve">. </w:t>
            </w:r>
          </w:p>
          <w:p w14:paraId="100571E3" w14:textId="77777777" w:rsidR="00452653" w:rsidRPr="00452653" w:rsidRDefault="00452653" w:rsidP="00452653">
            <w:pPr>
              <w:pStyle w:val="ListParagraph"/>
              <w:numPr>
                <w:ilvl w:val="0"/>
                <w:numId w:val="34"/>
              </w:numPr>
              <w:tabs>
                <w:tab w:val="left" w:pos="-720"/>
                <w:tab w:val="left" w:pos="720"/>
                <w:tab w:val="left" w:pos="1260"/>
              </w:tabs>
              <w:suppressAutoHyphens/>
              <w:jc w:val="both"/>
              <w:rPr>
                <w:rFonts w:asciiTheme="minorHAnsi" w:hAnsiTheme="minorHAnsi" w:cstheme="minorHAnsi"/>
                <w:spacing w:val="-3"/>
                <w:sz w:val="18"/>
                <w:szCs w:val="18"/>
                <w:lang w:val="en-US"/>
              </w:rPr>
            </w:pPr>
            <w:r w:rsidRPr="00452653">
              <w:rPr>
                <w:rFonts w:asciiTheme="minorHAnsi" w:hAnsiTheme="minorHAnsi" w:cstheme="minorHAnsi"/>
                <w:spacing w:val="-3"/>
                <w:sz w:val="18"/>
                <w:szCs w:val="18"/>
                <w:lang w:val="en-US"/>
              </w:rPr>
              <w:t>The purpose of the financial report is to request a quarterly advance of funds and to list the disbursements incurred on the Project by budgetary component every quarter.</w:t>
            </w:r>
          </w:p>
          <w:p w14:paraId="3BEEDD4B" w14:textId="77777777" w:rsidR="00452653" w:rsidRPr="00452653" w:rsidRDefault="00452653" w:rsidP="00452653">
            <w:pPr>
              <w:pStyle w:val="ListParagraph"/>
              <w:numPr>
                <w:ilvl w:val="0"/>
                <w:numId w:val="34"/>
              </w:numPr>
              <w:tabs>
                <w:tab w:val="left" w:pos="-720"/>
                <w:tab w:val="left" w:pos="720"/>
                <w:tab w:val="left" w:pos="1260"/>
              </w:tabs>
              <w:suppressAutoHyphens/>
              <w:jc w:val="both"/>
              <w:rPr>
                <w:rFonts w:asciiTheme="minorHAnsi" w:hAnsiTheme="minorHAnsi" w:cstheme="minorHAnsi"/>
                <w:spacing w:val="-3"/>
                <w:sz w:val="18"/>
                <w:szCs w:val="18"/>
                <w:lang w:val="en-US"/>
              </w:rPr>
            </w:pPr>
            <w:r w:rsidRPr="00452653">
              <w:rPr>
                <w:rFonts w:asciiTheme="minorHAnsi" w:hAnsiTheme="minorHAnsi" w:cstheme="minorHAnsi"/>
                <w:spacing w:val="-3"/>
                <w:sz w:val="18"/>
                <w:szCs w:val="18"/>
                <w:lang w:val="en-US"/>
              </w:rPr>
              <w:t>The financial report has been designed to reflect the transactions of a project on a cash basis. For this reason, unliquidated obligations or commitments should not be reported to UN Women, i.e., the reports should be prepared on a “cash basis”, not on an accrual basis, and thus will include only disbursements made by the NGO and not commitments.</w:t>
            </w:r>
          </w:p>
          <w:p w14:paraId="55AC5931" w14:textId="77777777" w:rsidR="00452653" w:rsidRPr="00452653" w:rsidRDefault="00452653" w:rsidP="00452653">
            <w:pPr>
              <w:pStyle w:val="ListParagraph"/>
              <w:tabs>
                <w:tab w:val="left" w:pos="-720"/>
                <w:tab w:val="left" w:pos="720"/>
                <w:tab w:val="left" w:pos="1260"/>
              </w:tabs>
              <w:suppressAutoHyphens/>
              <w:ind w:left="1080"/>
              <w:jc w:val="both"/>
              <w:rPr>
                <w:rFonts w:asciiTheme="minorHAnsi" w:hAnsiTheme="minorHAnsi" w:cstheme="minorHAnsi"/>
                <w:spacing w:val="-3"/>
                <w:sz w:val="18"/>
                <w:szCs w:val="18"/>
                <w:lang w:val="en-US"/>
              </w:rPr>
            </w:pPr>
            <w:r w:rsidRPr="00452653">
              <w:rPr>
                <w:rFonts w:asciiTheme="minorHAnsi" w:hAnsiTheme="minorHAnsi" w:cstheme="minorHAnsi"/>
                <w:spacing w:val="-3"/>
                <w:sz w:val="18"/>
                <w:szCs w:val="18"/>
                <w:lang w:val="en-US"/>
              </w:rPr>
              <w:t>The financial report contains information that forms the basis of a periodic financial review, and its timely submission is a prerequisite to the continuing funding of the Project. Unless the Financial Report is received, the UN Women Representative will not act upon requests for advances of funds from UN Women.</w:t>
            </w:r>
          </w:p>
          <w:p w14:paraId="4FE68990" w14:textId="77777777" w:rsidR="00452653" w:rsidRPr="00452653" w:rsidRDefault="00452653" w:rsidP="00452653">
            <w:pPr>
              <w:tabs>
                <w:tab w:val="left" w:pos="-720"/>
                <w:tab w:val="left" w:pos="720"/>
                <w:tab w:val="left" w:pos="1260"/>
              </w:tabs>
              <w:suppressAutoHyphens/>
              <w:jc w:val="both"/>
              <w:rPr>
                <w:rFonts w:asciiTheme="minorHAnsi" w:hAnsiTheme="minorHAnsi" w:cstheme="minorHAnsi"/>
                <w:spacing w:val="-3"/>
                <w:sz w:val="18"/>
                <w:szCs w:val="18"/>
                <w:lang w:val="en-US"/>
              </w:rPr>
            </w:pPr>
          </w:p>
          <w:p w14:paraId="38517960" w14:textId="2605D046" w:rsidR="00452653" w:rsidRPr="00A77542" w:rsidRDefault="00452653" w:rsidP="00A77542">
            <w:pPr>
              <w:tabs>
                <w:tab w:val="left" w:pos="-720"/>
                <w:tab w:val="left" w:pos="720"/>
                <w:tab w:val="left" w:pos="1260"/>
              </w:tabs>
              <w:suppressAutoHyphens/>
              <w:jc w:val="both"/>
              <w:rPr>
                <w:rFonts w:asciiTheme="minorHAnsi" w:hAnsiTheme="minorHAnsi" w:cstheme="minorHAnsi"/>
                <w:spacing w:val="-3"/>
                <w:sz w:val="18"/>
                <w:szCs w:val="18"/>
                <w:lang w:val="en-US"/>
              </w:rPr>
            </w:pPr>
            <w:r w:rsidRPr="00452653">
              <w:rPr>
                <w:rFonts w:asciiTheme="minorHAnsi" w:hAnsiTheme="minorHAnsi" w:cstheme="minorHAnsi"/>
                <w:spacing w:val="-3"/>
                <w:sz w:val="18"/>
                <w:szCs w:val="18"/>
                <w:lang w:val="en-US"/>
              </w:rPr>
              <w:t>Further, within three months of the completion of the Project or of the termination of the Agreement, the NGO shall submit a final report on the Project activities and include a final financial report on the use of UN Women funds.</w:t>
            </w:r>
          </w:p>
          <w:p w14:paraId="7A0D1F00" w14:textId="77777777" w:rsidR="00452653" w:rsidRPr="00452653" w:rsidRDefault="00452653" w:rsidP="00452653">
            <w:pPr>
              <w:jc w:val="both"/>
              <w:rPr>
                <w:rFonts w:asciiTheme="minorHAnsi" w:hAnsiTheme="minorHAnsi" w:cstheme="minorHAnsi"/>
                <w:b/>
                <w:color w:val="000000"/>
                <w:spacing w:val="-3"/>
                <w:sz w:val="18"/>
                <w:szCs w:val="18"/>
                <w:lang w:val="en-US"/>
              </w:rPr>
            </w:pPr>
          </w:p>
        </w:tc>
      </w:tr>
      <w:tr w:rsidR="00452653" w:rsidRPr="00FF51AB" w14:paraId="7BB41426" w14:textId="77777777" w:rsidTr="00452653">
        <w:tc>
          <w:tcPr>
            <w:tcW w:w="9017" w:type="dxa"/>
          </w:tcPr>
          <w:p w14:paraId="5154C2A2" w14:textId="77777777" w:rsidR="00452653" w:rsidRDefault="00452653" w:rsidP="00452653">
            <w:pPr>
              <w:numPr>
                <w:ilvl w:val="0"/>
                <w:numId w:val="1"/>
              </w:numPr>
              <w:tabs>
                <w:tab w:val="center" w:pos="4320"/>
                <w:tab w:val="right" w:pos="8640"/>
              </w:tabs>
              <w:jc w:val="both"/>
              <w:rPr>
                <w:rFonts w:asciiTheme="minorHAnsi" w:eastAsia="Times New Roman" w:hAnsiTheme="minorHAnsi" w:cstheme="minorHAnsi"/>
                <w:b/>
                <w:color w:val="000000"/>
                <w:spacing w:val="-3"/>
                <w:sz w:val="18"/>
                <w:szCs w:val="18"/>
                <w:lang w:val="en-GB" w:eastAsia="en-GB"/>
              </w:rPr>
            </w:pPr>
            <w:r w:rsidRPr="0056586D">
              <w:rPr>
                <w:rFonts w:asciiTheme="minorHAnsi" w:eastAsia="Times New Roman" w:hAnsiTheme="minorHAnsi" w:cstheme="minorHAnsi"/>
                <w:b/>
                <w:color w:val="000000"/>
                <w:spacing w:val="-3"/>
                <w:sz w:val="18"/>
                <w:szCs w:val="18"/>
                <w:lang w:val="en-GB" w:eastAsia="en-GB"/>
              </w:rPr>
              <w:lastRenderedPageBreak/>
              <w:t>Timeframe:</w:t>
            </w:r>
            <w:r>
              <w:rPr>
                <w:rFonts w:asciiTheme="minorHAnsi" w:eastAsia="Times New Roman" w:hAnsiTheme="minorHAnsi" w:cstheme="minorHAnsi"/>
                <w:b/>
                <w:color w:val="000000"/>
                <w:spacing w:val="-3"/>
                <w:sz w:val="18"/>
                <w:szCs w:val="18"/>
                <w:lang w:val="en-GB" w:eastAsia="en-GB"/>
              </w:rPr>
              <w:t xml:space="preserve"> </w:t>
            </w:r>
            <w:r w:rsidRPr="0056586D">
              <w:rPr>
                <w:rFonts w:asciiTheme="minorHAnsi" w:eastAsia="Times New Roman" w:hAnsiTheme="minorHAnsi" w:cstheme="minorHAnsi"/>
                <w:b/>
                <w:color w:val="000000"/>
                <w:spacing w:val="-3"/>
                <w:sz w:val="18"/>
                <w:szCs w:val="18"/>
                <w:lang w:val="en-GB" w:eastAsia="en-GB"/>
              </w:rPr>
              <w:t xml:space="preserve">Start date and end date for completion of required services/results </w:t>
            </w:r>
          </w:p>
          <w:p w14:paraId="245D4577" w14:textId="77777777" w:rsidR="00484DB2" w:rsidRPr="00484DB2" w:rsidRDefault="00484DB2" w:rsidP="00484DB2">
            <w:pPr>
              <w:tabs>
                <w:tab w:val="center" w:pos="4320"/>
                <w:tab w:val="right" w:pos="8640"/>
              </w:tabs>
              <w:ind w:left="720"/>
              <w:jc w:val="both"/>
              <w:rPr>
                <w:rFonts w:asciiTheme="minorHAnsi" w:eastAsia="Times New Roman" w:hAnsiTheme="minorHAnsi" w:cstheme="minorHAnsi"/>
                <w:bCs/>
                <w:color w:val="000000"/>
                <w:spacing w:val="-3"/>
                <w:sz w:val="18"/>
                <w:szCs w:val="18"/>
                <w:lang w:val="en-GB" w:eastAsia="en-GB"/>
              </w:rPr>
            </w:pPr>
            <w:r w:rsidRPr="00484DB2">
              <w:rPr>
                <w:rFonts w:asciiTheme="minorHAnsi" w:eastAsia="Times New Roman" w:hAnsiTheme="minorHAnsi" w:cstheme="minorHAnsi"/>
                <w:bCs/>
                <w:color w:val="000000"/>
                <w:spacing w:val="-3"/>
                <w:sz w:val="18"/>
                <w:szCs w:val="18"/>
                <w:lang w:val="en-GB" w:eastAsia="en-GB"/>
              </w:rPr>
              <w:t xml:space="preserve">This is a two-year implementation project. The implementation period of the five phases of the ‘Dare to Care’ model is 2 years. </w:t>
            </w:r>
          </w:p>
          <w:p w14:paraId="293EB369" w14:textId="77777777" w:rsidR="00484DB2" w:rsidRPr="00484DB2" w:rsidRDefault="00484DB2" w:rsidP="00484DB2">
            <w:pPr>
              <w:tabs>
                <w:tab w:val="center" w:pos="4320"/>
                <w:tab w:val="right" w:pos="8640"/>
              </w:tabs>
              <w:ind w:left="720"/>
              <w:jc w:val="both"/>
              <w:rPr>
                <w:rFonts w:asciiTheme="minorHAnsi" w:eastAsia="Times New Roman" w:hAnsiTheme="minorHAnsi" w:cstheme="minorHAnsi"/>
                <w:bCs/>
                <w:color w:val="000000"/>
                <w:spacing w:val="-3"/>
                <w:sz w:val="18"/>
                <w:szCs w:val="18"/>
                <w:lang w:val="en-GB" w:eastAsia="en-GB"/>
              </w:rPr>
            </w:pPr>
          </w:p>
          <w:p w14:paraId="25BDC179" w14:textId="495D0801" w:rsidR="00A464EE" w:rsidRPr="007A0052" w:rsidRDefault="00484DB2" w:rsidP="00484DB2">
            <w:pPr>
              <w:tabs>
                <w:tab w:val="center" w:pos="4320"/>
                <w:tab w:val="right" w:pos="8640"/>
              </w:tabs>
              <w:ind w:left="720"/>
              <w:jc w:val="both"/>
              <w:rPr>
                <w:rFonts w:asciiTheme="minorHAnsi" w:eastAsia="Times New Roman" w:hAnsiTheme="minorHAnsi" w:cstheme="minorHAnsi"/>
                <w:b/>
                <w:color w:val="000000"/>
                <w:spacing w:val="-3"/>
                <w:sz w:val="18"/>
                <w:szCs w:val="18"/>
                <w:lang w:val="en-GB" w:eastAsia="en-GB"/>
              </w:rPr>
            </w:pPr>
            <w:r w:rsidRPr="00484DB2">
              <w:rPr>
                <w:rFonts w:asciiTheme="minorHAnsi" w:eastAsia="Times New Roman" w:hAnsiTheme="minorHAnsi" w:cstheme="minorHAnsi"/>
                <w:bCs/>
                <w:color w:val="000000"/>
                <w:spacing w:val="-3"/>
                <w:sz w:val="18"/>
                <w:szCs w:val="18"/>
                <w:lang w:val="en-GB" w:eastAsia="en-GB"/>
              </w:rPr>
              <w:t xml:space="preserve">The project is expected to commence on 1st </w:t>
            </w:r>
            <w:r w:rsidR="001B2497">
              <w:rPr>
                <w:rFonts w:asciiTheme="minorHAnsi" w:eastAsia="Times New Roman" w:hAnsiTheme="minorHAnsi" w:cstheme="minorHAnsi"/>
                <w:bCs/>
                <w:color w:val="000000"/>
                <w:spacing w:val="-3"/>
                <w:sz w:val="18"/>
                <w:szCs w:val="18"/>
                <w:lang w:val="en-GB" w:eastAsia="en-GB"/>
              </w:rPr>
              <w:t>October</w:t>
            </w:r>
            <w:r w:rsidR="00650F7D" w:rsidRPr="00484DB2">
              <w:rPr>
                <w:rFonts w:asciiTheme="minorHAnsi" w:eastAsia="Times New Roman" w:hAnsiTheme="minorHAnsi" w:cstheme="minorHAnsi"/>
                <w:bCs/>
                <w:color w:val="000000"/>
                <w:spacing w:val="-3"/>
                <w:sz w:val="18"/>
                <w:szCs w:val="18"/>
                <w:lang w:val="en-GB" w:eastAsia="en-GB"/>
              </w:rPr>
              <w:t xml:space="preserve"> </w:t>
            </w:r>
            <w:r w:rsidRPr="00484DB2">
              <w:rPr>
                <w:rFonts w:asciiTheme="minorHAnsi" w:eastAsia="Times New Roman" w:hAnsiTheme="minorHAnsi" w:cstheme="minorHAnsi"/>
                <w:bCs/>
                <w:color w:val="000000"/>
                <w:spacing w:val="-3"/>
                <w:sz w:val="18"/>
                <w:szCs w:val="18"/>
                <w:lang w:val="en-GB" w:eastAsia="en-GB"/>
              </w:rPr>
              <w:t xml:space="preserve">2024 and end by </w:t>
            </w:r>
            <w:r w:rsidR="0003274D">
              <w:rPr>
                <w:rFonts w:asciiTheme="minorHAnsi" w:eastAsia="Times New Roman" w:hAnsiTheme="minorHAnsi" w:cstheme="minorHAnsi"/>
                <w:bCs/>
                <w:color w:val="000000"/>
                <w:spacing w:val="-3"/>
                <w:sz w:val="18"/>
                <w:szCs w:val="18"/>
                <w:lang w:val="en-GB" w:eastAsia="en-GB"/>
              </w:rPr>
              <w:t>September</w:t>
            </w:r>
            <w:r w:rsidR="0003274D" w:rsidRPr="00484DB2">
              <w:rPr>
                <w:rFonts w:asciiTheme="minorHAnsi" w:eastAsia="Times New Roman" w:hAnsiTheme="minorHAnsi" w:cstheme="minorHAnsi"/>
                <w:bCs/>
                <w:color w:val="000000"/>
                <w:spacing w:val="-3"/>
                <w:sz w:val="18"/>
                <w:szCs w:val="18"/>
                <w:lang w:val="en-GB" w:eastAsia="en-GB"/>
              </w:rPr>
              <w:t xml:space="preserve"> </w:t>
            </w:r>
            <w:r w:rsidRPr="00484DB2">
              <w:rPr>
                <w:rFonts w:asciiTheme="minorHAnsi" w:eastAsia="Times New Roman" w:hAnsiTheme="minorHAnsi" w:cstheme="minorHAnsi"/>
                <w:bCs/>
                <w:color w:val="000000"/>
                <w:spacing w:val="-3"/>
                <w:sz w:val="18"/>
                <w:szCs w:val="18"/>
                <w:lang w:val="en-GB" w:eastAsia="en-GB"/>
              </w:rPr>
              <w:t>2026. Final reporting to be submitted up to two months after completion of the project.</w:t>
            </w:r>
          </w:p>
        </w:tc>
      </w:tr>
      <w:tr w:rsidR="00452653" w:rsidRPr="00FF51AB" w14:paraId="433085AA" w14:textId="77777777" w:rsidTr="00452653">
        <w:tc>
          <w:tcPr>
            <w:tcW w:w="9017" w:type="dxa"/>
          </w:tcPr>
          <w:p w14:paraId="4675E3CD" w14:textId="7C505A9D" w:rsidR="00452653" w:rsidRPr="0056586D" w:rsidRDefault="00452653" w:rsidP="00452653">
            <w:pPr>
              <w:numPr>
                <w:ilvl w:val="0"/>
                <w:numId w:val="1"/>
              </w:numPr>
              <w:tabs>
                <w:tab w:val="center" w:pos="4320"/>
                <w:tab w:val="right" w:pos="8640"/>
              </w:tabs>
              <w:jc w:val="both"/>
              <w:rPr>
                <w:rFonts w:asciiTheme="minorHAnsi" w:eastAsia="Times New Roman" w:hAnsiTheme="minorHAnsi" w:cstheme="minorHAnsi"/>
                <w:color w:val="000000"/>
                <w:spacing w:val="-3"/>
                <w:sz w:val="18"/>
                <w:szCs w:val="18"/>
                <w:lang w:val="en-GB" w:eastAsia="en-GB"/>
              </w:rPr>
            </w:pPr>
            <w:r w:rsidRPr="0056586D">
              <w:rPr>
                <w:rFonts w:asciiTheme="minorHAnsi" w:eastAsia="Times New Roman" w:hAnsiTheme="minorHAnsi" w:cstheme="minorHAnsi"/>
                <w:b/>
                <w:color w:val="000000"/>
                <w:spacing w:val="-3"/>
                <w:sz w:val="18"/>
                <w:szCs w:val="18"/>
                <w:lang w:val="en-GB" w:eastAsia="en-GB"/>
              </w:rPr>
              <w:t>Competencies:</w:t>
            </w:r>
            <w:r w:rsidRPr="0056586D">
              <w:rPr>
                <w:rFonts w:asciiTheme="minorHAnsi" w:eastAsia="Times New Roman" w:hAnsiTheme="minorHAnsi" w:cstheme="minorHAnsi"/>
                <w:color w:val="000000"/>
                <w:spacing w:val="-3"/>
                <w:sz w:val="18"/>
                <w:szCs w:val="18"/>
                <w:lang w:val="en-GB" w:eastAsia="en-GB"/>
              </w:rPr>
              <w:t xml:space="preserve"> </w:t>
            </w:r>
          </w:p>
          <w:p w14:paraId="33B0FBD3" w14:textId="77777777" w:rsidR="00452653" w:rsidRDefault="00452653" w:rsidP="00452653">
            <w:pPr>
              <w:numPr>
                <w:ilvl w:val="1"/>
                <w:numId w:val="1"/>
              </w:numPr>
              <w:tabs>
                <w:tab w:val="center" w:pos="4320"/>
                <w:tab w:val="right" w:pos="8640"/>
              </w:tabs>
              <w:ind w:left="700"/>
              <w:jc w:val="both"/>
              <w:rPr>
                <w:rFonts w:asciiTheme="minorHAnsi" w:eastAsia="Times New Roman" w:hAnsiTheme="minorHAnsi" w:cstheme="minorHAnsi"/>
                <w:color w:val="000000"/>
                <w:spacing w:val="-3"/>
                <w:sz w:val="18"/>
                <w:szCs w:val="18"/>
                <w:lang w:val="en-GB" w:eastAsia="en-GB"/>
              </w:rPr>
            </w:pPr>
            <w:r w:rsidRPr="0056586D">
              <w:rPr>
                <w:rFonts w:asciiTheme="minorHAnsi" w:eastAsia="Times New Roman" w:hAnsiTheme="minorHAnsi" w:cstheme="minorHAnsi"/>
                <w:color w:val="000000"/>
                <w:spacing w:val="-3"/>
                <w:sz w:val="18"/>
                <w:szCs w:val="18"/>
                <w:lang w:val="en-GB" w:eastAsia="en-GB"/>
              </w:rPr>
              <w:t>Technical/functional competencies required</w:t>
            </w:r>
          </w:p>
          <w:p w14:paraId="3CC892C4" w14:textId="77777777" w:rsidR="0077569C" w:rsidRPr="0077569C" w:rsidRDefault="0077569C" w:rsidP="0077569C">
            <w:pPr>
              <w:pStyle w:val="ListParagraph"/>
              <w:numPr>
                <w:ilvl w:val="0"/>
                <w:numId w:val="35"/>
              </w:numPr>
              <w:tabs>
                <w:tab w:val="center" w:pos="4320"/>
                <w:tab w:val="right" w:pos="8640"/>
              </w:tabs>
              <w:spacing w:line="259" w:lineRule="auto"/>
              <w:jc w:val="both"/>
              <w:rPr>
                <w:rFonts w:asciiTheme="minorHAnsi" w:eastAsia="Times New Roman" w:hAnsiTheme="minorHAnsi" w:cstheme="minorHAnsi"/>
                <w:color w:val="000000"/>
                <w:spacing w:val="-3"/>
                <w:sz w:val="18"/>
                <w:szCs w:val="18"/>
                <w:lang w:val="en-GB" w:eastAsia="en-GB"/>
              </w:rPr>
            </w:pPr>
            <w:r w:rsidRPr="0077569C">
              <w:rPr>
                <w:rFonts w:asciiTheme="minorHAnsi" w:eastAsia="Times New Roman" w:hAnsiTheme="minorHAnsi" w:cstheme="minorHAnsi"/>
                <w:color w:val="000000"/>
                <w:spacing w:val="-3"/>
                <w:sz w:val="18"/>
                <w:szCs w:val="18"/>
                <w:lang w:val="en-GB" w:eastAsia="en-GB"/>
              </w:rPr>
              <w:t xml:space="preserve">Demonstrated experience in work around gender justice, masculinities, engaging men and boys, and women’s economic empowerment. </w:t>
            </w:r>
          </w:p>
          <w:p w14:paraId="75B33720" w14:textId="791D04C7" w:rsidR="0077569C" w:rsidRPr="0077569C" w:rsidRDefault="0077569C" w:rsidP="0077569C">
            <w:pPr>
              <w:pStyle w:val="ListParagraph"/>
              <w:numPr>
                <w:ilvl w:val="0"/>
                <w:numId w:val="35"/>
              </w:numPr>
              <w:tabs>
                <w:tab w:val="center" w:pos="4320"/>
                <w:tab w:val="right" w:pos="8640"/>
              </w:tabs>
              <w:spacing w:line="259" w:lineRule="auto"/>
              <w:jc w:val="both"/>
              <w:rPr>
                <w:rFonts w:asciiTheme="minorHAnsi" w:eastAsia="Times New Roman" w:hAnsiTheme="minorHAnsi" w:cstheme="minorHAnsi"/>
                <w:color w:val="000000"/>
                <w:spacing w:val="-3"/>
                <w:sz w:val="18"/>
                <w:szCs w:val="18"/>
                <w:lang w:val="en-GB" w:eastAsia="en-GB"/>
              </w:rPr>
            </w:pPr>
            <w:r w:rsidRPr="0077569C">
              <w:rPr>
                <w:rFonts w:asciiTheme="minorHAnsi" w:eastAsia="Times New Roman" w:hAnsiTheme="minorHAnsi" w:cstheme="minorHAnsi"/>
                <w:color w:val="000000"/>
                <w:spacing w:val="-3"/>
                <w:sz w:val="18"/>
                <w:szCs w:val="18"/>
                <w:lang w:val="en-GB" w:eastAsia="en-GB"/>
              </w:rPr>
              <w:t xml:space="preserve">A </w:t>
            </w:r>
            <w:r w:rsidR="00650F7D" w:rsidRPr="00650F7D">
              <w:rPr>
                <w:rFonts w:asciiTheme="minorHAnsi" w:eastAsia="Times New Roman" w:hAnsiTheme="minorHAnsi" w:cstheme="minorHAnsi"/>
                <w:color w:val="000000"/>
                <w:spacing w:val="-3"/>
                <w:sz w:val="18"/>
                <w:szCs w:val="18"/>
                <w:lang w:val="en-GB" w:eastAsia="en-GB"/>
              </w:rPr>
              <w:t xml:space="preserve">women’s rights </w:t>
            </w:r>
            <w:r w:rsidRPr="0077569C">
              <w:rPr>
                <w:rFonts w:asciiTheme="minorHAnsi" w:eastAsia="Times New Roman" w:hAnsiTheme="minorHAnsi" w:cstheme="minorHAnsi"/>
                <w:color w:val="000000"/>
                <w:spacing w:val="-3"/>
                <w:sz w:val="18"/>
                <w:szCs w:val="18"/>
                <w:lang w:val="en-GB" w:eastAsia="en-GB"/>
              </w:rPr>
              <w:t>CBO or CSO that has strong connections to local communities with a proven track record of community engagement initiatives and projects.</w:t>
            </w:r>
          </w:p>
          <w:p w14:paraId="7756C33A" w14:textId="77777777" w:rsidR="0077569C" w:rsidRPr="0077569C" w:rsidRDefault="0077569C" w:rsidP="0077569C">
            <w:pPr>
              <w:pStyle w:val="ListParagraph"/>
              <w:numPr>
                <w:ilvl w:val="0"/>
                <w:numId w:val="35"/>
              </w:numPr>
              <w:tabs>
                <w:tab w:val="center" w:pos="4320"/>
                <w:tab w:val="right" w:pos="8640"/>
              </w:tabs>
              <w:spacing w:line="259" w:lineRule="auto"/>
              <w:jc w:val="both"/>
              <w:rPr>
                <w:rFonts w:asciiTheme="minorHAnsi" w:eastAsia="Times New Roman" w:hAnsiTheme="minorHAnsi" w:cstheme="minorHAnsi"/>
                <w:color w:val="000000"/>
                <w:spacing w:val="-3"/>
                <w:sz w:val="18"/>
                <w:szCs w:val="18"/>
                <w:lang w:val="en-GB" w:eastAsia="en-GB"/>
              </w:rPr>
            </w:pPr>
            <w:r w:rsidRPr="0077569C">
              <w:rPr>
                <w:rFonts w:asciiTheme="minorHAnsi" w:eastAsia="Times New Roman" w:hAnsiTheme="minorHAnsi" w:cstheme="minorHAnsi"/>
                <w:color w:val="000000"/>
                <w:spacing w:val="-3"/>
                <w:sz w:val="18"/>
                <w:szCs w:val="18"/>
                <w:lang w:val="en-GB" w:eastAsia="en-GB"/>
              </w:rPr>
              <w:t>Strong financial management and administration structure with a capacity to recruit new employees, manage large budgets, provide training and capacity-building activities, and manage data and knowledge products.</w:t>
            </w:r>
          </w:p>
          <w:p w14:paraId="568C8AF8" w14:textId="77777777" w:rsidR="0077569C" w:rsidRPr="0077569C" w:rsidRDefault="0077569C" w:rsidP="0077569C">
            <w:pPr>
              <w:pStyle w:val="ListParagraph"/>
              <w:numPr>
                <w:ilvl w:val="0"/>
                <w:numId w:val="35"/>
              </w:numPr>
              <w:tabs>
                <w:tab w:val="center" w:pos="4320"/>
                <w:tab w:val="right" w:pos="8640"/>
              </w:tabs>
              <w:spacing w:line="259" w:lineRule="auto"/>
              <w:jc w:val="both"/>
              <w:rPr>
                <w:rFonts w:asciiTheme="minorHAnsi" w:eastAsia="Times New Roman" w:hAnsiTheme="minorHAnsi" w:cstheme="minorHAnsi"/>
                <w:color w:val="000000"/>
                <w:spacing w:val="-3"/>
                <w:sz w:val="18"/>
                <w:szCs w:val="18"/>
                <w:lang w:val="en-GB" w:eastAsia="en-GB"/>
              </w:rPr>
            </w:pPr>
            <w:r w:rsidRPr="0077569C">
              <w:rPr>
                <w:rFonts w:asciiTheme="minorHAnsi" w:eastAsia="Times New Roman" w:hAnsiTheme="minorHAnsi" w:cstheme="minorHAnsi"/>
                <w:color w:val="000000"/>
                <w:spacing w:val="-3"/>
                <w:sz w:val="18"/>
                <w:szCs w:val="18"/>
                <w:lang w:val="en-GB" w:eastAsia="en-GB"/>
              </w:rPr>
              <w:t xml:space="preserve">Strong secure record-keeping and data management ability. </w:t>
            </w:r>
          </w:p>
          <w:p w14:paraId="68BC3285" w14:textId="77777777" w:rsidR="0077569C" w:rsidRPr="0077569C" w:rsidRDefault="0077569C" w:rsidP="0077569C">
            <w:pPr>
              <w:pStyle w:val="ListParagraph"/>
              <w:numPr>
                <w:ilvl w:val="0"/>
                <w:numId w:val="35"/>
              </w:numPr>
              <w:tabs>
                <w:tab w:val="center" w:pos="4320"/>
                <w:tab w:val="right" w:pos="8640"/>
              </w:tabs>
              <w:spacing w:line="259" w:lineRule="auto"/>
              <w:jc w:val="both"/>
              <w:rPr>
                <w:rFonts w:asciiTheme="minorHAnsi" w:eastAsia="Times New Roman" w:hAnsiTheme="minorHAnsi" w:cstheme="minorHAnsi"/>
                <w:color w:val="000000"/>
                <w:spacing w:val="-3"/>
                <w:sz w:val="18"/>
                <w:szCs w:val="18"/>
                <w:lang w:val="en-GB" w:eastAsia="en-GB"/>
              </w:rPr>
            </w:pPr>
            <w:r w:rsidRPr="0077569C">
              <w:rPr>
                <w:rFonts w:asciiTheme="minorHAnsi" w:eastAsia="Times New Roman" w:hAnsiTheme="minorHAnsi" w:cstheme="minorHAnsi"/>
                <w:color w:val="000000"/>
                <w:spacing w:val="-3"/>
                <w:sz w:val="18"/>
                <w:szCs w:val="18"/>
                <w:lang w:val="en-GB" w:eastAsia="en-GB"/>
              </w:rPr>
              <w:t>A well-structured governance system (e.g., board of directors/trustees, well-defined organogram, well-defined management, and administration roles, etc.)</w:t>
            </w:r>
          </w:p>
          <w:p w14:paraId="16EAFDC6" w14:textId="77777777" w:rsidR="0077569C" w:rsidRPr="0077569C" w:rsidRDefault="0077569C" w:rsidP="0077569C">
            <w:pPr>
              <w:pStyle w:val="ListParagraph"/>
              <w:numPr>
                <w:ilvl w:val="0"/>
                <w:numId w:val="35"/>
              </w:numPr>
              <w:tabs>
                <w:tab w:val="center" w:pos="4320"/>
                <w:tab w:val="right" w:pos="8640"/>
              </w:tabs>
              <w:spacing w:line="259" w:lineRule="auto"/>
              <w:jc w:val="both"/>
              <w:rPr>
                <w:rFonts w:asciiTheme="minorHAnsi" w:eastAsia="Times New Roman" w:hAnsiTheme="minorHAnsi" w:cstheme="minorHAnsi"/>
                <w:color w:val="000000"/>
                <w:spacing w:val="-3"/>
                <w:sz w:val="18"/>
                <w:szCs w:val="18"/>
                <w:lang w:val="en-GB" w:eastAsia="en-GB"/>
              </w:rPr>
            </w:pPr>
            <w:r w:rsidRPr="0077569C">
              <w:rPr>
                <w:rFonts w:asciiTheme="minorHAnsi" w:eastAsia="Times New Roman" w:hAnsiTheme="minorHAnsi" w:cstheme="minorHAnsi"/>
                <w:color w:val="000000"/>
                <w:spacing w:val="-3"/>
                <w:sz w:val="18"/>
                <w:szCs w:val="18"/>
                <w:lang w:val="en-GB" w:eastAsia="en-GB"/>
              </w:rPr>
              <w:t>Capacity to conduct qualitative and statistical contextual analysis.</w:t>
            </w:r>
          </w:p>
          <w:p w14:paraId="50164628" w14:textId="77777777" w:rsidR="0077569C" w:rsidRPr="0077569C" w:rsidRDefault="0077569C" w:rsidP="0077569C">
            <w:pPr>
              <w:pStyle w:val="ListParagraph"/>
              <w:numPr>
                <w:ilvl w:val="0"/>
                <w:numId w:val="35"/>
              </w:numPr>
              <w:tabs>
                <w:tab w:val="center" w:pos="4320"/>
                <w:tab w:val="right" w:pos="8640"/>
              </w:tabs>
              <w:spacing w:line="259" w:lineRule="auto"/>
              <w:jc w:val="both"/>
              <w:rPr>
                <w:rFonts w:asciiTheme="minorHAnsi" w:eastAsia="Times New Roman" w:hAnsiTheme="minorHAnsi" w:cstheme="minorHAnsi"/>
                <w:color w:val="000000"/>
                <w:spacing w:val="-3"/>
                <w:lang w:val="en-GB" w:eastAsia="en-GB"/>
              </w:rPr>
            </w:pPr>
            <w:r w:rsidRPr="0077569C">
              <w:rPr>
                <w:rFonts w:asciiTheme="minorHAnsi" w:eastAsia="Times New Roman" w:hAnsiTheme="minorHAnsi" w:cstheme="minorHAnsi"/>
                <w:color w:val="000000"/>
                <w:spacing w:val="-3"/>
                <w:sz w:val="18"/>
                <w:szCs w:val="18"/>
                <w:lang w:val="en-GB" w:eastAsia="en-GB"/>
              </w:rPr>
              <w:lastRenderedPageBreak/>
              <w:t>Complies with full registration and legal requirements of the Government of Morocco.</w:t>
            </w:r>
          </w:p>
          <w:p w14:paraId="5D51C921" w14:textId="77777777" w:rsidR="0077569C" w:rsidRPr="0056586D" w:rsidRDefault="0077569C" w:rsidP="0077569C">
            <w:pPr>
              <w:tabs>
                <w:tab w:val="center" w:pos="4320"/>
                <w:tab w:val="right" w:pos="8640"/>
              </w:tabs>
              <w:ind w:left="340"/>
              <w:jc w:val="both"/>
              <w:rPr>
                <w:rFonts w:asciiTheme="minorHAnsi" w:eastAsia="Times New Roman" w:hAnsiTheme="minorHAnsi" w:cstheme="minorHAnsi"/>
                <w:color w:val="000000"/>
                <w:spacing w:val="-3"/>
                <w:sz w:val="18"/>
                <w:szCs w:val="18"/>
                <w:lang w:val="en-GB" w:eastAsia="en-GB"/>
              </w:rPr>
            </w:pPr>
          </w:p>
          <w:p w14:paraId="27B9AB04" w14:textId="77777777" w:rsidR="00452653" w:rsidRDefault="00452653" w:rsidP="00452653">
            <w:pPr>
              <w:numPr>
                <w:ilvl w:val="1"/>
                <w:numId w:val="1"/>
              </w:numPr>
              <w:ind w:left="700"/>
              <w:contextualSpacing/>
              <w:jc w:val="both"/>
              <w:rPr>
                <w:rFonts w:asciiTheme="minorHAnsi" w:eastAsia="Times New Roman" w:hAnsiTheme="minorHAnsi" w:cstheme="minorHAnsi"/>
                <w:color w:val="000000"/>
                <w:spacing w:val="-3"/>
                <w:sz w:val="18"/>
                <w:szCs w:val="18"/>
                <w:lang w:val="en-GB" w:eastAsia="en-GB"/>
              </w:rPr>
            </w:pPr>
            <w:r w:rsidRPr="0056586D">
              <w:rPr>
                <w:rFonts w:asciiTheme="minorHAnsi" w:eastAsia="Times New Roman" w:hAnsiTheme="minorHAnsi" w:cstheme="minorHAnsi"/>
                <w:color w:val="000000"/>
                <w:spacing w:val="-3"/>
                <w:sz w:val="18"/>
                <w:szCs w:val="18"/>
                <w:lang w:val="en-GB" w:eastAsia="en-GB"/>
              </w:rPr>
              <w:t>Other competencies, which while not required, can be an asset for the performance of services</w:t>
            </w:r>
          </w:p>
          <w:p w14:paraId="4EFC38C2" w14:textId="77777777" w:rsidR="00695E52" w:rsidRPr="00695E52" w:rsidRDefault="00695E52" w:rsidP="00695E52">
            <w:pPr>
              <w:pStyle w:val="ListParagraph"/>
              <w:numPr>
                <w:ilvl w:val="0"/>
                <w:numId w:val="36"/>
              </w:numPr>
              <w:spacing w:line="259" w:lineRule="auto"/>
              <w:jc w:val="both"/>
              <w:rPr>
                <w:rFonts w:asciiTheme="minorHAnsi" w:eastAsia="Times New Roman" w:hAnsiTheme="minorHAnsi" w:cstheme="minorHAnsi"/>
                <w:color w:val="000000"/>
                <w:spacing w:val="-3"/>
                <w:sz w:val="18"/>
                <w:szCs w:val="18"/>
                <w:lang w:val="en-GB" w:eastAsia="en-GB"/>
              </w:rPr>
            </w:pPr>
            <w:r w:rsidRPr="00695E52">
              <w:rPr>
                <w:rFonts w:asciiTheme="minorHAnsi" w:eastAsia="Times New Roman" w:hAnsiTheme="minorHAnsi" w:cstheme="minorHAnsi"/>
                <w:color w:val="000000"/>
                <w:spacing w:val="-3"/>
                <w:sz w:val="18"/>
                <w:szCs w:val="18"/>
                <w:lang w:val="en-GB" w:eastAsia="en-GB"/>
              </w:rPr>
              <w:t>Established relationship and presence within a particular local community that is potentially a good fit with the ‘Dare to Care’ model.</w:t>
            </w:r>
          </w:p>
          <w:p w14:paraId="3D1A5C71" w14:textId="77777777" w:rsidR="00695E52" w:rsidRPr="00695E52" w:rsidRDefault="00695E52" w:rsidP="00695E52">
            <w:pPr>
              <w:pStyle w:val="ListParagraph"/>
              <w:numPr>
                <w:ilvl w:val="0"/>
                <w:numId w:val="36"/>
              </w:numPr>
              <w:spacing w:line="259" w:lineRule="auto"/>
              <w:jc w:val="both"/>
              <w:rPr>
                <w:rFonts w:asciiTheme="minorHAnsi" w:eastAsia="Times New Roman" w:hAnsiTheme="minorHAnsi" w:cstheme="minorHAnsi"/>
                <w:color w:val="000000"/>
                <w:spacing w:val="-3"/>
                <w:sz w:val="18"/>
                <w:szCs w:val="18"/>
                <w:lang w:val="en-GB" w:eastAsia="en-GB"/>
              </w:rPr>
            </w:pPr>
            <w:r w:rsidRPr="00695E52">
              <w:rPr>
                <w:rFonts w:asciiTheme="minorHAnsi" w:eastAsia="Times New Roman" w:hAnsiTheme="minorHAnsi" w:cstheme="minorHAnsi"/>
                <w:color w:val="000000"/>
                <w:spacing w:val="-3"/>
                <w:sz w:val="18"/>
                <w:szCs w:val="18"/>
                <w:lang w:val="en-GB" w:eastAsia="en-GB"/>
              </w:rPr>
              <w:t>A CBO/CSO with a strong youth and/or women mandate.</w:t>
            </w:r>
          </w:p>
          <w:p w14:paraId="37593F75" w14:textId="77777777" w:rsidR="00695E52" w:rsidRPr="00695E52" w:rsidRDefault="00695E52" w:rsidP="00695E52">
            <w:pPr>
              <w:pStyle w:val="ListParagraph"/>
              <w:numPr>
                <w:ilvl w:val="0"/>
                <w:numId w:val="36"/>
              </w:numPr>
              <w:spacing w:line="259" w:lineRule="auto"/>
              <w:jc w:val="both"/>
              <w:rPr>
                <w:rFonts w:asciiTheme="minorHAnsi" w:eastAsia="Times New Roman" w:hAnsiTheme="minorHAnsi" w:cstheme="minorHAnsi"/>
                <w:color w:val="000000"/>
                <w:spacing w:val="-3"/>
                <w:sz w:val="18"/>
                <w:szCs w:val="18"/>
                <w:lang w:val="en-GB" w:eastAsia="en-GB"/>
              </w:rPr>
            </w:pPr>
            <w:r w:rsidRPr="00695E52">
              <w:rPr>
                <w:rFonts w:asciiTheme="minorHAnsi" w:eastAsia="Times New Roman" w:hAnsiTheme="minorHAnsi" w:cstheme="minorHAnsi"/>
                <w:color w:val="000000"/>
                <w:spacing w:val="-3"/>
                <w:sz w:val="18"/>
                <w:szCs w:val="18"/>
                <w:lang w:val="en-GB" w:eastAsia="en-GB"/>
              </w:rPr>
              <w:t>Experience in initiatives related to engaging men and boys in gender equality and women’s economic empowerment.</w:t>
            </w:r>
          </w:p>
          <w:p w14:paraId="75E42E43" w14:textId="77777777" w:rsidR="00695E52" w:rsidRPr="00695E52" w:rsidRDefault="00695E52" w:rsidP="00695E52">
            <w:pPr>
              <w:pStyle w:val="ListParagraph"/>
              <w:numPr>
                <w:ilvl w:val="0"/>
                <w:numId w:val="36"/>
              </w:numPr>
              <w:spacing w:line="259" w:lineRule="auto"/>
              <w:jc w:val="both"/>
              <w:rPr>
                <w:rFonts w:asciiTheme="minorHAnsi" w:eastAsia="Times New Roman" w:hAnsiTheme="minorHAnsi" w:cstheme="minorHAnsi"/>
                <w:color w:val="000000"/>
                <w:spacing w:val="-3"/>
                <w:sz w:val="18"/>
                <w:szCs w:val="18"/>
                <w:lang w:val="en-GB" w:eastAsia="en-GB"/>
              </w:rPr>
            </w:pPr>
            <w:r w:rsidRPr="00695E52">
              <w:rPr>
                <w:rFonts w:asciiTheme="minorHAnsi" w:eastAsia="Times New Roman" w:hAnsiTheme="minorHAnsi" w:cstheme="minorHAnsi"/>
                <w:color w:val="000000"/>
                <w:spacing w:val="-3"/>
                <w:sz w:val="18"/>
                <w:szCs w:val="18"/>
                <w:lang w:val="en-GB" w:eastAsia="en-GB"/>
              </w:rPr>
              <w:t>Experience in initiatives related to men and boys’ participation in unpaid care work.</w:t>
            </w:r>
          </w:p>
          <w:p w14:paraId="4B474F15" w14:textId="6DC75A52" w:rsidR="0077569C" w:rsidRPr="00695E52" w:rsidRDefault="00695E52" w:rsidP="00695E52">
            <w:pPr>
              <w:pStyle w:val="ListParagraph"/>
              <w:numPr>
                <w:ilvl w:val="0"/>
                <w:numId w:val="36"/>
              </w:numPr>
              <w:spacing w:line="259" w:lineRule="auto"/>
              <w:jc w:val="both"/>
              <w:rPr>
                <w:rFonts w:asciiTheme="minorHAnsi" w:eastAsia="Times New Roman" w:hAnsiTheme="minorHAnsi" w:cstheme="minorHAnsi"/>
                <w:color w:val="000000"/>
                <w:spacing w:val="-3"/>
                <w:sz w:val="18"/>
                <w:szCs w:val="18"/>
                <w:lang w:val="en-GB" w:eastAsia="en-GB"/>
              </w:rPr>
            </w:pPr>
            <w:r w:rsidRPr="00695E52">
              <w:rPr>
                <w:rFonts w:asciiTheme="minorHAnsi" w:eastAsia="Times New Roman" w:hAnsiTheme="minorHAnsi" w:cstheme="minorHAnsi"/>
                <w:color w:val="000000"/>
                <w:spacing w:val="-3"/>
                <w:sz w:val="18"/>
                <w:szCs w:val="18"/>
                <w:lang w:val="en-GB" w:eastAsia="en-GB"/>
              </w:rPr>
              <w:t>CBO/CSO with internal policies and practices that support male allyship and work/life balance to facilitate staff in their unpaid care work duties, such as parental leaves, flexible work arrangements, childcare provision, gender-oriented code of conduct, etc.</w:t>
            </w:r>
          </w:p>
          <w:p w14:paraId="18E2785F" w14:textId="77777777" w:rsidR="00452653" w:rsidRPr="0056586D" w:rsidRDefault="00452653" w:rsidP="00452653">
            <w:pPr>
              <w:tabs>
                <w:tab w:val="center" w:pos="4320"/>
                <w:tab w:val="right" w:pos="8640"/>
              </w:tabs>
              <w:rPr>
                <w:rFonts w:asciiTheme="minorHAnsi" w:eastAsia="Times New Roman" w:hAnsiTheme="minorHAnsi" w:cstheme="minorHAnsi"/>
                <w:color w:val="000000"/>
                <w:spacing w:val="-3"/>
                <w:sz w:val="18"/>
                <w:szCs w:val="18"/>
                <w:lang w:val="en-GB" w:eastAsia="en-GB"/>
              </w:rPr>
            </w:pPr>
          </w:p>
        </w:tc>
      </w:tr>
    </w:tbl>
    <w:p w14:paraId="3784AA98" w14:textId="77777777" w:rsidR="00757440" w:rsidRPr="0056586D" w:rsidRDefault="00757440" w:rsidP="00757440">
      <w:pPr>
        <w:spacing w:after="0" w:line="240" w:lineRule="auto"/>
        <w:rPr>
          <w:rFonts w:eastAsia="Calibri" w:cstheme="minorHAnsi"/>
          <w:color w:val="000000"/>
          <w:spacing w:val="-2"/>
          <w:sz w:val="18"/>
          <w:szCs w:val="18"/>
          <w:lang w:val="en-CA"/>
        </w:rPr>
      </w:pPr>
    </w:p>
    <w:p w14:paraId="779148E8" w14:textId="77777777" w:rsidR="00757440" w:rsidRPr="006A6405" w:rsidRDefault="00757440" w:rsidP="00757440">
      <w:pPr>
        <w:pStyle w:val="ListParagraph"/>
        <w:numPr>
          <w:ilvl w:val="0"/>
          <w:numId w:val="7"/>
        </w:numPr>
        <w:spacing w:after="0" w:line="240" w:lineRule="auto"/>
        <w:rPr>
          <w:rFonts w:eastAsia="Calibri" w:cstheme="minorHAnsi"/>
          <w:b/>
          <w:bCs/>
          <w:spacing w:val="-3"/>
          <w:sz w:val="18"/>
          <w:szCs w:val="18"/>
          <w:lang w:val="en-CA"/>
        </w:rPr>
      </w:pPr>
      <w:r w:rsidRPr="006A6405">
        <w:rPr>
          <w:rFonts w:eastAsia="Times New Roman" w:cstheme="minorHAnsi"/>
          <w:b/>
          <w:color w:val="0070C0"/>
          <w:sz w:val="18"/>
          <w:szCs w:val="18"/>
          <w:lang w:val="en-GB" w:eastAsia="en-GB"/>
        </w:rPr>
        <w:t>Acceptance of the terms and conditions outlined in the template Partner Agreement</w:t>
      </w:r>
    </w:p>
    <w:p w14:paraId="1BA6D542" w14:textId="77777777" w:rsidR="00757440" w:rsidRPr="00667DBC" w:rsidRDefault="00757440" w:rsidP="00757440">
      <w:pPr>
        <w:pStyle w:val="ListParagraph"/>
        <w:spacing w:after="0" w:line="240" w:lineRule="auto"/>
        <w:ind w:left="360"/>
        <w:rPr>
          <w:rFonts w:eastAsia="Calibri" w:cstheme="minorHAnsi"/>
          <w:b/>
          <w:bCs/>
          <w:spacing w:val="-3"/>
          <w:sz w:val="18"/>
          <w:szCs w:val="18"/>
          <w:lang w:val="en-CA"/>
        </w:rPr>
      </w:pPr>
    </w:p>
    <w:p w14:paraId="6A500AE2" w14:textId="77777777" w:rsidR="00757440" w:rsidRPr="00757440" w:rsidRDefault="00757440" w:rsidP="00757440">
      <w:pPr>
        <w:keepNext/>
        <w:keepLines/>
        <w:numPr>
          <w:ilvl w:val="0"/>
          <w:numId w:val="12"/>
        </w:numPr>
        <w:spacing w:after="0" w:line="240" w:lineRule="auto"/>
        <w:jc w:val="both"/>
        <w:outlineLvl w:val="3"/>
        <w:rPr>
          <w:rFonts w:eastAsiaTheme="majorEastAsia" w:cstheme="minorHAnsi"/>
          <w:color w:val="000000" w:themeColor="text1"/>
          <w:sz w:val="18"/>
          <w:szCs w:val="18"/>
          <w:lang w:val="en-US"/>
        </w:rPr>
      </w:pPr>
      <w:r w:rsidRPr="00757440">
        <w:rPr>
          <w:rFonts w:eastAsiaTheme="majorEastAsia" w:cstheme="minorHAnsi"/>
          <w:color w:val="000000" w:themeColor="text1"/>
          <w:sz w:val="18"/>
          <w:szCs w:val="18"/>
          <w:lang w:val="en-US"/>
        </w:rPr>
        <w:t xml:space="preserve">Proponents must include an acceptance of the terms and conditions outlined in the template Partner Agreement or their reservation or objections thereto. </w:t>
      </w:r>
    </w:p>
    <w:p w14:paraId="1BBE6C00" w14:textId="77777777" w:rsidR="00757440" w:rsidRPr="00757440" w:rsidRDefault="00757440" w:rsidP="00757440">
      <w:pPr>
        <w:keepNext/>
        <w:keepLines/>
        <w:numPr>
          <w:ilvl w:val="0"/>
          <w:numId w:val="12"/>
        </w:numPr>
        <w:spacing w:after="0" w:line="240" w:lineRule="auto"/>
        <w:jc w:val="both"/>
        <w:outlineLvl w:val="3"/>
        <w:rPr>
          <w:rFonts w:eastAsiaTheme="majorEastAsia" w:cstheme="minorHAnsi"/>
          <w:color w:val="000000" w:themeColor="text1"/>
          <w:sz w:val="18"/>
          <w:szCs w:val="18"/>
          <w:lang w:val="en-US"/>
        </w:rPr>
      </w:pPr>
      <w:r w:rsidRPr="00757440">
        <w:rPr>
          <w:rFonts w:eastAsiaTheme="majorEastAsia" w:cstheme="minorHAnsi"/>
          <w:color w:val="000000" w:themeColor="text1"/>
          <w:sz w:val="18"/>
          <w:szCs w:val="18"/>
          <w:lang w:val="en-US"/>
        </w:rPr>
        <w:t xml:space="preserve">Submission of any such reservations or objections does not mean that UN Women will automatically accept them should the proponent be selected as a Responsible Party. </w:t>
      </w:r>
    </w:p>
    <w:p w14:paraId="7342050D" w14:textId="77777777" w:rsidR="00757440" w:rsidRPr="00757440" w:rsidRDefault="00757440" w:rsidP="00757440">
      <w:pPr>
        <w:keepNext/>
        <w:keepLines/>
        <w:numPr>
          <w:ilvl w:val="0"/>
          <w:numId w:val="12"/>
        </w:numPr>
        <w:spacing w:after="0" w:line="240" w:lineRule="auto"/>
        <w:jc w:val="both"/>
        <w:outlineLvl w:val="3"/>
        <w:rPr>
          <w:rFonts w:eastAsiaTheme="majorEastAsia" w:cstheme="minorHAnsi"/>
          <w:color w:val="000000" w:themeColor="text1"/>
          <w:sz w:val="18"/>
          <w:szCs w:val="18"/>
          <w:lang w:val="en-US"/>
        </w:rPr>
      </w:pPr>
      <w:r w:rsidRPr="00757440">
        <w:rPr>
          <w:rFonts w:eastAsiaTheme="majorEastAsia" w:cstheme="minorHAnsi"/>
          <w:color w:val="000000" w:themeColor="text1"/>
          <w:sz w:val="18"/>
          <w:szCs w:val="18"/>
          <w:lang w:val="en-US"/>
        </w:rPr>
        <w:t>UN Women will evaluate any reservation or objection during its evaluation of the proposal and may accept or reject any such reservation or objection.</w:t>
      </w:r>
    </w:p>
    <w:p w14:paraId="46C8C7BF" w14:textId="77777777" w:rsidR="00757440" w:rsidRPr="00757440" w:rsidRDefault="00757440" w:rsidP="00757440">
      <w:pPr>
        <w:rPr>
          <w:rFonts w:cstheme="minorHAnsi"/>
          <w:sz w:val="18"/>
          <w:szCs w:val="18"/>
          <w:lang w:val="en-US"/>
        </w:rPr>
      </w:pPr>
      <w:r w:rsidRPr="00757440">
        <w:rPr>
          <w:rFonts w:cstheme="minorHAnsi"/>
          <w:sz w:val="18"/>
          <w:szCs w:val="18"/>
          <w:lang w:val="en-US"/>
        </w:rPr>
        <w:br w:type="page"/>
      </w:r>
    </w:p>
    <w:p w14:paraId="1FA3C653" w14:textId="77777777" w:rsidR="00757440" w:rsidRDefault="00757440" w:rsidP="00757440">
      <w:pPr>
        <w:spacing w:after="0" w:line="240" w:lineRule="auto"/>
        <w:jc w:val="center"/>
        <w:rPr>
          <w:rFonts w:eastAsia="Times New Roman" w:cstheme="minorHAnsi"/>
          <w:b/>
          <w:bCs/>
          <w:color w:val="002060"/>
          <w:sz w:val="18"/>
          <w:szCs w:val="18"/>
          <w:lang w:val="en-GB" w:eastAsia="en-GB"/>
        </w:rPr>
      </w:pPr>
      <w:r w:rsidRPr="0056586D">
        <w:rPr>
          <w:rFonts w:eastAsia="Times New Roman" w:cstheme="minorHAnsi"/>
          <w:b/>
          <w:bCs/>
          <w:color w:val="002060"/>
          <w:sz w:val="18"/>
          <w:szCs w:val="18"/>
          <w:lang w:val="en-GB" w:eastAsia="en-GB"/>
        </w:rPr>
        <w:lastRenderedPageBreak/>
        <w:t>Annex B-1</w:t>
      </w:r>
    </w:p>
    <w:p w14:paraId="68FC331E" w14:textId="77777777" w:rsidR="00757440" w:rsidRPr="0056586D" w:rsidRDefault="00757440" w:rsidP="00757440">
      <w:pPr>
        <w:tabs>
          <w:tab w:val="center" w:pos="4320"/>
          <w:tab w:val="right" w:pos="8640"/>
        </w:tabs>
        <w:spacing w:after="0" w:line="240" w:lineRule="auto"/>
        <w:jc w:val="center"/>
        <w:rPr>
          <w:rFonts w:eastAsia="Times New Roman" w:cstheme="minorHAnsi"/>
          <w:b/>
          <w:color w:val="002060"/>
          <w:sz w:val="18"/>
          <w:szCs w:val="18"/>
          <w:lang w:val="en-GB" w:eastAsia="en-GB"/>
        </w:rPr>
      </w:pPr>
      <w:r w:rsidRPr="00EE196F">
        <w:rPr>
          <w:rFonts w:eastAsia="Times New Roman" w:cstheme="minorHAnsi"/>
          <w:b/>
          <w:color w:val="002060"/>
          <w:sz w:val="18"/>
          <w:szCs w:val="18"/>
          <w:u w:val="single"/>
          <w:lang w:val="en-GB" w:eastAsia="en-GB"/>
        </w:rPr>
        <w:t>Mandatory Requirements/Pre-Qualification Criteria and Contractual Aspect</w:t>
      </w:r>
      <w:r w:rsidRPr="0056586D">
        <w:rPr>
          <w:rFonts w:eastAsia="Times New Roman" w:cstheme="minorHAnsi"/>
          <w:b/>
          <w:color w:val="002060"/>
          <w:sz w:val="18"/>
          <w:szCs w:val="18"/>
          <w:lang w:val="en-GB" w:eastAsia="en-GB"/>
        </w:rPr>
        <w:t>s</w:t>
      </w:r>
    </w:p>
    <w:p w14:paraId="2E42055A" w14:textId="77777777" w:rsidR="00757440" w:rsidRPr="0056586D" w:rsidRDefault="00757440" w:rsidP="00757440">
      <w:pPr>
        <w:tabs>
          <w:tab w:val="center" w:pos="4320"/>
          <w:tab w:val="right" w:pos="8640"/>
        </w:tabs>
        <w:spacing w:after="0" w:line="240" w:lineRule="auto"/>
        <w:jc w:val="center"/>
        <w:rPr>
          <w:rFonts w:eastAsia="Times New Roman" w:cstheme="minorHAnsi"/>
          <w:b/>
          <w:color w:val="002060"/>
          <w:sz w:val="18"/>
          <w:szCs w:val="18"/>
          <w:lang w:val="en-GB" w:eastAsia="en-GB"/>
        </w:rPr>
      </w:pPr>
      <w:r w:rsidRPr="0056586D">
        <w:rPr>
          <w:rFonts w:eastAsia="Times New Roman" w:cstheme="minorHAnsi"/>
          <w:b/>
          <w:color w:val="002060"/>
          <w:sz w:val="18"/>
          <w:szCs w:val="18"/>
          <w:lang w:val="en-GB" w:eastAsia="en-GB"/>
        </w:rPr>
        <w:t>[To be completed by proponents and returned with their proposal]</w:t>
      </w:r>
    </w:p>
    <w:p w14:paraId="35D42669" w14:textId="77777777" w:rsidR="00757440" w:rsidRPr="0056586D" w:rsidRDefault="00757440" w:rsidP="00757440">
      <w:pPr>
        <w:tabs>
          <w:tab w:val="center" w:pos="4320"/>
          <w:tab w:val="right" w:pos="8640"/>
        </w:tabs>
        <w:spacing w:after="0" w:line="240" w:lineRule="auto"/>
        <w:jc w:val="center"/>
        <w:rPr>
          <w:rFonts w:eastAsia="Times New Roman" w:cstheme="minorHAnsi"/>
          <w:b/>
          <w:color w:val="000000"/>
          <w:sz w:val="18"/>
          <w:szCs w:val="18"/>
          <w:lang w:val="en-GB" w:eastAsia="en-GB"/>
        </w:rPr>
      </w:pPr>
    </w:p>
    <w:p w14:paraId="26D26662" w14:textId="77777777" w:rsidR="00757440" w:rsidRPr="0056586D" w:rsidRDefault="00757440" w:rsidP="00757440">
      <w:pPr>
        <w:tabs>
          <w:tab w:val="center" w:pos="4320"/>
          <w:tab w:val="right" w:pos="8640"/>
        </w:tabs>
        <w:spacing w:after="0" w:line="240" w:lineRule="auto"/>
        <w:rPr>
          <w:rFonts w:eastAsia="Times New Roman" w:cstheme="minorHAnsi"/>
          <w:b/>
          <w:color w:val="000000"/>
          <w:sz w:val="18"/>
          <w:szCs w:val="18"/>
          <w:lang w:val="en-GB" w:eastAsia="en-GB"/>
        </w:rPr>
      </w:pPr>
    </w:p>
    <w:p w14:paraId="70AE8814" w14:textId="77777777" w:rsidR="00757440" w:rsidRPr="0056586D" w:rsidRDefault="00757440" w:rsidP="00757440">
      <w:pPr>
        <w:tabs>
          <w:tab w:val="center" w:pos="4320"/>
          <w:tab w:val="right" w:pos="8640"/>
        </w:tabs>
        <w:spacing w:after="0" w:line="240" w:lineRule="auto"/>
        <w:rPr>
          <w:rFonts w:eastAsia="Times New Roman" w:cstheme="minorHAnsi"/>
          <w:b/>
          <w:color w:val="000000"/>
          <w:sz w:val="18"/>
          <w:szCs w:val="18"/>
          <w:lang w:val="en-GB" w:eastAsia="en-GB"/>
        </w:rPr>
      </w:pPr>
      <w:r w:rsidRPr="0056586D">
        <w:rPr>
          <w:rFonts w:eastAsia="Times New Roman" w:cstheme="minorHAnsi"/>
          <w:b/>
          <w:color w:val="000000"/>
          <w:sz w:val="18"/>
          <w:szCs w:val="18"/>
          <w:lang w:val="en-GB" w:eastAsia="en-GB"/>
        </w:rPr>
        <w:t xml:space="preserve">Call </w:t>
      </w:r>
      <w:r>
        <w:rPr>
          <w:rFonts w:eastAsia="Times New Roman" w:cstheme="minorHAnsi"/>
          <w:b/>
          <w:color w:val="000000"/>
          <w:sz w:val="18"/>
          <w:szCs w:val="18"/>
          <w:lang w:val="en-GB" w:eastAsia="en-GB"/>
        </w:rPr>
        <w:t>F</w:t>
      </w:r>
      <w:r w:rsidRPr="0056586D">
        <w:rPr>
          <w:rFonts w:eastAsia="Times New Roman" w:cstheme="minorHAnsi"/>
          <w:b/>
          <w:color w:val="000000"/>
          <w:sz w:val="18"/>
          <w:szCs w:val="18"/>
          <w:lang w:val="en-GB" w:eastAsia="en-GB"/>
        </w:rPr>
        <w:t>or Proposals</w:t>
      </w:r>
    </w:p>
    <w:p w14:paraId="72A7563B" w14:textId="77777777" w:rsidR="00757440" w:rsidRPr="0056586D" w:rsidRDefault="00757440" w:rsidP="00757440">
      <w:pPr>
        <w:tabs>
          <w:tab w:val="center" w:pos="4320"/>
          <w:tab w:val="right" w:pos="8640"/>
        </w:tabs>
        <w:spacing w:after="0" w:line="240" w:lineRule="auto"/>
        <w:rPr>
          <w:rFonts w:eastAsia="Times New Roman" w:cstheme="minorHAnsi"/>
          <w:b/>
          <w:color w:val="000000"/>
          <w:sz w:val="18"/>
          <w:szCs w:val="18"/>
          <w:lang w:val="en-GB" w:eastAsia="en-GB"/>
        </w:rPr>
      </w:pPr>
      <w:r w:rsidRPr="0056586D">
        <w:rPr>
          <w:rFonts w:eastAsia="Times New Roman" w:cstheme="minorHAnsi"/>
          <w:b/>
          <w:color w:val="000000"/>
          <w:sz w:val="18"/>
          <w:szCs w:val="18"/>
          <w:lang w:val="en-GB" w:eastAsia="en-GB"/>
        </w:rPr>
        <w:t xml:space="preserve">Description of Services </w:t>
      </w:r>
    </w:p>
    <w:p w14:paraId="18A41617" w14:textId="1CB72C15" w:rsidR="00757440" w:rsidRPr="0056586D" w:rsidRDefault="00757440" w:rsidP="00757440">
      <w:pPr>
        <w:tabs>
          <w:tab w:val="center" w:pos="4320"/>
          <w:tab w:val="right" w:pos="8640"/>
        </w:tabs>
        <w:spacing w:after="0" w:line="240" w:lineRule="auto"/>
        <w:rPr>
          <w:rFonts w:eastAsia="Times New Roman" w:cstheme="minorHAnsi"/>
          <w:b/>
          <w:color w:val="000000"/>
          <w:sz w:val="18"/>
          <w:szCs w:val="18"/>
          <w:lang w:val="en-GB" w:eastAsia="en-GB"/>
        </w:rPr>
      </w:pPr>
      <w:r w:rsidRPr="0056586D">
        <w:rPr>
          <w:rFonts w:eastAsia="Times New Roman" w:cstheme="minorHAnsi"/>
          <w:b/>
          <w:color w:val="000000"/>
          <w:sz w:val="18"/>
          <w:szCs w:val="18"/>
          <w:lang w:val="en-GB" w:eastAsia="en-GB"/>
        </w:rPr>
        <w:t xml:space="preserve">CFP No. </w:t>
      </w:r>
      <w:r w:rsidR="00D43CAA" w:rsidRPr="00506C3C">
        <w:rPr>
          <w:b/>
          <w:sz w:val="18"/>
          <w:lang w:val="en-US"/>
        </w:rPr>
        <w:t>UNW-AS</w:t>
      </w:r>
      <w:r w:rsidR="00D43CAA">
        <w:rPr>
          <w:b/>
          <w:sz w:val="18"/>
          <w:lang w:val="en-US"/>
        </w:rPr>
        <w:t>-MAR-CFP-</w:t>
      </w:r>
      <w:r w:rsidR="00BC226B">
        <w:rPr>
          <w:b/>
          <w:sz w:val="18"/>
          <w:lang w:val="en-US"/>
        </w:rPr>
        <w:t>2024-005</w:t>
      </w:r>
    </w:p>
    <w:p w14:paraId="69F01F2F" w14:textId="77777777" w:rsidR="00757440" w:rsidRPr="0056586D" w:rsidRDefault="00757440" w:rsidP="00757440">
      <w:pPr>
        <w:tabs>
          <w:tab w:val="left" w:pos="-1440"/>
          <w:tab w:val="center" w:pos="4680"/>
          <w:tab w:val="left" w:pos="7200"/>
          <w:tab w:val="right" w:pos="9360"/>
        </w:tabs>
        <w:suppressAutoHyphens/>
        <w:spacing w:after="0" w:line="240" w:lineRule="auto"/>
        <w:rPr>
          <w:rFonts w:eastAsia="Calibri" w:cstheme="minorHAnsi"/>
          <w:bCs/>
          <w:iCs/>
          <w:color w:val="000000"/>
          <w:spacing w:val="-3"/>
          <w:sz w:val="18"/>
          <w:szCs w:val="18"/>
          <w:u w:val="single"/>
          <w:lang w:val="en-CA"/>
        </w:rPr>
      </w:pPr>
    </w:p>
    <w:p w14:paraId="3BE93C12" w14:textId="77777777" w:rsidR="00757440" w:rsidRPr="0056586D" w:rsidRDefault="00757440" w:rsidP="00757440">
      <w:pPr>
        <w:tabs>
          <w:tab w:val="left" w:pos="-1440"/>
          <w:tab w:val="center" w:pos="4680"/>
          <w:tab w:val="left" w:pos="7200"/>
          <w:tab w:val="right" w:pos="9360"/>
        </w:tabs>
        <w:suppressAutoHyphens/>
        <w:spacing w:after="0" w:line="240" w:lineRule="auto"/>
        <w:jc w:val="both"/>
        <w:rPr>
          <w:rFonts w:eastAsia="Times New Roman" w:cstheme="minorHAnsi"/>
          <w:color w:val="000000"/>
          <w:sz w:val="18"/>
          <w:szCs w:val="18"/>
          <w:lang w:val="en-GB" w:eastAsia="en-GB"/>
        </w:rPr>
      </w:pPr>
      <w:r w:rsidRPr="0056586D">
        <w:rPr>
          <w:rFonts w:eastAsia="Times New Roman" w:cstheme="minorHAnsi"/>
          <w:color w:val="000000"/>
          <w:sz w:val="18"/>
          <w:szCs w:val="18"/>
          <w:lang w:val="en-GB" w:eastAsia="en-GB"/>
        </w:rPr>
        <w:t xml:space="preserve">Proponents are requested to complete this form and return it as part of their submission. Proponents will receive a </w:t>
      </w:r>
      <w:r w:rsidRPr="002726C0">
        <w:rPr>
          <w:rFonts w:eastAsia="Times New Roman" w:cstheme="minorHAnsi"/>
          <w:b/>
          <w:bCs/>
          <w:color w:val="000000"/>
          <w:sz w:val="18"/>
          <w:szCs w:val="18"/>
          <w:lang w:val="en-GB" w:eastAsia="en-GB"/>
        </w:rPr>
        <w:t>pass/fail rating</w:t>
      </w:r>
      <w:r w:rsidRPr="0056586D">
        <w:rPr>
          <w:rFonts w:eastAsia="Times New Roman" w:cstheme="minorHAnsi"/>
          <w:color w:val="000000"/>
          <w:sz w:val="18"/>
          <w:szCs w:val="18"/>
          <w:lang w:val="en-GB" w:eastAsia="en-GB"/>
        </w:rPr>
        <w:t xml:space="preserve"> on this section. To be considered, proponents must meet all the mandatory criteria described below. All questions should be answered on this form or an exact duplicate thereof. UN Women reserves the right to verify any information contained in </w:t>
      </w:r>
      <w:r>
        <w:rPr>
          <w:rFonts w:eastAsia="Times New Roman" w:cstheme="minorHAnsi"/>
          <w:color w:val="000000"/>
          <w:sz w:val="18"/>
          <w:szCs w:val="18"/>
          <w:lang w:val="en-GB" w:eastAsia="en-GB"/>
        </w:rPr>
        <w:t xml:space="preserve">a </w:t>
      </w:r>
      <w:r w:rsidRPr="0056586D">
        <w:rPr>
          <w:rFonts w:eastAsia="Times New Roman" w:cstheme="minorHAnsi"/>
          <w:color w:val="000000"/>
          <w:sz w:val="18"/>
          <w:szCs w:val="18"/>
          <w:lang w:val="en-GB" w:eastAsia="en-GB"/>
        </w:rPr>
        <w:t xml:space="preserve">proponent’s response or to request additional information after the proposal is received. </w:t>
      </w:r>
      <w:r w:rsidRPr="002726C0">
        <w:rPr>
          <w:rFonts w:eastAsia="Times New Roman" w:cstheme="minorHAnsi"/>
          <w:b/>
          <w:bCs/>
          <w:color w:val="000000"/>
          <w:sz w:val="18"/>
          <w:szCs w:val="18"/>
          <w:lang w:val="en-GB" w:eastAsia="en-GB"/>
        </w:rPr>
        <w:t>Incomplete or inadequate responses, lack of response or misrepresentation in responding to any questions will result in disqualification.</w:t>
      </w:r>
    </w:p>
    <w:p w14:paraId="7DB24AE3" w14:textId="77777777" w:rsidR="00757440" w:rsidRPr="0056586D" w:rsidRDefault="00757440" w:rsidP="00757440">
      <w:pPr>
        <w:spacing w:after="0" w:line="240" w:lineRule="auto"/>
        <w:rPr>
          <w:rFonts w:eastAsia="Calibri" w:cstheme="minorHAnsi"/>
          <w:color w:val="000000"/>
          <w:sz w:val="18"/>
          <w:szCs w:val="18"/>
          <w:lang w:val="en-CA"/>
        </w:rPr>
      </w:pPr>
    </w:p>
    <w:tbl>
      <w:tblPr>
        <w:tblW w:w="912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7"/>
        <w:gridCol w:w="2850"/>
      </w:tblGrid>
      <w:tr w:rsidR="00757440" w:rsidRPr="0056586D" w14:paraId="320518BD" w14:textId="77777777" w:rsidTr="41F79B1C">
        <w:tc>
          <w:tcPr>
            <w:tcW w:w="6277" w:type="dxa"/>
            <w:shd w:val="clear" w:color="auto" w:fill="D5DCE4" w:themeFill="text2" w:themeFillTint="33"/>
          </w:tcPr>
          <w:p w14:paraId="3BEFEA30" w14:textId="77777777" w:rsidR="00757440" w:rsidRPr="0056586D" w:rsidRDefault="00757440" w:rsidP="008249F8">
            <w:pPr>
              <w:keepNext/>
              <w:spacing w:after="0" w:line="240" w:lineRule="auto"/>
              <w:jc w:val="both"/>
              <w:outlineLvl w:val="3"/>
              <w:rPr>
                <w:rFonts w:eastAsia="Arial" w:cstheme="minorHAnsi"/>
                <w:b/>
                <w:i/>
                <w:iCs/>
                <w:color w:val="000000"/>
                <w:sz w:val="18"/>
                <w:szCs w:val="18"/>
              </w:rPr>
            </w:pPr>
            <w:proofErr w:type="spellStart"/>
            <w:r w:rsidRPr="0056586D">
              <w:rPr>
                <w:rFonts w:eastAsia="Arial" w:cstheme="minorHAnsi"/>
                <w:b/>
                <w:color w:val="000000"/>
                <w:sz w:val="18"/>
                <w:szCs w:val="18"/>
              </w:rPr>
              <w:t>Mandatory</w:t>
            </w:r>
            <w:proofErr w:type="spellEnd"/>
            <w:r w:rsidRPr="0056586D">
              <w:rPr>
                <w:rFonts w:eastAsia="Arial" w:cstheme="minorHAnsi"/>
                <w:b/>
                <w:color w:val="000000"/>
                <w:sz w:val="18"/>
                <w:szCs w:val="18"/>
              </w:rPr>
              <w:t xml:space="preserve"> </w:t>
            </w:r>
            <w:proofErr w:type="spellStart"/>
            <w:r w:rsidRPr="0056586D">
              <w:rPr>
                <w:rFonts w:eastAsia="Arial" w:cstheme="minorHAnsi"/>
                <w:b/>
                <w:color w:val="000000"/>
                <w:sz w:val="18"/>
                <w:szCs w:val="18"/>
              </w:rPr>
              <w:t>requirements</w:t>
            </w:r>
            <w:proofErr w:type="spellEnd"/>
            <w:r w:rsidRPr="0056586D">
              <w:rPr>
                <w:rFonts w:eastAsia="Arial" w:cstheme="minorHAnsi"/>
                <w:b/>
                <w:color w:val="000000"/>
                <w:sz w:val="18"/>
                <w:szCs w:val="18"/>
              </w:rPr>
              <w:t>/</w:t>
            </w:r>
            <w:proofErr w:type="spellStart"/>
            <w:r w:rsidRPr="0056586D">
              <w:rPr>
                <w:rFonts w:eastAsia="Arial" w:cstheme="minorHAnsi"/>
                <w:b/>
                <w:color w:val="000000"/>
                <w:sz w:val="18"/>
                <w:szCs w:val="18"/>
              </w:rPr>
              <w:t>pre</w:t>
            </w:r>
            <w:proofErr w:type="spellEnd"/>
            <w:r w:rsidRPr="0056586D">
              <w:rPr>
                <w:rFonts w:eastAsia="Arial" w:cstheme="minorHAnsi"/>
                <w:b/>
                <w:color w:val="000000"/>
                <w:sz w:val="18"/>
                <w:szCs w:val="18"/>
              </w:rPr>
              <w:t xml:space="preserve">-qualification </w:t>
            </w:r>
            <w:proofErr w:type="spellStart"/>
            <w:r w:rsidRPr="0056586D">
              <w:rPr>
                <w:rFonts w:eastAsia="Arial" w:cstheme="minorHAnsi"/>
                <w:b/>
                <w:color w:val="000000"/>
                <w:sz w:val="18"/>
                <w:szCs w:val="18"/>
              </w:rPr>
              <w:t>criteria</w:t>
            </w:r>
            <w:proofErr w:type="spellEnd"/>
          </w:p>
        </w:tc>
        <w:tc>
          <w:tcPr>
            <w:tcW w:w="2850" w:type="dxa"/>
            <w:shd w:val="clear" w:color="auto" w:fill="D5DCE4" w:themeFill="text2" w:themeFillTint="33"/>
          </w:tcPr>
          <w:p w14:paraId="7DF819DC" w14:textId="77777777" w:rsidR="00757440" w:rsidRPr="0056586D" w:rsidRDefault="00757440" w:rsidP="008249F8">
            <w:pPr>
              <w:keepNext/>
              <w:spacing w:after="0" w:line="240" w:lineRule="auto"/>
              <w:jc w:val="both"/>
              <w:outlineLvl w:val="3"/>
              <w:rPr>
                <w:rFonts w:eastAsia="Arial" w:cstheme="minorHAnsi"/>
                <w:b/>
                <w:i/>
                <w:iCs/>
                <w:color w:val="000000"/>
                <w:sz w:val="18"/>
                <w:szCs w:val="18"/>
              </w:rPr>
            </w:pPr>
            <w:proofErr w:type="spellStart"/>
            <w:r w:rsidRPr="0056586D">
              <w:rPr>
                <w:rFonts w:eastAsia="Arial" w:cstheme="minorHAnsi"/>
                <w:b/>
                <w:color w:val="000000"/>
                <w:sz w:val="18"/>
                <w:szCs w:val="18"/>
              </w:rPr>
              <w:t>Proponent’s</w:t>
            </w:r>
            <w:proofErr w:type="spellEnd"/>
            <w:r w:rsidRPr="0056586D">
              <w:rPr>
                <w:rFonts w:eastAsia="Arial" w:cstheme="minorHAnsi"/>
                <w:b/>
                <w:color w:val="000000"/>
                <w:sz w:val="18"/>
                <w:szCs w:val="18"/>
              </w:rPr>
              <w:t xml:space="preserve"> </w:t>
            </w:r>
            <w:proofErr w:type="spellStart"/>
            <w:r w:rsidRPr="0056586D">
              <w:rPr>
                <w:rFonts w:eastAsia="Arial" w:cstheme="minorHAnsi"/>
                <w:b/>
                <w:color w:val="000000"/>
                <w:sz w:val="18"/>
                <w:szCs w:val="18"/>
              </w:rPr>
              <w:t>response</w:t>
            </w:r>
            <w:proofErr w:type="spellEnd"/>
          </w:p>
        </w:tc>
      </w:tr>
      <w:tr w:rsidR="00757440" w:rsidRPr="0056586D" w14:paraId="5098CCDE" w14:textId="77777777" w:rsidTr="41F79B1C">
        <w:tc>
          <w:tcPr>
            <w:tcW w:w="6277" w:type="dxa"/>
          </w:tcPr>
          <w:p w14:paraId="0892E268" w14:textId="77777777" w:rsidR="00757440" w:rsidRPr="002648A1" w:rsidRDefault="00757440" w:rsidP="008249F8">
            <w:pPr>
              <w:pStyle w:val="ListParagraph"/>
              <w:numPr>
                <w:ilvl w:val="0"/>
                <w:numId w:val="17"/>
              </w:numPr>
              <w:spacing w:after="0" w:line="240" w:lineRule="auto"/>
              <w:jc w:val="both"/>
              <w:rPr>
                <w:rFonts w:eastAsia="Calibri" w:cstheme="minorHAnsi"/>
                <w:color w:val="000000"/>
                <w:sz w:val="18"/>
                <w:szCs w:val="18"/>
                <w:lang w:val="en-CA"/>
              </w:rPr>
            </w:pPr>
            <w:r>
              <w:rPr>
                <w:rFonts w:eastAsia="Calibri" w:cstheme="minorHAnsi"/>
                <w:color w:val="000000"/>
                <w:sz w:val="18"/>
                <w:szCs w:val="18"/>
                <w:lang w:val="en-CA"/>
              </w:rPr>
              <w:t>Are</w:t>
            </w:r>
            <w:r w:rsidRPr="002648A1">
              <w:rPr>
                <w:rFonts w:eastAsia="Calibri" w:cstheme="minorHAnsi"/>
                <w:color w:val="000000"/>
                <w:sz w:val="18"/>
                <w:szCs w:val="18"/>
                <w:lang w:val="en-CA"/>
              </w:rPr>
              <w:t xml:space="preserve"> the services being requested part of the key services that the proponent has been performing as an organization</w:t>
            </w:r>
            <w:r>
              <w:rPr>
                <w:rFonts w:eastAsia="Calibri" w:cstheme="minorHAnsi"/>
                <w:color w:val="000000"/>
                <w:sz w:val="18"/>
                <w:szCs w:val="18"/>
                <w:lang w:val="en-CA"/>
              </w:rPr>
              <w:t>?</w:t>
            </w:r>
            <w:r w:rsidRPr="002648A1">
              <w:rPr>
                <w:rFonts w:eastAsia="Calibri" w:cstheme="minorHAnsi"/>
                <w:color w:val="000000"/>
                <w:sz w:val="18"/>
                <w:szCs w:val="18"/>
                <w:lang w:val="en-CA"/>
              </w:rPr>
              <w:t xml:space="preserve"> This must be supported by a list of at least two customer references for which similar service</w:t>
            </w:r>
            <w:r>
              <w:rPr>
                <w:rFonts w:eastAsia="Calibri" w:cstheme="minorHAnsi"/>
                <w:color w:val="000000"/>
                <w:sz w:val="18"/>
                <w:szCs w:val="18"/>
                <w:lang w:val="en-CA"/>
              </w:rPr>
              <w:t xml:space="preserve"> has </w:t>
            </w:r>
            <w:r w:rsidRPr="002648A1">
              <w:rPr>
                <w:rFonts w:eastAsia="Calibri" w:cstheme="minorHAnsi"/>
                <w:color w:val="000000"/>
                <w:sz w:val="18"/>
                <w:szCs w:val="18"/>
                <w:lang w:val="en-CA"/>
              </w:rPr>
              <w:t xml:space="preserve">currently or </w:t>
            </w:r>
            <w:r>
              <w:rPr>
                <w:rFonts w:eastAsia="Calibri" w:cstheme="minorHAnsi"/>
                <w:color w:val="000000"/>
                <w:sz w:val="18"/>
                <w:szCs w:val="18"/>
                <w:lang w:val="en-CA"/>
              </w:rPr>
              <w:t xml:space="preserve">has </w:t>
            </w:r>
            <w:r w:rsidRPr="002648A1">
              <w:rPr>
                <w:rFonts w:eastAsia="Calibri" w:cstheme="minorHAnsi"/>
                <w:color w:val="000000"/>
                <w:sz w:val="18"/>
                <w:szCs w:val="18"/>
                <w:lang w:val="en-CA"/>
              </w:rPr>
              <w:t>been provided by the proponent.</w:t>
            </w:r>
          </w:p>
        </w:tc>
        <w:tc>
          <w:tcPr>
            <w:tcW w:w="2850" w:type="dxa"/>
          </w:tcPr>
          <w:p w14:paraId="060457CC" w14:textId="77777777" w:rsidR="00757440" w:rsidRPr="0056586D" w:rsidRDefault="00757440" w:rsidP="008249F8">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Reference #1:</w:t>
            </w:r>
          </w:p>
          <w:p w14:paraId="6FA8E06F" w14:textId="77777777" w:rsidR="00757440" w:rsidRPr="0056586D" w:rsidRDefault="00757440" w:rsidP="008249F8">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Reference #2:</w:t>
            </w:r>
          </w:p>
          <w:p w14:paraId="3CB6EC6C" w14:textId="77777777" w:rsidR="00757440" w:rsidRPr="0056586D" w:rsidRDefault="00757440" w:rsidP="008249F8">
            <w:pPr>
              <w:spacing w:after="0" w:line="240" w:lineRule="auto"/>
              <w:rPr>
                <w:rFonts w:eastAsia="Calibri" w:cstheme="minorHAnsi"/>
                <w:color w:val="000000"/>
                <w:sz w:val="18"/>
                <w:szCs w:val="18"/>
                <w:lang w:val="en-CA"/>
              </w:rPr>
            </w:pPr>
          </w:p>
        </w:tc>
      </w:tr>
      <w:tr w:rsidR="00757440" w:rsidRPr="0056586D" w14:paraId="6CC9820E" w14:textId="77777777" w:rsidTr="41F79B1C">
        <w:trPr>
          <w:trHeight w:val="440"/>
        </w:trPr>
        <w:tc>
          <w:tcPr>
            <w:tcW w:w="6277" w:type="dxa"/>
          </w:tcPr>
          <w:p w14:paraId="10F82E21" w14:textId="77777777" w:rsidR="00757440" w:rsidRPr="002648A1" w:rsidRDefault="00757440" w:rsidP="008249F8">
            <w:pPr>
              <w:pStyle w:val="ListParagraph"/>
              <w:numPr>
                <w:ilvl w:val="0"/>
                <w:numId w:val="17"/>
              </w:numPr>
              <w:spacing w:after="0" w:line="240" w:lineRule="auto"/>
              <w:jc w:val="both"/>
              <w:rPr>
                <w:rFonts w:eastAsia="Calibri" w:cstheme="minorHAnsi"/>
                <w:color w:val="000000"/>
                <w:sz w:val="18"/>
                <w:szCs w:val="18"/>
                <w:lang w:val="en-CA"/>
              </w:rPr>
            </w:pPr>
            <w:r>
              <w:rPr>
                <w:rFonts w:eastAsia="Calibri" w:cstheme="minorHAnsi"/>
                <w:color w:val="000000"/>
                <w:sz w:val="18"/>
                <w:szCs w:val="18"/>
                <w:lang w:val="en-CA"/>
              </w:rPr>
              <w:t>Is</w:t>
            </w:r>
            <w:r w:rsidRPr="002648A1">
              <w:rPr>
                <w:rFonts w:eastAsia="Calibri" w:cstheme="minorHAnsi"/>
                <w:color w:val="000000"/>
                <w:sz w:val="18"/>
                <w:szCs w:val="18"/>
                <w:lang w:val="en-CA"/>
              </w:rPr>
              <w:t xml:space="preserve"> </w:t>
            </w:r>
            <w:r>
              <w:rPr>
                <w:rFonts w:eastAsia="Calibri" w:cstheme="minorHAnsi"/>
                <w:color w:val="000000"/>
                <w:sz w:val="18"/>
                <w:szCs w:val="18"/>
                <w:lang w:val="en-CA"/>
              </w:rPr>
              <w:t xml:space="preserve">the </w:t>
            </w:r>
            <w:r w:rsidRPr="002648A1">
              <w:rPr>
                <w:rFonts w:eastAsia="Calibri" w:cstheme="minorHAnsi"/>
                <w:color w:val="000000"/>
                <w:sz w:val="18"/>
                <w:szCs w:val="18"/>
                <w:lang w:val="en-CA"/>
              </w:rPr>
              <w:t xml:space="preserve">proponent duly registered or </w:t>
            </w:r>
            <w:r>
              <w:rPr>
                <w:rFonts w:eastAsia="Calibri" w:cstheme="minorHAnsi"/>
                <w:color w:val="000000"/>
                <w:sz w:val="18"/>
                <w:szCs w:val="18"/>
                <w:lang w:val="en-CA"/>
              </w:rPr>
              <w:t>does it have</w:t>
            </w:r>
            <w:r w:rsidRPr="002648A1">
              <w:rPr>
                <w:rFonts w:eastAsia="Calibri" w:cstheme="minorHAnsi"/>
                <w:color w:val="000000"/>
                <w:sz w:val="18"/>
                <w:szCs w:val="18"/>
                <w:lang w:val="en-CA"/>
              </w:rPr>
              <w:t xml:space="preserve"> </w:t>
            </w:r>
            <w:r>
              <w:rPr>
                <w:rFonts w:eastAsia="Calibri" w:cstheme="minorHAnsi"/>
                <w:color w:val="000000"/>
                <w:sz w:val="18"/>
                <w:szCs w:val="18"/>
                <w:lang w:val="en-CA"/>
              </w:rPr>
              <w:t>the</w:t>
            </w:r>
            <w:r w:rsidRPr="002648A1">
              <w:rPr>
                <w:rFonts w:eastAsia="Calibri" w:cstheme="minorHAnsi"/>
                <w:color w:val="000000"/>
                <w:sz w:val="18"/>
                <w:szCs w:val="18"/>
                <w:lang w:val="en-CA"/>
              </w:rPr>
              <w:t xml:space="preserve"> legal basis/mandate as an organization</w:t>
            </w:r>
            <w:r>
              <w:rPr>
                <w:rFonts w:eastAsia="Calibri" w:cstheme="minorHAnsi"/>
                <w:color w:val="000000"/>
                <w:sz w:val="18"/>
                <w:szCs w:val="18"/>
                <w:lang w:val="en-CA"/>
              </w:rPr>
              <w:t>?</w:t>
            </w:r>
            <w:r w:rsidRPr="002648A1">
              <w:rPr>
                <w:rFonts w:eastAsia="Calibri" w:cstheme="minorHAnsi"/>
                <w:color w:val="000000"/>
                <w:sz w:val="18"/>
                <w:szCs w:val="18"/>
                <w:lang w:val="en-CA"/>
              </w:rPr>
              <w:t xml:space="preserve"> [</w:t>
            </w:r>
            <w:r>
              <w:rPr>
                <w:rFonts w:eastAsia="Calibri" w:cstheme="minorHAnsi"/>
                <w:color w:val="000000"/>
                <w:sz w:val="18"/>
                <w:szCs w:val="18"/>
                <w:lang w:val="en-CA"/>
              </w:rPr>
              <w:t>P</w:t>
            </w:r>
            <w:r w:rsidRPr="002648A1">
              <w:rPr>
                <w:rFonts w:eastAsia="Calibri" w:cstheme="minorHAnsi"/>
                <w:color w:val="000000"/>
                <w:sz w:val="18"/>
                <w:szCs w:val="18"/>
                <w:lang w:val="en-CA"/>
              </w:rPr>
              <w:t xml:space="preserve">lease </w:t>
            </w:r>
            <w:r>
              <w:rPr>
                <w:rFonts w:eastAsia="Calibri" w:cstheme="minorHAnsi"/>
                <w:color w:val="000000"/>
                <w:sz w:val="18"/>
                <w:szCs w:val="18"/>
                <w:lang w:val="en-CA"/>
              </w:rPr>
              <w:t>attach a copy of</w:t>
            </w:r>
            <w:r w:rsidRPr="002648A1">
              <w:rPr>
                <w:rFonts w:eastAsia="Calibri" w:cstheme="minorHAnsi"/>
                <w:color w:val="000000"/>
                <w:sz w:val="18"/>
                <w:szCs w:val="18"/>
                <w:lang w:val="en-CA"/>
              </w:rPr>
              <w:t xml:space="preserve"> the official registration here]</w:t>
            </w:r>
            <w:r>
              <w:rPr>
                <w:rFonts w:eastAsia="Calibri" w:cstheme="minorHAnsi"/>
                <w:color w:val="000000"/>
                <w:sz w:val="18"/>
                <w:szCs w:val="18"/>
                <w:lang w:val="en-CA"/>
              </w:rPr>
              <w:t>.</w:t>
            </w:r>
          </w:p>
        </w:tc>
        <w:tc>
          <w:tcPr>
            <w:tcW w:w="2850" w:type="dxa"/>
          </w:tcPr>
          <w:p w14:paraId="1C0E546C" w14:textId="77777777" w:rsidR="00757440" w:rsidRPr="0056586D" w:rsidRDefault="00757440" w:rsidP="008249F8">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p>
        </w:tc>
      </w:tr>
      <w:tr w:rsidR="00757440" w:rsidRPr="0056586D" w14:paraId="322DA709" w14:textId="77777777" w:rsidTr="41F79B1C">
        <w:tc>
          <w:tcPr>
            <w:tcW w:w="6277" w:type="dxa"/>
          </w:tcPr>
          <w:p w14:paraId="098F5697" w14:textId="77777777" w:rsidR="00757440" w:rsidRPr="00663363" w:rsidRDefault="00757440" w:rsidP="41F79B1C">
            <w:pPr>
              <w:pStyle w:val="ListParagraph"/>
              <w:numPr>
                <w:ilvl w:val="0"/>
                <w:numId w:val="17"/>
              </w:numPr>
              <w:spacing w:after="0" w:line="240" w:lineRule="auto"/>
              <w:jc w:val="both"/>
              <w:rPr>
                <w:rFonts w:eastAsia="Calibri"/>
                <w:color w:val="000000"/>
                <w:sz w:val="18"/>
                <w:szCs w:val="18"/>
                <w:lang w:val="en-US"/>
              </w:rPr>
            </w:pPr>
            <w:r w:rsidRPr="00663363">
              <w:rPr>
                <w:rFonts w:eastAsia="Calibri"/>
                <w:color w:val="000000"/>
                <w:sz w:val="18"/>
                <w:szCs w:val="18"/>
                <w:lang w:val="en-US"/>
              </w:rPr>
              <w:t>Has the proponent as an organization been in operation for at least five (5) years</w:t>
            </w:r>
            <w:r w:rsidRPr="41F79B1C">
              <w:rPr>
                <w:rStyle w:val="FootnoteReference"/>
                <w:rFonts w:eastAsia="Calibri"/>
                <w:color w:val="000000"/>
                <w:sz w:val="18"/>
                <w:szCs w:val="18"/>
              </w:rPr>
              <w:footnoteReference w:id="12"/>
            </w:r>
            <w:r w:rsidRPr="00663363">
              <w:rPr>
                <w:rFonts w:eastAsia="Calibri"/>
                <w:color w:val="000000"/>
                <w:sz w:val="18"/>
                <w:szCs w:val="18"/>
                <w:lang w:val="en-US"/>
              </w:rPr>
              <w:t>?</w:t>
            </w:r>
          </w:p>
        </w:tc>
        <w:tc>
          <w:tcPr>
            <w:tcW w:w="2850" w:type="dxa"/>
          </w:tcPr>
          <w:p w14:paraId="5AF989F0" w14:textId="77777777" w:rsidR="00757440" w:rsidRPr="0056586D" w:rsidRDefault="00757440" w:rsidP="008249F8">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p>
        </w:tc>
      </w:tr>
      <w:tr w:rsidR="00757440" w:rsidRPr="0056586D" w14:paraId="56B6BFC4" w14:textId="77777777" w:rsidTr="41F79B1C">
        <w:tc>
          <w:tcPr>
            <w:tcW w:w="6277" w:type="dxa"/>
          </w:tcPr>
          <w:p w14:paraId="1C6DDEDC" w14:textId="77777777" w:rsidR="00757440" w:rsidRPr="002648A1" w:rsidRDefault="00757440" w:rsidP="008249F8">
            <w:pPr>
              <w:pStyle w:val="ListParagraph"/>
              <w:numPr>
                <w:ilvl w:val="0"/>
                <w:numId w:val="17"/>
              </w:numPr>
              <w:spacing w:after="0" w:line="240" w:lineRule="auto"/>
              <w:jc w:val="both"/>
              <w:rPr>
                <w:rFonts w:eastAsia="Calibri" w:cstheme="minorHAnsi"/>
                <w:color w:val="000000"/>
                <w:sz w:val="18"/>
                <w:szCs w:val="18"/>
                <w:lang w:val="en-CA"/>
              </w:rPr>
            </w:pPr>
            <w:r>
              <w:rPr>
                <w:rFonts w:eastAsia="Calibri" w:cstheme="minorHAnsi"/>
                <w:color w:val="000000"/>
                <w:sz w:val="18"/>
                <w:szCs w:val="18"/>
                <w:lang w:val="en-CA"/>
              </w:rPr>
              <w:t>Does</w:t>
            </w:r>
            <w:r w:rsidRPr="002648A1">
              <w:rPr>
                <w:rFonts w:eastAsia="Calibri" w:cstheme="minorHAnsi"/>
                <w:color w:val="000000"/>
                <w:sz w:val="18"/>
                <w:szCs w:val="18"/>
                <w:lang w:val="en-CA"/>
              </w:rPr>
              <w:t xml:space="preserve"> </w:t>
            </w:r>
            <w:r>
              <w:rPr>
                <w:rFonts w:eastAsia="Calibri" w:cstheme="minorHAnsi"/>
                <w:color w:val="000000"/>
                <w:sz w:val="18"/>
                <w:szCs w:val="18"/>
                <w:lang w:val="en-CA"/>
              </w:rPr>
              <w:t xml:space="preserve">the </w:t>
            </w:r>
            <w:r w:rsidRPr="002648A1">
              <w:rPr>
                <w:rFonts w:eastAsia="Calibri" w:cstheme="minorHAnsi"/>
                <w:color w:val="000000"/>
                <w:sz w:val="18"/>
                <w:szCs w:val="18"/>
                <w:lang w:val="en-CA"/>
              </w:rPr>
              <w:t>proponent ha</w:t>
            </w:r>
            <w:r>
              <w:rPr>
                <w:rFonts w:eastAsia="Calibri" w:cstheme="minorHAnsi"/>
                <w:color w:val="000000"/>
                <w:sz w:val="18"/>
                <w:szCs w:val="18"/>
                <w:lang w:val="en-CA"/>
              </w:rPr>
              <w:t>ve</w:t>
            </w:r>
            <w:r w:rsidRPr="002648A1">
              <w:rPr>
                <w:rFonts w:eastAsia="Calibri" w:cstheme="minorHAnsi"/>
                <w:color w:val="000000"/>
                <w:sz w:val="18"/>
                <w:szCs w:val="18"/>
                <w:lang w:val="en-CA"/>
              </w:rPr>
              <w:t xml:space="preserve"> a permanent office within the location area</w:t>
            </w:r>
            <w:r>
              <w:rPr>
                <w:rFonts w:eastAsia="Calibri" w:cstheme="minorHAnsi"/>
                <w:color w:val="000000"/>
                <w:sz w:val="18"/>
                <w:szCs w:val="18"/>
                <w:lang w:val="en-CA"/>
              </w:rPr>
              <w:t>?</w:t>
            </w:r>
          </w:p>
        </w:tc>
        <w:tc>
          <w:tcPr>
            <w:tcW w:w="2850" w:type="dxa"/>
          </w:tcPr>
          <w:p w14:paraId="3E0B688D" w14:textId="77777777" w:rsidR="00757440" w:rsidRPr="0056586D" w:rsidRDefault="00757440" w:rsidP="008249F8">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p>
        </w:tc>
      </w:tr>
      <w:tr w:rsidR="00757440" w:rsidRPr="0056586D" w14:paraId="3A5FFA86" w14:textId="77777777" w:rsidTr="41F79B1C">
        <w:tc>
          <w:tcPr>
            <w:tcW w:w="6277" w:type="dxa"/>
          </w:tcPr>
          <w:p w14:paraId="3BE7942D" w14:textId="77777777" w:rsidR="00757440" w:rsidRPr="002648A1" w:rsidRDefault="00757440" w:rsidP="008249F8">
            <w:pPr>
              <w:pStyle w:val="ListParagraph"/>
              <w:numPr>
                <w:ilvl w:val="0"/>
                <w:numId w:val="17"/>
              </w:numPr>
              <w:spacing w:after="0" w:line="240" w:lineRule="auto"/>
              <w:jc w:val="both"/>
              <w:rPr>
                <w:rFonts w:eastAsia="Calibri" w:cstheme="minorHAnsi"/>
                <w:color w:val="000000"/>
                <w:sz w:val="18"/>
                <w:szCs w:val="18"/>
                <w:lang w:val="en-CA"/>
              </w:rPr>
            </w:pPr>
            <w:r>
              <w:rPr>
                <w:rFonts w:eastAsia="Calibri" w:cstheme="minorHAnsi"/>
                <w:color w:val="000000"/>
                <w:sz w:val="18"/>
                <w:szCs w:val="18"/>
                <w:lang w:val="en-CA"/>
              </w:rPr>
              <w:t>Can UN Women conduct</w:t>
            </w:r>
            <w:r w:rsidRPr="002648A1">
              <w:rPr>
                <w:rFonts w:eastAsia="Arial,Times New Roman" w:cstheme="minorHAnsi"/>
                <w:color w:val="000000"/>
                <w:sz w:val="18"/>
                <w:szCs w:val="18"/>
                <w:lang w:val="en-CA"/>
              </w:rPr>
              <w:t xml:space="preserve"> a site visit at a customer location in the location or area with a similar scope of work as the one described in this CFP</w:t>
            </w:r>
            <w:r>
              <w:rPr>
                <w:rFonts w:eastAsia="Arial,Times New Roman" w:cstheme="minorHAnsi"/>
                <w:color w:val="000000"/>
                <w:sz w:val="18"/>
                <w:szCs w:val="18"/>
                <w:lang w:val="en-CA"/>
              </w:rPr>
              <w:t>?</w:t>
            </w:r>
          </w:p>
        </w:tc>
        <w:tc>
          <w:tcPr>
            <w:tcW w:w="2850" w:type="dxa"/>
          </w:tcPr>
          <w:p w14:paraId="3E2C513F" w14:textId="77777777" w:rsidR="00757440" w:rsidRPr="0056586D" w:rsidRDefault="00757440" w:rsidP="008249F8">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p w14:paraId="4535C1FE" w14:textId="77777777" w:rsidR="00757440" w:rsidRPr="0056586D" w:rsidRDefault="00757440" w:rsidP="008249F8">
            <w:pPr>
              <w:spacing w:after="0" w:line="240" w:lineRule="auto"/>
              <w:rPr>
                <w:rFonts w:eastAsia="Calibri" w:cstheme="minorHAnsi"/>
                <w:color w:val="000000"/>
                <w:sz w:val="18"/>
                <w:szCs w:val="18"/>
                <w:lang w:val="en-CA"/>
              </w:rPr>
            </w:pPr>
          </w:p>
        </w:tc>
      </w:tr>
      <w:tr w:rsidR="00757440" w:rsidRPr="0056586D" w14:paraId="37393AB4" w14:textId="77777777" w:rsidTr="41F79B1C">
        <w:tc>
          <w:tcPr>
            <w:tcW w:w="6277" w:type="dxa"/>
            <w:tcBorders>
              <w:top w:val="single" w:sz="4" w:space="0" w:color="auto"/>
              <w:left w:val="single" w:sz="4" w:space="0" w:color="auto"/>
              <w:bottom w:val="single" w:sz="4" w:space="0" w:color="auto"/>
              <w:right w:val="single" w:sz="4" w:space="0" w:color="auto"/>
            </w:tcBorders>
          </w:tcPr>
          <w:p w14:paraId="0F1ACAF0" w14:textId="77777777" w:rsidR="00757440" w:rsidRPr="0032516C" w:rsidRDefault="00757440" w:rsidP="008249F8">
            <w:pPr>
              <w:pStyle w:val="ListParagraph"/>
              <w:numPr>
                <w:ilvl w:val="0"/>
                <w:numId w:val="17"/>
              </w:numPr>
              <w:spacing w:after="0" w:line="240" w:lineRule="auto"/>
              <w:ind w:right="153"/>
              <w:jc w:val="both"/>
              <w:textAlignment w:val="baseline"/>
              <w:rPr>
                <w:rFonts w:ascii="Calibri" w:eastAsia="Times New Roman" w:hAnsi="Calibri" w:cs="Calibri"/>
                <w:sz w:val="18"/>
                <w:szCs w:val="18"/>
              </w:rPr>
            </w:pPr>
            <w:r w:rsidRPr="0032516C">
              <w:rPr>
                <w:rFonts w:ascii="Calibri" w:eastAsia="Times New Roman" w:hAnsi="Calibri" w:cs="Calibri"/>
                <w:sz w:val="18"/>
                <w:szCs w:val="18"/>
                <w:lang w:val="en-CA"/>
              </w:rPr>
              <w:t>Fraud or other wrongdoing:</w:t>
            </w:r>
          </w:p>
          <w:p w14:paraId="11E80E04" w14:textId="77777777" w:rsidR="00757440" w:rsidRDefault="00757440" w:rsidP="003C5714">
            <w:pPr>
              <w:pStyle w:val="ListParagraph"/>
              <w:numPr>
                <w:ilvl w:val="0"/>
                <w:numId w:val="23"/>
              </w:numPr>
              <w:spacing w:after="0" w:line="240" w:lineRule="auto"/>
              <w:ind w:right="153" w:hanging="210"/>
              <w:jc w:val="both"/>
              <w:textAlignment w:val="baseline"/>
              <w:rPr>
                <w:rFonts w:ascii="Calibri" w:eastAsia="Times New Roman" w:hAnsi="Calibri" w:cs="Calibri"/>
                <w:sz w:val="18"/>
                <w:szCs w:val="18"/>
                <w:lang w:val="en-CA"/>
              </w:rPr>
            </w:pPr>
            <w:r>
              <w:rPr>
                <w:rFonts w:ascii="Calibri" w:eastAsia="Times New Roman" w:hAnsi="Calibri" w:cs="Calibri"/>
                <w:sz w:val="18"/>
                <w:szCs w:val="18"/>
                <w:lang w:val="en-CA"/>
              </w:rPr>
              <w:t>Has</w:t>
            </w:r>
            <w:r w:rsidRPr="00D834F2">
              <w:rPr>
                <w:rFonts w:ascii="Calibri" w:eastAsia="Times New Roman" w:hAnsi="Calibri" w:cs="Calibri"/>
                <w:sz w:val="18"/>
                <w:szCs w:val="18"/>
                <w:lang w:val="en-CA"/>
              </w:rPr>
              <w:t xml:space="preserve"> </w:t>
            </w:r>
            <w:r>
              <w:rPr>
                <w:rFonts w:ascii="Calibri" w:eastAsia="Times New Roman" w:hAnsi="Calibri" w:cs="Calibri"/>
                <w:sz w:val="18"/>
                <w:szCs w:val="18"/>
                <w:lang w:val="en-CA"/>
              </w:rPr>
              <w:t xml:space="preserve">the proponent, </w:t>
            </w:r>
            <w:r w:rsidRPr="00D834F2">
              <w:rPr>
                <w:rFonts w:ascii="Calibri" w:eastAsia="Times New Roman" w:hAnsi="Calibri" w:cs="Calibri"/>
                <w:sz w:val="18"/>
                <w:szCs w:val="18"/>
                <w:lang w:val="en-CA"/>
              </w:rPr>
              <w:t>its employees, personnel, sub-contractor or sub-contractor’s sub-contractor or sub-partner or sub-partner’s partner</w:t>
            </w:r>
            <w:r w:rsidRPr="006F65E6">
              <w:rPr>
                <w:rFonts w:ascii="Calibri" w:eastAsia="Times New Roman" w:hAnsi="Calibri" w:cs="Calibri"/>
                <w:sz w:val="18"/>
                <w:szCs w:val="18"/>
                <w:lang w:val="en-CA"/>
              </w:rPr>
              <w:t xml:space="preserve"> been the subject of a finding of fraud or any other wrongdoing following an investigation conducted by UN Women, another United Nations entity or otherwise? </w:t>
            </w:r>
          </w:p>
          <w:p w14:paraId="0E6E651B" w14:textId="77777777" w:rsidR="00757440" w:rsidRPr="006F65E6" w:rsidRDefault="00757440" w:rsidP="008249F8">
            <w:pPr>
              <w:spacing w:line="240" w:lineRule="auto"/>
              <w:ind w:left="360" w:right="153"/>
              <w:jc w:val="both"/>
              <w:textAlignment w:val="baseline"/>
              <w:rPr>
                <w:rFonts w:ascii="Calibri" w:eastAsia="Times New Roman" w:hAnsi="Calibri" w:cs="Calibri"/>
                <w:sz w:val="18"/>
                <w:szCs w:val="18"/>
                <w:lang w:val="en-CA"/>
              </w:rPr>
            </w:pPr>
            <w:r>
              <w:rPr>
                <w:rFonts w:ascii="Calibri" w:eastAsia="Times New Roman" w:hAnsi="Calibri" w:cs="Calibri"/>
                <w:sz w:val="18"/>
                <w:szCs w:val="18"/>
                <w:lang w:val="en-CA"/>
              </w:rPr>
              <w:t xml:space="preserve">         </w:t>
            </w:r>
            <w:r w:rsidRPr="006F65E6">
              <w:rPr>
                <w:rFonts w:ascii="Calibri" w:eastAsia="Times New Roman" w:hAnsi="Calibri" w:cs="Calibri"/>
                <w:sz w:val="18"/>
                <w:szCs w:val="18"/>
                <w:lang w:val="en-CA"/>
              </w:rPr>
              <w:t>O</w:t>
            </w:r>
            <w:r>
              <w:rPr>
                <w:rFonts w:ascii="Calibri" w:eastAsia="Times New Roman" w:hAnsi="Calibri" w:cs="Calibri"/>
                <w:sz w:val="18"/>
                <w:szCs w:val="18"/>
                <w:lang w:val="en-CA"/>
              </w:rPr>
              <w:t>R</w:t>
            </w:r>
            <w:r w:rsidRPr="006F65E6">
              <w:rPr>
                <w:rFonts w:ascii="Calibri" w:eastAsia="Times New Roman" w:hAnsi="Calibri" w:cs="Calibri"/>
                <w:sz w:val="18"/>
                <w:szCs w:val="18"/>
                <w:lang w:val="en-CA"/>
              </w:rPr>
              <w:t> </w:t>
            </w:r>
          </w:p>
          <w:p w14:paraId="3C297262" w14:textId="77777777" w:rsidR="00757440" w:rsidRPr="0032516C" w:rsidRDefault="00757440" w:rsidP="003C5714">
            <w:pPr>
              <w:pStyle w:val="ListParagraph"/>
              <w:numPr>
                <w:ilvl w:val="0"/>
                <w:numId w:val="23"/>
              </w:numPr>
              <w:spacing w:after="0" w:line="240" w:lineRule="auto"/>
              <w:ind w:hanging="220"/>
              <w:jc w:val="both"/>
              <w:rPr>
                <w:rFonts w:eastAsia="Calibri" w:cstheme="minorHAnsi"/>
                <w:color w:val="000000"/>
                <w:sz w:val="18"/>
                <w:szCs w:val="18"/>
                <w:lang w:val="en-CA"/>
              </w:rPr>
            </w:pPr>
            <w:r>
              <w:rPr>
                <w:rFonts w:ascii="Calibri" w:eastAsia="Times New Roman" w:hAnsi="Calibri" w:cs="Calibri"/>
                <w:sz w:val="18"/>
                <w:szCs w:val="18"/>
                <w:lang w:val="en-CA"/>
              </w:rPr>
              <w:t>Is t</w:t>
            </w:r>
            <w:r w:rsidRPr="006F65E6">
              <w:rPr>
                <w:rFonts w:ascii="Calibri" w:eastAsia="Times New Roman" w:hAnsi="Calibri" w:cs="Calibri"/>
                <w:sz w:val="18"/>
                <w:szCs w:val="18"/>
                <w:lang w:val="en-CA"/>
              </w:rPr>
              <w:t xml:space="preserve">he </w:t>
            </w:r>
            <w:r>
              <w:rPr>
                <w:rFonts w:ascii="Calibri" w:eastAsia="Times New Roman" w:hAnsi="Calibri" w:cs="Calibri"/>
                <w:sz w:val="18"/>
                <w:szCs w:val="18"/>
                <w:lang w:val="en-CA"/>
              </w:rPr>
              <w:t xml:space="preserve">proponent, </w:t>
            </w:r>
            <w:r w:rsidRPr="006F65E6">
              <w:rPr>
                <w:rFonts w:ascii="Calibri" w:eastAsia="Times New Roman" w:hAnsi="Calibri" w:cs="Calibri"/>
                <w:sz w:val="18"/>
                <w:szCs w:val="18"/>
                <w:lang w:val="en-CA"/>
              </w:rPr>
              <w:t>its employees, personnel, sub-contractor or sub-contractor’s sub-contractor or sub-partner or sub-partner’s partner currently under investigation for fraud or any other wrongdoing by UN Women, another UN entity or otherwise</w:t>
            </w:r>
            <w:r>
              <w:rPr>
                <w:rFonts w:ascii="Calibri" w:eastAsia="Times New Roman" w:hAnsi="Calibri" w:cs="Calibri"/>
                <w:sz w:val="18"/>
                <w:szCs w:val="18"/>
                <w:lang w:val="en-CA"/>
              </w:rPr>
              <w:t>?</w:t>
            </w:r>
            <w:r w:rsidRPr="00757440">
              <w:rPr>
                <w:rFonts w:ascii="Calibri" w:eastAsia="Times New Roman" w:hAnsi="Calibri" w:cs="Calibri"/>
                <w:sz w:val="18"/>
                <w:szCs w:val="18"/>
                <w:lang w:val="en-US"/>
              </w:rPr>
              <w:t> </w:t>
            </w:r>
          </w:p>
        </w:tc>
        <w:tc>
          <w:tcPr>
            <w:tcW w:w="2850" w:type="dxa"/>
            <w:tcBorders>
              <w:top w:val="single" w:sz="4" w:space="0" w:color="auto"/>
              <w:left w:val="single" w:sz="4" w:space="0" w:color="auto"/>
              <w:bottom w:val="single" w:sz="4" w:space="0" w:color="auto"/>
              <w:right w:val="single" w:sz="4" w:space="0" w:color="auto"/>
            </w:tcBorders>
          </w:tcPr>
          <w:p w14:paraId="1D15EE93" w14:textId="77777777" w:rsidR="00757440" w:rsidRPr="0056586D" w:rsidRDefault="00757440" w:rsidP="008249F8">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p w14:paraId="6D6E3020" w14:textId="77777777" w:rsidR="00757440" w:rsidRPr="0056586D" w:rsidRDefault="00757440" w:rsidP="008249F8">
            <w:pPr>
              <w:spacing w:after="0" w:line="240" w:lineRule="auto"/>
              <w:rPr>
                <w:rFonts w:eastAsia="Calibri" w:cstheme="minorHAnsi"/>
                <w:color w:val="000000"/>
                <w:sz w:val="18"/>
                <w:szCs w:val="18"/>
                <w:lang w:val="en-CA"/>
              </w:rPr>
            </w:pPr>
          </w:p>
        </w:tc>
      </w:tr>
      <w:tr w:rsidR="00757440" w:rsidRPr="0056586D" w14:paraId="5FF2DDA1" w14:textId="77777777" w:rsidTr="41F79B1C">
        <w:tc>
          <w:tcPr>
            <w:tcW w:w="6277" w:type="dxa"/>
            <w:tcBorders>
              <w:top w:val="single" w:sz="4" w:space="0" w:color="auto"/>
              <w:left w:val="single" w:sz="4" w:space="0" w:color="auto"/>
              <w:bottom w:val="single" w:sz="4" w:space="0" w:color="auto"/>
              <w:right w:val="single" w:sz="4" w:space="0" w:color="auto"/>
            </w:tcBorders>
          </w:tcPr>
          <w:p w14:paraId="298DE7A1" w14:textId="77777777" w:rsidR="00757440" w:rsidRPr="006355F4" w:rsidRDefault="00757440" w:rsidP="008249F8">
            <w:pPr>
              <w:pStyle w:val="ListParagraph"/>
              <w:numPr>
                <w:ilvl w:val="0"/>
                <w:numId w:val="17"/>
              </w:numPr>
              <w:spacing w:after="0" w:line="240" w:lineRule="auto"/>
              <w:ind w:right="153"/>
              <w:jc w:val="both"/>
              <w:textAlignment w:val="baseline"/>
              <w:rPr>
                <w:rFonts w:ascii="Calibri" w:eastAsia="Times New Roman" w:hAnsi="Calibri" w:cs="Calibri"/>
                <w:sz w:val="18"/>
                <w:szCs w:val="18"/>
              </w:rPr>
            </w:pPr>
            <w:r w:rsidRPr="006355F4">
              <w:rPr>
                <w:rFonts w:ascii="Calibri" w:eastAsia="Times New Roman" w:hAnsi="Calibri" w:cs="Calibri"/>
                <w:sz w:val="18"/>
                <w:szCs w:val="18"/>
                <w:lang w:val="en-CA"/>
              </w:rPr>
              <w:t>Sexual exploitation and abuse:</w:t>
            </w:r>
          </w:p>
          <w:p w14:paraId="43FBD5F8" w14:textId="77777777" w:rsidR="00757440" w:rsidRPr="00757440" w:rsidRDefault="00757440" w:rsidP="003C5714">
            <w:pPr>
              <w:pStyle w:val="ListParagraph"/>
              <w:numPr>
                <w:ilvl w:val="0"/>
                <w:numId w:val="24"/>
              </w:numPr>
              <w:spacing w:after="0" w:line="240" w:lineRule="auto"/>
              <w:ind w:left="690" w:right="153" w:hanging="180"/>
              <w:jc w:val="both"/>
              <w:textAlignment w:val="baseline"/>
              <w:rPr>
                <w:rFonts w:ascii="Calibri" w:eastAsia="Times New Roman" w:hAnsi="Calibri" w:cs="Calibri"/>
                <w:sz w:val="18"/>
                <w:szCs w:val="18"/>
                <w:lang w:val="en-US"/>
              </w:rPr>
            </w:pPr>
            <w:r w:rsidRPr="00E83C28">
              <w:rPr>
                <w:rFonts w:ascii="Calibri" w:eastAsia="Times New Roman" w:hAnsi="Calibri" w:cs="Calibri"/>
                <w:sz w:val="18"/>
                <w:szCs w:val="18"/>
                <w:lang w:val="en-CA"/>
              </w:rPr>
              <w:t xml:space="preserve">Has the </w:t>
            </w:r>
            <w:r>
              <w:rPr>
                <w:rFonts w:ascii="Calibri" w:eastAsia="Times New Roman" w:hAnsi="Calibri" w:cs="Calibri"/>
                <w:sz w:val="18"/>
                <w:szCs w:val="18"/>
                <w:lang w:val="en-CA"/>
              </w:rPr>
              <w:t>proponent</w:t>
            </w:r>
            <w:r w:rsidRPr="00E83C28">
              <w:rPr>
                <w:rFonts w:ascii="Calibri" w:eastAsia="Times New Roman" w:hAnsi="Calibri" w:cs="Calibri"/>
                <w:sz w:val="18"/>
                <w:szCs w:val="18"/>
                <w:lang w:val="en-CA"/>
              </w:rPr>
              <w:t>, its employees, personnel, sub-contractor or sub-contractor’s sub-contractor or sub-partner or sub-partner’s partner been the subject of any investigations and/or been charged for any misconduct related </w:t>
            </w:r>
            <w:r w:rsidRPr="00757440">
              <w:rPr>
                <w:rFonts w:ascii="Calibri" w:eastAsia="Times New Roman" w:hAnsi="Calibri" w:cs="Calibri"/>
                <w:sz w:val="18"/>
                <w:szCs w:val="18"/>
                <w:lang w:val="en-US"/>
              </w:rPr>
              <w:t>to sexual exploitation and abuse (SEA)</w:t>
            </w:r>
            <w:r>
              <w:rPr>
                <w:rStyle w:val="FootnoteReference"/>
                <w:rFonts w:ascii="Calibri" w:eastAsia="Times New Roman" w:hAnsi="Calibri" w:cs="Calibri"/>
                <w:sz w:val="18"/>
                <w:szCs w:val="18"/>
              </w:rPr>
              <w:footnoteReference w:id="13"/>
            </w:r>
            <w:r w:rsidRPr="00757440">
              <w:rPr>
                <w:rFonts w:ascii="Calibri" w:eastAsia="Times New Roman" w:hAnsi="Calibri" w:cs="Calibri"/>
                <w:sz w:val="18"/>
                <w:szCs w:val="18"/>
                <w:lang w:val="en-US"/>
              </w:rPr>
              <w:t xml:space="preserve">? </w:t>
            </w:r>
          </w:p>
          <w:p w14:paraId="2F4C53B3" w14:textId="77777777" w:rsidR="00757440" w:rsidRDefault="00757440" w:rsidP="008249F8">
            <w:pPr>
              <w:pStyle w:val="ListParagraph"/>
              <w:spacing w:line="240" w:lineRule="auto"/>
              <w:ind w:left="690" w:right="153"/>
              <w:jc w:val="both"/>
              <w:textAlignment w:val="baseline"/>
              <w:rPr>
                <w:rFonts w:ascii="Calibri" w:eastAsia="Times New Roman" w:hAnsi="Calibri" w:cs="Calibri"/>
                <w:sz w:val="18"/>
                <w:szCs w:val="18"/>
              </w:rPr>
            </w:pPr>
            <w:r>
              <w:rPr>
                <w:rFonts w:ascii="Calibri" w:eastAsia="Times New Roman" w:hAnsi="Calibri" w:cs="Calibri"/>
                <w:sz w:val="18"/>
                <w:szCs w:val="18"/>
              </w:rPr>
              <w:t>OR</w:t>
            </w:r>
          </w:p>
          <w:p w14:paraId="1E33D43E" w14:textId="77777777" w:rsidR="00757440" w:rsidRPr="006355F4" w:rsidRDefault="00757440" w:rsidP="003C5714">
            <w:pPr>
              <w:pStyle w:val="ListParagraph"/>
              <w:numPr>
                <w:ilvl w:val="0"/>
                <w:numId w:val="24"/>
              </w:numPr>
              <w:spacing w:after="0" w:line="240" w:lineRule="auto"/>
              <w:ind w:left="680" w:hanging="180"/>
              <w:jc w:val="both"/>
              <w:rPr>
                <w:rFonts w:eastAsia="Arial" w:cstheme="minorHAnsi"/>
                <w:color w:val="000000"/>
                <w:sz w:val="18"/>
                <w:szCs w:val="18"/>
                <w:lang w:val="en-CA"/>
              </w:rPr>
            </w:pPr>
            <w:r w:rsidRPr="00757440">
              <w:rPr>
                <w:rFonts w:ascii="Calibri" w:eastAsia="Times New Roman" w:hAnsi="Calibri" w:cs="Calibri"/>
                <w:sz w:val="18"/>
                <w:szCs w:val="18"/>
                <w:lang w:val="en-US"/>
              </w:rPr>
              <w:t>Is the proponent, its employees, personnel, sub-contractor or sub-contractor’s sub-contractor or sub-partner or sub-partner’s partner currently under investigation for SEA by UN Women, another UN entity or otherwise?</w:t>
            </w:r>
          </w:p>
        </w:tc>
        <w:tc>
          <w:tcPr>
            <w:tcW w:w="2850" w:type="dxa"/>
            <w:tcBorders>
              <w:top w:val="single" w:sz="4" w:space="0" w:color="auto"/>
              <w:left w:val="single" w:sz="4" w:space="0" w:color="auto"/>
              <w:bottom w:val="single" w:sz="4" w:space="0" w:color="auto"/>
              <w:right w:val="single" w:sz="4" w:space="0" w:color="auto"/>
            </w:tcBorders>
          </w:tcPr>
          <w:p w14:paraId="45621CAC" w14:textId="77777777" w:rsidR="00757440" w:rsidRPr="0056586D" w:rsidRDefault="00757440" w:rsidP="008249F8">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p>
        </w:tc>
      </w:tr>
      <w:tr w:rsidR="00757440" w:rsidRPr="0056586D" w14:paraId="1CC4F0B4" w14:textId="77777777" w:rsidTr="41F79B1C">
        <w:tc>
          <w:tcPr>
            <w:tcW w:w="6277" w:type="dxa"/>
            <w:tcBorders>
              <w:top w:val="single" w:sz="4" w:space="0" w:color="auto"/>
              <w:left w:val="single" w:sz="4" w:space="0" w:color="auto"/>
              <w:bottom w:val="single" w:sz="4" w:space="0" w:color="auto"/>
              <w:right w:val="single" w:sz="4" w:space="0" w:color="auto"/>
            </w:tcBorders>
          </w:tcPr>
          <w:p w14:paraId="032D5FF4" w14:textId="77777777" w:rsidR="00757440" w:rsidRPr="002D008C" w:rsidRDefault="00757440" w:rsidP="008249F8">
            <w:pPr>
              <w:pStyle w:val="ListParagraph"/>
              <w:numPr>
                <w:ilvl w:val="0"/>
                <w:numId w:val="17"/>
              </w:numPr>
              <w:spacing w:after="0" w:line="240" w:lineRule="auto"/>
              <w:jc w:val="both"/>
              <w:rPr>
                <w:rFonts w:eastAsia="Arial" w:cstheme="minorHAnsi"/>
                <w:color w:val="000000" w:themeColor="text1"/>
                <w:sz w:val="18"/>
                <w:szCs w:val="18"/>
                <w:lang w:val="en-CA"/>
              </w:rPr>
            </w:pPr>
            <w:r w:rsidRPr="002D008C">
              <w:rPr>
                <w:rFonts w:eastAsia="Arial" w:cstheme="minorHAnsi"/>
                <w:sz w:val="18"/>
                <w:szCs w:val="18"/>
                <w:lang w:val="en-CA"/>
              </w:rPr>
              <w:t>Has</w:t>
            </w:r>
            <w:r w:rsidRPr="002D008C">
              <w:rPr>
                <w:rFonts w:eastAsia="Arial" w:cstheme="minorHAnsi"/>
                <w:color w:val="000000" w:themeColor="text1"/>
                <w:sz w:val="18"/>
                <w:szCs w:val="18"/>
                <w:lang w:val="en-CA"/>
              </w:rPr>
              <w:t xml:space="preserve"> the proponent </w:t>
            </w:r>
            <w:r>
              <w:rPr>
                <w:rFonts w:ascii="Calibri" w:eastAsia="Times New Roman" w:hAnsi="Calibri" w:cs="Calibri"/>
                <w:sz w:val="18"/>
                <w:szCs w:val="18"/>
                <w:lang w:val="en-CA"/>
              </w:rPr>
              <w:t>or any of its employees or personnel</w:t>
            </w:r>
            <w:r w:rsidRPr="006C138F">
              <w:rPr>
                <w:rFonts w:ascii="Calibri" w:hAnsi="Calibri"/>
                <w:sz w:val="18"/>
                <w:lang w:val="en-CA"/>
              </w:rPr>
              <w:t xml:space="preserve"> </w:t>
            </w:r>
            <w:r w:rsidRPr="002D008C">
              <w:rPr>
                <w:rFonts w:eastAsia="Arial" w:cstheme="minorHAnsi"/>
                <w:color w:val="000000" w:themeColor="text1"/>
                <w:sz w:val="18"/>
                <w:szCs w:val="18"/>
                <w:lang w:val="en-CA"/>
              </w:rPr>
              <w:t xml:space="preserve">been placed on any relevant sanctions list including as a minimum the Consolidated United Nations Security Council Sanctions List(s), United Nations Global Market Place Vendor ineligibility and </w:t>
            </w:r>
            <w:r w:rsidRPr="002D008C">
              <w:rPr>
                <w:rFonts w:eastAsia="Arial" w:cstheme="minorHAnsi"/>
                <w:sz w:val="18"/>
                <w:szCs w:val="18"/>
                <w:lang w:val="en-CA"/>
              </w:rPr>
              <w:t xml:space="preserve">any other </w:t>
            </w:r>
            <w:r>
              <w:rPr>
                <w:rFonts w:eastAsia="Arial" w:cstheme="minorHAnsi"/>
                <w:sz w:val="18"/>
                <w:szCs w:val="18"/>
                <w:lang w:val="en-CA"/>
              </w:rPr>
              <w:t>d</w:t>
            </w:r>
            <w:r w:rsidRPr="002D008C">
              <w:rPr>
                <w:rFonts w:eastAsia="Arial" w:cstheme="minorHAnsi"/>
                <w:sz w:val="18"/>
                <w:szCs w:val="18"/>
                <w:lang w:val="en-CA"/>
              </w:rPr>
              <w:t xml:space="preserve">onor </w:t>
            </w:r>
            <w:r>
              <w:rPr>
                <w:rFonts w:eastAsia="Arial" w:cstheme="minorHAnsi"/>
                <w:sz w:val="18"/>
                <w:szCs w:val="18"/>
                <w:lang w:val="en-CA"/>
              </w:rPr>
              <w:t>s</w:t>
            </w:r>
            <w:r w:rsidRPr="002D008C">
              <w:rPr>
                <w:rFonts w:eastAsia="Arial" w:cstheme="minorHAnsi"/>
                <w:sz w:val="18"/>
                <w:szCs w:val="18"/>
                <w:lang w:val="en-CA"/>
              </w:rPr>
              <w:t xml:space="preserve">anction </w:t>
            </w:r>
            <w:r>
              <w:rPr>
                <w:rFonts w:eastAsia="Arial" w:cstheme="minorHAnsi"/>
                <w:sz w:val="18"/>
                <w:szCs w:val="18"/>
                <w:lang w:val="en-CA"/>
              </w:rPr>
              <w:t>l</w:t>
            </w:r>
            <w:r w:rsidRPr="002D008C">
              <w:rPr>
                <w:rFonts w:eastAsia="Arial" w:cstheme="minorHAnsi"/>
                <w:sz w:val="18"/>
                <w:szCs w:val="18"/>
                <w:lang w:val="en-CA"/>
              </w:rPr>
              <w:t>ist that may be available for use, as applicable?</w:t>
            </w:r>
          </w:p>
        </w:tc>
        <w:tc>
          <w:tcPr>
            <w:tcW w:w="2850" w:type="dxa"/>
            <w:tcBorders>
              <w:top w:val="single" w:sz="4" w:space="0" w:color="auto"/>
              <w:left w:val="single" w:sz="4" w:space="0" w:color="auto"/>
              <w:bottom w:val="single" w:sz="4" w:space="0" w:color="auto"/>
              <w:right w:val="single" w:sz="4" w:space="0" w:color="auto"/>
            </w:tcBorders>
          </w:tcPr>
          <w:p w14:paraId="7EC6CDC8" w14:textId="77777777" w:rsidR="00757440" w:rsidRPr="0056586D" w:rsidRDefault="00757440" w:rsidP="008249F8">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p w14:paraId="2BD17010" w14:textId="77777777" w:rsidR="00757440" w:rsidRPr="0056586D" w:rsidRDefault="00757440" w:rsidP="008249F8">
            <w:pPr>
              <w:spacing w:after="0" w:line="240" w:lineRule="auto"/>
              <w:rPr>
                <w:rFonts w:eastAsia="Calibri" w:cstheme="minorHAnsi"/>
                <w:color w:val="000000"/>
                <w:sz w:val="18"/>
                <w:szCs w:val="18"/>
                <w:lang w:val="en-CA"/>
              </w:rPr>
            </w:pPr>
          </w:p>
        </w:tc>
      </w:tr>
      <w:tr w:rsidR="00757440" w:rsidRPr="0056586D" w14:paraId="26B3EE35" w14:textId="77777777" w:rsidTr="41F79B1C">
        <w:tc>
          <w:tcPr>
            <w:tcW w:w="6277" w:type="dxa"/>
            <w:tcBorders>
              <w:top w:val="single" w:sz="4" w:space="0" w:color="auto"/>
              <w:left w:val="single" w:sz="4" w:space="0" w:color="auto"/>
              <w:bottom w:val="single" w:sz="4" w:space="0" w:color="auto"/>
              <w:right w:val="single" w:sz="4" w:space="0" w:color="auto"/>
            </w:tcBorders>
          </w:tcPr>
          <w:p w14:paraId="4A52E987" w14:textId="77777777" w:rsidR="00757440" w:rsidRPr="002648A1" w:rsidRDefault="00757440" w:rsidP="008249F8">
            <w:pPr>
              <w:pStyle w:val="ListParagraph"/>
              <w:numPr>
                <w:ilvl w:val="0"/>
                <w:numId w:val="17"/>
              </w:numPr>
              <w:spacing w:after="0" w:line="240" w:lineRule="auto"/>
              <w:jc w:val="both"/>
              <w:rPr>
                <w:rFonts w:eastAsia="Arial" w:cstheme="minorHAnsi"/>
                <w:color w:val="000000" w:themeColor="text1"/>
                <w:sz w:val="18"/>
                <w:szCs w:val="18"/>
                <w:lang w:val="en-CA"/>
              </w:rPr>
            </w:pPr>
            <w:r>
              <w:rPr>
                <w:rFonts w:eastAsia="Arial" w:cstheme="minorHAnsi"/>
                <w:sz w:val="18"/>
                <w:szCs w:val="18"/>
                <w:lang w:val="en-CA"/>
              </w:rPr>
              <w:t>Has</w:t>
            </w:r>
            <w:r w:rsidRPr="00757440">
              <w:rPr>
                <w:rFonts w:eastAsia="Arial" w:cstheme="minorHAnsi"/>
                <w:sz w:val="18"/>
                <w:szCs w:val="18"/>
                <w:lang w:val="en-US"/>
              </w:rPr>
              <w:t xml:space="preserve"> the proponent read and accepted the standards set out in section 3 of ST/SGB/2003/13 “Special measures for protection from sexual exploitation and sexual abuse”?</w:t>
            </w:r>
          </w:p>
        </w:tc>
        <w:tc>
          <w:tcPr>
            <w:tcW w:w="2850" w:type="dxa"/>
            <w:tcBorders>
              <w:top w:val="single" w:sz="4" w:space="0" w:color="auto"/>
              <w:left w:val="single" w:sz="4" w:space="0" w:color="auto"/>
              <w:bottom w:val="single" w:sz="4" w:space="0" w:color="auto"/>
              <w:right w:val="single" w:sz="4" w:space="0" w:color="auto"/>
            </w:tcBorders>
          </w:tcPr>
          <w:p w14:paraId="69D5CC76" w14:textId="77777777" w:rsidR="00757440" w:rsidRPr="0056586D" w:rsidRDefault="00757440" w:rsidP="008249F8">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p w14:paraId="4A11C4B3" w14:textId="77777777" w:rsidR="00757440" w:rsidRPr="0056586D" w:rsidRDefault="00757440" w:rsidP="008249F8">
            <w:pPr>
              <w:spacing w:after="0" w:line="240" w:lineRule="auto"/>
              <w:rPr>
                <w:rFonts w:eastAsia="Calibri" w:cstheme="minorHAnsi"/>
                <w:color w:val="000000"/>
                <w:sz w:val="18"/>
                <w:szCs w:val="18"/>
                <w:lang w:val="en-CA"/>
              </w:rPr>
            </w:pPr>
          </w:p>
        </w:tc>
      </w:tr>
      <w:tr w:rsidR="00757440" w:rsidRPr="0056586D" w14:paraId="0F3DF5A0" w14:textId="77777777" w:rsidTr="41F79B1C">
        <w:tc>
          <w:tcPr>
            <w:tcW w:w="6277" w:type="dxa"/>
            <w:tcBorders>
              <w:top w:val="single" w:sz="4" w:space="0" w:color="auto"/>
              <w:left w:val="single" w:sz="4" w:space="0" w:color="auto"/>
              <w:bottom w:val="single" w:sz="4" w:space="0" w:color="auto"/>
              <w:right w:val="single" w:sz="4" w:space="0" w:color="auto"/>
            </w:tcBorders>
          </w:tcPr>
          <w:p w14:paraId="5FC61F4C" w14:textId="77777777" w:rsidR="00757440" w:rsidRPr="00757440" w:rsidRDefault="00757440" w:rsidP="008249F8">
            <w:pPr>
              <w:pStyle w:val="ListParagraph"/>
              <w:numPr>
                <w:ilvl w:val="0"/>
                <w:numId w:val="17"/>
              </w:numPr>
              <w:spacing w:after="0" w:line="240" w:lineRule="auto"/>
              <w:jc w:val="both"/>
              <w:rPr>
                <w:rFonts w:eastAsia="Arial" w:cstheme="minorHAnsi"/>
                <w:sz w:val="18"/>
                <w:szCs w:val="18"/>
                <w:lang w:val="en-US"/>
              </w:rPr>
            </w:pPr>
            <w:r>
              <w:rPr>
                <w:rFonts w:eastAsia="Arial" w:cstheme="minorHAnsi"/>
                <w:sz w:val="18"/>
                <w:szCs w:val="18"/>
                <w:lang w:val="en-CA"/>
              </w:rPr>
              <w:lastRenderedPageBreak/>
              <w:t>Does</w:t>
            </w:r>
            <w:r w:rsidRPr="00757440">
              <w:rPr>
                <w:rFonts w:eastAsia="Arial" w:cstheme="minorHAnsi"/>
                <w:sz w:val="18"/>
                <w:szCs w:val="18"/>
                <w:lang w:val="en-US"/>
              </w:rPr>
              <w:t xml:space="preserve"> the proponent acknowledge that SEA is strictly prohibited, and that UN Women will apply a policy of “zero tolerance” in respect to SEA of anyone including the proponent’s employees, agents, sub-partners and sub-contractors or any other persons engaged by the proponent to perform any services?</w:t>
            </w:r>
          </w:p>
        </w:tc>
        <w:tc>
          <w:tcPr>
            <w:tcW w:w="2850" w:type="dxa"/>
            <w:tcBorders>
              <w:top w:val="single" w:sz="4" w:space="0" w:color="auto"/>
              <w:left w:val="single" w:sz="4" w:space="0" w:color="auto"/>
              <w:bottom w:val="single" w:sz="4" w:space="0" w:color="auto"/>
              <w:right w:val="single" w:sz="4" w:space="0" w:color="auto"/>
            </w:tcBorders>
          </w:tcPr>
          <w:p w14:paraId="4EABA1B7" w14:textId="77777777" w:rsidR="00757440" w:rsidRPr="0056586D" w:rsidRDefault="00757440" w:rsidP="008249F8">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p w14:paraId="2967D408" w14:textId="77777777" w:rsidR="00757440" w:rsidRPr="0056586D" w:rsidRDefault="00757440" w:rsidP="008249F8">
            <w:pPr>
              <w:spacing w:after="0" w:line="240" w:lineRule="auto"/>
              <w:rPr>
                <w:rFonts w:eastAsia="Calibri" w:cstheme="minorHAnsi"/>
                <w:color w:val="000000"/>
                <w:sz w:val="18"/>
                <w:szCs w:val="18"/>
                <w:lang w:val="en-CA"/>
              </w:rPr>
            </w:pPr>
          </w:p>
        </w:tc>
      </w:tr>
      <w:tr w:rsidR="00757440" w:rsidRPr="0056586D" w14:paraId="0AAC480F" w14:textId="77777777" w:rsidTr="41F79B1C">
        <w:tc>
          <w:tcPr>
            <w:tcW w:w="6277" w:type="dxa"/>
            <w:tcBorders>
              <w:top w:val="single" w:sz="4" w:space="0" w:color="auto"/>
              <w:left w:val="single" w:sz="4" w:space="0" w:color="auto"/>
              <w:bottom w:val="single" w:sz="4" w:space="0" w:color="auto"/>
              <w:right w:val="single" w:sz="4" w:space="0" w:color="auto"/>
            </w:tcBorders>
          </w:tcPr>
          <w:p w14:paraId="5704AFE0" w14:textId="77777777" w:rsidR="00757440" w:rsidRPr="00757440" w:rsidRDefault="00757440" w:rsidP="008249F8">
            <w:pPr>
              <w:pStyle w:val="ListParagraph"/>
              <w:numPr>
                <w:ilvl w:val="0"/>
                <w:numId w:val="17"/>
              </w:numPr>
              <w:spacing w:after="0" w:line="240" w:lineRule="auto"/>
              <w:jc w:val="both"/>
              <w:rPr>
                <w:rFonts w:eastAsia="Arial" w:cstheme="minorHAnsi"/>
                <w:sz w:val="18"/>
                <w:szCs w:val="18"/>
                <w:lang w:val="en-US"/>
              </w:rPr>
            </w:pPr>
            <w:r>
              <w:rPr>
                <w:rFonts w:eastAsia="Arial" w:cstheme="minorHAnsi"/>
                <w:sz w:val="18"/>
                <w:szCs w:val="18"/>
                <w:lang w:val="en-CA"/>
              </w:rPr>
              <w:t>Has the p</w:t>
            </w:r>
            <w:r w:rsidRPr="002648A1">
              <w:rPr>
                <w:rFonts w:eastAsia="Arial" w:cstheme="minorHAnsi"/>
                <w:sz w:val="18"/>
                <w:szCs w:val="18"/>
                <w:lang w:val="en-CA"/>
              </w:rPr>
              <w:t>roponent</w:t>
            </w:r>
            <w:r w:rsidRPr="00757440">
              <w:rPr>
                <w:rFonts w:eastAsia="Arial" w:cstheme="minorHAnsi"/>
                <w:sz w:val="18"/>
                <w:szCs w:val="18"/>
                <w:lang w:val="en-US"/>
              </w:rPr>
              <w:t xml:space="preserve"> reviewed and taken note of UN Women Anti-Fraud Policy </w:t>
            </w:r>
            <w:r w:rsidRPr="00757440">
              <w:rPr>
                <w:rFonts w:eastAsia="Arial" w:cstheme="minorHAnsi"/>
                <w:b/>
                <w:bCs/>
                <w:sz w:val="18"/>
                <w:szCs w:val="18"/>
                <w:lang w:val="en-US"/>
              </w:rPr>
              <w:t>(Annex B-6)</w:t>
            </w:r>
            <w:r w:rsidRPr="00757440">
              <w:rPr>
                <w:rFonts w:eastAsia="Arial" w:cstheme="minorHAnsi"/>
                <w:sz w:val="18"/>
                <w:szCs w:val="18"/>
                <w:lang w:val="en-US"/>
              </w:rPr>
              <w:t>?</w:t>
            </w:r>
          </w:p>
        </w:tc>
        <w:tc>
          <w:tcPr>
            <w:tcW w:w="2850" w:type="dxa"/>
            <w:tcBorders>
              <w:top w:val="single" w:sz="4" w:space="0" w:color="auto"/>
              <w:left w:val="single" w:sz="4" w:space="0" w:color="auto"/>
              <w:bottom w:val="single" w:sz="4" w:space="0" w:color="auto"/>
              <w:right w:val="single" w:sz="4" w:space="0" w:color="auto"/>
            </w:tcBorders>
          </w:tcPr>
          <w:p w14:paraId="69DBF96B" w14:textId="77777777" w:rsidR="00757440" w:rsidRPr="0056586D" w:rsidRDefault="00757440" w:rsidP="008249F8">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p w14:paraId="36FC5DEE" w14:textId="77777777" w:rsidR="00757440" w:rsidRPr="0056586D" w:rsidRDefault="00757440" w:rsidP="008249F8">
            <w:pPr>
              <w:spacing w:after="0" w:line="240" w:lineRule="auto"/>
              <w:rPr>
                <w:rFonts w:eastAsia="Calibri" w:cstheme="minorHAnsi"/>
                <w:color w:val="000000"/>
                <w:sz w:val="18"/>
                <w:szCs w:val="18"/>
                <w:lang w:val="en-CA"/>
              </w:rPr>
            </w:pPr>
          </w:p>
        </w:tc>
      </w:tr>
    </w:tbl>
    <w:p w14:paraId="0E551DB3" w14:textId="77777777" w:rsidR="00757440" w:rsidRDefault="00757440" w:rsidP="00757440">
      <w:pPr>
        <w:spacing w:after="0" w:line="240" w:lineRule="auto"/>
        <w:rPr>
          <w:rFonts w:eastAsia="Calibri" w:cstheme="minorHAnsi"/>
          <w:b/>
          <w:bCs/>
          <w:spacing w:val="-3"/>
          <w:sz w:val="18"/>
          <w:szCs w:val="18"/>
          <w:lang w:val="en-CA"/>
        </w:rPr>
      </w:pPr>
    </w:p>
    <w:p w14:paraId="726122FB" w14:textId="77777777" w:rsidR="00757440" w:rsidRDefault="00757440" w:rsidP="00757440">
      <w:pPr>
        <w:spacing w:after="0" w:line="240" w:lineRule="auto"/>
        <w:rPr>
          <w:rFonts w:eastAsia="Calibri" w:cstheme="minorHAnsi"/>
          <w:b/>
          <w:bCs/>
          <w:spacing w:val="-3"/>
          <w:sz w:val="18"/>
          <w:szCs w:val="18"/>
          <w:lang w:val="en-CA"/>
        </w:rPr>
      </w:pPr>
    </w:p>
    <w:p w14:paraId="1387F7EA" w14:textId="77777777" w:rsidR="00757440" w:rsidRDefault="00757440" w:rsidP="00757440">
      <w:pPr>
        <w:spacing w:after="0" w:line="240" w:lineRule="auto"/>
        <w:rPr>
          <w:rFonts w:eastAsia="Calibri" w:cstheme="minorHAnsi"/>
          <w:b/>
          <w:bCs/>
          <w:spacing w:val="-3"/>
          <w:sz w:val="18"/>
          <w:szCs w:val="18"/>
          <w:lang w:val="en-CA"/>
        </w:rPr>
      </w:pPr>
      <w:r>
        <w:rPr>
          <w:rFonts w:eastAsia="Calibri" w:cstheme="minorHAnsi"/>
          <w:b/>
          <w:bCs/>
          <w:spacing w:val="-3"/>
          <w:sz w:val="18"/>
          <w:szCs w:val="18"/>
          <w:lang w:val="en-CA"/>
        </w:rPr>
        <w:t xml:space="preserve">Please provide the following information: </w:t>
      </w:r>
    </w:p>
    <w:p w14:paraId="623E81E1" w14:textId="77777777" w:rsidR="00757440" w:rsidRDefault="00757440" w:rsidP="00757440">
      <w:pPr>
        <w:spacing w:after="0" w:line="240" w:lineRule="auto"/>
        <w:rPr>
          <w:rFonts w:eastAsia="Calibri" w:cstheme="minorHAnsi"/>
          <w:b/>
          <w:bCs/>
          <w:spacing w:val="-3"/>
          <w:sz w:val="18"/>
          <w:szCs w:val="18"/>
          <w:lang w:val="en-CA"/>
        </w:rPr>
      </w:pPr>
    </w:p>
    <w:tbl>
      <w:tblPr>
        <w:tblpPr w:leftFromText="180" w:rightFromText="180" w:vertAnchor="text" w:horzAnchor="margin" w:tblpY="67"/>
        <w:tblW w:w="90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6382"/>
        <w:gridCol w:w="2700"/>
      </w:tblGrid>
      <w:tr w:rsidR="00757440" w:rsidRPr="00B8000E" w14:paraId="61BC9F82" w14:textId="77777777" w:rsidTr="008249F8">
        <w:tc>
          <w:tcPr>
            <w:tcW w:w="63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098595" w14:textId="77777777" w:rsidR="00757440" w:rsidRPr="00757440" w:rsidRDefault="00757440" w:rsidP="008249F8">
            <w:pPr>
              <w:pStyle w:val="ListParagraph"/>
              <w:numPr>
                <w:ilvl w:val="0"/>
                <w:numId w:val="15"/>
              </w:numPr>
              <w:spacing w:after="0" w:line="240" w:lineRule="auto"/>
              <w:rPr>
                <w:rFonts w:ascii="Calibri" w:eastAsia="Arial" w:hAnsi="Calibri" w:cs="Calibri"/>
                <w:sz w:val="18"/>
                <w:szCs w:val="18"/>
                <w:lang w:val="en-US"/>
              </w:rPr>
            </w:pPr>
            <w:r w:rsidRPr="00757440">
              <w:rPr>
                <w:rFonts w:ascii="Calibri" w:eastAsia="Arial" w:hAnsi="Calibri" w:cs="Calibri"/>
                <w:sz w:val="18"/>
                <w:szCs w:val="18"/>
                <w:lang w:val="en-US"/>
              </w:rPr>
              <w:t>Is the highest executive (e.g., Director, CEO, etc.) in the proponent organization a female?</w:t>
            </w:r>
          </w:p>
        </w:tc>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566DBB" w14:textId="77777777" w:rsidR="00757440" w:rsidRPr="007A68BF" w:rsidRDefault="00757440" w:rsidP="008249F8">
            <w:pPr>
              <w:spacing w:after="0" w:line="240" w:lineRule="auto"/>
              <w:rPr>
                <w:rFonts w:ascii="Calibri" w:eastAsia="Arial" w:hAnsi="Calibri" w:cs="Calibri"/>
                <w:sz w:val="18"/>
                <w:szCs w:val="18"/>
              </w:rPr>
            </w:pPr>
            <w:r>
              <w:rPr>
                <w:rFonts w:ascii="Calibri" w:eastAsia="Arial" w:hAnsi="Calibri" w:cs="Calibri"/>
                <w:sz w:val="18"/>
                <w:szCs w:val="18"/>
              </w:rPr>
              <w:t>Yes/No</w:t>
            </w:r>
          </w:p>
        </w:tc>
      </w:tr>
      <w:tr w:rsidR="00757440" w:rsidRPr="00FF51AB" w14:paraId="7986404B" w14:textId="77777777" w:rsidTr="008249F8">
        <w:tc>
          <w:tcPr>
            <w:tcW w:w="63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4032BE" w14:textId="77777777" w:rsidR="00757440" w:rsidRPr="00757440" w:rsidRDefault="00757440" w:rsidP="008249F8">
            <w:pPr>
              <w:pStyle w:val="ListParagraph"/>
              <w:numPr>
                <w:ilvl w:val="0"/>
                <w:numId w:val="15"/>
              </w:numPr>
              <w:spacing w:after="0" w:line="240" w:lineRule="auto"/>
              <w:rPr>
                <w:rFonts w:ascii="Calibri" w:eastAsia="Arial" w:hAnsi="Calibri" w:cs="Calibri"/>
                <w:sz w:val="18"/>
                <w:szCs w:val="18"/>
                <w:lang w:val="en-US"/>
              </w:rPr>
            </w:pPr>
            <w:r w:rsidRPr="00757440">
              <w:rPr>
                <w:rFonts w:ascii="Calibri" w:eastAsia="Arial" w:hAnsi="Calibri" w:cs="Calibri"/>
                <w:sz w:val="18"/>
                <w:szCs w:val="18"/>
                <w:lang w:val="en-US"/>
              </w:rPr>
              <w:t xml:space="preserve">What is the female to male ratio in the proponent’s board? </w:t>
            </w:r>
          </w:p>
        </w:tc>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E767CE" w14:textId="77777777" w:rsidR="00757440" w:rsidRPr="00757440" w:rsidRDefault="00757440" w:rsidP="008249F8">
            <w:pPr>
              <w:spacing w:after="0" w:line="240" w:lineRule="auto"/>
              <w:rPr>
                <w:rFonts w:ascii="Calibri" w:eastAsia="Arial" w:hAnsi="Calibri" w:cs="Calibri"/>
                <w:sz w:val="18"/>
                <w:szCs w:val="18"/>
                <w:lang w:val="en-US"/>
              </w:rPr>
            </w:pPr>
          </w:p>
        </w:tc>
      </w:tr>
    </w:tbl>
    <w:p w14:paraId="2E5D841E" w14:textId="77777777" w:rsidR="00757440" w:rsidRDefault="00757440" w:rsidP="00757440">
      <w:pPr>
        <w:spacing w:after="0" w:line="240" w:lineRule="auto"/>
        <w:rPr>
          <w:rFonts w:eastAsia="Calibri" w:cstheme="minorHAnsi"/>
          <w:b/>
          <w:bCs/>
          <w:spacing w:val="-3"/>
          <w:sz w:val="18"/>
          <w:szCs w:val="18"/>
          <w:lang w:val="en-CA"/>
        </w:rPr>
      </w:pPr>
    </w:p>
    <w:p w14:paraId="54A24AF0" w14:textId="77777777" w:rsidR="00757440" w:rsidRDefault="00757440" w:rsidP="00757440">
      <w:pPr>
        <w:spacing w:after="0" w:line="240" w:lineRule="auto"/>
        <w:jc w:val="both"/>
        <w:rPr>
          <w:rFonts w:eastAsia="Calibri" w:cstheme="minorHAnsi"/>
          <w:b/>
          <w:bCs/>
          <w:spacing w:val="-3"/>
          <w:sz w:val="18"/>
          <w:szCs w:val="18"/>
          <w:lang w:val="en-CA"/>
        </w:rPr>
      </w:pPr>
      <w:r w:rsidRPr="0056586D">
        <w:rPr>
          <w:rFonts w:eastAsia="Calibri" w:cstheme="minorHAnsi"/>
          <w:b/>
          <w:bCs/>
          <w:spacing w:val="-3"/>
          <w:sz w:val="18"/>
          <w:szCs w:val="18"/>
          <w:lang w:val="en-CA"/>
        </w:rPr>
        <w:t>Acceptance of the terms and conditions outlined in the template Partner Agreement.</w:t>
      </w:r>
    </w:p>
    <w:p w14:paraId="7121C36F" w14:textId="77777777" w:rsidR="00757440" w:rsidRPr="0056586D" w:rsidRDefault="00757440" w:rsidP="00757440">
      <w:pPr>
        <w:spacing w:after="0" w:line="240" w:lineRule="auto"/>
        <w:jc w:val="both"/>
        <w:rPr>
          <w:rFonts w:eastAsia="Calibri" w:cstheme="minorHAnsi"/>
          <w:b/>
          <w:bCs/>
          <w:spacing w:val="-3"/>
          <w:sz w:val="18"/>
          <w:szCs w:val="18"/>
          <w:lang w:val="en-CA"/>
        </w:rPr>
      </w:pPr>
    </w:p>
    <w:p w14:paraId="375368E5" w14:textId="77777777" w:rsidR="00757440" w:rsidRPr="00757440" w:rsidRDefault="00757440" w:rsidP="00757440">
      <w:pPr>
        <w:keepNext/>
        <w:keepLines/>
        <w:numPr>
          <w:ilvl w:val="0"/>
          <w:numId w:val="12"/>
        </w:numPr>
        <w:spacing w:after="0" w:line="240" w:lineRule="auto"/>
        <w:ind w:left="450" w:hanging="450"/>
        <w:jc w:val="both"/>
        <w:outlineLvl w:val="3"/>
        <w:rPr>
          <w:rFonts w:eastAsiaTheme="majorEastAsia" w:cstheme="minorHAnsi"/>
          <w:color w:val="000000" w:themeColor="text1"/>
          <w:sz w:val="18"/>
          <w:szCs w:val="18"/>
          <w:lang w:val="en-US"/>
        </w:rPr>
      </w:pPr>
      <w:r w:rsidRPr="00757440">
        <w:rPr>
          <w:rFonts w:eastAsiaTheme="majorEastAsia" w:cstheme="minorHAnsi"/>
          <w:color w:val="000000" w:themeColor="text1"/>
          <w:sz w:val="18"/>
          <w:szCs w:val="18"/>
          <w:lang w:val="en-US"/>
        </w:rPr>
        <w:t xml:space="preserve">Proponents must include an acceptance of the terms and conditions outlined in the template Partner Agreement or their reservations or objections thereto. </w:t>
      </w:r>
    </w:p>
    <w:p w14:paraId="15EBDE81" w14:textId="77777777" w:rsidR="00757440" w:rsidRPr="00757440" w:rsidRDefault="00757440" w:rsidP="00757440">
      <w:pPr>
        <w:keepNext/>
        <w:keepLines/>
        <w:numPr>
          <w:ilvl w:val="0"/>
          <w:numId w:val="12"/>
        </w:numPr>
        <w:spacing w:after="0" w:line="240" w:lineRule="auto"/>
        <w:ind w:left="450" w:hanging="450"/>
        <w:jc w:val="both"/>
        <w:outlineLvl w:val="3"/>
        <w:rPr>
          <w:rFonts w:eastAsiaTheme="majorEastAsia" w:cstheme="minorHAnsi"/>
          <w:color w:val="000000" w:themeColor="text1"/>
          <w:sz w:val="18"/>
          <w:szCs w:val="18"/>
          <w:lang w:val="en-US"/>
        </w:rPr>
      </w:pPr>
      <w:r w:rsidRPr="00757440">
        <w:rPr>
          <w:rFonts w:eastAsiaTheme="majorEastAsia" w:cstheme="minorHAnsi"/>
          <w:color w:val="000000" w:themeColor="text1"/>
          <w:sz w:val="18"/>
          <w:szCs w:val="18"/>
          <w:lang w:val="en-US"/>
        </w:rPr>
        <w:t xml:space="preserve">Submission of any such reservations or objections does not mean that UN Women will automatically accept them should the proponent be selected as a Responsible Party. </w:t>
      </w:r>
    </w:p>
    <w:p w14:paraId="14C3AF04" w14:textId="77777777" w:rsidR="00757440" w:rsidRPr="00757440" w:rsidRDefault="00757440" w:rsidP="00757440">
      <w:pPr>
        <w:keepNext/>
        <w:keepLines/>
        <w:numPr>
          <w:ilvl w:val="0"/>
          <w:numId w:val="12"/>
        </w:numPr>
        <w:spacing w:after="0" w:line="240" w:lineRule="auto"/>
        <w:ind w:left="450" w:hanging="450"/>
        <w:jc w:val="both"/>
        <w:outlineLvl w:val="3"/>
        <w:rPr>
          <w:rFonts w:eastAsiaTheme="majorEastAsia" w:cstheme="minorHAnsi"/>
          <w:color w:val="000000" w:themeColor="text1"/>
          <w:sz w:val="18"/>
          <w:szCs w:val="18"/>
          <w:lang w:val="en-US"/>
        </w:rPr>
      </w:pPr>
      <w:r w:rsidRPr="00757440">
        <w:rPr>
          <w:rFonts w:eastAsiaTheme="majorEastAsia" w:cstheme="minorHAnsi"/>
          <w:color w:val="000000" w:themeColor="text1"/>
          <w:sz w:val="18"/>
          <w:szCs w:val="18"/>
          <w:lang w:val="en-US"/>
        </w:rPr>
        <w:t>UN Women will evaluate any reservation or objection during its evaluation of the proposal and may accept or reject any such reservation or objection.</w:t>
      </w:r>
    </w:p>
    <w:p w14:paraId="321DF01D" w14:textId="77777777" w:rsidR="00757440" w:rsidRPr="00757440" w:rsidRDefault="00757440" w:rsidP="00757440">
      <w:pPr>
        <w:spacing w:after="0" w:line="240" w:lineRule="auto"/>
        <w:rPr>
          <w:rFonts w:cstheme="minorHAnsi"/>
          <w:sz w:val="18"/>
          <w:szCs w:val="18"/>
          <w:lang w:val="en-US"/>
        </w:rPr>
      </w:pPr>
    </w:p>
    <w:tbl>
      <w:tblPr>
        <w:tblStyle w:val="TableGrid9"/>
        <w:tblW w:w="9085" w:type="dxa"/>
        <w:tblLook w:val="04A0" w:firstRow="1" w:lastRow="0" w:firstColumn="1" w:lastColumn="0" w:noHBand="0" w:noVBand="1"/>
      </w:tblPr>
      <w:tblGrid>
        <w:gridCol w:w="6385"/>
        <w:gridCol w:w="2700"/>
      </w:tblGrid>
      <w:tr w:rsidR="00757440" w:rsidRPr="0056586D" w14:paraId="2942370C" w14:textId="77777777" w:rsidTr="008249F8">
        <w:tc>
          <w:tcPr>
            <w:tcW w:w="6385" w:type="dxa"/>
          </w:tcPr>
          <w:p w14:paraId="41916333" w14:textId="77777777" w:rsidR="00757440" w:rsidRPr="00226DA8" w:rsidRDefault="00757440" w:rsidP="008249F8">
            <w:pPr>
              <w:jc w:val="center"/>
              <w:rPr>
                <w:rFonts w:asciiTheme="minorHAnsi" w:hAnsiTheme="minorHAnsi" w:cstheme="minorHAnsi"/>
                <w:b/>
                <w:bCs/>
                <w:sz w:val="18"/>
                <w:szCs w:val="18"/>
              </w:rPr>
            </w:pPr>
            <w:proofErr w:type="spellStart"/>
            <w:r w:rsidRPr="00226DA8">
              <w:rPr>
                <w:rFonts w:cstheme="minorHAnsi"/>
                <w:b/>
                <w:bCs/>
                <w:sz w:val="18"/>
                <w:szCs w:val="18"/>
              </w:rPr>
              <w:t>Requirements</w:t>
            </w:r>
            <w:proofErr w:type="spellEnd"/>
          </w:p>
        </w:tc>
        <w:tc>
          <w:tcPr>
            <w:tcW w:w="2700" w:type="dxa"/>
          </w:tcPr>
          <w:p w14:paraId="01976D21" w14:textId="77777777" w:rsidR="00757440" w:rsidRPr="00226DA8" w:rsidRDefault="00757440" w:rsidP="008249F8">
            <w:pPr>
              <w:jc w:val="center"/>
              <w:rPr>
                <w:rFonts w:asciiTheme="minorHAnsi" w:hAnsiTheme="minorHAnsi" w:cstheme="minorHAnsi"/>
                <w:b/>
                <w:bCs/>
                <w:sz w:val="18"/>
                <w:szCs w:val="18"/>
              </w:rPr>
            </w:pPr>
            <w:proofErr w:type="spellStart"/>
            <w:r w:rsidRPr="00226DA8">
              <w:rPr>
                <w:rFonts w:cstheme="minorHAnsi"/>
                <w:b/>
                <w:bCs/>
                <w:sz w:val="18"/>
                <w:szCs w:val="18"/>
              </w:rPr>
              <w:t>Proponent’s</w:t>
            </w:r>
            <w:proofErr w:type="spellEnd"/>
            <w:r w:rsidRPr="00226DA8">
              <w:rPr>
                <w:rFonts w:cstheme="minorHAnsi"/>
                <w:b/>
                <w:bCs/>
                <w:sz w:val="18"/>
                <w:szCs w:val="18"/>
              </w:rPr>
              <w:t xml:space="preserve"> </w:t>
            </w:r>
            <w:proofErr w:type="spellStart"/>
            <w:r w:rsidRPr="00226DA8">
              <w:rPr>
                <w:rFonts w:cstheme="minorHAnsi"/>
                <w:b/>
                <w:bCs/>
                <w:sz w:val="18"/>
                <w:szCs w:val="18"/>
              </w:rPr>
              <w:t>response</w:t>
            </w:r>
            <w:proofErr w:type="spellEnd"/>
          </w:p>
        </w:tc>
      </w:tr>
      <w:tr w:rsidR="00757440" w:rsidRPr="0056586D" w14:paraId="3090A40A" w14:textId="77777777" w:rsidTr="008249F8">
        <w:tc>
          <w:tcPr>
            <w:tcW w:w="6385" w:type="dxa"/>
          </w:tcPr>
          <w:p w14:paraId="6C4699B4" w14:textId="77777777" w:rsidR="00757440" w:rsidRPr="00757440" w:rsidRDefault="00757440" w:rsidP="008249F8">
            <w:pPr>
              <w:jc w:val="both"/>
              <w:rPr>
                <w:rFonts w:asciiTheme="minorHAnsi" w:hAnsiTheme="minorHAnsi" w:cstheme="minorHAnsi"/>
                <w:sz w:val="18"/>
                <w:szCs w:val="18"/>
                <w:lang w:val="en-US"/>
              </w:rPr>
            </w:pPr>
            <w:r w:rsidRPr="00757440">
              <w:rPr>
                <w:rFonts w:asciiTheme="minorHAnsi" w:hAnsiTheme="minorHAnsi" w:cstheme="minorHAnsi"/>
                <w:sz w:val="18"/>
                <w:szCs w:val="18"/>
                <w:lang w:val="en-US"/>
              </w:rPr>
              <w:t>Acceptance of the terms and conditions outlined in the template Partner Agreement.</w:t>
            </w:r>
          </w:p>
        </w:tc>
        <w:tc>
          <w:tcPr>
            <w:tcW w:w="2700" w:type="dxa"/>
          </w:tcPr>
          <w:p w14:paraId="6B838BA2" w14:textId="77777777" w:rsidR="00757440" w:rsidRPr="0056586D" w:rsidRDefault="00757440" w:rsidP="008249F8">
            <w:pPr>
              <w:rPr>
                <w:rFonts w:asciiTheme="minorHAnsi" w:hAnsiTheme="minorHAnsi" w:cstheme="minorHAnsi"/>
                <w:sz w:val="18"/>
                <w:szCs w:val="18"/>
              </w:rPr>
            </w:pPr>
            <w:r w:rsidRPr="0056586D">
              <w:rPr>
                <w:rFonts w:asciiTheme="minorHAnsi" w:hAnsiTheme="minorHAnsi" w:cstheme="minorHAnsi"/>
                <w:sz w:val="18"/>
                <w:szCs w:val="18"/>
              </w:rPr>
              <w:t>Yes</w:t>
            </w:r>
            <w:r>
              <w:rPr>
                <w:rFonts w:asciiTheme="minorHAnsi" w:hAnsiTheme="minorHAnsi" w:cstheme="minorHAnsi"/>
                <w:sz w:val="18"/>
                <w:szCs w:val="18"/>
              </w:rPr>
              <w:t>/</w:t>
            </w:r>
            <w:r w:rsidRPr="0056586D">
              <w:rPr>
                <w:rFonts w:asciiTheme="minorHAnsi" w:hAnsiTheme="minorHAnsi" w:cstheme="minorHAnsi"/>
                <w:sz w:val="18"/>
                <w:szCs w:val="18"/>
              </w:rPr>
              <w:t>No</w:t>
            </w:r>
          </w:p>
        </w:tc>
      </w:tr>
      <w:tr w:rsidR="00757440" w:rsidRPr="00FF51AB" w14:paraId="5E3637B5" w14:textId="77777777" w:rsidTr="008249F8">
        <w:tc>
          <w:tcPr>
            <w:tcW w:w="6385" w:type="dxa"/>
          </w:tcPr>
          <w:p w14:paraId="37F1D38C" w14:textId="77777777" w:rsidR="00757440" w:rsidRPr="00757440" w:rsidRDefault="00757440" w:rsidP="008249F8">
            <w:pPr>
              <w:jc w:val="both"/>
              <w:rPr>
                <w:rFonts w:asciiTheme="minorHAnsi" w:hAnsiTheme="minorHAnsi" w:cstheme="minorHAnsi"/>
                <w:sz w:val="18"/>
                <w:szCs w:val="18"/>
                <w:lang w:val="en-US"/>
              </w:rPr>
            </w:pPr>
            <w:r w:rsidRPr="00757440">
              <w:rPr>
                <w:rFonts w:asciiTheme="minorHAnsi" w:hAnsiTheme="minorHAnsi" w:cstheme="minorHAnsi"/>
                <w:sz w:val="18"/>
                <w:szCs w:val="18"/>
                <w:lang w:val="en-US"/>
              </w:rPr>
              <w:t>Indicate any reservations or objections to the terms and conditions outlined in the template Partner Agreement.</w:t>
            </w:r>
          </w:p>
        </w:tc>
        <w:tc>
          <w:tcPr>
            <w:tcW w:w="2700" w:type="dxa"/>
          </w:tcPr>
          <w:p w14:paraId="534D7960" w14:textId="77777777" w:rsidR="00757440" w:rsidRPr="00757440" w:rsidRDefault="00757440" w:rsidP="008249F8">
            <w:pPr>
              <w:rPr>
                <w:rFonts w:asciiTheme="minorHAnsi" w:hAnsiTheme="minorHAnsi" w:cstheme="minorHAnsi"/>
                <w:sz w:val="18"/>
                <w:szCs w:val="18"/>
                <w:lang w:val="en-US"/>
              </w:rPr>
            </w:pPr>
          </w:p>
        </w:tc>
      </w:tr>
    </w:tbl>
    <w:p w14:paraId="610400CE" w14:textId="77777777" w:rsidR="00757440" w:rsidRPr="0056586D" w:rsidRDefault="00757440" w:rsidP="00757440">
      <w:pPr>
        <w:tabs>
          <w:tab w:val="center" w:pos="4320"/>
          <w:tab w:val="right" w:pos="8640"/>
        </w:tabs>
        <w:spacing w:after="0" w:line="240" w:lineRule="auto"/>
        <w:jc w:val="center"/>
        <w:rPr>
          <w:rFonts w:eastAsia="Times New Roman" w:cstheme="minorHAnsi"/>
          <w:b/>
          <w:color w:val="002060"/>
          <w:sz w:val="18"/>
          <w:szCs w:val="18"/>
          <w:lang w:val="en-GB" w:eastAsia="en-GB"/>
        </w:rPr>
      </w:pPr>
    </w:p>
    <w:p w14:paraId="719FC7CF" w14:textId="77777777" w:rsidR="00757440" w:rsidRPr="0056586D" w:rsidRDefault="00757440" w:rsidP="00757440">
      <w:pPr>
        <w:spacing w:after="0" w:line="240" w:lineRule="auto"/>
        <w:rPr>
          <w:rFonts w:eastAsia="Calibri" w:cstheme="minorHAnsi"/>
          <w:b/>
          <w:bCs/>
          <w:color w:val="000000"/>
          <w:sz w:val="18"/>
          <w:szCs w:val="18"/>
          <w:lang w:val="en-CA"/>
        </w:rPr>
      </w:pPr>
    </w:p>
    <w:p w14:paraId="19C13C66" w14:textId="77777777" w:rsidR="00757440" w:rsidRPr="0056586D" w:rsidRDefault="00757440" w:rsidP="00757440">
      <w:pPr>
        <w:spacing w:after="0" w:line="240" w:lineRule="auto"/>
        <w:rPr>
          <w:rFonts w:eastAsia="Times New Roman" w:cstheme="minorHAnsi"/>
          <w:b/>
          <w:color w:val="000000"/>
          <w:spacing w:val="-3"/>
          <w:sz w:val="18"/>
          <w:szCs w:val="18"/>
          <w:lang w:val="en-GB" w:eastAsia="en-GB"/>
        </w:rPr>
      </w:pPr>
      <w:r w:rsidRPr="0056586D">
        <w:rPr>
          <w:rFonts w:eastAsia="Calibri" w:cstheme="minorHAnsi"/>
          <w:color w:val="000000"/>
          <w:spacing w:val="-3"/>
          <w:sz w:val="18"/>
          <w:szCs w:val="18"/>
          <w:lang w:val="en-CA"/>
        </w:rPr>
        <w:br w:type="page"/>
      </w:r>
    </w:p>
    <w:p w14:paraId="2536D39F" w14:textId="77777777" w:rsidR="00757440" w:rsidRPr="000267D8" w:rsidRDefault="00757440" w:rsidP="00757440">
      <w:pPr>
        <w:spacing w:after="0" w:line="240" w:lineRule="auto"/>
        <w:jc w:val="center"/>
        <w:rPr>
          <w:rFonts w:eastAsia="Times New Roman" w:cstheme="minorHAnsi"/>
          <w:b/>
          <w:color w:val="0070C0"/>
          <w:sz w:val="18"/>
          <w:szCs w:val="18"/>
          <w:u w:val="single"/>
          <w:lang w:val="en-GB" w:eastAsia="en-GB"/>
        </w:rPr>
      </w:pPr>
      <w:r w:rsidRPr="000267D8">
        <w:rPr>
          <w:rFonts w:eastAsia="Times New Roman" w:cstheme="minorHAnsi"/>
          <w:b/>
          <w:color w:val="0070C0"/>
          <w:sz w:val="18"/>
          <w:szCs w:val="18"/>
          <w:u w:val="single"/>
          <w:lang w:val="en-GB" w:eastAsia="en-GB"/>
        </w:rPr>
        <w:lastRenderedPageBreak/>
        <w:t>Section 2</w:t>
      </w:r>
    </w:p>
    <w:p w14:paraId="436147F0" w14:textId="77777777" w:rsidR="00757440" w:rsidRPr="0056586D" w:rsidRDefault="00757440" w:rsidP="00757440">
      <w:pPr>
        <w:spacing w:after="0" w:line="240" w:lineRule="auto"/>
        <w:rPr>
          <w:rFonts w:eastAsia="Calibri" w:cstheme="minorHAnsi"/>
          <w:color w:val="000000"/>
          <w:sz w:val="18"/>
          <w:szCs w:val="18"/>
          <w:lang w:val="en-CA"/>
        </w:rPr>
      </w:pPr>
    </w:p>
    <w:p w14:paraId="06119F7A" w14:textId="686F9AC9" w:rsidR="00757440" w:rsidRPr="0056586D" w:rsidRDefault="00757440" w:rsidP="00757440">
      <w:pPr>
        <w:spacing w:after="0" w:line="240" w:lineRule="auto"/>
        <w:rPr>
          <w:rFonts w:eastAsia="Calibri" w:cstheme="minorHAnsi"/>
          <w:b/>
          <w:bCs/>
          <w:color w:val="000000"/>
          <w:sz w:val="18"/>
          <w:szCs w:val="18"/>
          <w:lang w:val="en-CA"/>
        </w:rPr>
      </w:pPr>
      <w:r w:rsidRPr="0056586D">
        <w:rPr>
          <w:rFonts w:eastAsia="Calibri" w:cstheme="minorHAnsi"/>
          <w:b/>
          <w:bCs/>
          <w:color w:val="000000"/>
          <w:sz w:val="18"/>
          <w:szCs w:val="18"/>
          <w:lang w:val="en-CA"/>
        </w:rPr>
        <w:t xml:space="preserve">CFP No. </w:t>
      </w:r>
      <w:r w:rsidR="00A231BE" w:rsidRPr="00506C3C">
        <w:rPr>
          <w:b/>
          <w:sz w:val="18"/>
          <w:lang w:val="en-US"/>
        </w:rPr>
        <w:t>UNW-AS</w:t>
      </w:r>
      <w:r w:rsidR="00A231BE">
        <w:rPr>
          <w:b/>
          <w:sz w:val="18"/>
          <w:lang w:val="en-US"/>
        </w:rPr>
        <w:t>-MAR-CFP-</w:t>
      </w:r>
      <w:r w:rsidR="00BC226B">
        <w:rPr>
          <w:b/>
          <w:sz w:val="18"/>
          <w:lang w:val="en-US"/>
        </w:rPr>
        <w:t>2024-005</w:t>
      </w:r>
    </w:p>
    <w:p w14:paraId="6D1FC443" w14:textId="77777777" w:rsidR="00757440" w:rsidRPr="0056586D" w:rsidRDefault="00757440" w:rsidP="00757440">
      <w:pPr>
        <w:tabs>
          <w:tab w:val="center" w:pos="4320"/>
          <w:tab w:val="right" w:pos="8640"/>
        </w:tabs>
        <w:spacing w:after="0" w:line="240" w:lineRule="auto"/>
        <w:rPr>
          <w:rFonts w:eastAsia="Times New Roman" w:cstheme="minorHAnsi"/>
          <w:b/>
          <w:color w:val="000000"/>
          <w:sz w:val="18"/>
          <w:szCs w:val="18"/>
          <w:lang w:val="en-GB" w:eastAsia="en-GB"/>
        </w:rPr>
      </w:pPr>
    </w:p>
    <w:p w14:paraId="76B94056" w14:textId="77777777" w:rsidR="00757440" w:rsidRPr="0056586D" w:rsidRDefault="00757440" w:rsidP="00757440">
      <w:pPr>
        <w:pStyle w:val="ListParagraph"/>
        <w:numPr>
          <w:ilvl w:val="0"/>
          <w:numId w:val="9"/>
        </w:numPr>
        <w:tabs>
          <w:tab w:val="center" w:pos="4320"/>
          <w:tab w:val="right" w:pos="8640"/>
        </w:tabs>
        <w:spacing w:after="0" w:line="240" w:lineRule="auto"/>
        <w:rPr>
          <w:rFonts w:eastAsia="Times New Roman" w:cstheme="minorHAnsi"/>
          <w:b/>
          <w:color w:val="0070C0"/>
          <w:sz w:val="18"/>
          <w:szCs w:val="18"/>
          <w:lang w:val="en-GB" w:eastAsia="en-GB"/>
        </w:rPr>
      </w:pPr>
      <w:r w:rsidRPr="0056586D">
        <w:rPr>
          <w:rFonts w:eastAsia="Times New Roman" w:cstheme="minorHAnsi"/>
          <w:b/>
          <w:color w:val="0070C0"/>
          <w:sz w:val="18"/>
          <w:szCs w:val="18"/>
          <w:lang w:val="en-GB" w:eastAsia="en-GB"/>
        </w:rPr>
        <w:t xml:space="preserve">Instructions to </w:t>
      </w:r>
      <w:r>
        <w:rPr>
          <w:rFonts w:eastAsia="Times New Roman" w:cstheme="minorHAnsi"/>
          <w:b/>
          <w:color w:val="0070C0"/>
          <w:sz w:val="18"/>
          <w:szCs w:val="18"/>
          <w:lang w:val="en-GB" w:eastAsia="en-GB"/>
        </w:rPr>
        <w:t>P</w:t>
      </w:r>
      <w:r w:rsidRPr="0056586D">
        <w:rPr>
          <w:rFonts w:eastAsia="Times New Roman" w:cstheme="minorHAnsi"/>
          <w:b/>
          <w:color w:val="0070C0"/>
          <w:sz w:val="18"/>
          <w:szCs w:val="18"/>
          <w:lang w:val="en-GB" w:eastAsia="en-GB"/>
        </w:rPr>
        <w:t>roponents</w:t>
      </w:r>
    </w:p>
    <w:p w14:paraId="3BE62924" w14:textId="77777777" w:rsidR="00757440" w:rsidRPr="0056586D" w:rsidRDefault="00757440" w:rsidP="00757440">
      <w:pPr>
        <w:tabs>
          <w:tab w:val="center" w:pos="4680"/>
          <w:tab w:val="right" w:pos="9360"/>
        </w:tabs>
        <w:spacing w:after="0" w:line="240" w:lineRule="auto"/>
        <w:rPr>
          <w:rFonts w:eastAsia="Calibri" w:cstheme="minorHAnsi"/>
          <w:color w:val="000000"/>
          <w:sz w:val="18"/>
          <w:szCs w:val="18"/>
          <w:lang w:val="en-CA"/>
        </w:rPr>
      </w:pPr>
    </w:p>
    <w:p w14:paraId="07C51456" w14:textId="77777777" w:rsidR="00757440" w:rsidRPr="007C4FD2" w:rsidRDefault="00757440" w:rsidP="00757440">
      <w:pPr>
        <w:keepNext/>
        <w:keepLines/>
        <w:numPr>
          <w:ilvl w:val="0"/>
          <w:numId w:val="5"/>
        </w:numPr>
        <w:tabs>
          <w:tab w:val="left" w:pos="540"/>
        </w:tabs>
        <w:spacing w:after="0" w:line="240" w:lineRule="auto"/>
        <w:ind w:left="540" w:hanging="540"/>
        <w:contextualSpacing/>
        <w:jc w:val="both"/>
        <w:outlineLvl w:val="0"/>
        <w:rPr>
          <w:rFonts w:eastAsia="Times New Roman" w:cstheme="minorHAnsi"/>
          <w:b/>
          <w:bCs/>
          <w:sz w:val="18"/>
          <w:szCs w:val="18"/>
          <w:lang w:val="en-GB" w:eastAsia="en-GB"/>
        </w:rPr>
      </w:pPr>
      <w:r w:rsidRPr="007C4FD2">
        <w:rPr>
          <w:rFonts w:eastAsia="Times New Roman" w:cstheme="minorHAnsi"/>
          <w:b/>
          <w:bCs/>
          <w:sz w:val="18"/>
          <w:szCs w:val="18"/>
          <w:lang w:val="en-GB" w:eastAsia="en-GB"/>
        </w:rPr>
        <w:t>Introduction</w:t>
      </w:r>
    </w:p>
    <w:p w14:paraId="2EA9DAF2" w14:textId="77777777" w:rsidR="00757440" w:rsidRPr="0056586D" w:rsidRDefault="00757440" w:rsidP="00757440">
      <w:pPr>
        <w:numPr>
          <w:ilvl w:val="1"/>
          <w:numId w:val="5"/>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UN Women invite qualified parties to submit Technical and Financial Proposals to provide services associated with the UN Women requirement</w:t>
      </w:r>
      <w:r>
        <w:rPr>
          <w:rFonts w:eastAsia="Calibri" w:cstheme="minorHAnsi"/>
          <w:color w:val="000000"/>
          <w:spacing w:val="-3"/>
          <w:sz w:val="18"/>
          <w:szCs w:val="18"/>
          <w:lang w:val="en-GB" w:eastAsia="en-GB"/>
        </w:rPr>
        <w:t>s</w:t>
      </w:r>
      <w:r w:rsidRPr="0056586D">
        <w:rPr>
          <w:rFonts w:eastAsia="Calibri" w:cstheme="minorHAnsi"/>
          <w:color w:val="000000"/>
          <w:spacing w:val="-3"/>
          <w:sz w:val="18"/>
          <w:szCs w:val="18"/>
          <w:lang w:val="en-GB" w:eastAsia="en-GB"/>
        </w:rPr>
        <w:t xml:space="preserve"> for </w:t>
      </w:r>
      <w:r>
        <w:rPr>
          <w:rFonts w:eastAsia="Calibri" w:cstheme="minorHAnsi"/>
          <w:color w:val="000000"/>
          <w:spacing w:val="-3"/>
          <w:sz w:val="18"/>
          <w:szCs w:val="18"/>
          <w:lang w:val="en-GB" w:eastAsia="en-GB"/>
        </w:rPr>
        <w:t xml:space="preserve">a </w:t>
      </w:r>
      <w:r w:rsidRPr="0056586D">
        <w:rPr>
          <w:rFonts w:eastAsia="Calibri" w:cstheme="minorHAnsi"/>
          <w:color w:val="000000"/>
          <w:spacing w:val="-3"/>
          <w:sz w:val="18"/>
          <w:szCs w:val="18"/>
          <w:lang w:val="en-GB" w:eastAsia="en-GB"/>
        </w:rPr>
        <w:t>Responsible Party.</w:t>
      </w:r>
    </w:p>
    <w:p w14:paraId="45413621" w14:textId="694D473E" w:rsidR="00757440" w:rsidRPr="0056586D" w:rsidRDefault="00757440" w:rsidP="00757440">
      <w:pPr>
        <w:numPr>
          <w:ilvl w:val="1"/>
          <w:numId w:val="5"/>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 xml:space="preserve">UN Women is soliciting proposals from Civil Society Organizations (CSOs). </w:t>
      </w:r>
      <w:r w:rsidRPr="00C1175E">
        <w:rPr>
          <w:rFonts w:eastAsia="Calibri" w:cstheme="minorHAnsi"/>
          <w:b/>
          <w:spacing w:val="-3"/>
          <w:sz w:val="18"/>
          <w:szCs w:val="18"/>
          <w:lang w:val="en-GB" w:eastAsia="en-GB"/>
        </w:rPr>
        <w:t>Women’s organizations or entities are highly encouraged to apply.</w:t>
      </w:r>
    </w:p>
    <w:p w14:paraId="71C65D03" w14:textId="77777777" w:rsidR="00757440" w:rsidRPr="0056586D" w:rsidRDefault="00757440" w:rsidP="00757440">
      <w:pPr>
        <w:numPr>
          <w:ilvl w:val="1"/>
          <w:numId w:val="5"/>
        </w:numPr>
        <w:tabs>
          <w:tab w:val="left" w:pos="-1440"/>
          <w:tab w:val="left" w:pos="540"/>
        </w:tabs>
        <w:suppressAutoHyphens/>
        <w:spacing w:after="0" w:line="240" w:lineRule="auto"/>
        <w:ind w:left="540" w:hanging="540"/>
        <w:jc w:val="both"/>
        <w:rPr>
          <w:rFonts w:eastAsia="Calibri" w:cstheme="minorHAnsi"/>
          <w:color w:val="000000" w:themeColor="text1"/>
          <w:sz w:val="18"/>
          <w:szCs w:val="18"/>
          <w:lang w:val="en-GB" w:eastAsia="en-GB"/>
        </w:rPr>
      </w:pPr>
      <w:r w:rsidRPr="0056586D">
        <w:rPr>
          <w:rFonts w:eastAsia="Calibri" w:cstheme="minorHAnsi"/>
          <w:color w:val="000000"/>
          <w:spacing w:val="-3"/>
          <w:sz w:val="18"/>
          <w:szCs w:val="18"/>
          <w:lang w:val="en-GB" w:eastAsia="en-GB"/>
        </w:rPr>
        <w:t>A description of the services required is described in C</w:t>
      </w:r>
      <w:r>
        <w:rPr>
          <w:rFonts w:eastAsia="Calibri" w:cstheme="minorHAnsi"/>
          <w:color w:val="000000"/>
          <w:spacing w:val="-3"/>
          <w:sz w:val="18"/>
          <w:szCs w:val="18"/>
          <w:lang w:val="en-GB" w:eastAsia="en-GB"/>
        </w:rPr>
        <w:t>F</w:t>
      </w:r>
      <w:r w:rsidRPr="0056586D">
        <w:rPr>
          <w:rFonts w:eastAsia="Calibri" w:cstheme="minorHAnsi"/>
          <w:color w:val="000000"/>
          <w:spacing w:val="-3"/>
          <w:sz w:val="18"/>
          <w:szCs w:val="18"/>
          <w:lang w:val="en-GB" w:eastAsia="en-GB"/>
        </w:rPr>
        <w:t xml:space="preserve">P </w:t>
      </w:r>
      <w:r w:rsidRPr="002F724E">
        <w:rPr>
          <w:rFonts w:eastAsia="Calibri" w:cstheme="minorHAnsi"/>
          <w:b/>
          <w:bCs/>
          <w:color w:val="000000"/>
          <w:spacing w:val="-3"/>
          <w:sz w:val="18"/>
          <w:szCs w:val="18"/>
          <w:lang w:val="en-GB" w:eastAsia="en-GB"/>
        </w:rPr>
        <w:t xml:space="preserve">Section 1 </w:t>
      </w:r>
      <w:r>
        <w:rPr>
          <w:rFonts w:eastAsia="Calibri" w:cstheme="minorHAnsi"/>
          <w:b/>
          <w:bCs/>
          <w:color w:val="000000"/>
          <w:spacing w:val="-3"/>
          <w:sz w:val="18"/>
          <w:szCs w:val="18"/>
          <w:lang w:val="en-GB" w:eastAsia="en-GB"/>
        </w:rPr>
        <w:t>–</w:t>
      </w:r>
      <w:r w:rsidRPr="002F724E">
        <w:rPr>
          <w:rFonts w:eastAsia="Calibri" w:cstheme="minorHAnsi"/>
          <w:b/>
          <w:bCs/>
          <w:color w:val="000000"/>
          <w:spacing w:val="-3"/>
          <w:sz w:val="18"/>
          <w:szCs w:val="18"/>
          <w:lang w:val="en-GB" w:eastAsia="en-GB"/>
        </w:rPr>
        <w:t xml:space="preserve"> </w:t>
      </w:r>
      <w:r>
        <w:rPr>
          <w:rFonts w:eastAsia="Calibri" w:cstheme="minorHAnsi"/>
          <w:b/>
          <w:bCs/>
          <w:color w:val="000000"/>
          <w:spacing w:val="-3"/>
          <w:sz w:val="18"/>
          <w:szCs w:val="18"/>
          <w:lang w:val="en-GB" w:eastAsia="en-GB"/>
        </w:rPr>
        <w:t>c)</w:t>
      </w:r>
      <w:r w:rsidRPr="002F724E">
        <w:rPr>
          <w:rFonts w:eastAsia="Calibri" w:cstheme="minorHAnsi"/>
          <w:b/>
          <w:bCs/>
          <w:color w:val="000000"/>
          <w:spacing w:val="-3"/>
          <w:sz w:val="18"/>
          <w:szCs w:val="18"/>
          <w:lang w:val="en-GB" w:eastAsia="en-GB"/>
        </w:rPr>
        <w:t xml:space="preserve"> “</w:t>
      </w:r>
      <w:r>
        <w:rPr>
          <w:rFonts w:eastAsia="Calibri" w:cstheme="minorHAnsi"/>
          <w:b/>
          <w:bCs/>
          <w:color w:val="000000"/>
          <w:spacing w:val="-3"/>
          <w:sz w:val="18"/>
          <w:szCs w:val="18"/>
          <w:lang w:val="en-GB" w:eastAsia="en-GB"/>
        </w:rPr>
        <w:t xml:space="preserve">UN Women </w:t>
      </w:r>
      <w:r w:rsidRPr="002F724E">
        <w:rPr>
          <w:rFonts w:eastAsia="Calibri" w:cstheme="minorHAnsi"/>
          <w:b/>
          <w:bCs/>
          <w:color w:val="000000"/>
          <w:spacing w:val="-3"/>
          <w:sz w:val="18"/>
          <w:szCs w:val="18"/>
          <w:lang w:val="en-GB" w:eastAsia="en-GB"/>
        </w:rPr>
        <w:t>Terms of Reference”</w:t>
      </w:r>
      <w:r w:rsidRPr="0056586D">
        <w:rPr>
          <w:rFonts w:eastAsia="Calibri" w:cstheme="minorHAnsi"/>
          <w:color w:val="000000"/>
          <w:spacing w:val="-3"/>
          <w:sz w:val="18"/>
          <w:szCs w:val="18"/>
          <w:lang w:val="en-GB" w:eastAsia="en-GB"/>
        </w:rPr>
        <w:t>.</w:t>
      </w:r>
    </w:p>
    <w:p w14:paraId="61EB31CD" w14:textId="77777777" w:rsidR="00757440" w:rsidRPr="0056586D" w:rsidRDefault="00757440" w:rsidP="00757440">
      <w:pPr>
        <w:numPr>
          <w:ilvl w:val="1"/>
          <w:numId w:val="5"/>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Pr>
          <w:rFonts w:eastAsia="Calibri" w:cstheme="minorHAnsi"/>
          <w:color w:val="000000"/>
          <w:spacing w:val="-3"/>
          <w:sz w:val="18"/>
          <w:szCs w:val="18"/>
          <w:lang w:val="en-GB" w:eastAsia="en-GB"/>
        </w:rPr>
        <w:t>UN Women</w:t>
      </w:r>
      <w:r w:rsidRPr="0056586D">
        <w:rPr>
          <w:rFonts w:eastAsia="Calibri" w:cstheme="minorHAnsi"/>
          <w:color w:val="000000"/>
          <w:spacing w:val="-3"/>
          <w:sz w:val="18"/>
          <w:szCs w:val="18"/>
          <w:lang w:val="en-GB" w:eastAsia="en-GB"/>
        </w:rPr>
        <w:t xml:space="preserve"> may, at its discretion, cancel the services in part or in whole.</w:t>
      </w:r>
    </w:p>
    <w:p w14:paraId="16E26D1A" w14:textId="77777777" w:rsidR="00757440" w:rsidRPr="0056586D" w:rsidRDefault="00757440" w:rsidP="00757440">
      <w:pPr>
        <w:numPr>
          <w:ilvl w:val="1"/>
          <w:numId w:val="5"/>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 xml:space="preserve">Proponents may withdraw the proposal after submission, provided that written notice of withdrawal is received by UN Women prior to the deadline prescribed for </w:t>
      </w:r>
      <w:r>
        <w:rPr>
          <w:rFonts w:eastAsia="Calibri" w:cstheme="minorHAnsi"/>
          <w:color w:val="000000"/>
          <w:spacing w:val="-3"/>
          <w:sz w:val="18"/>
          <w:szCs w:val="18"/>
          <w:lang w:val="en-GB" w:eastAsia="en-GB"/>
        </w:rPr>
        <w:t xml:space="preserve">the </w:t>
      </w:r>
      <w:r w:rsidRPr="0056586D">
        <w:rPr>
          <w:rFonts w:eastAsia="Calibri" w:cstheme="minorHAnsi"/>
          <w:color w:val="000000"/>
          <w:spacing w:val="-3"/>
          <w:sz w:val="18"/>
          <w:szCs w:val="18"/>
          <w:lang w:val="en-GB" w:eastAsia="en-GB"/>
        </w:rPr>
        <w:t xml:space="preserve">submission of proposals. </w:t>
      </w:r>
      <w:r w:rsidRPr="0056586D">
        <w:rPr>
          <w:rFonts w:eastAsia="Calibri" w:cstheme="minorHAnsi"/>
          <w:color w:val="000000"/>
          <w:spacing w:val="-2"/>
          <w:sz w:val="18"/>
          <w:szCs w:val="18"/>
          <w:lang w:val="en-GB" w:eastAsia="en-GB"/>
        </w:rPr>
        <w:t xml:space="preserve">No proposal may be modified </w:t>
      </w:r>
      <w:proofErr w:type="gramStart"/>
      <w:r w:rsidRPr="0056586D">
        <w:rPr>
          <w:rFonts w:eastAsia="Calibri" w:cstheme="minorHAnsi"/>
          <w:color w:val="000000"/>
          <w:spacing w:val="-2"/>
          <w:sz w:val="18"/>
          <w:szCs w:val="18"/>
          <w:lang w:val="en-GB" w:eastAsia="en-GB"/>
        </w:rPr>
        <w:t>subsequent to</w:t>
      </w:r>
      <w:proofErr w:type="gramEnd"/>
      <w:r w:rsidRPr="0056586D">
        <w:rPr>
          <w:rFonts w:eastAsia="Calibri" w:cstheme="minorHAnsi"/>
          <w:color w:val="000000"/>
          <w:spacing w:val="-2"/>
          <w:sz w:val="18"/>
          <w:szCs w:val="18"/>
          <w:lang w:val="en-GB" w:eastAsia="en-GB"/>
        </w:rPr>
        <w:t xml:space="preserve"> the deadline for </w:t>
      </w:r>
      <w:r>
        <w:rPr>
          <w:rFonts w:eastAsia="Calibri" w:cstheme="minorHAnsi"/>
          <w:color w:val="000000"/>
          <w:spacing w:val="-2"/>
          <w:sz w:val="18"/>
          <w:szCs w:val="18"/>
          <w:lang w:val="en-GB" w:eastAsia="en-GB"/>
        </w:rPr>
        <w:t xml:space="preserve">the </w:t>
      </w:r>
      <w:r w:rsidRPr="0056586D">
        <w:rPr>
          <w:rFonts w:eastAsia="Calibri" w:cstheme="minorHAnsi"/>
          <w:color w:val="000000"/>
          <w:spacing w:val="-2"/>
          <w:sz w:val="18"/>
          <w:szCs w:val="18"/>
          <w:lang w:val="en-GB" w:eastAsia="en-GB"/>
        </w:rPr>
        <w:t>submission of proposal</w:t>
      </w:r>
      <w:r>
        <w:rPr>
          <w:rFonts w:eastAsia="Calibri" w:cstheme="minorHAnsi"/>
          <w:color w:val="000000"/>
          <w:spacing w:val="-2"/>
          <w:sz w:val="18"/>
          <w:szCs w:val="18"/>
          <w:lang w:val="en-GB" w:eastAsia="en-GB"/>
        </w:rPr>
        <w:t>s</w:t>
      </w:r>
      <w:r w:rsidRPr="0056586D">
        <w:rPr>
          <w:rFonts w:eastAsia="Calibri" w:cstheme="minorHAnsi"/>
          <w:color w:val="000000"/>
          <w:spacing w:val="-2"/>
          <w:sz w:val="18"/>
          <w:szCs w:val="18"/>
          <w:lang w:val="en-GB" w:eastAsia="en-GB"/>
        </w:rPr>
        <w:t>. No proposal may be withdrawn in the interval between the deadline for submission of proposals and the expiration of the period of proposal validity.</w:t>
      </w:r>
    </w:p>
    <w:p w14:paraId="078039F1" w14:textId="77777777" w:rsidR="00757440" w:rsidRPr="0056586D" w:rsidRDefault="00757440" w:rsidP="00757440">
      <w:pPr>
        <w:numPr>
          <w:ilvl w:val="1"/>
          <w:numId w:val="5"/>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All proposals shall remain valid and open for acceptance for a period of 90 calendar days after the date specified for receipt of proposals. A proposal valid for a shorter period may be rejected.</w:t>
      </w:r>
      <w:r w:rsidRPr="0056586D">
        <w:rPr>
          <w:rFonts w:eastAsia="Calibri" w:cstheme="minorHAnsi"/>
          <w:b/>
          <w:bCs/>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 xml:space="preserve">In exceptional circumstances, </w:t>
      </w:r>
      <w:r>
        <w:rPr>
          <w:rFonts w:eastAsia="Calibri" w:cstheme="minorHAnsi"/>
          <w:color w:val="000000"/>
          <w:spacing w:val="-3"/>
          <w:sz w:val="18"/>
          <w:szCs w:val="18"/>
          <w:lang w:val="en-GB" w:eastAsia="en-GB"/>
        </w:rPr>
        <w:t>UN Women</w:t>
      </w:r>
      <w:r w:rsidRPr="0056586D">
        <w:rPr>
          <w:rFonts w:eastAsia="Calibri" w:cstheme="minorHAnsi"/>
          <w:color w:val="000000"/>
          <w:spacing w:val="-3"/>
          <w:sz w:val="18"/>
          <w:szCs w:val="18"/>
          <w:lang w:val="en-GB" w:eastAsia="en-GB"/>
        </w:rPr>
        <w:t xml:space="preserve"> may solicit the proponent’s consent to an extension of the period of validity. The request and the responses thereto shall be made in writing.</w:t>
      </w:r>
    </w:p>
    <w:p w14:paraId="5D3B8E91" w14:textId="4E340110" w:rsidR="00757440" w:rsidRDefault="00757440" w:rsidP="00757440">
      <w:pPr>
        <w:numPr>
          <w:ilvl w:val="1"/>
          <w:numId w:val="5"/>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 xml:space="preserve">Effective with the release of this CFP, </w:t>
      </w:r>
      <w:r w:rsidRPr="0056586D">
        <w:rPr>
          <w:rFonts w:eastAsia="Calibri" w:cstheme="minorHAnsi"/>
          <w:color w:val="000000"/>
          <w:spacing w:val="-3"/>
          <w:sz w:val="18"/>
          <w:szCs w:val="18"/>
          <w:u w:val="single"/>
          <w:lang w:val="en-GB" w:eastAsia="en-GB"/>
        </w:rPr>
        <w:t>all</w:t>
      </w:r>
      <w:r w:rsidRPr="0056586D">
        <w:rPr>
          <w:rFonts w:eastAsia="Calibri" w:cstheme="minorHAnsi"/>
          <w:color w:val="000000"/>
          <w:spacing w:val="-3"/>
          <w:sz w:val="18"/>
          <w:szCs w:val="18"/>
          <w:lang w:val="en-GB" w:eastAsia="en-GB"/>
        </w:rPr>
        <w:t xml:space="preserve"> communications must be directed only to </w:t>
      </w:r>
      <w:r>
        <w:rPr>
          <w:rFonts w:eastAsia="Calibri" w:cstheme="minorHAnsi"/>
          <w:color w:val="000000"/>
          <w:spacing w:val="-3"/>
          <w:sz w:val="18"/>
          <w:szCs w:val="18"/>
          <w:lang w:val="en-GB" w:eastAsia="en-GB"/>
        </w:rPr>
        <w:t>UN Women</w:t>
      </w:r>
      <w:r w:rsidRPr="0056586D">
        <w:rPr>
          <w:rFonts w:eastAsia="Calibri" w:cstheme="minorHAnsi"/>
          <w:color w:val="000000"/>
          <w:spacing w:val="-3"/>
          <w:sz w:val="18"/>
          <w:szCs w:val="18"/>
          <w:lang w:val="en-GB" w:eastAsia="en-GB"/>
        </w:rPr>
        <w:t>, by email at</w:t>
      </w:r>
      <w:r>
        <w:rPr>
          <w:rFonts w:eastAsia="Calibri" w:cstheme="minorHAnsi"/>
          <w:color w:val="000000"/>
          <w:spacing w:val="-3"/>
          <w:sz w:val="18"/>
          <w:szCs w:val="18"/>
          <w:lang w:val="en-GB" w:eastAsia="en-GB"/>
        </w:rPr>
        <w:t xml:space="preserve"> </w:t>
      </w:r>
      <w:hyperlink r:id="rId34" w:history="1">
        <w:r w:rsidR="00695E52">
          <w:rPr>
            <w:rStyle w:val="Hyperlink"/>
            <w:sz w:val="18"/>
            <w:lang w:val="en-US"/>
          </w:rPr>
          <w:t>mcomorocco.propositions@unwomen.org</w:t>
        </w:r>
      </w:hyperlink>
      <w:r w:rsidR="00695E52" w:rsidRPr="00695E52">
        <w:rPr>
          <w:lang w:val="en-US"/>
        </w:rPr>
        <w:t>.</w:t>
      </w:r>
      <w:r w:rsidR="00695E52">
        <w:rPr>
          <w:sz w:val="18"/>
          <w:lang w:val="en-US"/>
        </w:rPr>
        <w:t xml:space="preserve"> </w:t>
      </w:r>
      <w:r w:rsidRPr="0056586D">
        <w:rPr>
          <w:rFonts w:eastAsia="Calibri" w:cstheme="minorHAnsi"/>
          <w:color w:val="000000"/>
          <w:spacing w:val="-3"/>
          <w:sz w:val="18"/>
          <w:szCs w:val="18"/>
          <w:lang w:val="en-GB" w:eastAsia="en-GB"/>
        </w:rPr>
        <w:t xml:space="preserve">Proponents must not communicate with any other personnel of </w:t>
      </w:r>
      <w:r>
        <w:rPr>
          <w:rFonts w:eastAsia="Calibri" w:cstheme="minorHAnsi"/>
          <w:color w:val="000000"/>
          <w:spacing w:val="-3"/>
          <w:sz w:val="18"/>
          <w:szCs w:val="18"/>
          <w:lang w:val="en-GB" w:eastAsia="en-GB"/>
        </w:rPr>
        <w:t>UN Women</w:t>
      </w:r>
      <w:r w:rsidRPr="0056586D">
        <w:rPr>
          <w:rFonts w:eastAsia="Calibri" w:cstheme="minorHAnsi"/>
          <w:color w:val="000000"/>
          <w:spacing w:val="-3"/>
          <w:sz w:val="18"/>
          <w:szCs w:val="18"/>
          <w:lang w:val="en-GB" w:eastAsia="en-GB"/>
        </w:rPr>
        <w:t xml:space="preserve"> regarding this CFP. </w:t>
      </w:r>
    </w:p>
    <w:p w14:paraId="50D93D79" w14:textId="77777777" w:rsidR="00757440" w:rsidRPr="007C4FD2" w:rsidRDefault="00757440" w:rsidP="00757440">
      <w:pPr>
        <w:tabs>
          <w:tab w:val="left" w:pos="-1440"/>
        </w:tabs>
        <w:suppressAutoHyphens/>
        <w:spacing w:after="0" w:line="240" w:lineRule="auto"/>
        <w:ind w:left="360"/>
        <w:jc w:val="both"/>
        <w:rPr>
          <w:rFonts w:eastAsia="Calibri" w:cstheme="minorHAnsi"/>
          <w:spacing w:val="-3"/>
          <w:sz w:val="18"/>
          <w:szCs w:val="18"/>
          <w:lang w:val="en-GB" w:eastAsia="en-GB"/>
        </w:rPr>
      </w:pPr>
    </w:p>
    <w:p w14:paraId="39181AE8" w14:textId="77777777" w:rsidR="00757440" w:rsidRPr="007C4FD2" w:rsidRDefault="00757440" w:rsidP="00757440">
      <w:pPr>
        <w:keepNext/>
        <w:keepLines/>
        <w:numPr>
          <w:ilvl w:val="0"/>
          <w:numId w:val="5"/>
        </w:numPr>
        <w:tabs>
          <w:tab w:val="left" w:pos="540"/>
        </w:tabs>
        <w:spacing w:after="0" w:line="240" w:lineRule="auto"/>
        <w:ind w:left="540" w:hanging="540"/>
        <w:contextualSpacing/>
        <w:jc w:val="both"/>
        <w:outlineLvl w:val="0"/>
        <w:rPr>
          <w:rFonts w:eastAsia="Times New Roman" w:cstheme="minorHAnsi"/>
          <w:b/>
          <w:bCs/>
          <w:sz w:val="18"/>
          <w:szCs w:val="18"/>
          <w:lang w:val="en-GB" w:eastAsia="en-GB"/>
        </w:rPr>
      </w:pPr>
      <w:r w:rsidRPr="007C4FD2">
        <w:rPr>
          <w:rFonts w:eastAsia="Times New Roman" w:cstheme="minorHAnsi"/>
          <w:b/>
          <w:bCs/>
          <w:sz w:val="18"/>
          <w:szCs w:val="18"/>
          <w:lang w:val="en-GB" w:eastAsia="en-GB"/>
        </w:rPr>
        <w:t>Cost of Proposal</w:t>
      </w:r>
    </w:p>
    <w:p w14:paraId="6CCD08DA" w14:textId="77777777" w:rsidR="00757440" w:rsidRPr="0056586D" w:rsidRDefault="00757440" w:rsidP="00757440">
      <w:pPr>
        <w:numPr>
          <w:ilvl w:val="1"/>
          <w:numId w:val="0"/>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lang w:val="en-GB" w:eastAsia="en-GB"/>
        </w:rPr>
      </w:pPr>
      <w:r>
        <w:rPr>
          <w:rFonts w:eastAsia="Calibri" w:cstheme="minorHAnsi"/>
          <w:color w:val="000000"/>
          <w:spacing w:val="-3"/>
          <w:sz w:val="18"/>
          <w:szCs w:val="18"/>
          <w:lang w:val="en-GB" w:eastAsia="en-GB"/>
        </w:rPr>
        <w:t>2.1</w:t>
      </w:r>
      <w:r>
        <w:rPr>
          <w:rFonts w:eastAsia="Calibri" w:cstheme="minorHAnsi"/>
          <w:color w:val="000000"/>
          <w:spacing w:val="-3"/>
          <w:sz w:val="18"/>
          <w:szCs w:val="18"/>
          <w:lang w:val="en-GB" w:eastAsia="en-GB"/>
        </w:rPr>
        <w:tab/>
      </w:r>
      <w:r w:rsidRPr="0056586D">
        <w:rPr>
          <w:rFonts w:eastAsia="Calibri" w:cstheme="minorHAnsi"/>
          <w:color w:val="000000"/>
          <w:spacing w:val="-3"/>
          <w:sz w:val="18"/>
          <w:szCs w:val="18"/>
          <w:lang w:val="en-GB" w:eastAsia="en-GB"/>
        </w:rPr>
        <w:t>The cost of preparing a proposal, attendance at any pre-proposal conference, meetings or oral presentations shall be borne by the proponent, regardless of the conduct or outcome of the CFP process. Proposals must offer the services for the total requirement</w:t>
      </w:r>
      <w:r>
        <w:rPr>
          <w:rFonts w:eastAsia="Calibri" w:cstheme="minorHAnsi"/>
          <w:color w:val="000000"/>
          <w:spacing w:val="-3"/>
          <w:sz w:val="18"/>
          <w:szCs w:val="18"/>
          <w:lang w:val="en-GB" w:eastAsia="en-GB"/>
        </w:rPr>
        <w:t>.</w:t>
      </w:r>
      <w:r w:rsidRPr="0056586D">
        <w:rPr>
          <w:rFonts w:eastAsia="Calibri" w:cstheme="minorHAnsi"/>
          <w:color w:val="000000"/>
          <w:spacing w:val="-3"/>
          <w:sz w:val="18"/>
          <w:szCs w:val="18"/>
          <w:lang w:val="en-GB" w:eastAsia="en-GB"/>
        </w:rPr>
        <w:t xml:space="preserve"> </w:t>
      </w:r>
      <w:r>
        <w:rPr>
          <w:rFonts w:eastAsia="Calibri" w:cstheme="minorHAnsi"/>
          <w:color w:val="000000"/>
          <w:spacing w:val="-3"/>
          <w:sz w:val="18"/>
          <w:szCs w:val="18"/>
          <w:lang w:val="en-GB" w:eastAsia="en-GB"/>
        </w:rPr>
        <w:t>P</w:t>
      </w:r>
      <w:r w:rsidRPr="0056586D">
        <w:rPr>
          <w:rFonts w:eastAsia="Calibri" w:cstheme="minorHAnsi"/>
          <w:color w:val="000000"/>
          <w:spacing w:val="-3"/>
          <w:sz w:val="18"/>
          <w:szCs w:val="18"/>
          <w:lang w:val="en-GB" w:eastAsia="en-GB"/>
        </w:rPr>
        <w:t>roposals offering only part of the services will be rejected.</w:t>
      </w:r>
    </w:p>
    <w:p w14:paraId="10D9737B" w14:textId="77777777" w:rsidR="00757440" w:rsidRPr="0056586D" w:rsidRDefault="00757440" w:rsidP="00757440">
      <w:pPr>
        <w:numPr>
          <w:ilvl w:val="1"/>
          <w:numId w:val="0"/>
        </w:numPr>
        <w:tabs>
          <w:tab w:val="left" w:pos="-1440"/>
        </w:tabs>
        <w:suppressAutoHyphens/>
        <w:spacing w:after="0" w:line="240" w:lineRule="auto"/>
        <w:ind w:left="357"/>
        <w:contextualSpacing/>
        <w:jc w:val="both"/>
        <w:rPr>
          <w:rFonts w:eastAsia="Calibri" w:cstheme="minorHAnsi"/>
          <w:color w:val="000000"/>
          <w:spacing w:val="-3"/>
          <w:sz w:val="18"/>
          <w:szCs w:val="18"/>
          <w:lang w:val="en-GB" w:eastAsia="en-GB"/>
        </w:rPr>
      </w:pPr>
    </w:p>
    <w:p w14:paraId="012FF8E6" w14:textId="77777777" w:rsidR="00757440" w:rsidRPr="007C4FD2" w:rsidRDefault="00757440" w:rsidP="00757440">
      <w:pPr>
        <w:keepNext/>
        <w:keepLines/>
        <w:numPr>
          <w:ilvl w:val="0"/>
          <w:numId w:val="5"/>
        </w:numPr>
        <w:tabs>
          <w:tab w:val="left" w:pos="540"/>
        </w:tabs>
        <w:spacing w:after="0" w:line="240" w:lineRule="auto"/>
        <w:ind w:left="540" w:hanging="540"/>
        <w:contextualSpacing/>
        <w:jc w:val="both"/>
        <w:outlineLvl w:val="0"/>
        <w:rPr>
          <w:rFonts w:eastAsia="Times New Roman" w:cstheme="minorHAnsi"/>
          <w:b/>
          <w:bCs/>
          <w:sz w:val="18"/>
          <w:szCs w:val="18"/>
          <w:lang w:val="en-GB" w:eastAsia="en-GB"/>
        </w:rPr>
      </w:pPr>
      <w:r w:rsidRPr="007C4FD2">
        <w:rPr>
          <w:rFonts w:eastAsia="Times New Roman" w:cstheme="minorHAnsi"/>
          <w:b/>
          <w:bCs/>
          <w:sz w:val="18"/>
          <w:szCs w:val="18"/>
          <w:lang w:val="en-GB" w:eastAsia="en-GB"/>
        </w:rPr>
        <w:t>Eligibility</w:t>
      </w:r>
    </w:p>
    <w:p w14:paraId="286C4069" w14:textId="77777777" w:rsidR="00757440" w:rsidRPr="00C1175E" w:rsidRDefault="00757440" w:rsidP="00757440">
      <w:pPr>
        <w:keepNext/>
        <w:keepLines/>
        <w:tabs>
          <w:tab w:val="left" w:pos="540"/>
        </w:tabs>
        <w:spacing w:after="0" w:line="240" w:lineRule="auto"/>
        <w:ind w:left="540" w:hanging="540"/>
        <w:contextualSpacing/>
        <w:jc w:val="both"/>
        <w:outlineLvl w:val="0"/>
        <w:rPr>
          <w:rFonts w:eastAsia="Times New Roman" w:cstheme="minorHAnsi"/>
          <w:b/>
          <w:bCs/>
          <w:color w:val="000000"/>
          <w:sz w:val="18"/>
          <w:szCs w:val="18"/>
          <w:lang w:val="en-GB" w:eastAsia="en-GB"/>
        </w:rPr>
      </w:pPr>
      <w:r w:rsidRPr="00C1175E">
        <w:rPr>
          <w:rFonts w:eastAsia="Times New Roman" w:cstheme="minorHAnsi"/>
          <w:color w:val="000000"/>
          <w:sz w:val="18"/>
          <w:szCs w:val="18"/>
          <w:lang w:val="en-GB" w:eastAsia="en-GB"/>
        </w:rPr>
        <w:t>3.1</w:t>
      </w:r>
      <w:r>
        <w:rPr>
          <w:rFonts w:eastAsia="Times New Roman" w:cstheme="minorHAnsi"/>
          <w:color w:val="000000"/>
          <w:sz w:val="18"/>
          <w:szCs w:val="18"/>
          <w:lang w:val="en-GB" w:eastAsia="en-GB"/>
        </w:rPr>
        <w:tab/>
      </w:r>
      <w:r w:rsidRPr="00C1175E">
        <w:rPr>
          <w:rFonts w:eastAsia="Times New Roman" w:cstheme="minorHAnsi"/>
          <w:color w:val="000000"/>
          <w:sz w:val="18"/>
          <w:szCs w:val="18"/>
          <w:lang w:val="en-GB" w:eastAsia="en-GB"/>
        </w:rPr>
        <w:t xml:space="preserve">Proponents must meet all mandatory requirements/pre-qualification criteria as set out in </w:t>
      </w:r>
      <w:r w:rsidRPr="00C1175E">
        <w:rPr>
          <w:rFonts w:eastAsia="Times New Roman" w:cstheme="minorHAnsi"/>
          <w:b/>
          <w:color w:val="000000"/>
          <w:sz w:val="18"/>
          <w:szCs w:val="18"/>
          <w:lang w:val="en-GB" w:eastAsia="en-GB"/>
        </w:rPr>
        <w:t>Annex B-1</w:t>
      </w:r>
      <w:r w:rsidRPr="00C1175E">
        <w:rPr>
          <w:rFonts w:eastAsia="Times New Roman" w:cstheme="minorHAnsi"/>
          <w:color w:val="000000"/>
          <w:sz w:val="18"/>
          <w:szCs w:val="18"/>
          <w:lang w:val="en-GB" w:eastAsia="en-GB"/>
        </w:rPr>
        <w:t>. See point 4 below for further explanation. Proponents will receive a pass/fail rating on this section. UN Women reserves the right to verify any information contained in proponent’s response or to request additional information after the proposal is received. Incomplete or inadequate responses, lack of response or misrepresentation in responding to any questions will result in disqualification.</w:t>
      </w:r>
    </w:p>
    <w:p w14:paraId="5BEFC01B" w14:textId="77777777" w:rsidR="00757440" w:rsidRPr="007C4FD2" w:rsidRDefault="00757440" w:rsidP="00757440">
      <w:pPr>
        <w:autoSpaceDE w:val="0"/>
        <w:autoSpaceDN w:val="0"/>
        <w:adjustRightInd w:val="0"/>
        <w:spacing w:after="0" w:line="240" w:lineRule="auto"/>
        <w:ind w:left="357"/>
        <w:jc w:val="both"/>
        <w:rPr>
          <w:rFonts w:eastAsia="Times New Roman" w:cstheme="minorHAnsi"/>
          <w:sz w:val="18"/>
          <w:szCs w:val="18"/>
          <w:lang w:val="en-GB" w:eastAsia="en-GB"/>
        </w:rPr>
      </w:pPr>
    </w:p>
    <w:p w14:paraId="17A9A77C" w14:textId="77777777" w:rsidR="00757440" w:rsidRPr="007C4FD2" w:rsidRDefault="00757440" w:rsidP="00757440">
      <w:pPr>
        <w:pStyle w:val="ListParagraph"/>
        <w:keepNext/>
        <w:keepLines/>
        <w:numPr>
          <w:ilvl w:val="0"/>
          <w:numId w:val="5"/>
        </w:numPr>
        <w:tabs>
          <w:tab w:val="left" w:pos="540"/>
        </w:tabs>
        <w:spacing w:after="0" w:line="240" w:lineRule="auto"/>
        <w:ind w:left="540" w:hanging="540"/>
        <w:jc w:val="both"/>
        <w:outlineLvl w:val="0"/>
        <w:rPr>
          <w:rFonts w:eastAsia="Times New Roman" w:cstheme="minorHAnsi"/>
          <w:b/>
          <w:bCs/>
          <w:sz w:val="18"/>
          <w:szCs w:val="18"/>
          <w:lang w:val="en-GB" w:eastAsia="en-GB"/>
        </w:rPr>
      </w:pPr>
      <w:r w:rsidRPr="007C4FD2">
        <w:rPr>
          <w:rFonts w:eastAsia="Times New Roman" w:cstheme="minorHAnsi"/>
          <w:b/>
          <w:bCs/>
          <w:sz w:val="18"/>
          <w:szCs w:val="18"/>
          <w:lang w:val="en-GB" w:eastAsia="en-GB"/>
        </w:rPr>
        <w:t>Mandatory/Pre-Qualification Criteria</w:t>
      </w:r>
    </w:p>
    <w:p w14:paraId="628B0FC5" w14:textId="77777777" w:rsidR="00757440" w:rsidRPr="0056586D" w:rsidRDefault="00757440" w:rsidP="00757440">
      <w:pPr>
        <w:numPr>
          <w:ilvl w:val="1"/>
          <w:numId w:val="0"/>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 xml:space="preserve"> 4.1</w:t>
      </w:r>
      <w:r>
        <w:rPr>
          <w:rFonts w:eastAsia="Calibri" w:cstheme="minorHAnsi"/>
          <w:color w:val="000000"/>
          <w:spacing w:val="-3"/>
          <w:sz w:val="18"/>
          <w:szCs w:val="18"/>
          <w:lang w:val="en-GB" w:eastAsia="en-GB"/>
        </w:rPr>
        <w:tab/>
      </w:r>
      <w:r w:rsidRPr="0056586D">
        <w:rPr>
          <w:rFonts w:eastAsia="Calibri" w:cstheme="minorHAnsi"/>
          <w:color w:val="000000"/>
          <w:spacing w:val="-3"/>
          <w:sz w:val="18"/>
          <w:szCs w:val="18"/>
          <w:lang w:val="en-GB" w:eastAsia="en-GB"/>
        </w:rPr>
        <w:t xml:space="preserve">The </w:t>
      </w:r>
      <w:r>
        <w:rPr>
          <w:rFonts w:eastAsia="Calibri" w:cstheme="minorHAnsi"/>
          <w:color w:val="000000"/>
          <w:spacing w:val="-3"/>
          <w:sz w:val="18"/>
          <w:szCs w:val="18"/>
          <w:lang w:val="en-GB" w:eastAsia="en-GB"/>
        </w:rPr>
        <w:t xml:space="preserve">evaluation of technical and financial proposals by UN Women is conducted in two phases (see section 11 below) and the </w:t>
      </w:r>
      <w:r w:rsidRPr="0056586D">
        <w:rPr>
          <w:rFonts w:eastAsia="Calibri" w:cstheme="minorHAnsi"/>
          <w:color w:val="000000"/>
          <w:spacing w:val="-3"/>
          <w:sz w:val="18"/>
          <w:szCs w:val="18"/>
          <w:lang w:val="en-GB" w:eastAsia="en-GB"/>
        </w:rPr>
        <w:t xml:space="preserve">mandatory requirements/pre-qualification criteria have been designed to </w:t>
      </w:r>
      <w:r>
        <w:rPr>
          <w:rFonts w:eastAsia="Calibri" w:cstheme="minorHAnsi"/>
          <w:color w:val="000000"/>
          <w:spacing w:val="-3"/>
          <w:sz w:val="18"/>
          <w:szCs w:val="18"/>
          <w:lang w:val="en-GB" w:eastAsia="en-GB"/>
        </w:rPr>
        <w:t>ensure</w:t>
      </w:r>
      <w:r w:rsidRPr="0056586D">
        <w:rPr>
          <w:rFonts w:eastAsia="Calibri" w:cstheme="minorHAnsi"/>
          <w:color w:val="000000"/>
          <w:spacing w:val="-3"/>
          <w:sz w:val="18"/>
          <w:szCs w:val="18"/>
          <w:lang w:val="en-GB" w:eastAsia="en-GB"/>
        </w:rPr>
        <w:t xml:space="preserve"> that, to the degree possible in the initial </w:t>
      </w:r>
      <w:r>
        <w:rPr>
          <w:rFonts w:eastAsia="Calibri" w:cstheme="minorHAnsi"/>
          <w:color w:val="000000"/>
          <w:spacing w:val="-3"/>
          <w:sz w:val="18"/>
          <w:szCs w:val="18"/>
          <w:lang w:val="en-GB" w:eastAsia="en-GB"/>
        </w:rPr>
        <w:t>stages</w:t>
      </w:r>
      <w:r w:rsidRPr="0056586D">
        <w:rPr>
          <w:rFonts w:eastAsia="Calibri" w:cstheme="minorHAnsi"/>
          <w:color w:val="000000"/>
          <w:spacing w:val="-3"/>
          <w:sz w:val="18"/>
          <w:szCs w:val="18"/>
          <w:lang w:val="en-GB" w:eastAsia="en-GB"/>
        </w:rPr>
        <w:t xml:space="preserve"> of the CFP selection process, only those proponents with sufficient experience, financial strength and stability, demonstrable technical knowledge, evident capacity to satisfy </w:t>
      </w:r>
      <w:r>
        <w:rPr>
          <w:rFonts w:eastAsia="Calibri" w:cstheme="minorHAnsi"/>
          <w:color w:val="000000"/>
          <w:spacing w:val="-3"/>
          <w:sz w:val="18"/>
          <w:szCs w:val="18"/>
          <w:lang w:val="en-GB" w:eastAsia="en-GB"/>
        </w:rPr>
        <w:t>UN Women</w:t>
      </w:r>
      <w:r w:rsidRPr="0056586D">
        <w:rPr>
          <w:rFonts w:eastAsia="Calibri" w:cstheme="minorHAnsi"/>
          <w:color w:val="000000"/>
          <w:spacing w:val="-3"/>
          <w:sz w:val="18"/>
          <w:szCs w:val="18"/>
          <w:lang w:val="en-GB" w:eastAsia="en-GB"/>
        </w:rPr>
        <w:t xml:space="preserve"> requirements and superior customer references for supplying the services envisioned in this CFP will qualify for further consideration. </w:t>
      </w:r>
      <w:r>
        <w:rPr>
          <w:rFonts w:eastAsia="Calibri" w:cstheme="minorHAnsi"/>
          <w:color w:val="000000"/>
          <w:spacing w:val="-3"/>
          <w:sz w:val="18"/>
          <w:szCs w:val="18"/>
          <w:lang w:val="en-GB" w:eastAsia="en-GB"/>
        </w:rPr>
        <w:t>UN Women</w:t>
      </w:r>
      <w:r w:rsidRPr="0056586D">
        <w:rPr>
          <w:rFonts w:eastAsia="Calibri" w:cstheme="minorHAnsi"/>
          <w:color w:val="000000"/>
          <w:spacing w:val="-3"/>
          <w:sz w:val="18"/>
          <w:szCs w:val="18"/>
          <w:lang w:val="en-GB" w:eastAsia="en-GB"/>
        </w:rPr>
        <w:t xml:space="preserve"> reserves the right to verify any information contained in proponent’s response or to request additional information after the proposal is received.</w:t>
      </w:r>
      <w:r>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 xml:space="preserve">Incomplete or inadequate responses, lack of response or misrepresentation in responding to any questions will </w:t>
      </w:r>
      <w:r>
        <w:rPr>
          <w:rFonts w:eastAsia="Calibri" w:cstheme="minorHAnsi"/>
          <w:color w:val="000000"/>
          <w:spacing w:val="-3"/>
          <w:sz w:val="18"/>
          <w:szCs w:val="18"/>
          <w:lang w:val="en-GB" w:eastAsia="en-GB"/>
        </w:rPr>
        <w:t>result in disqualification</w:t>
      </w:r>
      <w:r w:rsidRPr="0056586D">
        <w:rPr>
          <w:rFonts w:eastAsia="Calibri" w:cstheme="minorHAnsi"/>
          <w:color w:val="000000"/>
          <w:spacing w:val="-3"/>
          <w:sz w:val="18"/>
          <w:szCs w:val="18"/>
          <w:lang w:val="en-GB" w:eastAsia="en-GB"/>
        </w:rPr>
        <w:t>.</w:t>
      </w:r>
    </w:p>
    <w:p w14:paraId="0BE8DC99" w14:textId="77777777" w:rsidR="00757440" w:rsidRPr="0056586D" w:rsidRDefault="00757440" w:rsidP="00757440">
      <w:pPr>
        <w:numPr>
          <w:ilvl w:val="1"/>
          <w:numId w:val="0"/>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 xml:space="preserve"> 4.2</w:t>
      </w:r>
      <w:r>
        <w:rPr>
          <w:rFonts w:eastAsia="Calibri" w:cstheme="minorHAnsi"/>
          <w:color w:val="000000"/>
          <w:spacing w:val="-3"/>
          <w:sz w:val="18"/>
          <w:szCs w:val="18"/>
          <w:lang w:val="en-GB" w:eastAsia="en-GB"/>
        </w:rPr>
        <w:tab/>
      </w:r>
      <w:r w:rsidRPr="0056586D">
        <w:rPr>
          <w:rFonts w:eastAsia="Calibri" w:cstheme="minorHAnsi"/>
          <w:color w:val="000000"/>
          <w:spacing w:val="-3"/>
          <w:sz w:val="18"/>
          <w:szCs w:val="18"/>
          <w:lang w:val="en-GB" w:eastAsia="en-GB"/>
        </w:rPr>
        <w:t xml:space="preserve">Proponents will receive a pass/fail rating in the mandatory requirements/pre-qualification criteria section. </w:t>
      </w:r>
      <w:proofErr w:type="gramStart"/>
      <w:r w:rsidRPr="0056586D">
        <w:rPr>
          <w:rFonts w:eastAsia="Calibri" w:cstheme="minorHAnsi"/>
          <w:color w:val="000000"/>
          <w:spacing w:val="-3"/>
          <w:sz w:val="18"/>
          <w:szCs w:val="18"/>
          <w:lang w:val="en-GB" w:eastAsia="en-GB"/>
        </w:rPr>
        <w:t>In order to</w:t>
      </w:r>
      <w:proofErr w:type="gramEnd"/>
      <w:r w:rsidRPr="0056586D">
        <w:rPr>
          <w:rFonts w:eastAsia="Calibri" w:cstheme="minorHAnsi"/>
          <w:color w:val="000000"/>
          <w:spacing w:val="-3"/>
          <w:sz w:val="18"/>
          <w:szCs w:val="18"/>
          <w:lang w:val="en-GB" w:eastAsia="en-GB"/>
        </w:rPr>
        <w:t xml:space="preserve"> be considered for Phase I, proponents must meet all the mandatory requirements/pre-qualification criteria described in this CFP.</w:t>
      </w:r>
    </w:p>
    <w:p w14:paraId="7F639FDC" w14:textId="77777777" w:rsidR="00757440" w:rsidRPr="007C4FD2" w:rsidRDefault="00757440" w:rsidP="00757440">
      <w:pPr>
        <w:autoSpaceDE w:val="0"/>
        <w:autoSpaceDN w:val="0"/>
        <w:adjustRightInd w:val="0"/>
        <w:spacing w:after="0" w:line="240" w:lineRule="auto"/>
        <w:ind w:left="357"/>
        <w:jc w:val="both"/>
        <w:rPr>
          <w:rFonts w:eastAsia="Times New Roman" w:cstheme="minorHAnsi"/>
          <w:sz w:val="18"/>
          <w:szCs w:val="18"/>
          <w:lang w:val="en-GB" w:eastAsia="en-GB"/>
        </w:rPr>
      </w:pPr>
    </w:p>
    <w:p w14:paraId="2BF8C9A9" w14:textId="77777777" w:rsidR="00757440" w:rsidRPr="007C4FD2" w:rsidRDefault="00757440" w:rsidP="00757440">
      <w:pPr>
        <w:pStyle w:val="ListParagraph"/>
        <w:keepNext/>
        <w:keepLines/>
        <w:numPr>
          <w:ilvl w:val="0"/>
          <w:numId w:val="5"/>
        </w:numPr>
        <w:tabs>
          <w:tab w:val="left" w:pos="540"/>
        </w:tabs>
        <w:spacing w:after="0" w:line="240" w:lineRule="auto"/>
        <w:ind w:left="540" w:hanging="540"/>
        <w:jc w:val="both"/>
        <w:outlineLvl w:val="0"/>
        <w:rPr>
          <w:rFonts w:eastAsia="Times New Roman" w:cstheme="minorHAnsi"/>
          <w:b/>
          <w:bCs/>
          <w:spacing w:val="-2"/>
          <w:sz w:val="18"/>
          <w:szCs w:val="18"/>
          <w:lang w:val="en-GB" w:eastAsia="en-GB"/>
        </w:rPr>
      </w:pPr>
      <w:r w:rsidRPr="007C4FD2">
        <w:rPr>
          <w:rFonts w:eastAsia="Times New Roman" w:cstheme="minorHAnsi"/>
          <w:b/>
          <w:bCs/>
          <w:sz w:val="18"/>
          <w:szCs w:val="18"/>
          <w:lang w:val="en-GB" w:eastAsia="en-GB"/>
        </w:rPr>
        <w:t xml:space="preserve">Clarification of CFP Documents </w:t>
      </w:r>
    </w:p>
    <w:p w14:paraId="025D3349" w14:textId="77777777" w:rsidR="00757440" w:rsidRDefault="00757440" w:rsidP="00757440">
      <w:pPr>
        <w:keepNext/>
        <w:keepLines/>
        <w:tabs>
          <w:tab w:val="left" w:pos="-720"/>
          <w:tab w:val="left" w:pos="540"/>
        </w:tabs>
        <w:suppressAutoHyphens/>
        <w:spacing w:after="0" w:line="240" w:lineRule="auto"/>
        <w:ind w:left="540" w:hanging="540"/>
        <w:contextualSpacing/>
        <w:jc w:val="both"/>
        <w:outlineLvl w:val="0"/>
        <w:rPr>
          <w:rFonts w:eastAsia="Times New Roman" w:cstheme="minorHAnsi"/>
          <w:color w:val="000000"/>
          <w:sz w:val="18"/>
          <w:szCs w:val="18"/>
          <w:lang w:val="en-GB" w:eastAsia="en-GB"/>
        </w:rPr>
      </w:pPr>
      <w:r w:rsidRPr="0056586D">
        <w:rPr>
          <w:rFonts w:eastAsia="Times New Roman" w:cstheme="minorHAnsi"/>
          <w:color w:val="000000"/>
          <w:sz w:val="18"/>
          <w:szCs w:val="18"/>
          <w:lang w:val="en-GB" w:eastAsia="en-GB"/>
        </w:rPr>
        <w:t>5.1</w:t>
      </w:r>
      <w:r>
        <w:rPr>
          <w:rFonts w:eastAsia="Times New Roman" w:cstheme="minorHAnsi"/>
          <w:color w:val="000000"/>
          <w:sz w:val="18"/>
          <w:szCs w:val="18"/>
          <w:lang w:val="en-GB" w:eastAsia="en-GB"/>
        </w:rPr>
        <w:tab/>
      </w:r>
      <w:r w:rsidRPr="0056586D">
        <w:rPr>
          <w:rFonts w:eastAsia="Times New Roman" w:cstheme="minorHAnsi"/>
          <w:color w:val="000000"/>
          <w:sz w:val="18"/>
          <w:szCs w:val="18"/>
          <w:lang w:val="en-GB" w:eastAsia="en-GB"/>
        </w:rPr>
        <w:t xml:space="preserve">A prospective proponent requiring any clarification of the CFP documents may notify </w:t>
      </w:r>
      <w:r>
        <w:rPr>
          <w:rFonts w:eastAsia="Times New Roman" w:cstheme="minorHAnsi"/>
          <w:color w:val="000000"/>
          <w:sz w:val="18"/>
          <w:szCs w:val="18"/>
          <w:lang w:val="en-GB" w:eastAsia="en-GB"/>
        </w:rPr>
        <w:t>UN Women</w:t>
      </w:r>
      <w:r w:rsidRPr="0056586D">
        <w:rPr>
          <w:rFonts w:eastAsia="Times New Roman" w:cstheme="minorHAnsi"/>
          <w:color w:val="000000"/>
          <w:sz w:val="18"/>
          <w:szCs w:val="18"/>
          <w:lang w:val="en-GB" w:eastAsia="en-GB"/>
        </w:rPr>
        <w:t xml:space="preserve"> in writing at </w:t>
      </w:r>
      <w:r>
        <w:rPr>
          <w:rFonts w:eastAsia="Times New Roman" w:cstheme="minorHAnsi"/>
          <w:color w:val="000000"/>
          <w:sz w:val="18"/>
          <w:szCs w:val="18"/>
          <w:lang w:val="en-GB" w:eastAsia="en-GB"/>
        </w:rPr>
        <w:t xml:space="preserve">UN Women </w:t>
      </w:r>
      <w:r w:rsidRPr="0056586D">
        <w:rPr>
          <w:rFonts w:eastAsia="Times New Roman" w:cstheme="minorHAnsi"/>
          <w:color w:val="000000"/>
          <w:sz w:val="18"/>
          <w:szCs w:val="18"/>
          <w:lang w:val="en-GB" w:eastAsia="en-GB"/>
        </w:rPr>
        <w:t xml:space="preserve">email address indicated in the CFP by the specified date and time. </w:t>
      </w:r>
      <w:r>
        <w:rPr>
          <w:rFonts w:eastAsia="Times New Roman" w:cstheme="minorHAnsi"/>
          <w:color w:val="000000"/>
          <w:sz w:val="18"/>
          <w:szCs w:val="18"/>
          <w:lang w:val="en-GB" w:eastAsia="en-GB"/>
        </w:rPr>
        <w:t>UN Women</w:t>
      </w:r>
      <w:r w:rsidRPr="0056586D">
        <w:rPr>
          <w:rFonts w:eastAsia="Times New Roman" w:cstheme="minorHAnsi"/>
          <w:color w:val="000000"/>
          <w:sz w:val="18"/>
          <w:szCs w:val="18"/>
          <w:lang w:val="en-GB" w:eastAsia="en-GB"/>
        </w:rPr>
        <w:t xml:space="preserve"> will respond in writing to any request for clarification of the CFP documents that it receives by the due date </w:t>
      </w:r>
      <w:r w:rsidRPr="00107F5C">
        <w:rPr>
          <w:rFonts w:eastAsia="Times New Roman" w:cstheme="minorHAnsi"/>
          <w:color w:val="000000"/>
          <w:sz w:val="18"/>
          <w:szCs w:val="18"/>
          <w:lang w:val="en-GB" w:eastAsia="en-GB"/>
        </w:rPr>
        <w:t xml:space="preserve">for requests for clarification as </w:t>
      </w:r>
      <w:r w:rsidRPr="0056586D">
        <w:rPr>
          <w:rFonts w:eastAsia="Times New Roman" w:cstheme="minorHAnsi"/>
          <w:color w:val="000000"/>
          <w:sz w:val="18"/>
          <w:szCs w:val="18"/>
          <w:lang w:val="en-GB" w:eastAsia="en-GB"/>
        </w:rPr>
        <w:t xml:space="preserve">outlined </w:t>
      </w:r>
      <w:r>
        <w:rPr>
          <w:rFonts w:eastAsia="Times New Roman" w:cstheme="minorHAnsi"/>
          <w:color w:val="000000"/>
          <w:sz w:val="18"/>
          <w:szCs w:val="18"/>
          <w:lang w:val="en-GB" w:eastAsia="en-GB"/>
        </w:rPr>
        <w:t>i</w:t>
      </w:r>
      <w:r w:rsidRPr="0056586D">
        <w:rPr>
          <w:rFonts w:eastAsia="Times New Roman" w:cstheme="minorHAnsi"/>
          <w:color w:val="000000"/>
          <w:sz w:val="18"/>
          <w:szCs w:val="18"/>
          <w:lang w:val="en-GB" w:eastAsia="en-GB"/>
        </w:rPr>
        <w:t xml:space="preserve">n </w:t>
      </w:r>
      <w:r w:rsidRPr="0026564A">
        <w:rPr>
          <w:rFonts w:eastAsia="Times New Roman" w:cstheme="minorHAnsi"/>
          <w:b/>
          <w:bCs/>
          <w:color w:val="000000"/>
          <w:sz w:val="18"/>
          <w:szCs w:val="18"/>
          <w:lang w:val="en-GB" w:eastAsia="en-GB"/>
        </w:rPr>
        <w:t xml:space="preserve">Section </w:t>
      </w:r>
      <w:r>
        <w:rPr>
          <w:rFonts w:eastAsia="Times New Roman" w:cstheme="minorHAnsi"/>
          <w:b/>
          <w:bCs/>
          <w:color w:val="000000"/>
          <w:sz w:val="18"/>
          <w:szCs w:val="18"/>
          <w:lang w:val="en-GB" w:eastAsia="en-GB"/>
        </w:rPr>
        <w:t>1b of this annex (on page 1)</w:t>
      </w:r>
      <w:r w:rsidRPr="0056586D">
        <w:rPr>
          <w:rFonts w:eastAsia="Times New Roman" w:cstheme="minorHAnsi"/>
          <w:color w:val="000000"/>
          <w:sz w:val="18"/>
          <w:szCs w:val="18"/>
          <w:lang w:val="en-GB" w:eastAsia="en-GB"/>
        </w:rPr>
        <w:t xml:space="preserve">. </w:t>
      </w:r>
    </w:p>
    <w:p w14:paraId="4C8537A8" w14:textId="77777777" w:rsidR="00757440" w:rsidRDefault="00757440" w:rsidP="00757440">
      <w:pPr>
        <w:keepNext/>
        <w:keepLines/>
        <w:tabs>
          <w:tab w:val="left" w:pos="-720"/>
          <w:tab w:val="left" w:pos="540"/>
        </w:tabs>
        <w:suppressAutoHyphens/>
        <w:spacing w:after="0" w:line="240" w:lineRule="auto"/>
        <w:ind w:left="540" w:hanging="540"/>
        <w:contextualSpacing/>
        <w:jc w:val="both"/>
        <w:outlineLvl w:val="0"/>
        <w:rPr>
          <w:rFonts w:eastAsia="Times New Roman" w:cstheme="minorHAnsi"/>
          <w:color w:val="000000"/>
          <w:sz w:val="18"/>
          <w:szCs w:val="18"/>
          <w:lang w:val="en-GB" w:eastAsia="en-GB"/>
        </w:rPr>
      </w:pPr>
      <w:r>
        <w:rPr>
          <w:rFonts w:eastAsia="Times New Roman" w:cstheme="minorHAnsi"/>
          <w:color w:val="000000"/>
          <w:sz w:val="18"/>
          <w:szCs w:val="18"/>
          <w:lang w:val="en-GB" w:eastAsia="en-GB"/>
        </w:rPr>
        <w:t>5.2</w:t>
      </w:r>
      <w:r>
        <w:rPr>
          <w:rFonts w:eastAsia="Times New Roman" w:cstheme="minorHAnsi"/>
          <w:color w:val="000000"/>
          <w:sz w:val="18"/>
          <w:szCs w:val="18"/>
          <w:lang w:val="en-GB" w:eastAsia="en-GB"/>
        </w:rPr>
        <w:tab/>
      </w:r>
      <w:r w:rsidRPr="0056586D">
        <w:rPr>
          <w:rFonts w:eastAsia="Times New Roman" w:cstheme="minorHAnsi"/>
          <w:color w:val="000000"/>
          <w:sz w:val="18"/>
          <w:szCs w:val="18"/>
          <w:lang w:val="en-GB" w:eastAsia="en-GB"/>
        </w:rPr>
        <w:t xml:space="preserve">Written copies of </w:t>
      </w:r>
      <w:r>
        <w:rPr>
          <w:rFonts w:eastAsia="Times New Roman" w:cstheme="minorHAnsi"/>
          <w:color w:val="000000"/>
          <w:sz w:val="18"/>
          <w:szCs w:val="18"/>
          <w:lang w:val="en-GB" w:eastAsia="en-GB"/>
        </w:rPr>
        <w:t>UN Women’s</w:t>
      </w:r>
      <w:r w:rsidRPr="0056586D">
        <w:rPr>
          <w:rFonts w:eastAsia="Times New Roman" w:cstheme="minorHAnsi"/>
          <w:color w:val="000000"/>
          <w:sz w:val="18"/>
          <w:szCs w:val="18"/>
          <w:lang w:val="en-GB" w:eastAsia="en-GB"/>
        </w:rPr>
        <w:t xml:space="preserve"> response</w:t>
      </w:r>
      <w:r>
        <w:rPr>
          <w:rFonts w:eastAsia="Times New Roman" w:cstheme="minorHAnsi"/>
          <w:color w:val="000000"/>
          <w:sz w:val="18"/>
          <w:szCs w:val="18"/>
          <w:lang w:val="en-GB" w:eastAsia="en-GB"/>
        </w:rPr>
        <w:t>s</w:t>
      </w:r>
      <w:r w:rsidRPr="0056586D">
        <w:rPr>
          <w:rFonts w:eastAsia="Times New Roman" w:cstheme="minorHAnsi"/>
          <w:color w:val="000000"/>
          <w:sz w:val="18"/>
          <w:szCs w:val="18"/>
          <w:lang w:val="en-GB" w:eastAsia="en-GB"/>
        </w:rPr>
        <w:t xml:space="preserve"> </w:t>
      </w:r>
      <w:r>
        <w:rPr>
          <w:rFonts w:eastAsia="Times New Roman" w:cstheme="minorHAnsi"/>
          <w:color w:val="000000"/>
          <w:sz w:val="18"/>
          <w:szCs w:val="18"/>
          <w:lang w:val="en-GB" w:eastAsia="en-GB"/>
        </w:rPr>
        <w:t xml:space="preserve">to such inquiries </w:t>
      </w:r>
      <w:r w:rsidRPr="0056586D">
        <w:rPr>
          <w:rFonts w:eastAsia="Times New Roman" w:cstheme="minorHAnsi"/>
          <w:color w:val="000000"/>
          <w:sz w:val="18"/>
          <w:szCs w:val="18"/>
          <w:lang w:val="en-GB" w:eastAsia="en-GB"/>
        </w:rPr>
        <w:t>(including an explanation of the query but without identifying the source of inquiry) will be posted using the same method as the original posting of this (CFP) document.</w:t>
      </w:r>
    </w:p>
    <w:p w14:paraId="2DB51475" w14:textId="77777777" w:rsidR="00757440" w:rsidRPr="0056586D" w:rsidRDefault="00757440" w:rsidP="00757440">
      <w:pPr>
        <w:keepNext/>
        <w:keepLines/>
        <w:tabs>
          <w:tab w:val="left" w:pos="-720"/>
          <w:tab w:val="left" w:pos="540"/>
        </w:tabs>
        <w:suppressAutoHyphens/>
        <w:spacing w:after="0" w:line="240" w:lineRule="auto"/>
        <w:ind w:left="540" w:hanging="540"/>
        <w:contextualSpacing/>
        <w:jc w:val="both"/>
        <w:outlineLvl w:val="0"/>
        <w:rPr>
          <w:rFonts w:eastAsia="Times New Roman" w:cstheme="minorHAnsi"/>
          <w:color w:val="000000"/>
          <w:sz w:val="18"/>
          <w:szCs w:val="18"/>
          <w:lang w:val="en-GB" w:eastAsia="en-GB"/>
        </w:rPr>
      </w:pPr>
      <w:r w:rsidRPr="0056586D">
        <w:rPr>
          <w:rFonts w:eastAsia="Times New Roman" w:cstheme="minorHAnsi"/>
          <w:color w:val="000000"/>
          <w:sz w:val="18"/>
          <w:szCs w:val="18"/>
          <w:lang w:val="en-GB" w:eastAsia="en-GB"/>
        </w:rPr>
        <w:t>5.</w:t>
      </w:r>
      <w:r>
        <w:rPr>
          <w:rFonts w:eastAsia="Times New Roman" w:cstheme="minorHAnsi"/>
          <w:color w:val="000000"/>
          <w:sz w:val="18"/>
          <w:szCs w:val="18"/>
          <w:lang w:val="en-GB" w:eastAsia="en-GB"/>
        </w:rPr>
        <w:t>3</w:t>
      </w:r>
      <w:r>
        <w:rPr>
          <w:rFonts w:eastAsia="Times New Roman" w:cstheme="minorHAnsi"/>
          <w:color w:val="000000"/>
          <w:sz w:val="18"/>
          <w:szCs w:val="18"/>
          <w:lang w:val="en-GB" w:eastAsia="en-GB"/>
        </w:rPr>
        <w:tab/>
      </w:r>
      <w:r w:rsidRPr="0056586D">
        <w:rPr>
          <w:rFonts w:eastAsia="Times New Roman" w:cstheme="minorHAnsi"/>
          <w:color w:val="000000"/>
          <w:sz w:val="18"/>
          <w:szCs w:val="18"/>
          <w:lang w:val="en-GB" w:eastAsia="en-GB"/>
        </w:rPr>
        <w:t>If the CFP has been advertised publicly, the results of any clarification exercise (including an explanation of the query but without identifying the source of inquiry) will be posted on the advertised source.</w:t>
      </w:r>
    </w:p>
    <w:p w14:paraId="16DE909E" w14:textId="77777777" w:rsidR="00757440" w:rsidRPr="007C4FD2" w:rsidRDefault="00757440" w:rsidP="00757440">
      <w:pPr>
        <w:tabs>
          <w:tab w:val="left" w:pos="-720"/>
        </w:tabs>
        <w:suppressAutoHyphens/>
        <w:spacing w:after="0" w:line="240" w:lineRule="auto"/>
        <w:jc w:val="both"/>
        <w:rPr>
          <w:rFonts w:eastAsia="Times New Roman" w:cstheme="minorHAnsi"/>
          <w:sz w:val="18"/>
          <w:szCs w:val="18"/>
          <w:lang w:val="en-GB" w:eastAsia="en-GB"/>
        </w:rPr>
      </w:pPr>
    </w:p>
    <w:p w14:paraId="735EB524" w14:textId="77777777" w:rsidR="00757440" w:rsidRPr="007F7E08" w:rsidRDefault="00757440" w:rsidP="00757440">
      <w:pPr>
        <w:tabs>
          <w:tab w:val="left" w:pos="-720"/>
          <w:tab w:val="left" w:pos="540"/>
        </w:tabs>
        <w:suppressAutoHyphens/>
        <w:spacing w:after="0" w:line="240" w:lineRule="auto"/>
        <w:jc w:val="both"/>
        <w:rPr>
          <w:rFonts w:eastAsia="Times New Roman" w:cstheme="minorHAnsi"/>
          <w:b/>
          <w:bCs/>
          <w:sz w:val="18"/>
          <w:szCs w:val="18"/>
          <w:lang w:val="en-GB" w:eastAsia="en-GB"/>
        </w:rPr>
      </w:pPr>
      <w:r w:rsidRPr="007F7E08">
        <w:rPr>
          <w:rFonts w:eastAsia="Times New Roman" w:cstheme="minorHAnsi"/>
          <w:b/>
          <w:bCs/>
          <w:sz w:val="18"/>
          <w:szCs w:val="18"/>
          <w:lang w:val="en-GB" w:eastAsia="en-GB"/>
        </w:rPr>
        <w:t xml:space="preserve">6. </w:t>
      </w:r>
      <w:r w:rsidRPr="007F7E08">
        <w:rPr>
          <w:rFonts w:eastAsia="Times New Roman" w:cstheme="minorHAnsi"/>
          <w:b/>
          <w:bCs/>
          <w:sz w:val="18"/>
          <w:szCs w:val="18"/>
          <w:lang w:val="en-GB" w:eastAsia="en-GB"/>
        </w:rPr>
        <w:tab/>
        <w:t xml:space="preserve">Amendments to CFP Documents </w:t>
      </w:r>
    </w:p>
    <w:p w14:paraId="13582BAE" w14:textId="77777777" w:rsidR="00757440" w:rsidRPr="00290AA2" w:rsidRDefault="00757440" w:rsidP="00757440">
      <w:pPr>
        <w:tabs>
          <w:tab w:val="left" w:pos="-720"/>
          <w:tab w:val="left" w:pos="540"/>
        </w:tabs>
        <w:suppressAutoHyphens/>
        <w:spacing w:after="0" w:line="240" w:lineRule="auto"/>
        <w:ind w:left="540" w:hanging="540"/>
        <w:jc w:val="both"/>
        <w:rPr>
          <w:rFonts w:eastAsia="Times New Roman" w:cstheme="minorHAnsi"/>
          <w:color w:val="000000"/>
          <w:sz w:val="18"/>
          <w:szCs w:val="18"/>
          <w:lang w:val="en-GB" w:eastAsia="en-GB"/>
        </w:rPr>
      </w:pPr>
      <w:r w:rsidRPr="0056586D">
        <w:rPr>
          <w:rFonts w:eastAsia="Times New Roman" w:cstheme="minorHAnsi"/>
          <w:color w:val="000000"/>
          <w:sz w:val="18"/>
          <w:szCs w:val="18"/>
          <w:lang w:val="en-GB" w:eastAsia="en-GB"/>
        </w:rPr>
        <w:t>6.1</w:t>
      </w:r>
      <w:r>
        <w:rPr>
          <w:rFonts w:eastAsia="Times New Roman" w:cstheme="minorHAnsi"/>
          <w:color w:val="000000"/>
          <w:sz w:val="18"/>
          <w:szCs w:val="18"/>
          <w:lang w:val="en-GB" w:eastAsia="en-GB"/>
        </w:rPr>
        <w:tab/>
      </w:r>
      <w:r w:rsidRPr="0056586D">
        <w:rPr>
          <w:rFonts w:eastAsia="Times New Roman" w:cstheme="minorHAnsi"/>
          <w:color w:val="000000"/>
          <w:sz w:val="18"/>
          <w:szCs w:val="18"/>
          <w:lang w:val="en-GB" w:eastAsia="en-GB"/>
        </w:rPr>
        <w:t xml:space="preserve">At any time prior to the deadline for submission of proposals, </w:t>
      </w:r>
      <w:r>
        <w:rPr>
          <w:rFonts w:eastAsia="Times New Roman" w:cstheme="minorHAnsi"/>
          <w:color w:val="000000"/>
          <w:sz w:val="18"/>
          <w:szCs w:val="18"/>
          <w:lang w:val="en-GB" w:eastAsia="en-GB"/>
        </w:rPr>
        <w:t>UN Women</w:t>
      </w:r>
      <w:r w:rsidRPr="0056586D">
        <w:rPr>
          <w:rFonts w:eastAsia="Times New Roman" w:cstheme="minorHAnsi"/>
          <w:color w:val="000000"/>
          <w:sz w:val="18"/>
          <w:szCs w:val="18"/>
          <w:lang w:val="en-GB" w:eastAsia="en-GB"/>
        </w:rPr>
        <w:t xml:space="preserve"> may, for any reason, whether at its own initiative or in response to a clarification requested by a prospective proponent, modify the CFP documents by </w:t>
      </w:r>
      <w:r w:rsidRPr="0056586D">
        <w:rPr>
          <w:rFonts w:eastAsia="Times New Roman" w:cstheme="minorHAnsi"/>
          <w:color w:val="000000"/>
          <w:sz w:val="18"/>
          <w:szCs w:val="18"/>
          <w:lang w:val="en-GB" w:eastAsia="en-GB"/>
        </w:rPr>
        <w:lastRenderedPageBreak/>
        <w:t>amendment. All prospective proponents that have received the CFP documents will be notified in writing of all amendments to the CFP documents. For open competitions, all amendments will also be posted on the advertised source.</w:t>
      </w:r>
    </w:p>
    <w:p w14:paraId="38906098" w14:textId="77777777" w:rsidR="00757440" w:rsidRDefault="00757440" w:rsidP="00757440">
      <w:pPr>
        <w:keepNext/>
        <w:keepLines/>
        <w:tabs>
          <w:tab w:val="left" w:pos="-720"/>
          <w:tab w:val="left" w:pos="540"/>
        </w:tabs>
        <w:suppressAutoHyphens/>
        <w:spacing w:after="0" w:line="240" w:lineRule="auto"/>
        <w:ind w:left="540" w:hanging="540"/>
        <w:jc w:val="both"/>
        <w:outlineLvl w:val="0"/>
        <w:rPr>
          <w:rFonts w:eastAsia="Times New Roman" w:cstheme="minorHAnsi"/>
          <w:color w:val="000000"/>
          <w:sz w:val="18"/>
          <w:szCs w:val="18"/>
          <w:lang w:val="en-GB" w:eastAsia="en-GB"/>
        </w:rPr>
      </w:pPr>
      <w:r w:rsidRPr="0056586D">
        <w:rPr>
          <w:rFonts w:eastAsia="Times New Roman" w:cstheme="minorHAnsi"/>
          <w:color w:val="000000"/>
          <w:sz w:val="18"/>
          <w:szCs w:val="18"/>
          <w:lang w:val="en-GB" w:eastAsia="en-GB"/>
        </w:rPr>
        <w:t>6.2</w:t>
      </w:r>
      <w:r>
        <w:rPr>
          <w:rFonts w:eastAsia="Times New Roman" w:cstheme="minorHAnsi"/>
          <w:color w:val="000000"/>
          <w:sz w:val="18"/>
          <w:szCs w:val="18"/>
          <w:lang w:val="en-GB" w:eastAsia="en-GB"/>
        </w:rPr>
        <w:tab/>
      </w:r>
      <w:r w:rsidRPr="0056586D">
        <w:rPr>
          <w:rFonts w:eastAsia="Times New Roman" w:cstheme="minorHAnsi"/>
          <w:color w:val="000000"/>
          <w:sz w:val="18"/>
          <w:szCs w:val="18"/>
          <w:lang w:val="en-GB" w:eastAsia="en-GB"/>
        </w:rPr>
        <w:t xml:space="preserve">In order to afford prospective proponents reasonable time in which to take the amendment into account in preparing their proposals, </w:t>
      </w:r>
      <w:r>
        <w:rPr>
          <w:rFonts w:eastAsia="Times New Roman" w:cstheme="minorHAnsi"/>
          <w:color w:val="000000"/>
          <w:sz w:val="18"/>
          <w:szCs w:val="18"/>
          <w:lang w:val="en-GB" w:eastAsia="en-GB"/>
        </w:rPr>
        <w:t>UN Women</w:t>
      </w:r>
      <w:r w:rsidRPr="0056586D">
        <w:rPr>
          <w:rFonts w:eastAsia="Times New Roman" w:cstheme="minorHAnsi"/>
          <w:color w:val="000000"/>
          <w:sz w:val="18"/>
          <w:szCs w:val="18"/>
          <w:lang w:val="en-GB" w:eastAsia="en-GB"/>
        </w:rPr>
        <w:t xml:space="preserve"> may, at its discretion, extend the deadline for the submission of proposal.</w:t>
      </w:r>
    </w:p>
    <w:p w14:paraId="15D66B68" w14:textId="77777777" w:rsidR="00757440" w:rsidRPr="007C4FD2" w:rsidRDefault="00757440" w:rsidP="00757440">
      <w:pPr>
        <w:keepNext/>
        <w:keepLines/>
        <w:tabs>
          <w:tab w:val="left" w:pos="-720"/>
          <w:tab w:val="left" w:pos="540"/>
        </w:tabs>
        <w:suppressAutoHyphens/>
        <w:spacing w:after="0" w:line="240" w:lineRule="auto"/>
        <w:ind w:left="540" w:hanging="540"/>
        <w:jc w:val="both"/>
        <w:outlineLvl w:val="0"/>
        <w:rPr>
          <w:rFonts w:eastAsia="Times New Roman" w:cstheme="minorHAnsi"/>
          <w:b/>
          <w:sz w:val="18"/>
          <w:szCs w:val="18"/>
          <w:lang w:val="en-GB" w:eastAsia="en-GB"/>
        </w:rPr>
      </w:pPr>
    </w:p>
    <w:p w14:paraId="5DE3337F" w14:textId="77777777" w:rsidR="00757440" w:rsidRPr="007C4FD2" w:rsidRDefault="00757440" w:rsidP="00757440">
      <w:pPr>
        <w:pStyle w:val="ListParagraph"/>
        <w:keepNext/>
        <w:keepLines/>
        <w:numPr>
          <w:ilvl w:val="0"/>
          <w:numId w:val="13"/>
        </w:numPr>
        <w:tabs>
          <w:tab w:val="left" w:pos="540"/>
        </w:tabs>
        <w:spacing w:after="0" w:line="240" w:lineRule="auto"/>
        <w:ind w:left="540" w:hanging="540"/>
        <w:jc w:val="both"/>
        <w:outlineLvl w:val="0"/>
        <w:rPr>
          <w:rFonts w:eastAsia="Times New Roman" w:cstheme="minorHAnsi"/>
          <w:b/>
          <w:bCs/>
          <w:sz w:val="18"/>
          <w:szCs w:val="18"/>
          <w:lang w:val="en-GB" w:eastAsia="en-GB"/>
        </w:rPr>
      </w:pPr>
      <w:r w:rsidRPr="007C4FD2">
        <w:rPr>
          <w:rFonts w:eastAsia="Times New Roman" w:cstheme="minorHAnsi"/>
          <w:b/>
          <w:bCs/>
          <w:sz w:val="18"/>
          <w:szCs w:val="18"/>
          <w:lang w:val="en-GB" w:eastAsia="en-GB"/>
        </w:rPr>
        <w:t>Language of Proposals</w:t>
      </w:r>
    </w:p>
    <w:p w14:paraId="703B6A3F" w14:textId="02AB0B6F" w:rsidR="00757440" w:rsidRPr="002E1273" w:rsidRDefault="00757440" w:rsidP="00757440">
      <w:pPr>
        <w:pStyle w:val="ListParagraph"/>
        <w:keepNext/>
        <w:keepLines/>
        <w:numPr>
          <w:ilvl w:val="1"/>
          <w:numId w:val="10"/>
        </w:numPr>
        <w:tabs>
          <w:tab w:val="left" w:pos="-720"/>
          <w:tab w:val="left" w:pos="540"/>
        </w:tabs>
        <w:suppressAutoHyphens/>
        <w:spacing w:after="0" w:line="240" w:lineRule="auto"/>
        <w:ind w:left="540" w:hanging="540"/>
        <w:jc w:val="both"/>
        <w:outlineLvl w:val="0"/>
        <w:rPr>
          <w:rFonts w:eastAsia="Times New Roman" w:cstheme="minorHAnsi"/>
          <w:color w:val="000000"/>
          <w:sz w:val="18"/>
          <w:szCs w:val="18"/>
          <w:lang w:val="en-GB" w:eastAsia="en-GB"/>
        </w:rPr>
      </w:pPr>
      <w:r w:rsidRPr="002E1273">
        <w:rPr>
          <w:rFonts w:eastAsia="Times New Roman" w:cstheme="minorHAnsi"/>
          <w:color w:val="000000"/>
          <w:sz w:val="18"/>
          <w:szCs w:val="18"/>
          <w:lang w:val="en-GB" w:eastAsia="en-GB"/>
        </w:rPr>
        <w:t>T</w:t>
      </w:r>
      <w:r w:rsidRPr="002E1273">
        <w:rPr>
          <w:rFonts w:eastAsia="Times New Roman" w:cstheme="minorHAnsi"/>
          <w:sz w:val="18"/>
          <w:szCs w:val="18"/>
          <w:lang w:val="en-GB" w:eastAsia="en-GB"/>
        </w:rPr>
        <w:t xml:space="preserve">he proposal prepared by the proponent and all correspondence and documents relating to the proposal exchanged between the proponent and </w:t>
      </w:r>
      <w:r>
        <w:rPr>
          <w:rFonts w:eastAsia="Times New Roman" w:cstheme="minorHAnsi"/>
          <w:sz w:val="18"/>
          <w:szCs w:val="18"/>
          <w:lang w:val="en-GB" w:eastAsia="en-GB"/>
        </w:rPr>
        <w:t>UN Women</w:t>
      </w:r>
      <w:r w:rsidRPr="002E1273">
        <w:rPr>
          <w:rFonts w:eastAsia="Times New Roman" w:cstheme="minorHAnsi"/>
          <w:sz w:val="18"/>
          <w:szCs w:val="18"/>
          <w:lang w:val="en-GB" w:eastAsia="en-GB"/>
        </w:rPr>
        <w:t xml:space="preserve">, shall be written in </w:t>
      </w:r>
      <w:r w:rsidR="00CF384E">
        <w:rPr>
          <w:rFonts w:eastAsia="Times New Roman" w:cstheme="minorHAnsi"/>
          <w:sz w:val="18"/>
          <w:szCs w:val="18"/>
          <w:lang w:val="en-GB" w:eastAsia="en-GB"/>
        </w:rPr>
        <w:t>French</w:t>
      </w:r>
      <w:r w:rsidR="00650F7D">
        <w:rPr>
          <w:rFonts w:eastAsia="Times New Roman" w:cstheme="minorHAnsi"/>
          <w:sz w:val="18"/>
          <w:szCs w:val="18"/>
          <w:lang w:val="en-GB" w:eastAsia="en-GB"/>
        </w:rPr>
        <w:t xml:space="preserve"> or English</w:t>
      </w:r>
      <w:r w:rsidRPr="00757440">
        <w:rPr>
          <w:rFonts w:eastAsia="Times New Roman" w:cstheme="minorHAnsi"/>
          <w:sz w:val="18"/>
          <w:szCs w:val="18"/>
          <w:lang w:val="en-US" w:eastAsia="en-GB"/>
        </w:rPr>
        <w:t>.</w:t>
      </w:r>
      <w:r>
        <w:rPr>
          <w:rFonts w:eastAsia="Times New Roman" w:cstheme="minorHAnsi"/>
          <w:sz w:val="18"/>
          <w:szCs w:val="18"/>
          <w:lang w:val="en-GB" w:eastAsia="en-GB"/>
        </w:rPr>
        <w:t xml:space="preserve"> </w:t>
      </w:r>
    </w:p>
    <w:p w14:paraId="3267EE4B" w14:textId="779DED22" w:rsidR="00757440" w:rsidRPr="002E1273" w:rsidRDefault="00757440" w:rsidP="00757440">
      <w:pPr>
        <w:pStyle w:val="ListParagraph"/>
        <w:keepNext/>
        <w:keepLines/>
        <w:numPr>
          <w:ilvl w:val="1"/>
          <w:numId w:val="10"/>
        </w:numPr>
        <w:tabs>
          <w:tab w:val="left" w:pos="-720"/>
          <w:tab w:val="left" w:pos="540"/>
        </w:tabs>
        <w:suppressAutoHyphens/>
        <w:spacing w:after="0" w:line="240" w:lineRule="auto"/>
        <w:ind w:left="540" w:hanging="540"/>
        <w:jc w:val="both"/>
        <w:outlineLvl w:val="0"/>
        <w:rPr>
          <w:rFonts w:eastAsia="Times New Roman" w:cstheme="minorHAnsi"/>
          <w:color w:val="000000"/>
          <w:sz w:val="18"/>
          <w:szCs w:val="18"/>
          <w:lang w:val="en-GB" w:eastAsia="en-GB"/>
        </w:rPr>
      </w:pPr>
      <w:r w:rsidRPr="002E1273">
        <w:rPr>
          <w:rFonts w:eastAsia="Times New Roman" w:cstheme="minorHAnsi"/>
          <w:color w:val="000000"/>
          <w:sz w:val="18"/>
          <w:szCs w:val="18"/>
          <w:lang w:val="en-GB" w:eastAsia="en-GB"/>
        </w:rPr>
        <w:t xml:space="preserve">Supporting documents and printed literature furnished by the proponent may be in another language provided they are accompanied by an appropriate translation of all relevant passages in </w:t>
      </w:r>
      <w:r w:rsidR="00CF384E">
        <w:rPr>
          <w:rFonts w:eastAsia="Times New Roman" w:cstheme="minorHAnsi"/>
          <w:color w:val="000000"/>
          <w:sz w:val="18"/>
          <w:szCs w:val="18"/>
          <w:lang w:val="en-GB" w:eastAsia="en-GB"/>
        </w:rPr>
        <w:t>French</w:t>
      </w:r>
      <w:r w:rsidR="00650F7D">
        <w:rPr>
          <w:rFonts w:eastAsia="Times New Roman" w:cstheme="minorHAnsi"/>
          <w:color w:val="000000"/>
          <w:sz w:val="18"/>
          <w:szCs w:val="18"/>
          <w:lang w:val="en-GB" w:eastAsia="en-GB"/>
        </w:rPr>
        <w:t xml:space="preserve"> or English</w:t>
      </w:r>
      <w:r w:rsidRPr="002E1273">
        <w:rPr>
          <w:rFonts w:eastAsia="Times New Roman" w:cstheme="minorHAnsi"/>
          <w:color w:val="000000"/>
          <w:sz w:val="18"/>
          <w:szCs w:val="18"/>
          <w:lang w:val="en-GB" w:eastAsia="en-GB"/>
        </w:rPr>
        <w:t xml:space="preserve">. In any such case, for interpretation of the proposal, the </w:t>
      </w:r>
      <w:r w:rsidR="00CF384E">
        <w:rPr>
          <w:rFonts w:eastAsia="Times New Roman" w:cstheme="minorHAnsi"/>
          <w:color w:val="000000"/>
          <w:sz w:val="18"/>
          <w:szCs w:val="18"/>
          <w:lang w:val="en-GB" w:eastAsia="en-GB"/>
        </w:rPr>
        <w:t>French</w:t>
      </w:r>
      <w:r>
        <w:rPr>
          <w:rFonts w:eastAsia="Times New Roman" w:cstheme="minorHAnsi"/>
          <w:color w:val="000000"/>
          <w:sz w:val="18"/>
          <w:szCs w:val="18"/>
          <w:lang w:val="en-GB" w:eastAsia="en-GB"/>
        </w:rPr>
        <w:t xml:space="preserve"> </w:t>
      </w:r>
      <w:r w:rsidRPr="002E1273">
        <w:rPr>
          <w:rFonts w:eastAsia="Times New Roman" w:cstheme="minorHAnsi"/>
          <w:color w:val="000000"/>
          <w:sz w:val="18"/>
          <w:szCs w:val="18"/>
          <w:lang w:val="en-GB" w:eastAsia="en-GB"/>
        </w:rPr>
        <w:t>translation shall prevail. The sole responsibility for translation and the accuracy thereof shall rest with the proponent.</w:t>
      </w:r>
    </w:p>
    <w:p w14:paraId="582D9361" w14:textId="77777777" w:rsidR="00757440" w:rsidRPr="007C4FD2" w:rsidRDefault="00757440" w:rsidP="00757440">
      <w:pPr>
        <w:keepNext/>
        <w:keepLines/>
        <w:tabs>
          <w:tab w:val="left" w:pos="-720"/>
        </w:tabs>
        <w:suppressAutoHyphens/>
        <w:spacing w:after="0" w:line="240" w:lineRule="auto"/>
        <w:jc w:val="both"/>
        <w:outlineLvl w:val="0"/>
        <w:rPr>
          <w:rFonts w:eastAsia="Times New Roman" w:cstheme="minorHAnsi"/>
          <w:sz w:val="18"/>
          <w:szCs w:val="18"/>
          <w:lang w:val="en-GB" w:eastAsia="en-GB"/>
        </w:rPr>
      </w:pPr>
    </w:p>
    <w:p w14:paraId="677BCBCC" w14:textId="77777777" w:rsidR="00757440" w:rsidRPr="007C4FD2" w:rsidRDefault="00757440" w:rsidP="00757440">
      <w:pPr>
        <w:keepNext/>
        <w:keepLines/>
        <w:tabs>
          <w:tab w:val="left" w:pos="540"/>
        </w:tabs>
        <w:spacing w:after="0" w:line="240" w:lineRule="auto"/>
        <w:contextualSpacing/>
        <w:jc w:val="both"/>
        <w:outlineLvl w:val="0"/>
        <w:rPr>
          <w:rFonts w:eastAsia="Times New Roman" w:cstheme="minorHAnsi"/>
          <w:b/>
          <w:bCs/>
          <w:sz w:val="18"/>
          <w:szCs w:val="18"/>
          <w:lang w:val="en-GB" w:eastAsia="en-GB"/>
        </w:rPr>
      </w:pPr>
      <w:r w:rsidRPr="007C4FD2">
        <w:rPr>
          <w:rFonts w:eastAsia="Times New Roman" w:cstheme="minorHAnsi"/>
          <w:b/>
          <w:bCs/>
          <w:sz w:val="18"/>
          <w:szCs w:val="18"/>
          <w:lang w:val="en-GB" w:eastAsia="en-GB"/>
        </w:rPr>
        <w:t>8.</w:t>
      </w:r>
      <w:r w:rsidRPr="007C4FD2">
        <w:rPr>
          <w:rFonts w:eastAsia="Times New Roman" w:cstheme="minorHAnsi"/>
          <w:b/>
          <w:bCs/>
          <w:sz w:val="18"/>
          <w:szCs w:val="18"/>
          <w:lang w:val="en-GB" w:eastAsia="en-GB"/>
        </w:rPr>
        <w:tab/>
        <w:t>Submission of Proposals</w:t>
      </w:r>
    </w:p>
    <w:p w14:paraId="13464FF7" w14:textId="152173FD" w:rsidR="00757440" w:rsidRPr="00BC4A9D" w:rsidRDefault="00757440" w:rsidP="00757440">
      <w:pPr>
        <w:numPr>
          <w:ilvl w:val="2"/>
          <w:numId w:val="0"/>
        </w:numPr>
        <w:tabs>
          <w:tab w:val="left" w:pos="-1440"/>
          <w:tab w:val="left" w:pos="540"/>
        </w:tabs>
        <w:suppressAutoHyphens/>
        <w:spacing w:after="0" w:line="240" w:lineRule="auto"/>
        <w:ind w:left="540" w:hanging="540"/>
        <w:contextualSpacing/>
        <w:jc w:val="both"/>
        <w:rPr>
          <w:rFonts w:eastAsia="Calibri" w:cstheme="minorHAnsi"/>
          <w:b/>
          <w:bCs/>
          <w:color w:val="000000"/>
          <w:spacing w:val="-3"/>
          <w:sz w:val="18"/>
          <w:szCs w:val="18"/>
          <w:lang w:val="en-GB" w:eastAsia="en-GB"/>
        </w:rPr>
      </w:pPr>
      <w:r w:rsidRPr="0056586D">
        <w:rPr>
          <w:rFonts w:eastAsia="Calibri" w:cstheme="minorHAnsi"/>
          <w:color w:val="000000"/>
          <w:spacing w:val="-3"/>
          <w:sz w:val="18"/>
          <w:szCs w:val="18"/>
          <w:lang w:val="en-GB" w:eastAsia="en-GB"/>
        </w:rPr>
        <w:t>8.1</w:t>
      </w:r>
      <w:r>
        <w:rPr>
          <w:rFonts w:eastAsia="Calibri" w:cstheme="minorHAnsi"/>
          <w:color w:val="000000"/>
          <w:spacing w:val="-3"/>
          <w:sz w:val="18"/>
          <w:szCs w:val="18"/>
          <w:lang w:val="en-GB" w:eastAsia="en-GB"/>
        </w:rPr>
        <w:tab/>
      </w:r>
      <w:r w:rsidRPr="0056586D">
        <w:rPr>
          <w:rFonts w:eastAsia="Calibri" w:cstheme="minorHAnsi"/>
          <w:color w:val="000000"/>
          <w:spacing w:val="-3"/>
          <w:sz w:val="18"/>
          <w:szCs w:val="18"/>
          <w:lang w:val="en-GB" w:eastAsia="en-GB"/>
        </w:rPr>
        <w:t>Technical and financial proposals should be submitted as part of the template for proposal submission (</w:t>
      </w:r>
      <w:r w:rsidRPr="0056586D">
        <w:rPr>
          <w:rFonts w:eastAsia="Calibri" w:cstheme="minorHAnsi"/>
          <w:b/>
          <w:bCs/>
          <w:color w:val="000000"/>
          <w:spacing w:val="-3"/>
          <w:sz w:val="18"/>
          <w:szCs w:val="18"/>
          <w:lang w:val="en-GB" w:eastAsia="en-GB"/>
        </w:rPr>
        <w:t>Annex B2</w:t>
      </w:r>
      <w:r w:rsidRPr="0056586D">
        <w:rPr>
          <w:rFonts w:eastAsia="Calibri" w:cstheme="minorHAnsi"/>
          <w:color w:val="000000"/>
          <w:spacing w:val="-3"/>
          <w:sz w:val="18"/>
          <w:szCs w:val="18"/>
          <w:lang w:val="en-GB" w:eastAsia="en-GB"/>
        </w:rPr>
        <w:t>) in one email with the CFP reference and the clear description of the proposal by the date and time stipulated in this document. If the emails and email attachments are not marked as instructed, UN</w:t>
      </w:r>
      <w:r>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W</w:t>
      </w:r>
      <w:r>
        <w:rPr>
          <w:rFonts w:eastAsia="Calibri" w:cstheme="minorHAnsi"/>
          <w:color w:val="000000"/>
          <w:spacing w:val="-3"/>
          <w:sz w:val="18"/>
          <w:szCs w:val="18"/>
          <w:lang w:val="en-GB" w:eastAsia="en-GB"/>
        </w:rPr>
        <w:t xml:space="preserve">omen </w:t>
      </w:r>
      <w:r w:rsidRPr="0056586D">
        <w:rPr>
          <w:rFonts w:eastAsia="Calibri" w:cstheme="minorHAnsi"/>
          <w:color w:val="000000"/>
          <w:spacing w:val="-3"/>
          <w:sz w:val="18"/>
          <w:szCs w:val="18"/>
          <w:lang w:val="en-GB" w:eastAsia="en-GB"/>
        </w:rPr>
        <w:t xml:space="preserve">will assume no responsibility for the misplacement or premature opening of the proposals submitted. The email text body should indicate the name and address of the proponent. </w:t>
      </w:r>
      <w:r w:rsidRPr="00BC4A9D">
        <w:rPr>
          <w:rFonts w:eastAsia="Calibri" w:cstheme="minorHAnsi"/>
          <w:b/>
          <w:bCs/>
          <w:color w:val="000000"/>
          <w:spacing w:val="-3"/>
          <w:sz w:val="18"/>
          <w:szCs w:val="18"/>
          <w:lang w:val="en-GB" w:eastAsia="en-GB"/>
        </w:rPr>
        <w:t>All proposals should be sent by email to the following secure email address:</w:t>
      </w:r>
      <w:r>
        <w:rPr>
          <w:rFonts w:eastAsia="Calibri" w:cstheme="minorHAnsi"/>
          <w:b/>
          <w:bCs/>
          <w:color w:val="000000"/>
          <w:spacing w:val="-3"/>
          <w:sz w:val="18"/>
          <w:szCs w:val="18"/>
          <w:lang w:val="en-GB" w:eastAsia="en-GB"/>
        </w:rPr>
        <w:t xml:space="preserve"> </w:t>
      </w:r>
      <w:hyperlink r:id="rId35" w:history="1">
        <w:r w:rsidR="00041291">
          <w:rPr>
            <w:rStyle w:val="Hyperlink"/>
            <w:sz w:val="18"/>
            <w:lang w:val="en-US"/>
          </w:rPr>
          <w:t>mcomorocco.propositions@unwomen.org</w:t>
        </w:r>
      </w:hyperlink>
    </w:p>
    <w:p w14:paraId="0B767E11" w14:textId="77777777" w:rsidR="00757440" w:rsidRPr="0056586D" w:rsidRDefault="00757440" w:rsidP="00757440">
      <w:p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8.2</w:t>
      </w:r>
      <w:r>
        <w:rPr>
          <w:rFonts w:eastAsia="Calibri" w:cstheme="minorHAnsi"/>
          <w:color w:val="000000"/>
          <w:spacing w:val="-3"/>
          <w:sz w:val="18"/>
          <w:szCs w:val="18"/>
          <w:lang w:val="en-GB" w:eastAsia="en-GB"/>
        </w:rPr>
        <w:tab/>
      </w:r>
      <w:r w:rsidRPr="0056586D">
        <w:rPr>
          <w:rFonts w:eastAsia="Calibri" w:cstheme="minorHAnsi"/>
          <w:color w:val="000000"/>
          <w:spacing w:val="-3"/>
          <w:sz w:val="18"/>
          <w:szCs w:val="18"/>
          <w:lang w:val="en-GB" w:eastAsia="en-GB"/>
        </w:rPr>
        <w:t xml:space="preserve">Proposals should be received by the date, time and means of submission stipulated in this CFP. Proponents are responsible for ensuring that </w:t>
      </w:r>
      <w:r>
        <w:rPr>
          <w:rFonts w:eastAsia="Calibri" w:cstheme="minorHAnsi"/>
          <w:color w:val="000000"/>
          <w:spacing w:val="-3"/>
          <w:sz w:val="18"/>
          <w:szCs w:val="18"/>
          <w:lang w:val="en-GB" w:eastAsia="en-GB"/>
        </w:rPr>
        <w:t>UN Women</w:t>
      </w:r>
      <w:r w:rsidRPr="0056586D">
        <w:rPr>
          <w:rFonts w:eastAsia="Calibri" w:cstheme="minorHAnsi"/>
          <w:color w:val="000000"/>
          <w:spacing w:val="-3"/>
          <w:sz w:val="18"/>
          <w:szCs w:val="18"/>
          <w:lang w:val="en-GB" w:eastAsia="en-GB"/>
        </w:rPr>
        <w:t xml:space="preserve"> receives their proposal by the due date and time. Proposals received by UN</w:t>
      </w:r>
      <w:r>
        <w:rPr>
          <w:rFonts w:eastAsia="Calibri" w:cstheme="minorHAnsi"/>
          <w:color w:val="000000"/>
          <w:spacing w:val="-3"/>
          <w:sz w:val="18"/>
          <w:szCs w:val="18"/>
          <w:lang w:val="en-GB" w:eastAsia="en-GB"/>
        </w:rPr>
        <w:t xml:space="preserve"> Women </w:t>
      </w:r>
      <w:r w:rsidRPr="0056586D">
        <w:rPr>
          <w:rFonts w:eastAsia="Calibri" w:cstheme="minorHAnsi"/>
          <w:color w:val="000000"/>
          <w:spacing w:val="-3"/>
          <w:sz w:val="18"/>
          <w:szCs w:val="18"/>
          <w:lang w:val="en-GB" w:eastAsia="en-GB"/>
        </w:rPr>
        <w:t xml:space="preserve">after the due date and time </w:t>
      </w:r>
      <w:r>
        <w:rPr>
          <w:rFonts w:eastAsia="Calibri" w:cstheme="minorHAnsi"/>
          <w:color w:val="000000"/>
          <w:spacing w:val="-3"/>
          <w:sz w:val="18"/>
          <w:szCs w:val="18"/>
          <w:lang w:val="en-GB" w:eastAsia="en-GB"/>
        </w:rPr>
        <w:t>will</w:t>
      </w:r>
      <w:r w:rsidRPr="0056586D">
        <w:rPr>
          <w:rFonts w:eastAsia="Calibri" w:cstheme="minorHAnsi"/>
          <w:color w:val="000000"/>
          <w:spacing w:val="-3"/>
          <w:sz w:val="18"/>
          <w:szCs w:val="18"/>
          <w:lang w:val="en-GB" w:eastAsia="en-GB"/>
        </w:rPr>
        <w:t xml:space="preserve"> be rejected. </w:t>
      </w:r>
    </w:p>
    <w:p w14:paraId="5BCF02A7" w14:textId="77777777" w:rsidR="00757440" w:rsidRPr="0056586D" w:rsidRDefault="00757440" w:rsidP="00757440">
      <w:p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8.3</w:t>
      </w:r>
      <w:r>
        <w:rPr>
          <w:rFonts w:eastAsia="Calibri" w:cstheme="minorHAnsi"/>
          <w:color w:val="000000"/>
          <w:spacing w:val="-3"/>
          <w:sz w:val="18"/>
          <w:szCs w:val="18"/>
          <w:lang w:val="en-GB" w:eastAsia="en-GB"/>
        </w:rPr>
        <w:tab/>
      </w:r>
      <w:r w:rsidRPr="0056586D">
        <w:rPr>
          <w:rFonts w:eastAsia="Calibri" w:cstheme="minorHAnsi"/>
          <w:color w:val="000000"/>
          <w:spacing w:val="-3"/>
          <w:sz w:val="18"/>
          <w:szCs w:val="18"/>
          <w:lang w:val="en-GB" w:eastAsia="en-GB"/>
        </w:rPr>
        <w:t>When receiving proposals by email (as is required for the CFP), the receipt time stamp shall be the date and time when the submission has been received in the dedicated UN</w:t>
      </w:r>
      <w:r>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W</w:t>
      </w:r>
      <w:r>
        <w:rPr>
          <w:rFonts w:eastAsia="Calibri" w:cstheme="minorHAnsi"/>
          <w:color w:val="000000"/>
          <w:spacing w:val="-3"/>
          <w:sz w:val="18"/>
          <w:szCs w:val="18"/>
          <w:lang w:val="en-GB" w:eastAsia="en-GB"/>
        </w:rPr>
        <w:t xml:space="preserve">omen </w:t>
      </w:r>
      <w:r w:rsidRPr="0056586D">
        <w:rPr>
          <w:rFonts w:eastAsia="Calibri" w:cstheme="minorHAnsi"/>
          <w:color w:val="000000"/>
          <w:spacing w:val="-3"/>
          <w:sz w:val="18"/>
          <w:szCs w:val="18"/>
          <w:lang w:val="en-GB" w:eastAsia="en-GB"/>
        </w:rPr>
        <w:t>inbox. UN</w:t>
      </w:r>
      <w:r>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W</w:t>
      </w:r>
      <w:r>
        <w:rPr>
          <w:rFonts w:eastAsia="Calibri" w:cstheme="minorHAnsi"/>
          <w:color w:val="000000"/>
          <w:spacing w:val="-3"/>
          <w:sz w:val="18"/>
          <w:szCs w:val="18"/>
          <w:lang w:val="en-GB" w:eastAsia="en-GB"/>
        </w:rPr>
        <w:t xml:space="preserve">omen </w:t>
      </w:r>
      <w:r w:rsidRPr="0056586D">
        <w:rPr>
          <w:rFonts w:eastAsia="Calibri" w:cstheme="minorHAnsi"/>
          <w:color w:val="000000"/>
          <w:spacing w:val="-3"/>
          <w:sz w:val="18"/>
          <w:szCs w:val="18"/>
          <w:lang w:val="en-GB" w:eastAsia="en-GB"/>
        </w:rPr>
        <w:t>shall not be responsible for any delays caused by network problems, etc. It is the sole responsibility of proponents to ensure that their proposal is received by UN</w:t>
      </w:r>
      <w:r>
        <w:rPr>
          <w:rFonts w:eastAsia="Calibri" w:cstheme="minorHAnsi"/>
          <w:color w:val="000000"/>
          <w:spacing w:val="-3"/>
          <w:sz w:val="18"/>
          <w:szCs w:val="18"/>
          <w:lang w:val="en-GB" w:eastAsia="en-GB"/>
        </w:rPr>
        <w:t xml:space="preserve"> Women </w:t>
      </w:r>
      <w:r w:rsidRPr="0056586D">
        <w:rPr>
          <w:rFonts w:eastAsia="Calibri" w:cstheme="minorHAnsi"/>
          <w:color w:val="000000"/>
          <w:spacing w:val="-3"/>
          <w:sz w:val="18"/>
          <w:szCs w:val="18"/>
          <w:lang w:val="en-GB" w:eastAsia="en-GB"/>
        </w:rPr>
        <w:t>in the dedicated inbox on or before the prescribed CFP deadline.</w:t>
      </w:r>
    </w:p>
    <w:p w14:paraId="2FA5AE84" w14:textId="77777777" w:rsidR="00757440" w:rsidRPr="0056586D" w:rsidRDefault="00757440" w:rsidP="00757440">
      <w:p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8.4</w:t>
      </w:r>
      <w:r>
        <w:rPr>
          <w:rFonts w:eastAsia="Calibri" w:cstheme="minorHAnsi"/>
          <w:b/>
          <w:bCs/>
          <w:color w:val="000000"/>
          <w:spacing w:val="-3"/>
          <w:sz w:val="18"/>
          <w:szCs w:val="18"/>
          <w:lang w:val="en-GB" w:eastAsia="en-GB"/>
        </w:rPr>
        <w:tab/>
      </w:r>
      <w:r w:rsidRPr="0056586D">
        <w:rPr>
          <w:rFonts w:eastAsia="Calibri" w:cstheme="minorHAnsi"/>
          <w:b/>
          <w:bCs/>
          <w:color w:val="000000"/>
          <w:spacing w:val="-3"/>
          <w:sz w:val="18"/>
          <w:szCs w:val="18"/>
          <w:lang w:val="en-GB" w:eastAsia="en-GB"/>
        </w:rPr>
        <w:t>Late proposals:</w:t>
      </w:r>
      <w:r w:rsidRPr="0056586D">
        <w:rPr>
          <w:rFonts w:eastAsia="Calibri" w:cstheme="minorHAnsi"/>
          <w:color w:val="000000"/>
          <w:spacing w:val="-3"/>
          <w:sz w:val="18"/>
          <w:szCs w:val="18"/>
          <w:lang w:val="en-GB" w:eastAsia="en-GB"/>
        </w:rPr>
        <w:t xml:space="preserve"> Any proposals received by UN</w:t>
      </w:r>
      <w:r>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W</w:t>
      </w:r>
      <w:r>
        <w:rPr>
          <w:rFonts w:eastAsia="Calibri" w:cstheme="minorHAnsi"/>
          <w:color w:val="000000"/>
          <w:spacing w:val="-3"/>
          <w:sz w:val="18"/>
          <w:szCs w:val="18"/>
          <w:lang w:val="en-GB" w:eastAsia="en-GB"/>
        </w:rPr>
        <w:t xml:space="preserve">omen </w:t>
      </w:r>
      <w:r w:rsidRPr="0056586D">
        <w:rPr>
          <w:rFonts w:eastAsia="Calibri" w:cstheme="minorHAnsi"/>
          <w:color w:val="000000"/>
          <w:spacing w:val="-3"/>
          <w:sz w:val="18"/>
          <w:szCs w:val="18"/>
          <w:lang w:val="en-GB" w:eastAsia="en-GB"/>
        </w:rPr>
        <w:t xml:space="preserve">after the deadline for submission of proposals prescribed in this document, </w:t>
      </w:r>
      <w:r>
        <w:rPr>
          <w:rFonts w:eastAsia="Calibri" w:cstheme="minorHAnsi"/>
          <w:color w:val="000000"/>
          <w:spacing w:val="-3"/>
          <w:sz w:val="18"/>
          <w:szCs w:val="18"/>
          <w:lang w:val="en-GB" w:eastAsia="en-GB"/>
        </w:rPr>
        <w:t>will</w:t>
      </w:r>
      <w:r w:rsidRPr="0056586D">
        <w:rPr>
          <w:rFonts w:eastAsia="Calibri" w:cstheme="minorHAnsi"/>
          <w:color w:val="000000"/>
          <w:spacing w:val="-3"/>
          <w:sz w:val="18"/>
          <w:szCs w:val="18"/>
          <w:lang w:val="en-GB" w:eastAsia="en-GB"/>
        </w:rPr>
        <w:t xml:space="preserve"> be rejected.</w:t>
      </w:r>
    </w:p>
    <w:p w14:paraId="0224BC5F" w14:textId="77777777" w:rsidR="00757440" w:rsidRPr="007C4FD2" w:rsidRDefault="00757440" w:rsidP="00757440">
      <w:pPr>
        <w:tabs>
          <w:tab w:val="left" w:pos="-1440"/>
          <w:tab w:val="left" w:pos="720"/>
        </w:tabs>
        <w:suppressAutoHyphens/>
        <w:spacing w:after="0" w:line="240" w:lineRule="auto"/>
        <w:jc w:val="both"/>
        <w:rPr>
          <w:rFonts w:eastAsia="Calibri" w:cstheme="minorHAnsi"/>
          <w:spacing w:val="-3"/>
          <w:sz w:val="18"/>
          <w:szCs w:val="18"/>
          <w:lang w:val="en-GB" w:eastAsia="en-GB"/>
        </w:rPr>
      </w:pPr>
    </w:p>
    <w:p w14:paraId="565B47C0" w14:textId="77777777" w:rsidR="00757440" w:rsidRPr="007C4FD2" w:rsidRDefault="00757440" w:rsidP="00757440">
      <w:pPr>
        <w:tabs>
          <w:tab w:val="left" w:pos="-1440"/>
          <w:tab w:val="left" w:pos="540"/>
          <w:tab w:val="left" w:pos="720"/>
        </w:tabs>
        <w:suppressAutoHyphens/>
        <w:spacing w:after="0" w:line="240" w:lineRule="auto"/>
        <w:ind w:left="540" w:hanging="540"/>
        <w:jc w:val="both"/>
        <w:rPr>
          <w:rFonts w:eastAsia="Calibri" w:cstheme="minorHAnsi"/>
          <w:spacing w:val="-3"/>
          <w:sz w:val="18"/>
          <w:szCs w:val="18"/>
          <w:lang w:val="en-GB" w:eastAsia="en-GB"/>
        </w:rPr>
      </w:pPr>
      <w:r w:rsidRPr="007C4FD2">
        <w:rPr>
          <w:rFonts w:eastAsia="Calibri" w:cstheme="minorHAnsi"/>
          <w:b/>
          <w:spacing w:val="-3"/>
          <w:sz w:val="18"/>
          <w:szCs w:val="18"/>
          <w:lang w:val="en-GB" w:eastAsia="en-GB"/>
        </w:rPr>
        <w:t>9.</w:t>
      </w:r>
      <w:r w:rsidRPr="007C4FD2">
        <w:rPr>
          <w:rFonts w:eastAsia="Calibri" w:cstheme="minorHAnsi"/>
          <w:b/>
          <w:spacing w:val="-3"/>
          <w:sz w:val="18"/>
          <w:szCs w:val="18"/>
          <w:lang w:val="en-GB" w:eastAsia="en-GB"/>
        </w:rPr>
        <w:tab/>
      </w:r>
      <w:r w:rsidRPr="007C4FD2">
        <w:rPr>
          <w:rFonts w:eastAsia="Times New Roman" w:cstheme="minorHAnsi"/>
          <w:b/>
          <w:bCs/>
          <w:sz w:val="18"/>
          <w:szCs w:val="18"/>
          <w:lang w:val="en-GB" w:eastAsia="en-GB"/>
        </w:rPr>
        <w:t>Clarification of Proposals</w:t>
      </w:r>
    </w:p>
    <w:p w14:paraId="06DC7649" w14:textId="77777777" w:rsidR="00757440" w:rsidRPr="0056586D" w:rsidRDefault="00757440" w:rsidP="00757440">
      <w:pPr>
        <w:keepNext/>
        <w:keepLines/>
        <w:tabs>
          <w:tab w:val="left" w:pos="540"/>
        </w:tabs>
        <w:spacing w:after="0" w:line="240" w:lineRule="auto"/>
        <w:ind w:left="540" w:hanging="540"/>
        <w:contextualSpacing/>
        <w:jc w:val="both"/>
        <w:outlineLvl w:val="0"/>
        <w:rPr>
          <w:rFonts w:eastAsia="Times New Roman" w:cstheme="minorHAnsi"/>
          <w:color w:val="000000"/>
          <w:spacing w:val="-2"/>
          <w:sz w:val="18"/>
          <w:szCs w:val="18"/>
          <w:lang w:val="en-GB" w:eastAsia="en-GB"/>
        </w:rPr>
      </w:pPr>
      <w:r w:rsidRPr="0056586D">
        <w:rPr>
          <w:rFonts w:eastAsia="Times New Roman" w:cstheme="minorHAnsi"/>
          <w:color w:val="000000"/>
          <w:spacing w:val="-2"/>
          <w:sz w:val="18"/>
          <w:szCs w:val="18"/>
          <w:lang w:val="en-GB" w:eastAsia="en-GB"/>
        </w:rPr>
        <w:t>9.1</w:t>
      </w:r>
      <w:r>
        <w:rPr>
          <w:rFonts w:eastAsia="Times New Roman" w:cstheme="minorHAnsi"/>
          <w:color w:val="000000"/>
          <w:spacing w:val="-2"/>
          <w:sz w:val="18"/>
          <w:szCs w:val="18"/>
          <w:lang w:val="en-GB" w:eastAsia="en-GB"/>
        </w:rPr>
        <w:tab/>
      </w:r>
      <w:r w:rsidRPr="0056586D">
        <w:rPr>
          <w:rFonts w:eastAsia="Times New Roman" w:cstheme="minorHAnsi"/>
          <w:color w:val="000000"/>
          <w:spacing w:val="-2"/>
          <w:sz w:val="18"/>
          <w:szCs w:val="18"/>
          <w:lang w:val="en-GB" w:eastAsia="en-GB"/>
        </w:rPr>
        <w:t xml:space="preserve">To assist in the examination, evaluation and comparison of proposals, </w:t>
      </w:r>
      <w:r>
        <w:rPr>
          <w:rFonts w:eastAsia="Times New Roman" w:cstheme="minorHAnsi"/>
          <w:color w:val="000000"/>
          <w:spacing w:val="-2"/>
          <w:sz w:val="18"/>
          <w:szCs w:val="18"/>
          <w:lang w:val="en-GB" w:eastAsia="en-GB"/>
        </w:rPr>
        <w:t>UN Women</w:t>
      </w:r>
      <w:r w:rsidRPr="0056586D">
        <w:rPr>
          <w:rFonts w:eastAsia="Times New Roman" w:cstheme="minorHAnsi"/>
          <w:color w:val="000000"/>
          <w:spacing w:val="-2"/>
          <w:sz w:val="18"/>
          <w:szCs w:val="18"/>
          <w:lang w:val="en-GB" w:eastAsia="en-GB"/>
        </w:rPr>
        <w:t xml:space="preserve"> may, at its discretion, ask the proponent for a clarification of its proposal. The request for clarification and the response shall be in writing and no change in the price or substance of the proposal shall be sought, </w:t>
      </w:r>
      <w:proofErr w:type="gramStart"/>
      <w:r w:rsidRPr="0056586D">
        <w:rPr>
          <w:rFonts w:eastAsia="Times New Roman" w:cstheme="minorHAnsi"/>
          <w:color w:val="000000"/>
          <w:spacing w:val="-2"/>
          <w:sz w:val="18"/>
          <w:szCs w:val="18"/>
          <w:lang w:val="en-GB" w:eastAsia="en-GB"/>
        </w:rPr>
        <w:t>offered</w:t>
      </w:r>
      <w:proofErr w:type="gramEnd"/>
      <w:r w:rsidRPr="0056586D">
        <w:rPr>
          <w:rFonts w:eastAsia="Times New Roman" w:cstheme="minorHAnsi"/>
          <w:color w:val="000000"/>
          <w:spacing w:val="-2"/>
          <w:sz w:val="18"/>
          <w:szCs w:val="18"/>
          <w:lang w:val="en-GB" w:eastAsia="en-GB"/>
        </w:rPr>
        <w:t xml:space="preserve"> or permitted. </w:t>
      </w:r>
      <w:r>
        <w:rPr>
          <w:rFonts w:eastAsia="Times New Roman" w:cstheme="minorHAnsi"/>
          <w:color w:val="000000"/>
          <w:spacing w:val="-2"/>
          <w:sz w:val="18"/>
          <w:szCs w:val="18"/>
          <w:lang w:val="en-GB" w:eastAsia="en-GB"/>
        </w:rPr>
        <w:t xml:space="preserve">UN Women </w:t>
      </w:r>
      <w:r w:rsidRPr="0056586D">
        <w:rPr>
          <w:rFonts w:eastAsia="Times New Roman" w:cstheme="minorHAnsi"/>
          <w:color w:val="000000"/>
          <w:spacing w:val="-2"/>
          <w:sz w:val="18"/>
          <w:szCs w:val="18"/>
          <w:lang w:val="en-GB" w:eastAsia="en-GB"/>
        </w:rPr>
        <w:t>will review minor informalities, errors, clerical mistakes, apparent errors in price and missing documents.</w:t>
      </w:r>
    </w:p>
    <w:p w14:paraId="52B2775B" w14:textId="77777777" w:rsidR="00757440" w:rsidRPr="007C4FD2" w:rsidRDefault="00757440" w:rsidP="00757440">
      <w:pPr>
        <w:keepNext/>
        <w:keepLines/>
        <w:spacing w:after="0" w:line="240" w:lineRule="auto"/>
        <w:jc w:val="both"/>
        <w:outlineLvl w:val="0"/>
        <w:rPr>
          <w:rFonts w:eastAsia="Times New Roman" w:cstheme="minorHAnsi"/>
          <w:spacing w:val="-2"/>
          <w:sz w:val="18"/>
          <w:szCs w:val="18"/>
          <w:lang w:val="en-GB" w:eastAsia="en-GB"/>
        </w:rPr>
      </w:pPr>
    </w:p>
    <w:p w14:paraId="2399B7AD" w14:textId="77777777" w:rsidR="00757440" w:rsidRPr="007C4FD2" w:rsidRDefault="00757440" w:rsidP="00757440">
      <w:pPr>
        <w:pStyle w:val="ListParagraph"/>
        <w:keepNext/>
        <w:keepLines/>
        <w:numPr>
          <w:ilvl w:val="0"/>
          <w:numId w:val="11"/>
        </w:numPr>
        <w:tabs>
          <w:tab w:val="left" w:pos="540"/>
        </w:tabs>
        <w:spacing w:after="0" w:line="240" w:lineRule="auto"/>
        <w:ind w:left="540" w:hanging="540"/>
        <w:jc w:val="both"/>
        <w:outlineLvl w:val="0"/>
        <w:rPr>
          <w:rFonts w:eastAsia="Times New Roman" w:cstheme="minorHAnsi"/>
          <w:b/>
          <w:bCs/>
          <w:sz w:val="18"/>
          <w:szCs w:val="18"/>
          <w:lang w:val="en-GB" w:eastAsia="en-GB"/>
        </w:rPr>
      </w:pPr>
      <w:r w:rsidRPr="007C4FD2">
        <w:rPr>
          <w:rFonts w:eastAsia="Times New Roman" w:cstheme="minorHAnsi"/>
          <w:b/>
          <w:bCs/>
          <w:sz w:val="18"/>
          <w:szCs w:val="18"/>
          <w:lang w:val="en-GB" w:eastAsia="en-GB"/>
        </w:rPr>
        <w:t>Proposal Currencies</w:t>
      </w:r>
    </w:p>
    <w:p w14:paraId="5B28249D" w14:textId="335B4CF5" w:rsidR="00757440" w:rsidRPr="0056586D" w:rsidRDefault="00757440" w:rsidP="00757440">
      <w:pPr>
        <w:keepNext/>
        <w:keepLines/>
        <w:tabs>
          <w:tab w:val="left" w:pos="540"/>
        </w:tabs>
        <w:spacing w:after="0" w:line="240" w:lineRule="auto"/>
        <w:ind w:left="540" w:hanging="540"/>
        <w:contextualSpacing/>
        <w:jc w:val="both"/>
        <w:outlineLvl w:val="0"/>
        <w:rPr>
          <w:rFonts w:eastAsia="Times New Roman" w:cstheme="minorHAnsi"/>
          <w:color w:val="000000"/>
          <w:sz w:val="18"/>
          <w:szCs w:val="18"/>
          <w:lang w:val="en-GB" w:eastAsia="en-GB"/>
        </w:rPr>
      </w:pPr>
      <w:r w:rsidRPr="0056586D">
        <w:rPr>
          <w:rFonts w:eastAsia="Times New Roman" w:cstheme="minorHAnsi"/>
          <w:color w:val="000000"/>
          <w:sz w:val="18"/>
          <w:szCs w:val="18"/>
          <w:lang w:val="en-GB" w:eastAsia="en-GB"/>
        </w:rPr>
        <w:t xml:space="preserve">10.1 </w:t>
      </w:r>
      <w:r>
        <w:rPr>
          <w:rFonts w:eastAsia="Times New Roman" w:cstheme="minorHAnsi"/>
          <w:color w:val="000000"/>
          <w:sz w:val="18"/>
          <w:szCs w:val="18"/>
          <w:lang w:val="en-GB" w:eastAsia="en-GB"/>
        </w:rPr>
        <w:tab/>
      </w:r>
      <w:r w:rsidRPr="0056586D">
        <w:rPr>
          <w:rFonts w:eastAsia="Times New Roman" w:cstheme="minorHAnsi"/>
          <w:color w:val="000000"/>
          <w:sz w:val="18"/>
          <w:szCs w:val="18"/>
          <w:lang w:val="en-GB" w:eastAsia="en-GB"/>
        </w:rPr>
        <w:t xml:space="preserve">All prices shall be quoted in </w:t>
      </w:r>
      <w:r w:rsidR="00041291">
        <w:rPr>
          <w:rFonts w:eastAsia="Times New Roman" w:cstheme="minorHAnsi"/>
          <w:color w:val="000000"/>
          <w:sz w:val="18"/>
          <w:szCs w:val="18"/>
          <w:lang w:val="en-GB" w:eastAsia="en-GB"/>
        </w:rPr>
        <w:t>Moroccan Dirhams (MAD)</w:t>
      </w:r>
    </w:p>
    <w:p w14:paraId="2E1180CA" w14:textId="77777777" w:rsidR="00757440" w:rsidRPr="0056586D" w:rsidRDefault="00757440" w:rsidP="00757440">
      <w:pPr>
        <w:keepNext/>
        <w:keepLines/>
        <w:tabs>
          <w:tab w:val="left" w:pos="540"/>
        </w:tabs>
        <w:spacing w:after="0" w:line="240" w:lineRule="auto"/>
        <w:ind w:left="540" w:hanging="540"/>
        <w:jc w:val="both"/>
        <w:outlineLvl w:val="0"/>
        <w:rPr>
          <w:rFonts w:eastAsia="Times New Roman" w:cstheme="minorHAnsi"/>
          <w:color w:val="000000"/>
          <w:spacing w:val="-2"/>
          <w:sz w:val="18"/>
          <w:szCs w:val="18"/>
          <w:lang w:val="en-GB" w:eastAsia="en-GB"/>
        </w:rPr>
      </w:pPr>
      <w:r w:rsidRPr="0056586D">
        <w:rPr>
          <w:rFonts w:eastAsia="Times New Roman" w:cstheme="minorHAnsi"/>
          <w:color w:val="000000"/>
          <w:spacing w:val="-2"/>
          <w:sz w:val="18"/>
          <w:szCs w:val="18"/>
          <w:lang w:val="en-GB" w:eastAsia="en-GB"/>
        </w:rPr>
        <w:t>10.2</w:t>
      </w:r>
      <w:r>
        <w:rPr>
          <w:rFonts w:eastAsia="Times New Roman" w:cstheme="minorHAnsi"/>
          <w:color w:val="000000"/>
          <w:spacing w:val="-2"/>
          <w:sz w:val="18"/>
          <w:szCs w:val="18"/>
          <w:lang w:val="en-GB" w:eastAsia="en-GB"/>
        </w:rPr>
        <w:tab/>
        <w:t>UN Women</w:t>
      </w:r>
      <w:r w:rsidRPr="0056586D">
        <w:rPr>
          <w:rFonts w:eastAsia="Times New Roman" w:cstheme="minorHAnsi"/>
          <w:color w:val="000000"/>
          <w:spacing w:val="-2"/>
          <w:sz w:val="18"/>
          <w:szCs w:val="18"/>
          <w:lang w:val="en-GB" w:eastAsia="en-GB"/>
        </w:rPr>
        <w:t xml:space="preserve"> reserves the right to reject any proposals submitted in a currency </w:t>
      </w:r>
      <w:r>
        <w:rPr>
          <w:rFonts w:eastAsia="Times New Roman" w:cstheme="minorHAnsi"/>
          <w:color w:val="000000"/>
          <w:spacing w:val="-2"/>
          <w:sz w:val="18"/>
          <w:szCs w:val="18"/>
          <w:lang w:val="en-GB" w:eastAsia="en-GB"/>
        </w:rPr>
        <w:t xml:space="preserve">other </w:t>
      </w:r>
      <w:r w:rsidRPr="0056586D">
        <w:rPr>
          <w:rFonts w:eastAsia="Times New Roman" w:cstheme="minorHAnsi"/>
          <w:color w:val="000000"/>
          <w:spacing w:val="-2"/>
          <w:sz w:val="18"/>
          <w:szCs w:val="18"/>
          <w:lang w:val="en-GB" w:eastAsia="en-GB"/>
        </w:rPr>
        <w:t>than the</w:t>
      </w:r>
      <w:r>
        <w:rPr>
          <w:rFonts w:eastAsia="Times New Roman" w:cstheme="minorHAnsi"/>
          <w:color w:val="000000"/>
          <w:spacing w:val="-2"/>
          <w:sz w:val="18"/>
          <w:szCs w:val="18"/>
          <w:lang w:val="en-GB" w:eastAsia="en-GB"/>
        </w:rPr>
        <w:t xml:space="preserve"> </w:t>
      </w:r>
      <w:r w:rsidRPr="0056586D">
        <w:rPr>
          <w:rFonts w:eastAsia="Times New Roman" w:cstheme="minorHAnsi"/>
          <w:color w:val="000000"/>
          <w:spacing w:val="-2"/>
          <w:sz w:val="18"/>
          <w:szCs w:val="18"/>
          <w:lang w:val="en-GB" w:eastAsia="en-GB"/>
        </w:rPr>
        <w:t xml:space="preserve">mandatory currency for the proposal stated above. </w:t>
      </w:r>
      <w:r>
        <w:rPr>
          <w:rFonts w:eastAsia="Times New Roman" w:cstheme="minorHAnsi"/>
          <w:color w:val="000000"/>
          <w:spacing w:val="-2"/>
          <w:sz w:val="18"/>
          <w:szCs w:val="18"/>
          <w:lang w:val="en-GB" w:eastAsia="en-GB"/>
        </w:rPr>
        <w:t>UN Women</w:t>
      </w:r>
      <w:r w:rsidRPr="0056586D">
        <w:rPr>
          <w:rFonts w:eastAsia="Times New Roman" w:cstheme="minorHAnsi"/>
          <w:color w:val="000000"/>
          <w:spacing w:val="-2"/>
          <w:sz w:val="18"/>
          <w:szCs w:val="18"/>
          <w:lang w:val="en-GB" w:eastAsia="en-GB"/>
        </w:rPr>
        <w:t xml:space="preserve"> may accept proposals submitted in another currency than stated above if the proponent confirms during clarification of proposals, see item (</w:t>
      </w:r>
      <w:r>
        <w:rPr>
          <w:rFonts w:eastAsia="Times New Roman" w:cstheme="minorHAnsi"/>
          <w:color w:val="000000"/>
          <w:spacing w:val="-2"/>
          <w:sz w:val="18"/>
          <w:szCs w:val="18"/>
          <w:lang w:val="en-GB" w:eastAsia="en-GB"/>
        </w:rPr>
        <w:t>9</w:t>
      </w:r>
      <w:r w:rsidRPr="0056586D">
        <w:rPr>
          <w:rFonts w:eastAsia="Times New Roman" w:cstheme="minorHAnsi"/>
          <w:color w:val="000000"/>
          <w:spacing w:val="-2"/>
          <w:sz w:val="18"/>
          <w:szCs w:val="18"/>
          <w:lang w:val="en-GB" w:eastAsia="en-GB"/>
        </w:rPr>
        <w:t xml:space="preserve">) above in writing, that it will accept a contract issued in the mandatory proposal currency and that for </w:t>
      </w:r>
      <w:r>
        <w:rPr>
          <w:rFonts w:eastAsia="Times New Roman" w:cstheme="minorHAnsi"/>
          <w:color w:val="000000"/>
          <w:spacing w:val="-2"/>
          <w:sz w:val="18"/>
          <w:szCs w:val="18"/>
          <w:lang w:val="en-GB" w:eastAsia="en-GB"/>
        </w:rPr>
        <w:t xml:space="preserve">the purposes of </w:t>
      </w:r>
      <w:r w:rsidRPr="0056586D">
        <w:rPr>
          <w:rFonts w:eastAsia="Times New Roman" w:cstheme="minorHAnsi"/>
          <w:color w:val="000000"/>
          <w:spacing w:val="-2"/>
          <w:sz w:val="18"/>
          <w:szCs w:val="18"/>
          <w:lang w:val="en-GB" w:eastAsia="en-GB"/>
        </w:rPr>
        <w:t>conversion</w:t>
      </w:r>
      <w:r>
        <w:rPr>
          <w:rFonts w:eastAsia="Times New Roman" w:cstheme="minorHAnsi"/>
          <w:color w:val="000000"/>
          <w:spacing w:val="-2"/>
          <w:sz w:val="18"/>
          <w:szCs w:val="18"/>
          <w:lang w:val="en-GB" w:eastAsia="en-GB"/>
        </w:rPr>
        <w:t>,</w:t>
      </w:r>
      <w:r w:rsidRPr="0056586D">
        <w:rPr>
          <w:rFonts w:eastAsia="Times New Roman" w:cstheme="minorHAnsi"/>
          <w:color w:val="000000"/>
          <w:spacing w:val="-2"/>
          <w:sz w:val="18"/>
          <w:szCs w:val="18"/>
          <w:lang w:val="en-GB" w:eastAsia="en-GB"/>
        </w:rPr>
        <w:t xml:space="preserve"> the official United Nations operational rate of exchange of the day of CFP deadline </w:t>
      </w:r>
      <w:r>
        <w:rPr>
          <w:rFonts w:eastAsia="Times New Roman" w:cstheme="minorHAnsi"/>
          <w:color w:val="000000"/>
          <w:spacing w:val="-2"/>
          <w:sz w:val="18"/>
          <w:szCs w:val="18"/>
          <w:lang w:val="en-GB" w:eastAsia="en-GB"/>
        </w:rPr>
        <w:t>(</w:t>
      </w:r>
      <w:r w:rsidRPr="0056586D">
        <w:rPr>
          <w:rFonts w:eastAsia="Times New Roman" w:cstheme="minorHAnsi"/>
          <w:color w:val="000000"/>
          <w:spacing w:val="-2"/>
          <w:sz w:val="18"/>
          <w:szCs w:val="18"/>
          <w:lang w:val="en-GB" w:eastAsia="en-GB"/>
        </w:rPr>
        <w:t>as stated in the CFP letter</w:t>
      </w:r>
      <w:r>
        <w:rPr>
          <w:rFonts w:eastAsia="Times New Roman" w:cstheme="minorHAnsi"/>
          <w:color w:val="000000"/>
          <w:spacing w:val="-2"/>
          <w:sz w:val="18"/>
          <w:szCs w:val="18"/>
          <w:lang w:val="en-GB" w:eastAsia="en-GB"/>
        </w:rPr>
        <w:t>)</w:t>
      </w:r>
      <w:r w:rsidRPr="0056586D">
        <w:rPr>
          <w:rFonts w:eastAsia="Times New Roman" w:cstheme="minorHAnsi"/>
          <w:color w:val="000000"/>
          <w:spacing w:val="-2"/>
          <w:sz w:val="18"/>
          <w:szCs w:val="18"/>
          <w:lang w:val="en-GB" w:eastAsia="en-GB"/>
        </w:rPr>
        <w:t xml:space="preserve"> shall apply.</w:t>
      </w:r>
      <w:r>
        <w:rPr>
          <w:rFonts w:eastAsia="Times New Roman" w:cstheme="minorHAnsi"/>
          <w:color w:val="000000"/>
          <w:spacing w:val="-2"/>
          <w:sz w:val="18"/>
          <w:szCs w:val="18"/>
          <w:lang w:val="en-GB" w:eastAsia="en-GB"/>
        </w:rPr>
        <w:t xml:space="preserve"> </w:t>
      </w:r>
    </w:p>
    <w:p w14:paraId="7086927B" w14:textId="77777777" w:rsidR="00757440" w:rsidRPr="0056586D" w:rsidRDefault="00757440" w:rsidP="00757440">
      <w:pPr>
        <w:keepNext/>
        <w:keepLines/>
        <w:tabs>
          <w:tab w:val="left" w:pos="540"/>
        </w:tabs>
        <w:spacing w:after="0" w:line="240" w:lineRule="auto"/>
        <w:ind w:left="540" w:hanging="540"/>
        <w:jc w:val="both"/>
        <w:outlineLvl w:val="0"/>
        <w:rPr>
          <w:rFonts w:eastAsia="Times New Roman" w:cstheme="minorHAnsi"/>
          <w:color w:val="000000"/>
          <w:spacing w:val="-2"/>
          <w:sz w:val="18"/>
          <w:szCs w:val="18"/>
          <w:lang w:val="en-GB" w:eastAsia="en-GB"/>
        </w:rPr>
      </w:pPr>
      <w:r w:rsidRPr="0056586D">
        <w:rPr>
          <w:rFonts w:eastAsia="Times New Roman" w:cstheme="minorHAnsi"/>
          <w:color w:val="000000"/>
          <w:spacing w:val="-2"/>
          <w:sz w:val="18"/>
          <w:szCs w:val="18"/>
          <w:lang w:val="en-GB" w:eastAsia="en-GB"/>
        </w:rPr>
        <w:t>10.3</w:t>
      </w:r>
      <w:r>
        <w:rPr>
          <w:rFonts w:eastAsia="Times New Roman" w:cstheme="minorHAnsi"/>
          <w:color w:val="000000"/>
          <w:spacing w:val="-2"/>
          <w:sz w:val="18"/>
          <w:szCs w:val="18"/>
          <w:lang w:val="en-GB" w:eastAsia="en-GB"/>
        </w:rPr>
        <w:tab/>
      </w:r>
      <w:r w:rsidRPr="0056586D">
        <w:rPr>
          <w:rFonts w:eastAsia="Times New Roman" w:cstheme="minorHAnsi"/>
          <w:color w:val="000000"/>
          <w:spacing w:val="-2"/>
          <w:sz w:val="18"/>
          <w:szCs w:val="18"/>
          <w:lang w:val="en-GB" w:eastAsia="en-GB"/>
        </w:rPr>
        <w:t xml:space="preserve">Regardless of the currency </w:t>
      </w:r>
      <w:r>
        <w:rPr>
          <w:rFonts w:eastAsia="Times New Roman" w:cstheme="minorHAnsi"/>
          <w:color w:val="000000"/>
          <w:spacing w:val="-2"/>
          <w:sz w:val="18"/>
          <w:szCs w:val="18"/>
          <w:lang w:val="en-GB" w:eastAsia="en-GB"/>
        </w:rPr>
        <w:t>stated in</w:t>
      </w:r>
      <w:r w:rsidRPr="0056586D">
        <w:rPr>
          <w:rFonts w:eastAsia="Times New Roman" w:cstheme="minorHAnsi"/>
          <w:color w:val="000000"/>
          <w:spacing w:val="-2"/>
          <w:sz w:val="18"/>
          <w:szCs w:val="18"/>
          <w:lang w:val="en-GB" w:eastAsia="en-GB"/>
        </w:rPr>
        <w:t xml:space="preserve"> proposals received, the contract will always be issued and subsequent payments will be made in the mandatory currency for the proposal </w:t>
      </w:r>
      <w:r>
        <w:rPr>
          <w:rFonts w:eastAsia="Times New Roman" w:cstheme="minorHAnsi"/>
          <w:color w:val="000000"/>
          <w:spacing w:val="-2"/>
          <w:sz w:val="18"/>
          <w:szCs w:val="18"/>
          <w:lang w:val="en-GB" w:eastAsia="en-GB"/>
        </w:rPr>
        <w:t xml:space="preserve">(as stated </w:t>
      </w:r>
      <w:r w:rsidRPr="0056586D">
        <w:rPr>
          <w:rFonts w:eastAsia="Times New Roman" w:cstheme="minorHAnsi"/>
          <w:color w:val="000000"/>
          <w:spacing w:val="-2"/>
          <w:sz w:val="18"/>
          <w:szCs w:val="18"/>
          <w:lang w:val="en-GB" w:eastAsia="en-GB"/>
        </w:rPr>
        <w:t>above</w:t>
      </w:r>
      <w:r>
        <w:rPr>
          <w:rFonts w:eastAsia="Times New Roman" w:cstheme="minorHAnsi"/>
          <w:color w:val="000000"/>
          <w:spacing w:val="-2"/>
          <w:sz w:val="18"/>
          <w:szCs w:val="18"/>
          <w:lang w:val="en-GB" w:eastAsia="en-GB"/>
        </w:rPr>
        <w:t>)</w:t>
      </w:r>
      <w:r w:rsidRPr="0056586D">
        <w:rPr>
          <w:rFonts w:eastAsia="Times New Roman" w:cstheme="minorHAnsi"/>
          <w:color w:val="000000"/>
          <w:spacing w:val="-2"/>
          <w:sz w:val="18"/>
          <w:szCs w:val="18"/>
          <w:lang w:val="en-GB" w:eastAsia="en-GB"/>
        </w:rPr>
        <w:t>.</w:t>
      </w:r>
    </w:p>
    <w:p w14:paraId="75AE755C" w14:textId="77777777" w:rsidR="00757440" w:rsidRPr="007C4FD2" w:rsidRDefault="00757440" w:rsidP="00757440">
      <w:pPr>
        <w:keepNext/>
        <w:keepLines/>
        <w:spacing w:after="0" w:line="240" w:lineRule="auto"/>
        <w:ind w:left="360"/>
        <w:outlineLvl w:val="0"/>
        <w:rPr>
          <w:rFonts w:eastAsia="Times New Roman" w:cstheme="minorHAnsi"/>
          <w:sz w:val="18"/>
          <w:szCs w:val="18"/>
          <w:lang w:val="en-GB" w:eastAsia="en-GB"/>
        </w:rPr>
      </w:pPr>
    </w:p>
    <w:p w14:paraId="40D95437" w14:textId="77777777" w:rsidR="00757440" w:rsidRPr="007C4FD2" w:rsidRDefault="00757440" w:rsidP="00757440">
      <w:pPr>
        <w:pStyle w:val="ListParagraph"/>
        <w:keepNext/>
        <w:keepLines/>
        <w:numPr>
          <w:ilvl w:val="0"/>
          <w:numId w:val="11"/>
        </w:numPr>
        <w:tabs>
          <w:tab w:val="left" w:pos="540"/>
        </w:tabs>
        <w:spacing w:after="0" w:line="240" w:lineRule="auto"/>
        <w:ind w:left="540" w:hanging="540"/>
        <w:jc w:val="both"/>
        <w:outlineLvl w:val="0"/>
        <w:rPr>
          <w:rFonts w:eastAsia="Times New Roman" w:cstheme="minorHAnsi"/>
          <w:b/>
          <w:bCs/>
          <w:sz w:val="18"/>
          <w:szCs w:val="18"/>
          <w:lang w:val="en-GB" w:eastAsia="en-GB"/>
        </w:rPr>
      </w:pPr>
      <w:r w:rsidRPr="007C4FD2">
        <w:rPr>
          <w:rFonts w:eastAsia="Times New Roman" w:cstheme="minorHAnsi"/>
          <w:b/>
          <w:bCs/>
          <w:sz w:val="18"/>
          <w:szCs w:val="18"/>
          <w:lang w:val="en-GB" w:eastAsia="en-GB"/>
        </w:rPr>
        <w:t xml:space="preserve">Evaluation of Technical and Financial Proposals </w:t>
      </w:r>
    </w:p>
    <w:p w14:paraId="6C809D51" w14:textId="77777777" w:rsidR="00757440" w:rsidRPr="007C4FD2" w:rsidRDefault="00757440" w:rsidP="00757440">
      <w:pPr>
        <w:tabs>
          <w:tab w:val="left" w:pos="-1440"/>
          <w:tab w:val="left" w:pos="540"/>
        </w:tabs>
        <w:suppressAutoHyphens/>
        <w:spacing w:after="0" w:line="240" w:lineRule="auto"/>
        <w:jc w:val="both"/>
        <w:rPr>
          <w:rFonts w:eastAsia="Calibri" w:cstheme="minorHAnsi"/>
          <w:spacing w:val="-3"/>
          <w:sz w:val="18"/>
          <w:szCs w:val="18"/>
          <w:lang w:val="en-GB" w:eastAsia="en-GB"/>
        </w:rPr>
      </w:pPr>
      <w:r w:rsidRPr="007C4FD2">
        <w:rPr>
          <w:rFonts w:eastAsia="Calibri" w:cstheme="minorHAnsi"/>
          <w:b/>
          <w:spacing w:val="-3"/>
          <w:sz w:val="18"/>
          <w:szCs w:val="18"/>
          <w:lang w:val="en-GB" w:eastAsia="en-GB"/>
        </w:rPr>
        <w:t>11.1</w:t>
      </w:r>
      <w:r w:rsidRPr="007C4FD2">
        <w:rPr>
          <w:rFonts w:eastAsia="Calibri" w:cstheme="minorHAnsi"/>
          <w:b/>
          <w:spacing w:val="-3"/>
          <w:sz w:val="18"/>
          <w:szCs w:val="18"/>
          <w:lang w:val="en-GB" w:eastAsia="en-GB"/>
        </w:rPr>
        <w:tab/>
        <w:t>PHASE I – TECHNICAL PROPOSAL</w:t>
      </w:r>
      <w:r w:rsidRPr="007C4FD2">
        <w:rPr>
          <w:rFonts w:eastAsia="Calibri" w:cstheme="minorHAnsi"/>
          <w:spacing w:val="-3"/>
          <w:sz w:val="18"/>
          <w:szCs w:val="18"/>
          <w:lang w:val="en-GB" w:eastAsia="en-GB"/>
        </w:rPr>
        <w:t xml:space="preserve"> (</w:t>
      </w:r>
      <w:r w:rsidRPr="007C4FD2">
        <w:rPr>
          <w:rFonts w:eastAsia="Calibri" w:cstheme="minorHAnsi"/>
          <w:b/>
          <w:bCs/>
          <w:spacing w:val="-3"/>
          <w:sz w:val="18"/>
          <w:szCs w:val="18"/>
          <w:lang w:val="en-GB" w:eastAsia="en-GB"/>
        </w:rPr>
        <w:t>70 points</w:t>
      </w:r>
      <w:r w:rsidRPr="007C4FD2">
        <w:rPr>
          <w:rFonts w:eastAsia="Calibri" w:cstheme="minorHAnsi"/>
          <w:spacing w:val="-3"/>
          <w:sz w:val="18"/>
          <w:szCs w:val="18"/>
          <w:lang w:val="en-GB" w:eastAsia="en-GB"/>
        </w:rPr>
        <w:t>)</w:t>
      </w:r>
    </w:p>
    <w:p w14:paraId="1D201660" w14:textId="77777777" w:rsidR="00757440" w:rsidRDefault="00757440" w:rsidP="00757440">
      <w:pPr>
        <w:pStyle w:val="ListParagraph"/>
        <w:tabs>
          <w:tab w:val="left" w:pos="-1440"/>
          <w:tab w:val="left" w:pos="540"/>
        </w:tabs>
        <w:suppressAutoHyphens/>
        <w:spacing w:after="0" w:line="240" w:lineRule="auto"/>
        <w:ind w:left="540"/>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Only proponents meeting the mandatory criteria will advance to the technical evaluation in which a maximum possible 70 points may be determined.</w:t>
      </w:r>
      <w:r>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 xml:space="preserve">Technical evaluators who are members of an Evaluation Committee appointed by </w:t>
      </w:r>
      <w:r>
        <w:rPr>
          <w:rFonts w:eastAsia="Calibri" w:cstheme="minorHAnsi"/>
          <w:color w:val="000000"/>
          <w:spacing w:val="-3"/>
          <w:sz w:val="18"/>
          <w:szCs w:val="18"/>
          <w:lang w:val="en-GB" w:eastAsia="en-GB"/>
        </w:rPr>
        <w:t>UN Women</w:t>
      </w:r>
      <w:r w:rsidRPr="0056586D">
        <w:rPr>
          <w:rFonts w:eastAsia="Calibri" w:cstheme="minorHAnsi"/>
          <w:color w:val="000000"/>
          <w:spacing w:val="-3"/>
          <w:sz w:val="18"/>
          <w:szCs w:val="18"/>
          <w:lang w:val="en-GB" w:eastAsia="en-GB"/>
        </w:rPr>
        <w:t xml:space="preserve"> will carry out the technical evaluation applying the evaluation criteria and point ratings as listed below. </w:t>
      </w:r>
      <w:proofErr w:type="gramStart"/>
      <w:r w:rsidRPr="0056586D">
        <w:rPr>
          <w:rFonts w:eastAsia="Calibri" w:cstheme="minorHAnsi"/>
          <w:color w:val="000000"/>
          <w:spacing w:val="-3"/>
          <w:sz w:val="18"/>
          <w:szCs w:val="18"/>
          <w:lang w:val="en-GB" w:eastAsia="en-GB"/>
        </w:rPr>
        <w:t>In order to</w:t>
      </w:r>
      <w:proofErr w:type="gramEnd"/>
      <w:r w:rsidRPr="0056586D">
        <w:rPr>
          <w:rFonts w:eastAsia="Calibri" w:cstheme="minorHAnsi"/>
          <w:color w:val="000000"/>
          <w:spacing w:val="-3"/>
          <w:sz w:val="18"/>
          <w:szCs w:val="18"/>
          <w:lang w:val="en-GB" w:eastAsia="en-GB"/>
        </w:rPr>
        <w:t xml:space="preserve"> advance beyond Phase I of the detailed evaluation process to Phase II (financial evaluation) a proposal must have achieved a minimum cumulative technical score of 50 points.</w:t>
      </w:r>
    </w:p>
    <w:p w14:paraId="730734B8" w14:textId="77777777" w:rsidR="00757440" w:rsidRPr="007C4FD2" w:rsidRDefault="00757440" w:rsidP="00757440">
      <w:pPr>
        <w:pStyle w:val="ListParagraph"/>
        <w:tabs>
          <w:tab w:val="left" w:pos="-1440"/>
          <w:tab w:val="left" w:pos="540"/>
        </w:tabs>
        <w:suppressAutoHyphens/>
        <w:spacing w:after="0" w:line="240" w:lineRule="auto"/>
        <w:ind w:left="540"/>
        <w:jc w:val="both"/>
        <w:rPr>
          <w:rFonts w:eastAsia="Calibri" w:cstheme="minorHAnsi"/>
          <w:spacing w:val="-3"/>
          <w:sz w:val="18"/>
          <w:szCs w:val="18"/>
          <w:lang w:val="en-GB" w:eastAsia="en-GB"/>
        </w:rPr>
      </w:pPr>
    </w:p>
    <w:p w14:paraId="767E5A7F" w14:textId="77777777" w:rsidR="00757440" w:rsidRPr="007C4FD2" w:rsidRDefault="00757440" w:rsidP="00757440">
      <w:pPr>
        <w:spacing w:after="0" w:line="240" w:lineRule="auto"/>
        <w:ind w:left="540"/>
        <w:rPr>
          <w:rFonts w:ascii="Calibri" w:eastAsia="Calibri" w:hAnsi="Calibri" w:cs="Calibri"/>
          <w:b/>
          <w:bCs/>
          <w:sz w:val="18"/>
          <w:szCs w:val="18"/>
          <w:lang w:val="en-CA"/>
        </w:rPr>
      </w:pPr>
      <w:r w:rsidRPr="007C4FD2">
        <w:rPr>
          <w:rFonts w:ascii="Calibri" w:eastAsia="Calibri" w:hAnsi="Calibri" w:cs="Calibri"/>
          <w:b/>
          <w:bCs/>
          <w:sz w:val="18"/>
          <w:szCs w:val="18"/>
          <w:lang w:val="en-CA"/>
        </w:rPr>
        <w:t>Suggested table for evaluating technical proposal</w:t>
      </w:r>
    </w:p>
    <w:p w14:paraId="6862AA74" w14:textId="77777777" w:rsidR="00757440" w:rsidRPr="0056586D" w:rsidRDefault="00757440" w:rsidP="00757440">
      <w:pPr>
        <w:pStyle w:val="ListParagraph"/>
        <w:tabs>
          <w:tab w:val="left" w:pos="-1440"/>
          <w:tab w:val="left" w:pos="540"/>
        </w:tabs>
        <w:suppressAutoHyphens/>
        <w:spacing w:after="0" w:line="240" w:lineRule="auto"/>
        <w:ind w:left="540"/>
        <w:jc w:val="both"/>
        <w:rPr>
          <w:rFonts w:eastAsia="Calibri" w:cstheme="minorHAnsi"/>
          <w:color w:val="000000"/>
          <w:spacing w:val="-3"/>
          <w:sz w:val="18"/>
          <w:szCs w:val="18"/>
          <w:lang w:val="en-GB" w:eastAsia="en-GB"/>
        </w:rPr>
      </w:pPr>
    </w:p>
    <w:tbl>
      <w:tblPr>
        <w:tblW w:w="8501" w:type="dxa"/>
        <w:tblInd w:w="58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310"/>
        <w:gridCol w:w="7291"/>
        <w:gridCol w:w="900"/>
      </w:tblGrid>
      <w:tr w:rsidR="00757440" w:rsidRPr="0056586D" w14:paraId="366166B4" w14:textId="77777777" w:rsidTr="008249F8">
        <w:tc>
          <w:tcPr>
            <w:tcW w:w="310" w:type="dxa"/>
          </w:tcPr>
          <w:p w14:paraId="2C3208C5" w14:textId="77777777" w:rsidR="00757440" w:rsidRPr="000A1A59" w:rsidRDefault="00757440" w:rsidP="008249F8">
            <w:pPr>
              <w:tabs>
                <w:tab w:val="left" w:pos="-1440"/>
              </w:tabs>
              <w:suppressAutoHyphens/>
              <w:spacing w:after="0" w:line="240" w:lineRule="auto"/>
              <w:jc w:val="both"/>
              <w:rPr>
                <w:rFonts w:eastAsia="Times New Roman" w:cstheme="minorHAnsi"/>
                <w:b/>
                <w:bCs/>
                <w:spacing w:val="-3"/>
                <w:sz w:val="18"/>
                <w:szCs w:val="18"/>
              </w:rPr>
            </w:pPr>
            <w:r w:rsidRPr="000A1A59">
              <w:rPr>
                <w:rFonts w:eastAsia="Times New Roman" w:cstheme="minorHAnsi"/>
                <w:b/>
                <w:bCs/>
                <w:spacing w:val="-3"/>
                <w:sz w:val="18"/>
                <w:szCs w:val="18"/>
              </w:rPr>
              <w:t>1</w:t>
            </w:r>
          </w:p>
        </w:tc>
        <w:tc>
          <w:tcPr>
            <w:tcW w:w="7291" w:type="dxa"/>
          </w:tcPr>
          <w:p w14:paraId="1687453C" w14:textId="77777777" w:rsidR="00757440" w:rsidRPr="0056586D" w:rsidRDefault="00757440" w:rsidP="008249F8">
            <w:pPr>
              <w:tabs>
                <w:tab w:val="left" w:pos="-1440"/>
              </w:tabs>
              <w:suppressAutoHyphens/>
              <w:spacing w:after="0" w:line="240" w:lineRule="auto"/>
              <w:jc w:val="both"/>
              <w:rPr>
                <w:rFonts w:cstheme="minorHAnsi"/>
                <w:b/>
                <w:bCs/>
                <w:sz w:val="18"/>
                <w:szCs w:val="18"/>
                <w:lang w:val="en-CA"/>
              </w:rPr>
            </w:pPr>
            <w:r>
              <w:rPr>
                <w:rFonts w:cstheme="minorHAnsi"/>
                <w:sz w:val="18"/>
                <w:szCs w:val="18"/>
                <w:lang w:val="en-CA"/>
              </w:rPr>
              <w:t>The p</w:t>
            </w:r>
            <w:r w:rsidRPr="0056586D">
              <w:rPr>
                <w:rFonts w:cstheme="minorHAnsi"/>
                <w:sz w:val="18"/>
                <w:szCs w:val="18"/>
                <w:lang w:val="en-CA"/>
              </w:rPr>
              <w:t>roposal is compliant with the C</w:t>
            </w:r>
            <w:r>
              <w:rPr>
                <w:rFonts w:cstheme="minorHAnsi"/>
                <w:sz w:val="18"/>
                <w:szCs w:val="18"/>
                <w:lang w:val="en-CA"/>
              </w:rPr>
              <w:t>F</w:t>
            </w:r>
            <w:r w:rsidRPr="0056586D">
              <w:rPr>
                <w:rFonts w:cstheme="minorHAnsi"/>
                <w:sz w:val="18"/>
                <w:szCs w:val="18"/>
                <w:lang w:val="en-CA"/>
              </w:rPr>
              <w:t xml:space="preserve">P requirements </w:t>
            </w:r>
          </w:p>
        </w:tc>
        <w:tc>
          <w:tcPr>
            <w:tcW w:w="900" w:type="dxa"/>
          </w:tcPr>
          <w:p w14:paraId="5E77D634" w14:textId="77777777" w:rsidR="00757440" w:rsidRPr="000A1A59" w:rsidRDefault="00757440" w:rsidP="008249F8">
            <w:pPr>
              <w:tabs>
                <w:tab w:val="left" w:pos="-1440"/>
              </w:tabs>
              <w:suppressAutoHyphens/>
              <w:spacing w:after="0" w:line="240" w:lineRule="auto"/>
              <w:jc w:val="both"/>
              <w:rPr>
                <w:rFonts w:eastAsia="Arial" w:cstheme="minorHAnsi"/>
                <w:b/>
                <w:bCs/>
                <w:sz w:val="18"/>
                <w:szCs w:val="18"/>
              </w:rPr>
            </w:pPr>
            <w:r w:rsidRPr="000A1A59">
              <w:rPr>
                <w:rFonts w:eastAsia="Arial" w:cstheme="minorHAnsi"/>
                <w:b/>
                <w:bCs/>
                <w:spacing w:val="-3"/>
                <w:sz w:val="18"/>
                <w:szCs w:val="18"/>
              </w:rPr>
              <w:t>15 points</w:t>
            </w:r>
          </w:p>
        </w:tc>
      </w:tr>
      <w:tr w:rsidR="00757440" w:rsidRPr="0056586D" w14:paraId="50BBBCEC" w14:textId="77777777" w:rsidTr="008249F8">
        <w:tc>
          <w:tcPr>
            <w:tcW w:w="310" w:type="dxa"/>
          </w:tcPr>
          <w:p w14:paraId="51ADCAC0" w14:textId="77777777" w:rsidR="00757440" w:rsidRPr="000A1A59" w:rsidRDefault="00757440" w:rsidP="008249F8">
            <w:pPr>
              <w:tabs>
                <w:tab w:val="left" w:pos="-1440"/>
              </w:tabs>
              <w:suppressAutoHyphens/>
              <w:spacing w:after="0" w:line="240" w:lineRule="auto"/>
              <w:jc w:val="both"/>
              <w:rPr>
                <w:rFonts w:eastAsia="Times New Roman" w:cstheme="minorHAnsi"/>
                <w:b/>
                <w:bCs/>
                <w:spacing w:val="-3"/>
                <w:sz w:val="18"/>
                <w:szCs w:val="18"/>
              </w:rPr>
            </w:pPr>
            <w:r w:rsidRPr="000A1A59">
              <w:rPr>
                <w:rFonts w:eastAsia="Times New Roman" w:cstheme="minorHAnsi"/>
                <w:b/>
                <w:bCs/>
                <w:spacing w:val="-3"/>
                <w:sz w:val="18"/>
                <w:szCs w:val="18"/>
              </w:rPr>
              <w:t>2</w:t>
            </w:r>
          </w:p>
        </w:tc>
        <w:tc>
          <w:tcPr>
            <w:tcW w:w="7291" w:type="dxa"/>
          </w:tcPr>
          <w:p w14:paraId="13480CE8" w14:textId="77777777" w:rsidR="00757440" w:rsidRPr="00757440" w:rsidRDefault="00757440" w:rsidP="008249F8">
            <w:pPr>
              <w:spacing w:after="0" w:line="240" w:lineRule="auto"/>
              <w:jc w:val="both"/>
              <w:rPr>
                <w:rFonts w:cstheme="minorHAnsi"/>
                <w:sz w:val="18"/>
                <w:szCs w:val="18"/>
                <w:lang w:val="en-US"/>
              </w:rPr>
            </w:pPr>
            <w:r w:rsidRPr="00757440">
              <w:rPr>
                <w:rFonts w:cstheme="minorHAnsi"/>
                <w:sz w:val="18"/>
                <w:szCs w:val="18"/>
                <w:lang w:val="en-US"/>
              </w:rPr>
              <w:t>The organization’s mandate is relevant to the work to be undertaken in the UN Women Terms of Reference (</w:t>
            </w:r>
            <w:r w:rsidRPr="00757440">
              <w:rPr>
                <w:rFonts w:cstheme="minorHAnsi"/>
                <w:b/>
                <w:bCs/>
                <w:sz w:val="18"/>
                <w:szCs w:val="18"/>
                <w:lang w:val="en-US"/>
              </w:rPr>
              <w:t>component 1)</w:t>
            </w:r>
          </w:p>
        </w:tc>
        <w:tc>
          <w:tcPr>
            <w:tcW w:w="900" w:type="dxa"/>
          </w:tcPr>
          <w:p w14:paraId="4E23DC00" w14:textId="77777777" w:rsidR="00757440" w:rsidRPr="000A1A59" w:rsidRDefault="00757440" w:rsidP="008249F8">
            <w:pPr>
              <w:tabs>
                <w:tab w:val="left" w:pos="-1440"/>
              </w:tabs>
              <w:suppressAutoHyphens/>
              <w:spacing w:after="0" w:line="240" w:lineRule="auto"/>
              <w:jc w:val="both"/>
              <w:rPr>
                <w:rFonts w:eastAsia="Arial" w:cstheme="minorHAnsi"/>
                <w:b/>
                <w:bCs/>
                <w:sz w:val="18"/>
                <w:szCs w:val="18"/>
              </w:rPr>
            </w:pPr>
            <w:r w:rsidRPr="000A1A59">
              <w:rPr>
                <w:rFonts w:eastAsia="Arial" w:cstheme="minorHAnsi"/>
                <w:b/>
                <w:bCs/>
                <w:spacing w:val="-3"/>
                <w:sz w:val="18"/>
                <w:szCs w:val="18"/>
              </w:rPr>
              <w:t>20 points</w:t>
            </w:r>
          </w:p>
        </w:tc>
      </w:tr>
      <w:tr w:rsidR="00757440" w:rsidRPr="0056586D" w14:paraId="4FD63750" w14:textId="77777777" w:rsidTr="008249F8">
        <w:trPr>
          <w:trHeight w:val="350"/>
        </w:trPr>
        <w:tc>
          <w:tcPr>
            <w:tcW w:w="310" w:type="dxa"/>
          </w:tcPr>
          <w:p w14:paraId="4D4B8A2B" w14:textId="77777777" w:rsidR="00757440" w:rsidRPr="000A1A59" w:rsidRDefault="00757440" w:rsidP="008249F8">
            <w:pPr>
              <w:tabs>
                <w:tab w:val="left" w:pos="-1440"/>
              </w:tabs>
              <w:suppressAutoHyphens/>
              <w:spacing w:after="0" w:line="240" w:lineRule="auto"/>
              <w:jc w:val="both"/>
              <w:rPr>
                <w:rFonts w:eastAsia="Times New Roman" w:cstheme="minorHAnsi"/>
                <w:b/>
                <w:bCs/>
                <w:spacing w:val="-3"/>
                <w:sz w:val="18"/>
                <w:szCs w:val="18"/>
              </w:rPr>
            </w:pPr>
            <w:r w:rsidRPr="000A1A59">
              <w:rPr>
                <w:rFonts w:eastAsia="Times New Roman" w:cstheme="minorHAnsi"/>
                <w:b/>
                <w:bCs/>
                <w:spacing w:val="-3"/>
                <w:sz w:val="18"/>
                <w:szCs w:val="18"/>
              </w:rPr>
              <w:t>3</w:t>
            </w:r>
          </w:p>
        </w:tc>
        <w:tc>
          <w:tcPr>
            <w:tcW w:w="7291" w:type="dxa"/>
          </w:tcPr>
          <w:p w14:paraId="660064B1" w14:textId="77777777" w:rsidR="00757440" w:rsidRPr="0056586D" w:rsidRDefault="00757440" w:rsidP="008249F8">
            <w:pPr>
              <w:tabs>
                <w:tab w:val="left" w:pos="-1440"/>
              </w:tabs>
              <w:suppressAutoHyphens/>
              <w:spacing w:after="0" w:line="240" w:lineRule="auto"/>
              <w:jc w:val="both"/>
              <w:rPr>
                <w:rFonts w:cstheme="minorHAnsi"/>
                <w:b/>
                <w:bCs/>
                <w:sz w:val="18"/>
                <w:szCs w:val="18"/>
                <w:lang w:val="en-CA"/>
              </w:rPr>
            </w:pPr>
            <w:r w:rsidRPr="0056586D">
              <w:rPr>
                <w:rFonts w:cstheme="minorHAnsi"/>
                <w:sz w:val="18"/>
                <w:szCs w:val="18"/>
                <w:lang w:val="en-CA"/>
              </w:rPr>
              <w:t xml:space="preserve">The </w:t>
            </w:r>
            <w:r>
              <w:rPr>
                <w:rFonts w:cstheme="minorHAnsi"/>
                <w:sz w:val="18"/>
                <w:szCs w:val="18"/>
                <w:lang w:val="en-CA"/>
              </w:rPr>
              <w:t>p</w:t>
            </w:r>
            <w:r w:rsidRPr="0056586D">
              <w:rPr>
                <w:rFonts w:cstheme="minorHAnsi"/>
                <w:sz w:val="18"/>
                <w:szCs w:val="18"/>
                <w:lang w:val="en-CA"/>
              </w:rPr>
              <w:t xml:space="preserve">roposal demonstrates a sound understanding of the requirements of the </w:t>
            </w:r>
            <w:r>
              <w:rPr>
                <w:rFonts w:cstheme="minorHAnsi"/>
                <w:sz w:val="18"/>
                <w:szCs w:val="18"/>
                <w:lang w:val="en-CA"/>
              </w:rPr>
              <w:t>UN Women Terms of Reference</w:t>
            </w:r>
            <w:r w:rsidRPr="0056586D">
              <w:rPr>
                <w:rFonts w:cstheme="minorHAnsi"/>
                <w:sz w:val="18"/>
                <w:szCs w:val="18"/>
                <w:lang w:val="en-CA"/>
              </w:rPr>
              <w:t xml:space="preserve"> and indicates that the organization has the prerequisite capacity to undertake the work successfully (</w:t>
            </w:r>
            <w:r w:rsidRPr="0056586D">
              <w:rPr>
                <w:rFonts w:cstheme="minorHAnsi"/>
                <w:b/>
                <w:bCs/>
                <w:sz w:val="18"/>
                <w:szCs w:val="18"/>
                <w:lang w:val="en-CA"/>
              </w:rPr>
              <w:t>components 2, 3</w:t>
            </w:r>
            <w:r>
              <w:rPr>
                <w:rFonts w:cstheme="minorHAnsi"/>
                <w:b/>
                <w:bCs/>
                <w:sz w:val="18"/>
                <w:szCs w:val="18"/>
                <w:lang w:val="en-CA"/>
              </w:rPr>
              <w:t>,</w:t>
            </w:r>
            <w:r w:rsidRPr="0056586D">
              <w:rPr>
                <w:rFonts w:cstheme="minorHAnsi"/>
                <w:b/>
                <w:bCs/>
                <w:sz w:val="18"/>
                <w:szCs w:val="18"/>
                <w:lang w:val="en-CA"/>
              </w:rPr>
              <w:t xml:space="preserve"> 4</w:t>
            </w:r>
            <w:r>
              <w:rPr>
                <w:rFonts w:cstheme="minorHAnsi"/>
                <w:b/>
                <w:bCs/>
                <w:sz w:val="18"/>
                <w:szCs w:val="18"/>
                <w:lang w:val="en-CA"/>
              </w:rPr>
              <w:t xml:space="preserve"> and 5</w:t>
            </w:r>
            <w:r w:rsidRPr="0056586D">
              <w:rPr>
                <w:rFonts w:cstheme="minorHAnsi"/>
                <w:b/>
                <w:bCs/>
                <w:sz w:val="18"/>
                <w:szCs w:val="18"/>
                <w:lang w:val="en-CA"/>
              </w:rPr>
              <w:t>)</w:t>
            </w:r>
          </w:p>
        </w:tc>
        <w:tc>
          <w:tcPr>
            <w:tcW w:w="900" w:type="dxa"/>
          </w:tcPr>
          <w:p w14:paraId="3823C8AC" w14:textId="77777777" w:rsidR="00757440" w:rsidRPr="00DA1CF3" w:rsidRDefault="00757440" w:rsidP="008249F8">
            <w:pPr>
              <w:tabs>
                <w:tab w:val="left" w:pos="-1440"/>
              </w:tabs>
              <w:suppressAutoHyphens/>
              <w:spacing w:after="0" w:line="240" w:lineRule="auto"/>
              <w:jc w:val="both"/>
              <w:rPr>
                <w:rFonts w:eastAsia="Arial" w:cstheme="minorHAnsi"/>
                <w:b/>
                <w:bCs/>
                <w:sz w:val="18"/>
                <w:szCs w:val="18"/>
              </w:rPr>
            </w:pPr>
            <w:r w:rsidRPr="00DA1CF3">
              <w:rPr>
                <w:rFonts w:eastAsia="Arial" w:cstheme="minorHAnsi"/>
                <w:b/>
                <w:bCs/>
                <w:spacing w:val="-3"/>
                <w:sz w:val="18"/>
                <w:szCs w:val="18"/>
              </w:rPr>
              <w:t>35 points</w:t>
            </w:r>
          </w:p>
        </w:tc>
      </w:tr>
      <w:tr w:rsidR="00757440" w:rsidRPr="0056586D" w14:paraId="209FC6B3" w14:textId="77777777" w:rsidTr="008249F8">
        <w:tc>
          <w:tcPr>
            <w:tcW w:w="310" w:type="dxa"/>
          </w:tcPr>
          <w:p w14:paraId="6814E72E" w14:textId="77777777" w:rsidR="00757440" w:rsidRPr="0056586D" w:rsidRDefault="00757440" w:rsidP="008249F8">
            <w:pPr>
              <w:tabs>
                <w:tab w:val="left" w:pos="-1440"/>
              </w:tabs>
              <w:suppressAutoHyphens/>
              <w:spacing w:after="0" w:line="240" w:lineRule="auto"/>
              <w:ind w:left="1418"/>
              <w:rPr>
                <w:rFonts w:eastAsia="Times New Roman" w:cstheme="minorHAnsi"/>
                <w:b/>
                <w:spacing w:val="-3"/>
                <w:sz w:val="18"/>
                <w:szCs w:val="18"/>
              </w:rPr>
            </w:pPr>
          </w:p>
        </w:tc>
        <w:tc>
          <w:tcPr>
            <w:tcW w:w="7291" w:type="dxa"/>
          </w:tcPr>
          <w:p w14:paraId="04F5B7DD" w14:textId="77777777" w:rsidR="00757440" w:rsidRPr="0056586D" w:rsidRDefault="00757440" w:rsidP="008249F8">
            <w:pPr>
              <w:tabs>
                <w:tab w:val="left" w:pos="-1440"/>
              </w:tabs>
              <w:suppressAutoHyphens/>
              <w:spacing w:after="0" w:line="240" w:lineRule="auto"/>
              <w:jc w:val="both"/>
              <w:rPr>
                <w:rFonts w:eastAsia="Arial" w:cstheme="minorHAnsi"/>
                <w:spacing w:val="-3"/>
                <w:sz w:val="18"/>
                <w:szCs w:val="18"/>
                <w:highlight w:val="lightGray"/>
              </w:rPr>
            </w:pPr>
            <w:r w:rsidRPr="0056586D">
              <w:rPr>
                <w:rFonts w:eastAsia="Arial" w:cstheme="minorHAnsi"/>
                <w:spacing w:val="-3"/>
                <w:sz w:val="18"/>
                <w:szCs w:val="18"/>
                <w:highlight w:val="lightGray"/>
              </w:rPr>
              <w:t>TOTAL</w:t>
            </w:r>
          </w:p>
        </w:tc>
        <w:tc>
          <w:tcPr>
            <w:tcW w:w="900" w:type="dxa"/>
          </w:tcPr>
          <w:p w14:paraId="619B5F31" w14:textId="77777777" w:rsidR="00757440" w:rsidRPr="00DA1CF3" w:rsidRDefault="00757440" w:rsidP="008249F8">
            <w:pPr>
              <w:tabs>
                <w:tab w:val="left" w:pos="-1440"/>
              </w:tabs>
              <w:suppressAutoHyphens/>
              <w:spacing w:after="0" w:line="240" w:lineRule="auto"/>
              <w:jc w:val="both"/>
              <w:rPr>
                <w:rFonts w:eastAsia="Arial" w:cstheme="minorHAnsi"/>
                <w:b/>
                <w:bCs/>
                <w:spacing w:val="-3"/>
                <w:sz w:val="18"/>
                <w:szCs w:val="18"/>
                <w:highlight w:val="yellow"/>
              </w:rPr>
            </w:pPr>
            <w:r w:rsidRPr="00DA1CF3">
              <w:rPr>
                <w:rFonts w:eastAsia="Arial" w:cstheme="minorHAnsi"/>
                <w:b/>
                <w:bCs/>
                <w:spacing w:val="-3"/>
                <w:sz w:val="18"/>
                <w:szCs w:val="18"/>
              </w:rPr>
              <w:t>70 points</w:t>
            </w:r>
          </w:p>
        </w:tc>
      </w:tr>
    </w:tbl>
    <w:p w14:paraId="2C968A15" w14:textId="77777777" w:rsidR="00757440" w:rsidRPr="007C4FD2" w:rsidRDefault="00757440" w:rsidP="00757440">
      <w:pPr>
        <w:pStyle w:val="ListParagraph"/>
        <w:tabs>
          <w:tab w:val="left" w:pos="-1440"/>
          <w:tab w:val="left" w:pos="540"/>
        </w:tabs>
        <w:suppressAutoHyphens/>
        <w:spacing w:after="0" w:line="240" w:lineRule="auto"/>
        <w:jc w:val="both"/>
        <w:rPr>
          <w:rFonts w:eastAsia="Calibri" w:cstheme="minorHAnsi"/>
          <w:spacing w:val="-3"/>
          <w:sz w:val="18"/>
          <w:szCs w:val="18"/>
          <w:lang w:val="en-GB" w:eastAsia="en-GB"/>
        </w:rPr>
      </w:pPr>
    </w:p>
    <w:p w14:paraId="263C254B" w14:textId="77777777" w:rsidR="00757440" w:rsidRPr="007C4FD2" w:rsidRDefault="00757440" w:rsidP="00757440">
      <w:pPr>
        <w:pStyle w:val="ListParagraph"/>
        <w:numPr>
          <w:ilvl w:val="1"/>
          <w:numId w:val="11"/>
        </w:numPr>
        <w:tabs>
          <w:tab w:val="left" w:pos="-1440"/>
          <w:tab w:val="left" w:pos="540"/>
        </w:tabs>
        <w:suppressAutoHyphens/>
        <w:spacing w:after="0" w:line="240" w:lineRule="auto"/>
        <w:ind w:hanging="720"/>
        <w:jc w:val="both"/>
        <w:rPr>
          <w:rFonts w:eastAsia="Calibri" w:cstheme="minorHAnsi"/>
          <w:spacing w:val="-3"/>
          <w:sz w:val="18"/>
          <w:szCs w:val="18"/>
          <w:lang w:val="en-GB" w:eastAsia="en-GB"/>
        </w:rPr>
      </w:pPr>
      <w:r w:rsidRPr="007C4FD2">
        <w:rPr>
          <w:rFonts w:eastAsia="Calibri" w:cstheme="minorHAnsi"/>
          <w:b/>
          <w:spacing w:val="-3"/>
          <w:sz w:val="18"/>
          <w:szCs w:val="18"/>
          <w:lang w:val="en-GB" w:eastAsia="en-GB"/>
        </w:rPr>
        <w:t>PHASE II - FINANCIAL PROPOSAL</w:t>
      </w:r>
      <w:r w:rsidRPr="007C4FD2">
        <w:rPr>
          <w:rFonts w:eastAsia="Calibri" w:cstheme="minorHAnsi"/>
          <w:spacing w:val="-3"/>
          <w:sz w:val="18"/>
          <w:szCs w:val="18"/>
          <w:lang w:val="en-GB" w:eastAsia="en-GB"/>
        </w:rPr>
        <w:t xml:space="preserve"> (</w:t>
      </w:r>
      <w:r w:rsidRPr="007C4FD2">
        <w:rPr>
          <w:rFonts w:eastAsia="Calibri" w:cstheme="minorHAnsi"/>
          <w:b/>
          <w:bCs/>
          <w:spacing w:val="-3"/>
          <w:sz w:val="18"/>
          <w:szCs w:val="18"/>
          <w:lang w:val="en-GB" w:eastAsia="en-GB"/>
        </w:rPr>
        <w:t>30 points</w:t>
      </w:r>
      <w:r w:rsidRPr="007C4FD2">
        <w:rPr>
          <w:rFonts w:eastAsia="Calibri" w:cstheme="minorHAnsi"/>
          <w:spacing w:val="-3"/>
          <w:sz w:val="18"/>
          <w:szCs w:val="18"/>
          <w:lang w:val="en-GB" w:eastAsia="en-GB"/>
        </w:rPr>
        <w:t xml:space="preserve">) </w:t>
      </w:r>
    </w:p>
    <w:p w14:paraId="6C6F63AB" w14:textId="77777777" w:rsidR="00757440" w:rsidRDefault="00757440" w:rsidP="00757440">
      <w:pPr>
        <w:tabs>
          <w:tab w:val="left" w:pos="-1440"/>
        </w:tabs>
        <w:suppressAutoHyphens/>
        <w:spacing w:after="0" w:line="240" w:lineRule="auto"/>
        <w:ind w:left="540"/>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 xml:space="preserve">Financial proposals will be evaluated </w:t>
      </w:r>
      <w:r>
        <w:rPr>
          <w:rFonts w:eastAsia="Calibri" w:cstheme="minorHAnsi"/>
          <w:color w:val="000000"/>
          <w:spacing w:val="-3"/>
          <w:sz w:val="18"/>
          <w:szCs w:val="18"/>
          <w:lang w:val="en-GB" w:eastAsia="en-GB"/>
        </w:rPr>
        <w:t xml:space="preserve">(using </w:t>
      </w:r>
      <w:r w:rsidRPr="003A2E31">
        <w:rPr>
          <w:rFonts w:eastAsia="Calibri" w:cstheme="minorHAnsi"/>
          <w:b/>
          <w:bCs/>
          <w:color w:val="000000"/>
          <w:spacing w:val="-3"/>
          <w:sz w:val="18"/>
          <w:szCs w:val="18"/>
          <w:lang w:val="en-GB" w:eastAsia="en-GB"/>
        </w:rPr>
        <w:t>component 6</w:t>
      </w:r>
      <w:r>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following completion of the technical evaluation.</w:t>
      </w:r>
      <w:r>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The proponent with the lowest evaluated cost will be awarded 30 points.</w:t>
      </w:r>
      <w:r>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Other financial proposals will receive pro-rated points based on the relationship of the proponents’ prices to that of the lowest evaluated cost.</w:t>
      </w:r>
    </w:p>
    <w:p w14:paraId="084F8485" w14:textId="77777777" w:rsidR="00757440" w:rsidRPr="0056586D" w:rsidRDefault="00757440" w:rsidP="00757440">
      <w:pPr>
        <w:tabs>
          <w:tab w:val="left" w:pos="-1440"/>
        </w:tabs>
        <w:suppressAutoHyphens/>
        <w:spacing w:after="0" w:line="240" w:lineRule="auto"/>
        <w:ind w:left="540"/>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br/>
        <w:t>Formula for computing points:</w:t>
      </w:r>
      <w:r>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Points = (A/B) Financial Points</w:t>
      </w:r>
      <w:r w:rsidRPr="0056586D">
        <w:rPr>
          <w:rFonts w:eastAsia="Calibri" w:cstheme="minorHAnsi"/>
          <w:color w:val="000000"/>
          <w:spacing w:val="-3"/>
          <w:sz w:val="18"/>
          <w:szCs w:val="18"/>
          <w:lang w:val="en-GB" w:eastAsia="en-GB"/>
        </w:rPr>
        <w:br/>
      </w:r>
      <w:r w:rsidRPr="0056586D">
        <w:rPr>
          <w:rFonts w:eastAsia="Calibri" w:cstheme="minorHAnsi"/>
          <w:color w:val="000000"/>
          <w:spacing w:val="-3"/>
          <w:sz w:val="18"/>
          <w:szCs w:val="18"/>
          <w:lang w:val="en-GB" w:eastAsia="en-GB"/>
        </w:rPr>
        <w:br/>
        <w:t>Example:</w:t>
      </w:r>
      <w:r>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Proponent A’s price is the lowest at $10.00.</w:t>
      </w:r>
      <w:r>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Proponent A receives 30 points.</w:t>
      </w:r>
      <w:r>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Proponent B’s price is $20.00.</w:t>
      </w:r>
      <w:r>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Proponent B receives ($10.00/$20.00) x 30 points = 15 points</w:t>
      </w:r>
      <w:r>
        <w:rPr>
          <w:rFonts w:eastAsia="Calibri" w:cstheme="minorHAnsi"/>
          <w:color w:val="000000"/>
          <w:spacing w:val="-3"/>
          <w:sz w:val="18"/>
          <w:szCs w:val="18"/>
          <w:lang w:val="en-GB" w:eastAsia="en-GB"/>
        </w:rPr>
        <w:t>.</w:t>
      </w:r>
      <w:r w:rsidRPr="0056586D">
        <w:rPr>
          <w:rFonts w:eastAsia="Calibri" w:cstheme="minorHAnsi"/>
          <w:color w:val="000000"/>
          <w:spacing w:val="-3"/>
          <w:sz w:val="18"/>
          <w:szCs w:val="18"/>
          <w:lang w:val="en-GB" w:eastAsia="en-GB"/>
        </w:rPr>
        <w:br/>
      </w:r>
    </w:p>
    <w:p w14:paraId="6D9B9D48" w14:textId="77777777" w:rsidR="00757440" w:rsidRPr="007C4FD2" w:rsidRDefault="00757440" w:rsidP="00757440">
      <w:pPr>
        <w:pStyle w:val="ListParagraph"/>
        <w:numPr>
          <w:ilvl w:val="0"/>
          <w:numId w:val="11"/>
        </w:numPr>
        <w:tabs>
          <w:tab w:val="left" w:pos="-1440"/>
          <w:tab w:val="left" w:pos="540"/>
        </w:tabs>
        <w:suppressAutoHyphens/>
        <w:spacing w:after="0" w:line="240" w:lineRule="auto"/>
        <w:ind w:left="540" w:hanging="543"/>
        <w:jc w:val="both"/>
        <w:rPr>
          <w:rFonts w:eastAsia="Calibri" w:cstheme="minorHAnsi"/>
          <w:b/>
          <w:bCs/>
          <w:spacing w:val="-3"/>
          <w:sz w:val="18"/>
          <w:szCs w:val="18"/>
          <w:lang w:val="en-GB" w:eastAsia="en-GB"/>
        </w:rPr>
      </w:pPr>
      <w:r w:rsidRPr="007C4FD2">
        <w:rPr>
          <w:rFonts w:eastAsia="Calibri" w:cstheme="minorHAnsi"/>
          <w:b/>
          <w:bCs/>
          <w:spacing w:val="-3"/>
          <w:sz w:val="18"/>
          <w:szCs w:val="18"/>
          <w:lang w:val="en-GB" w:eastAsia="en-GB"/>
        </w:rPr>
        <w:t>Preparation of Proposals</w:t>
      </w:r>
    </w:p>
    <w:p w14:paraId="05EDD17D" w14:textId="77777777" w:rsidR="00757440" w:rsidRDefault="00757440" w:rsidP="00757440">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Pr>
          <w:rFonts w:eastAsia="Calibri" w:cstheme="minorHAnsi"/>
          <w:color w:val="000000"/>
          <w:spacing w:val="-3"/>
          <w:sz w:val="18"/>
          <w:szCs w:val="18"/>
          <w:lang w:val="en-GB" w:eastAsia="en-GB"/>
        </w:rPr>
        <w:t>Proponents</w:t>
      </w:r>
      <w:r w:rsidRPr="00792B37">
        <w:rPr>
          <w:rFonts w:eastAsia="Calibri" w:cstheme="minorHAnsi"/>
          <w:color w:val="000000"/>
          <w:spacing w:val="-3"/>
          <w:sz w:val="18"/>
          <w:szCs w:val="18"/>
          <w:lang w:val="en-GB" w:eastAsia="en-GB"/>
        </w:rPr>
        <w:t xml:space="preserve"> are expected to examine all terms and instructions included in the CFP documents. Failure to provide all requested information will be at </w:t>
      </w:r>
      <w:r>
        <w:rPr>
          <w:rFonts w:eastAsia="Calibri" w:cstheme="minorHAnsi"/>
          <w:color w:val="000000"/>
          <w:spacing w:val="-3"/>
          <w:sz w:val="18"/>
          <w:szCs w:val="18"/>
          <w:lang w:val="en-GB" w:eastAsia="en-GB"/>
        </w:rPr>
        <w:t xml:space="preserve">the </w:t>
      </w:r>
      <w:r w:rsidRPr="00792B37">
        <w:rPr>
          <w:rFonts w:eastAsia="Calibri" w:cstheme="minorHAnsi"/>
          <w:color w:val="000000"/>
          <w:spacing w:val="-3"/>
          <w:sz w:val="18"/>
          <w:szCs w:val="18"/>
          <w:lang w:val="en-GB" w:eastAsia="en-GB"/>
        </w:rPr>
        <w:t xml:space="preserve">proponent’s own risk and may result in rejection of </w:t>
      </w:r>
      <w:r>
        <w:rPr>
          <w:rFonts w:eastAsia="Calibri" w:cstheme="minorHAnsi"/>
          <w:color w:val="000000"/>
          <w:spacing w:val="-3"/>
          <w:sz w:val="18"/>
          <w:szCs w:val="18"/>
          <w:lang w:val="en-GB" w:eastAsia="en-GB"/>
        </w:rPr>
        <w:t xml:space="preserve">the </w:t>
      </w:r>
      <w:r w:rsidRPr="00792B37">
        <w:rPr>
          <w:rFonts w:eastAsia="Calibri" w:cstheme="minorHAnsi"/>
          <w:color w:val="000000"/>
          <w:spacing w:val="-3"/>
          <w:sz w:val="18"/>
          <w:szCs w:val="18"/>
          <w:lang w:val="en-GB" w:eastAsia="en-GB"/>
        </w:rPr>
        <w:t>proponent’s proposal.</w:t>
      </w:r>
    </w:p>
    <w:p w14:paraId="0F8A657B" w14:textId="77777777" w:rsidR="00757440" w:rsidRDefault="00757440" w:rsidP="00757440">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Pr>
          <w:rFonts w:eastAsia="Calibri" w:cstheme="minorHAnsi"/>
          <w:color w:val="000000"/>
          <w:spacing w:val="-3"/>
          <w:sz w:val="18"/>
          <w:szCs w:val="18"/>
          <w:lang w:val="en-GB" w:eastAsia="en-GB"/>
        </w:rPr>
        <w:t>The p</w:t>
      </w:r>
      <w:r w:rsidRPr="00792B37">
        <w:rPr>
          <w:rFonts w:eastAsia="Calibri" w:cstheme="minorHAnsi"/>
          <w:color w:val="000000"/>
          <w:spacing w:val="-3"/>
          <w:sz w:val="18"/>
          <w:szCs w:val="18"/>
          <w:lang w:val="en-GB" w:eastAsia="en-GB"/>
        </w:rPr>
        <w:t xml:space="preserve">roponent’s proposal must be organized to follow the format of this CFP. Each proponent must respond to every stated request or requirement and indicate that </w:t>
      </w:r>
      <w:r>
        <w:rPr>
          <w:rFonts w:eastAsia="Calibri" w:cstheme="minorHAnsi"/>
          <w:color w:val="000000"/>
          <w:spacing w:val="-3"/>
          <w:sz w:val="18"/>
          <w:szCs w:val="18"/>
          <w:lang w:val="en-GB" w:eastAsia="en-GB"/>
        </w:rPr>
        <w:t xml:space="preserve">the </w:t>
      </w:r>
      <w:r w:rsidRPr="00792B37">
        <w:rPr>
          <w:rFonts w:eastAsia="Calibri" w:cstheme="minorHAnsi"/>
          <w:color w:val="000000"/>
          <w:spacing w:val="-3"/>
          <w:sz w:val="18"/>
          <w:szCs w:val="18"/>
          <w:lang w:val="en-GB" w:eastAsia="en-GB"/>
        </w:rPr>
        <w:t>proponent understands and confirms acceptance of UN Women</w:t>
      </w:r>
      <w:r>
        <w:rPr>
          <w:rFonts w:eastAsia="Calibri" w:cstheme="minorHAnsi"/>
          <w:color w:val="000000"/>
          <w:spacing w:val="-3"/>
          <w:sz w:val="18"/>
          <w:szCs w:val="18"/>
          <w:lang w:val="en-GB" w:eastAsia="en-GB"/>
        </w:rPr>
        <w:t>’s</w:t>
      </w:r>
      <w:r w:rsidRPr="00792B37">
        <w:rPr>
          <w:rFonts w:eastAsia="Calibri" w:cstheme="minorHAnsi"/>
          <w:color w:val="000000"/>
          <w:spacing w:val="-3"/>
          <w:sz w:val="18"/>
          <w:szCs w:val="18"/>
          <w:lang w:val="en-GB" w:eastAsia="en-GB"/>
        </w:rPr>
        <w:t xml:space="preserve"> stated requirements. The proponent should identify any substantive assumption made in preparing its proposal. The deferral of a response to a question or issue to the contract negotiation stage is not acceptable.</w:t>
      </w:r>
      <w:r>
        <w:rPr>
          <w:rFonts w:eastAsia="Calibri" w:cstheme="minorHAnsi"/>
          <w:color w:val="000000"/>
          <w:spacing w:val="-3"/>
          <w:sz w:val="18"/>
          <w:szCs w:val="18"/>
          <w:lang w:val="en-GB" w:eastAsia="en-GB"/>
        </w:rPr>
        <w:t xml:space="preserve"> </w:t>
      </w:r>
      <w:r w:rsidRPr="00792B37">
        <w:rPr>
          <w:rFonts w:eastAsia="Calibri" w:cstheme="minorHAnsi"/>
          <w:color w:val="000000"/>
          <w:spacing w:val="-3"/>
          <w:sz w:val="18"/>
          <w:szCs w:val="18"/>
          <w:lang w:val="en-GB" w:eastAsia="en-GB"/>
        </w:rPr>
        <w:t>Any item not specifically addressed in the proponent’s proposal will be deemed as accepted by the proponent. The terms “proponent” and “contractor” refer to those organizations that submit a proposal pursuant to this CFP.</w:t>
      </w:r>
    </w:p>
    <w:p w14:paraId="4B63D495" w14:textId="77777777" w:rsidR="00757440" w:rsidRDefault="00757440" w:rsidP="00757440">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792B37">
        <w:rPr>
          <w:rFonts w:eastAsia="Calibri" w:cstheme="minorHAnsi"/>
          <w:color w:val="000000"/>
          <w:spacing w:val="-3"/>
          <w:sz w:val="18"/>
          <w:szCs w:val="18"/>
          <w:lang w:val="en-GB" w:eastAsia="en-GB"/>
        </w:rPr>
        <w:t>Where the proponent is presented with a requirement or asked to use a specific approach, the proponent must not only state its acceptance, but also describe, where appropriate, how it intends to comply.</w:t>
      </w:r>
      <w:r>
        <w:rPr>
          <w:rFonts w:eastAsia="Calibri" w:cstheme="minorHAnsi"/>
          <w:color w:val="000000"/>
          <w:spacing w:val="-3"/>
          <w:sz w:val="18"/>
          <w:szCs w:val="18"/>
          <w:lang w:val="en-GB" w:eastAsia="en-GB"/>
        </w:rPr>
        <w:t xml:space="preserve"> </w:t>
      </w:r>
      <w:r w:rsidRPr="00792B37">
        <w:rPr>
          <w:rFonts w:eastAsia="Calibri" w:cstheme="minorHAnsi"/>
          <w:color w:val="000000"/>
          <w:spacing w:val="-3"/>
          <w:sz w:val="18"/>
          <w:szCs w:val="18"/>
          <w:lang w:val="en-GB" w:eastAsia="en-GB"/>
        </w:rPr>
        <w:t xml:space="preserve">Failure to provide an answer to an item will be considered an acceptance of the item. Where a descriptive response is requested, failure to provide </w:t>
      </w:r>
      <w:r>
        <w:rPr>
          <w:rFonts w:eastAsia="Calibri" w:cstheme="minorHAnsi"/>
          <w:color w:val="000000"/>
          <w:spacing w:val="-3"/>
          <w:sz w:val="18"/>
          <w:szCs w:val="18"/>
          <w:lang w:val="en-GB" w:eastAsia="en-GB"/>
        </w:rPr>
        <w:t>one</w:t>
      </w:r>
      <w:r w:rsidRPr="00792B37">
        <w:rPr>
          <w:rFonts w:eastAsia="Calibri" w:cstheme="minorHAnsi"/>
          <w:color w:val="000000"/>
          <w:spacing w:val="-3"/>
          <w:sz w:val="18"/>
          <w:szCs w:val="18"/>
          <w:lang w:val="en-GB" w:eastAsia="en-GB"/>
        </w:rPr>
        <w:t xml:space="preserve"> will be viewed as non-responsive.</w:t>
      </w:r>
      <w:r>
        <w:rPr>
          <w:rFonts w:eastAsia="Calibri" w:cstheme="minorHAnsi"/>
          <w:color w:val="000000"/>
          <w:spacing w:val="-3"/>
          <w:sz w:val="18"/>
          <w:szCs w:val="18"/>
          <w:lang w:val="en-GB" w:eastAsia="en-GB"/>
        </w:rPr>
        <w:t xml:space="preserve"> </w:t>
      </w:r>
    </w:p>
    <w:p w14:paraId="4FDF3B1C" w14:textId="77777777" w:rsidR="00757440" w:rsidRDefault="00757440" w:rsidP="00757440">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792B37">
        <w:rPr>
          <w:rFonts w:eastAsia="Calibri" w:cstheme="minorHAnsi"/>
          <w:color w:val="000000"/>
          <w:spacing w:val="-3"/>
          <w:sz w:val="18"/>
          <w:szCs w:val="18"/>
          <w:lang w:val="en-GB" w:eastAsia="en-GB"/>
        </w:rPr>
        <w:t>The terms of reference in this document provides a general overview of the current operation. If the proponent wishes to propose alternatives or equivalents, the proponent must demonstrate that any such proposed change is equivalent or superior to UN Women established requirements. Acceptance of such changes is at the sole discretion of UN Women.</w:t>
      </w:r>
    </w:p>
    <w:p w14:paraId="41EB78FD" w14:textId="77777777" w:rsidR="00757440" w:rsidRDefault="00757440" w:rsidP="00757440">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792B37">
        <w:rPr>
          <w:rFonts w:eastAsia="Calibri" w:cstheme="minorHAnsi"/>
          <w:color w:val="000000"/>
          <w:spacing w:val="-3"/>
          <w:sz w:val="18"/>
          <w:szCs w:val="18"/>
          <w:lang w:val="en-GB" w:eastAsia="en-GB"/>
        </w:rPr>
        <w:t xml:space="preserve">Proposals must offer services for the total requirement, unless otherwise permitted in the CFP document. Proposals offering only part of the services </w:t>
      </w:r>
      <w:r>
        <w:rPr>
          <w:rFonts w:eastAsia="Calibri" w:cstheme="minorHAnsi"/>
          <w:color w:val="000000"/>
          <w:spacing w:val="-3"/>
          <w:sz w:val="18"/>
          <w:szCs w:val="18"/>
          <w:lang w:val="en-GB" w:eastAsia="en-GB"/>
        </w:rPr>
        <w:t>will</w:t>
      </w:r>
      <w:r w:rsidRPr="00792B37">
        <w:rPr>
          <w:rFonts w:eastAsia="Calibri" w:cstheme="minorHAnsi"/>
          <w:color w:val="000000"/>
          <w:spacing w:val="-3"/>
          <w:sz w:val="18"/>
          <w:szCs w:val="18"/>
          <w:lang w:val="en-GB" w:eastAsia="en-GB"/>
        </w:rPr>
        <w:t xml:space="preserve"> be rejected unless permitted otherwise in the CFP document. </w:t>
      </w:r>
    </w:p>
    <w:p w14:paraId="018D5742" w14:textId="77777777" w:rsidR="00757440" w:rsidRPr="00792B37" w:rsidRDefault="00757440" w:rsidP="00757440">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792B37">
        <w:rPr>
          <w:rFonts w:eastAsia="Calibri" w:cstheme="minorHAnsi"/>
          <w:color w:val="000000" w:themeColor="text1"/>
          <w:sz w:val="18"/>
          <w:szCs w:val="18"/>
          <w:lang w:val="en-GB" w:eastAsia="en-GB"/>
        </w:rPr>
        <w:t xml:space="preserve">Proponents </w:t>
      </w:r>
      <w:r w:rsidRPr="00757440">
        <w:rPr>
          <w:rFonts w:cstheme="minorHAnsi"/>
          <w:sz w:val="18"/>
          <w:szCs w:val="18"/>
          <w:lang w:val="en-US"/>
        </w:rPr>
        <w:t xml:space="preserve">may use the services of sub-contractors or sub-partners to partially perform the work except if the proponent is providing grant-making work. The proponent’s Technical Proposal shall indicate clearly if the proponent is intending to use sub-contractors or sub-partners and their names. If it is not possible to include the names of sub-partners and sub-contractors in the proposal, the names must be submitted to UN Women as soon as possible. </w:t>
      </w:r>
    </w:p>
    <w:p w14:paraId="26592E2F" w14:textId="77777777" w:rsidR="00757440" w:rsidRPr="00792B37" w:rsidRDefault="00757440" w:rsidP="00757440">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Pr>
          <w:rFonts w:eastAsia="Calibri" w:cstheme="minorHAnsi"/>
          <w:color w:val="000000"/>
          <w:spacing w:val="-3"/>
          <w:sz w:val="18"/>
          <w:szCs w:val="18"/>
          <w:lang w:val="en-GB" w:eastAsia="en-GB"/>
        </w:rPr>
        <w:t>The p</w:t>
      </w:r>
      <w:r w:rsidRPr="00792B37">
        <w:rPr>
          <w:rFonts w:eastAsia="Calibri" w:cstheme="minorHAnsi"/>
          <w:color w:val="000000"/>
          <w:spacing w:val="-3"/>
          <w:sz w:val="18"/>
          <w:szCs w:val="18"/>
          <w:lang w:val="en-GB" w:eastAsia="en-GB"/>
        </w:rPr>
        <w:t xml:space="preserve">roponent’s proposal shall </w:t>
      </w:r>
      <w:r>
        <w:rPr>
          <w:rFonts w:eastAsia="Calibri" w:cstheme="minorHAnsi"/>
          <w:color w:val="000000"/>
          <w:spacing w:val="-3"/>
          <w:sz w:val="18"/>
          <w:szCs w:val="18"/>
          <w:lang w:val="en-GB" w:eastAsia="en-GB"/>
        </w:rPr>
        <w:t xml:space="preserve">state the following and </w:t>
      </w:r>
      <w:r w:rsidRPr="00792B37">
        <w:rPr>
          <w:rFonts w:eastAsia="Calibri" w:cstheme="minorHAnsi"/>
          <w:color w:val="000000"/>
          <w:spacing w:val="-3"/>
          <w:sz w:val="18"/>
          <w:szCs w:val="18"/>
          <w:lang w:val="en-GB" w:eastAsia="en-GB"/>
        </w:rPr>
        <w:t xml:space="preserve">include </w:t>
      </w:r>
      <w:proofErr w:type="gramStart"/>
      <w:r w:rsidRPr="00792B37">
        <w:rPr>
          <w:rFonts w:eastAsia="Calibri" w:cstheme="minorHAnsi"/>
          <w:color w:val="000000"/>
          <w:spacing w:val="-3"/>
          <w:sz w:val="18"/>
          <w:szCs w:val="18"/>
          <w:lang w:val="en-GB" w:eastAsia="en-GB"/>
        </w:rPr>
        <w:t>all of</w:t>
      </w:r>
      <w:proofErr w:type="gramEnd"/>
      <w:r w:rsidRPr="00792B37">
        <w:rPr>
          <w:rFonts w:eastAsia="Calibri" w:cstheme="minorHAnsi"/>
          <w:color w:val="000000"/>
          <w:spacing w:val="-3"/>
          <w:sz w:val="18"/>
          <w:szCs w:val="18"/>
          <w:lang w:val="en-GB" w:eastAsia="en-GB"/>
        </w:rPr>
        <w:t xml:space="preserve"> the following labelled annexes:</w:t>
      </w:r>
      <w:r w:rsidRPr="00792B37">
        <w:rPr>
          <w:rFonts w:eastAsia="Calibri" w:cstheme="minorHAnsi"/>
          <w:color w:val="000000"/>
          <w:spacing w:val="-3"/>
          <w:sz w:val="18"/>
          <w:szCs w:val="18"/>
          <w:lang w:val="en-GB" w:eastAsia="en-GB"/>
        </w:rPr>
        <w:tab/>
      </w:r>
    </w:p>
    <w:p w14:paraId="464D852F" w14:textId="77777777" w:rsidR="00757440" w:rsidRPr="0056586D" w:rsidRDefault="00757440" w:rsidP="00757440">
      <w:pPr>
        <w:tabs>
          <w:tab w:val="left" w:pos="-1440"/>
        </w:tabs>
        <w:suppressAutoHyphens/>
        <w:spacing w:after="0" w:line="240" w:lineRule="auto"/>
        <w:ind w:left="540" w:hanging="540"/>
        <w:jc w:val="both"/>
        <w:rPr>
          <w:rFonts w:eastAsia="Calibri" w:cstheme="minorHAnsi"/>
          <w:color w:val="000000"/>
          <w:spacing w:val="-3"/>
          <w:sz w:val="18"/>
          <w:szCs w:val="18"/>
          <w:lang w:val="en-GB" w:eastAsia="en-GB"/>
        </w:rPr>
      </w:pPr>
    </w:p>
    <w:p w14:paraId="26FB45B0" w14:textId="77777777" w:rsidR="00757440" w:rsidRPr="0056586D" w:rsidRDefault="00757440" w:rsidP="00757440">
      <w:pPr>
        <w:tabs>
          <w:tab w:val="left" w:pos="-720"/>
          <w:tab w:val="left" w:pos="540"/>
        </w:tabs>
        <w:suppressAutoHyphens/>
        <w:spacing w:after="0" w:line="240" w:lineRule="auto"/>
        <w:ind w:left="540" w:hanging="540"/>
        <w:jc w:val="both"/>
        <w:rPr>
          <w:rFonts w:eastAsia="Calibri" w:cstheme="minorHAnsi"/>
          <w:color w:val="000000"/>
          <w:spacing w:val="-2"/>
          <w:sz w:val="18"/>
          <w:szCs w:val="18"/>
          <w:lang w:val="en-CA"/>
        </w:rPr>
      </w:pPr>
      <w:r>
        <w:rPr>
          <w:rFonts w:eastAsia="Calibri" w:cstheme="minorHAnsi"/>
          <w:b/>
          <w:bCs/>
          <w:color w:val="000000"/>
          <w:spacing w:val="-2"/>
          <w:sz w:val="18"/>
          <w:szCs w:val="18"/>
          <w:lang w:val="en-CA"/>
        </w:rPr>
        <w:tab/>
      </w:r>
      <w:r w:rsidRPr="0056586D">
        <w:rPr>
          <w:rFonts w:eastAsia="Calibri" w:cstheme="minorHAnsi"/>
          <w:b/>
          <w:bCs/>
          <w:color w:val="000000"/>
          <w:spacing w:val="-2"/>
          <w:sz w:val="18"/>
          <w:szCs w:val="18"/>
          <w:lang w:val="en-CA"/>
        </w:rPr>
        <w:t>CFP submission</w:t>
      </w:r>
      <w:r w:rsidRPr="0056586D">
        <w:rPr>
          <w:rFonts w:eastAsia="Calibri" w:cstheme="minorHAnsi"/>
          <w:color w:val="000000"/>
          <w:spacing w:val="-2"/>
          <w:sz w:val="18"/>
          <w:szCs w:val="18"/>
          <w:lang w:val="en-CA"/>
        </w:rPr>
        <w:t xml:space="preserve"> (on or before proposal due date):</w:t>
      </w:r>
    </w:p>
    <w:p w14:paraId="10AD386C" w14:textId="77777777" w:rsidR="00757440" w:rsidRDefault="00757440" w:rsidP="00757440">
      <w:pPr>
        <w:tabs>
          <w:tab w:val="left" w:pos="-720"/>
        </w:tabs>
        <w:suppressAutoHyphens/>
        <w:spacing w:after="0" w:line="240" w:lineRule="auto"/>
        <w:ind w:left="540"/>
        <w:jc w:val="both"/>
        <w:rPr>
          <w:rFonts w:eastAsia="Times New Roman" w:cstheme="minorHAnsi"/>
          <w:color w:val="000000"/>
          <w:spacing w:val="-2"/>
          <w:sz w:val="18"/>
          <w:szCs w:val="18"/>
          <w:lang w:val="en-GB" w:eastAsia="en-GB"/>
        </w:rPr>
      </w:pPr>
    </w:p>
    <w:p w14:paraId="605A45A6" w14:textId="77777777" w:rsidR="00757440" w:rsidRPr="0056586D" w:rsidRDefault="00757440" w:rsidP="00757440">
      <w:pPr>
        <w:tabs>
          <w:tab w:val="left" w:pos="-720"/>
        </w:tabs>
        <w:suppressAutoHyphens/>
        <w:spacing w:after="0" w:line="240" w:lineRule="auto"/>
        <w:ind w:left="540"/>
        <w:jc w:val="both"/>
        <w:rPr>
          <w:rFonts w:eastAsia="Times New Roman" w:cstheme="minorHAnsi"/>
          <w:color w:val="000000"/>
          <w:spacing w:val="-2"/>
          <w:sz w:val="18"/>
          <w:szCs w:val="18"/>
          <w:lang w:val="en-GB" w:eastAsia="en-GB"/>
        </w:rPr>
      </w:pPr>
      <w:r w:rsidRPr="0056586D">
        <w:rPr>
          <w:rFonts w:eastAsia="Times New Roman" w:cstheme="minorHAnsi"/>
          <w:color w:val="000000"/>
          <w:spacing w:val="-2"/>
          <w:sz w:val="18"/>
          <w:szCs w:val="18"/>
          <w:lang w:val="en-GB" w:eastAsia="en-GB"/>
        </w:rPr>
        <w:t>As a minimum, proponents shall complete and return the below listed documents (</w:t>
      </w:r>
      <w:r>
        <w:rPr>
          <w:rFonts w:eastAsia="Times New Roman" w:cstheme="minorHAnsi"/>
          <w:color w:val="000000"/>
          <w:spacing w:val="-2"/>
          <w:sz w:val="18"/>
          <w:szCs w:val="18"/>
          <w:lang w:val="en-GB" w:eastAsia="en-GB"/>
        </w:rPr>
        <w:t>a</w:t>
      </w:r>
      <w:r w:rsidRPr="0056586D">
        <w:rPr>
          <w:rFonts w:eastAsia="Times New Roman" w:cstheme="minorHAnsi"/>
          <w:color w:val="000000"/>
          <w:spacing w:val="-2"/>
          <w:sz w:val="18"/>
          <w:szCs w:val="18"/>
          <w:lang w:val="en-GB" w:eastAsia="en-GB"/>
        </w:rPr>
        <w:t xml:space="preserve">nnexes to this CFP) </w:t>
      </w:r>
      <w:r w:rsidRPr="0056586D">
        <w:rPr>
          <w:rFonts w:eastAsia="Times New Roman" w:cstheme="minorHAnsi"/>
          <w:b/>
          <w:color w:val="000000"/>
          <w:spacing w:val="-2"/>
          <w:sz w:val="18"/>
          <w:szCs w:val="18"/>
          <w:lang w:val="en-GB" w:eastAsia="en-GB"/>
        </w:rPr>
        <w:t>as an integral part of their proposal</w:t>
      </w:r>
      <w:r w:rsidRPr="0056586D">
        <w:rPr>
          <w:rFonts w:eastAsia="Times New Roman" w:cstheme="minorHAnsi"/>
          <w:color w:val="000000"/>
          <w:spacing w:val="-2"/>
          <w:sz w:val="18"/>
          <w:szCs w:val="18"/>
          <w:lang w:val="en-GB" w:eastAsia="en-GB"/>
        </w:rPr>
        <w:t>. Proponents may add additional documentation to their proposals as they deem appropriate.</w:t>
      </w:r>
    </w:p>
    <w:p w14:paraId="022ED6E9" w14:textId="77777777" w:rsidR="00757440" w:rsidRPr="0056586D" w:rsidRDefault="00757440" w:rsidP="00757440">
      <w:pPr>
        <w:tabs>
          <w:tab w:val="left" w:pos="-720"/>
          <w:tab w:val="left" w:pos="540"/>
        </w:tabs>
        <w:suppressAutoHyphens/>
        <w:spacing w:after="0" w:line="240" w:lineRule="auto"/>
        <w:ind w:left="540" w:hanging="540"/>
        <w:jc w:val="both"/>
        <w:rPr>
          <w:rFonts w:eastAsia="Times New Roman" w:cstheme="minorHAnsi"/>
          <w:color w:val="000000"/>
          <w:spacing w:val="-2"/>
          <w:sz w:val="18"/>
          <w:szCs w:val="18"/>
          <w:lang w:val="en-GB" w:eastAsia="en-GB"/>
        </w:rPr>
      </w:pPr>
    </w:p>
    <w:p w14:paraId="59F767CF" w14:textId="77777777" w:rsidR="00757440" w:rsidRPr="0056586D" w:rsidRDefault="00757440" w:rsidP="00757440">
      <w:pPr>
        <w:tabs>
          <w:tab w:val="left" w:pos="-720"/>
          <w:tab w:val="left" w:pos="540"/>
        </w:tabs>
        <w:suppressAutoHyphens/>
        <w:spacing w:after="0" w:line="240" w:lineRule="auto"/>
        <w:ind w:left="540" w:hanging="540"/>
        <w:jc w:val="both"/>
        <w:rPr>
          <w:rFonts w:eastAsia="Times New Roman" w:cstheme="minorHAnsi"/>
          <w:color w:val="000000"/>
          <w:spacing w:val="-2"/>
          <w:sz w:val="18"/>
          <w:szCs w:val="18"/>
          <w:lang w:val="en-GB" w:eastAsia="en-GB"/>
        </w:rPr>
      </w:pPr>
      <w:r>
        <w:rPr>
          <w:rFonts w:eastAsia="Times New Roman" w:cstheme="minorHAnsi"/>
          <w:color w:val="000000"/>
          <w:spacing w:val="-2"/>
          <w:sz w:val="18"/>
          <w:szCs w:val="18"/>
          <w:lang w:val="en-GB" w:eastAsia="en-GB"/>
        </w:rPr>
        <w:tab/>
      </w:r>
      <w:r w:rsidRPr="0056586D">
        <w:rPr>
          <w:rFonts w:eastAsia="Times New Roman" w:cstheme="minorHAnsi"/>
          <w:color w:val="000000"/>
          <w:spacing w:val="-2"/>
          <w:sz w:val="18"/>
          <w:szCs w:val="18"/>
          <w:lang w:val="en-GB" w:eastAsia="en-GB"/>
        </w:rPr>
        <w:t>Failure to complete and return the below listed documents as part of the proposal may result in proposal rejection.</w:t>
      </w:r>
    </w:p>
    <w:p w14:paraId="03564EC4" w14:textId="77777777" w:rsidR="00757440" w:rsidRPr="0056586D" w:rsidRDefault="00757440" w:rsidP="00757440">
      <w:pPr>
        <w:tabs>
          <w:tab w:val="left" w:pos="-720"/>
        </w:tabs>
        <w:suppressAutoHyphens/>
        <w:spacing w:after="0" w:line="240" w:lineRule="auto"/>
        <w:jc w:val="both"/>
        <w:rPr>
          <w:rFonts w:eastAsia="Calibri" w:cstheme="minorHAnsi"/>
          <w:color w:val="000000"/>
          <w:sz w:val="18"/>
          <w:szCs w:val="18"/>
          <w:lang w:val="en-CA"/>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8"/>
        <w:gridCol w:w="6498"/>
      </w:tblGrid>
      <w:tr w:rsidR="00757440" w:rsidRPr="00FF51AB" w14:paraId="5D2B3700" w14:textId="77777777" w:rsidTr="008249F8">
        <w:trPr>
          <w:trHeight w:val="20"/>
        </w:trPr>
        <w:tc>
          <w:tcPr>
            <w:tcW w:w="1638" w:type="dxa"/>
          </w:tcPr>
          <w:p w14:paraId="2118622A" w14:textId="77777777" w:rsidR="00757440" w:rsidRPr="0056586D" w:rsidRDefault="00757440" w:rsidP="008249F8">
            <w:pPr>
              <w:widowControl w:val="0"/>
              <w:suppressAutoHyphens/>
              <w:spacing w:after="0" w:line="240" w:lineRule="auto"/>
              <w:jc w:val="both"/>
              <w:rPr>
                <w:rFonts w:eastAsia="Calibri" w:cstheme="minorHAnsi"/>
                <w:color w:val="000000"/>
                <w:spacing w:val="-3"/>
                <w:sz w:val="18"/>
                <w:szCs w:val="18"/>
                <w:lang w:val="en-CA"/>
              </w:rPr>
            </w:pPr>
            <w:r w:rsidRPr="0056586D">
              <w:rPr>
                <w:rFonts w:eastAsia="Calibri" w:cstheme="minorHAnsi"/>
                <w:color w:val="000000"/>
                <w:spacing w:val="-2"/>
                <w:sz w:val="18"/>
                <w:szCs w:val="18"/>
                <w:lang w:val="en-CA"/>
              </w:rPr>
              <w:t>Part of proposal</w:t>
            </w:r>
          </w:p>
        </w:tc>
        <w:tc>
          <w:tcPr>
            <w:tcW w:w="6498" w:type="dxa"/>
          </w:tcPr>
          <w:p w14:paraId="3F7A9822" w14:textId="77777777" w:rsidR="00757440" w:rsidRPr="0056586D" w:rsidRDefault="00757440" w:rsidP="008249F8">
            <w:pPr>
              <w:widowControl w:val="0"/>
              <w:suppressAutoHyphens/>
              <w:spacing w:after="0" w:line="240" w:lineRule="auto"/>
              <w:jc w:val="both"/>
              <w:rPr>
                <w:rFonts w:eastAsia="Calibri" w:cstheme="minorHAnsi"/>
                <w:color w:val="000000"/>
                <w:spacing w:val="-3"/>
                <w:sz w:val="18"/>
                <w:szCs w:val="18"/>
                <w:lang w:val="en-CA"/>
              </w:rPr>
            </w:pPr>
            <w:r w:rsidRPr="0056586D">
              <w:rPr>
                <w:rFonts w:eastAsia="Calibri" w:cstheme="minorHAnsi"/>
                <w:b/>
                <w:spacing w:val="-2"/>
                <w:sz w:val="18"/>
                <w:szCs w:val="18"/>
                <w:lang w:val="en-CA" w:eastAsia="en-GB"/>
              </w:rPr>
              <w:t xml:space="preserve">Annex </w:t>
            </w:r>
            <w:r w:rsidRPr="0056586D">
              <w:rPr>
                <w:rFonts w:cstheme="minorHAnsi"/>
                <w:b/>
                <w:spacing w:val="-2"/>
                <w:sz w:val="18"/>
                <w:szCs w:val="18"/>
                <w:lang w:val="en-CA"/>
              </w:rPr>
              <w:t>B</w:t>
            </w:r>
            <w:r w:rsidRPr="0056586D">
              <w:rPr>
                <w:rFonts w:eastAsia="Calibri" w:cstheme="minorHAnsi"/>
                <w:b/>
                <w:spacing w:val="-2"/>
                <w:sz w:val="18"/>
                <w:szCs w:val="18"/>
                <w:lang w:val="en-CA" w:eastAsia="en-GB"/>
              </w:rPr>
              <w:t>-1</w:t>
            </w:r>
            <w:r w:rsidRPr="0056586D">
              <w:rPr>
                <w:rFonts w:eastAsia="Calibri" w:cstheme="minorHAnsi"/>
                <w:spacing w:val="-2"/>
                <w:sz w:val="18"/>
                <w:szCs w:val="18"/>
                <w:lang w:val="en-CA" w:eastAsia="en-GB"/>
              </w:rPr>
              <w:t xml:space="preserve"> Mandatory </w:t>
            </w:r>
            <w:r>
              <w:rPr>
                <w:rFonts w:eastAsia="Calibri" w:cstheme="minorHAnsi"/>
                <w:spacing w:val="-2"/>
                <w:sz w:val="18"/>
                <w:szCs w:val="18"/>
                <w:lang w:val="en-CA" w:eastAsia="en-GB"/>
              </w:rPr>
              <w:t>R</w:t>
            </w:r>
            <w:r w:rsidRPr="0056586D">
              <w:rPr>
                <w:rFonts w:eastAsia="Calibri" w:cstheme="minorHAnsi"/>
                <w:spacing w:val="-2"/>
                <w:sz w:val="18"/>
                <w:szCs w:val="18"/>
                <w:lang w:val="en-CA" w:eastAsia="en-GB"/>
              </w:rPr>
              <w:t>equirements/</w:t>
            </w:r>
            <w:r>
              <w:rPr>
                <w:rFonts w:eastAsia="Calibri" w:cstheme="minorHAnsi"/>
                <w:spacing w:val="-2"/>
                <w:sz w:val="18"/>
                <w:szCs w:val="18"/>
                <w:lang w:val="en-CA" w:eastAsia="en-GB"/>
              </w:rPr>
              <w:t>P</w:t>
            </w:r>
            <w:r w:rsidRPr="0056586D">
              <w:rPr>
                <w:rFonts w:eastAsia="Calibri" w:cstheme="minorHAnsi"/>
                <w:spacing w:val="-2"/>
                <w:sz w:val="18"/>
                <w:szCs w:val="18"/>
                <w:lang w:val="en-CA" w:eastAsia="en-GB"/>
              </w:rPr>
              <w:t>re-</w:t>
            </w:r>
            <w:r>
              <w:rPr>
                <w:rFonts w:eastAsia="Calibri" w:cstheme="minorHAnsi"/>
                <w:spacing w:val="-2"/>
                <w:sz w:val="18"/>
                <w:szCs w:val="18"/>
                <w:lang w:val="en-CA" w:eastAsia="en-GB"/>
              </w:rPr>
              <w:t>Q</w:t>
            </w:r>
            <w:r w:rsidRPr="0056586D">
              <w:rPr>
                <w:rFonts w:eastAsia="Calibri" w:cstheme="minorHAnsi"/>
                <w:spacing w:val="-2"/>
                <w:sz w:val="18"/>
                <w:szCs w:val="18"/>
                <w:lang w:val="en-CA" w:eastAsia="en-GB"/>
              </w:rPr>
              <w:t xml:space="preserve">ualification </w:t>
            </w:r>
            <w:r>
              <w:rPr>
                <w:rFonts w:eastAsia="Calibri" w:cstheme="minorHAnsi"/>
                <w:spacing w:val="-2"/>
                <w:sz w:val="18"/>
                <w:szCs w:val="18"/>
                <w:lang w:val="en-CA" w:eastAsia="en-GB"/>
              </w:rPr>
              <w:t>C</w:t>
            </w:r>
            <w:r w:rsidRPr="0056586D">
              <w:rPr>
                <w:rFonts w:eastAsia="Calibri" w:cstheme="minorHAnsi"/>
                <w:spacing w:val="-2"/>
                <w:sz w:val="18"/>
                <w:szCs w:val="18"/>
                <w:lang w:val="en-CA" w:eastAsia="en-GB"/>
              </w:rPr>
              <w:t>riteria</w:t>
            </w:r>
            <w:r w:rsidRPr="0056586D">
              <w:rPr>
                <w:rFonts w:eastAsia="Calibri" w:cstheme="minorHAnsi"/>
                <w:color w:val="000000"/>
                <w:spacing w:val="-3"/>
                <w:sz w:val="18"/>
                <w:szCs w:val="18"/>
                <w:lang w:val="en-CA"/>
              </w:rPr>
              <w:t xml:space="preserve"> and </w:t>
            </w:r>
            <w:r>
              <w:rPr>
                <w:rFonts w:eastAsia="Calibri" w:cstheme="minorHAnsi"/>
                <w:color w:val="000000"/>
                <w:spacing w:val="-3"/>
                <w:sz w:val="18"/>
                <w:szCs w:val="18"/>
                <w:lang w:val="en-CA"/>
              </w:rPr>
              <w:t>C</w:t>
            </w:r>
            <w:r w:rsidRPr="0056586D">
              <w:rPr>
                <w:rFonts w:eastAsia="Calibri" w:cstheme="minorHAnsi"/>
                <w:color w:val="000000"/>
                <w:spacing w:val="-3"/>
                <w:sz w:val="18"/>
                <w:szCs w:val="18"/>
                <w:lang w:val="en-CA"/>
              </w:rPr>
              <w:t xml:space="preserve">ontractual </w:t>
            </w:r>
            <w:r>
              <w:rPr>
                <w:rFonts w:eastAsia="Calibri" w:cstheme="minorHAnsi"/>
                <w:color w:val="000000"/>
                <w:spacing w:val="-3"/>
                <w:sz w:val="18"/>
                <w:szCs w:val="18"/>
                <w:lang w:val="en-CA"/>
              </w:rPr>
              <w:t>A</w:t>
            </w:r>
            <w:r w:rsidRPr="0056586D">
              <w:rPr>
                <w:rFonts w:eastAsia="Calibri" w:cstheme="minorHAnsi"/>
                <w:color w:val="000000"/>
                <w:spacing w:val="-3"/>
                <w:sz w:val="18"/>
                <w:szCs w:val="18"/>
                <w:lang w:val="en-CA"/>
              </w:rPr>
              <w:t>spects</w:t>
            </w:r>
          </w:p>
        </w:tc>
      </w:tr>
      <w:tr w:rsidR="00757440" w:rsidRPr="00FF51AB" w14:paraId="2757E93B" w14:textId="77777777" w:rsidTr="008249F8">
        <w:trPr>
          <w:trHeight w:val="20"/>
        </w:trPr>
        <w:tc>
          <w:tcPr>
            <w:tcW w:w="1638" w:type="dxa"/>
          </w:tcPr>
          <w:p w14:paraId="5DE9F55B" w14:textId="77777777" w:rsidR="00757440" w:rsidRPr="0056586D" w:rsidRDefault="00757440" w:rsidP="008249F8">
            <w:pPr>
              <w:widowControl w:val="0"/>
              <w:suppressAutoHyphens/>
              <w:spacing w:after="0" w:line="240" w:lineRule="auto"/>
              <w:jc w:val="both"/>
              <w:rPr>
                <w:rFonts w:eastAsia="Calibri" w:cstheme="minorHAnsi"/>
                <w:color w:val="000000"/>
                <w:spacing w:val="-3"/>
                <w:sz w:val="18"/>
                <w:szCs w:val="18"/>
                <w:lang w:val="en-CA"/>
              </w:rPr>
            </w:pPr>
            <w:r w:rsidRPr="0056586D">
              <w:rPr>
                <w:rFonts w:eastAsia="Calibri" w:cstheme="minorHAnsi"/>
                <w:color w:val="000000"/>
                <w:spacing w:val="-2"/>
                <w:sz w:val="18"/>
                <w:szCs w:val="18"/>
                <w:lang w:val="en-CA"/>
              </w:rPr>
              <w:t>Part of proposal</w:t>
            </w:r>
          </w:p>
        </w:tc>
        <w:tc>
          <w:tcPr>
            <w:tcW w:w="6498" w:type="dxa"/>
          </w:tcPr>
          <w:p w14:paraId="737695A6" w14:textId="77777777" w:rsidR="00757440" w:rsidRPr="0056586D" w:rsidRDefault="00757440" w:rsidP="008249F8">
            <w:pPr>
              <w:tabs>
                <w:tab w:val="left" w:pos="-720"/>
                <w:tab w:val="left" w:pos="1440"/>
              </w:tabs>
              <w:suppressAutoHyphens/>
              <w:spacing w:after="0" w:line="240" w:lineRule="auto"/>
              <w:jc w:val="both"/>
              <w:rPr>
                <w:rFonts w:eastAsia="Calibri" w:cstheme="minorHAnsi"/>
                <w:spacing w:val="-2"/>
                <w:sz w:val="18"/>
                <w:szCs w:val="18"/>
                <w:lang w:val="en-CA" w:eastAsia="en-GB"/>
              </w:rPr>
            </w:pPr>
            <w:r w:rsidRPr="0056586D">
              <w:rPr>
                <w:rFonts w:eastAsia="Calibri" w:cstheme="minorHAnsi"/>
                <w:b/>
                <w:spacing w:val="-2"/>
                <w:sz w:val="18"/>
                <w:szCs w:val="18"/>
                <w:lang w:val="en-CA" w:eastAsia="en-GB"/>
              </w:rPr>
              <w:t xml:space="preserve">Annex </w:t>
            </w:r>
            <w:r w:rsidRPr="0056586D">
              <w:rPr>
                <w:rFonts w:cstheme="minorHAnsi"/>
                <w:b/>
                <w:spacing w:val="-2"/>
                <w:sz w:val="18"/>
                <w:szCs w:val="18"/>
                <w:lang w:val="en-CA"/>
              </w:rPr>
              <w:t>B</w:t>
            </w:r>
            <w:r w:rsidRPr="0056586D">
              <w:rPr>
                <w:rFonts w:eastAsia="Calibri" w:cstheme="minorHAnsi"/>
                <w:b/>
                <w:spacing w:val="-2"/>
                <w:sz w:val="18"/>
                <w:szCs w:val="18"/>
                <w:lang w:val="en-CA" w:eastAsia="en-GB"/>
              </w:rPr>
              <w:t>-2</w:t>
            </w:r>
            <w:r w:rsidRPr="0056586D">
              <w:rPr>
                <w:rFonts w:eastAsia="Calibri" w:cstheme="minorHAnsi"/>
                <w:spacing w:val="-2"/>
                <w:sz w:val="18"/>
                <w:szCs w:val="18"/>
                <w:lang w:val="en-CA" w:eastAsia="en-GB"/>
              </w:rPr>
              <w:t xml:space="preserve"> </w:t>
            </w:r>
            <w:r w:rsidRPr="0056586D">
              <w:rPr>
                <w:rFonts w:cstheme="minorHAnsi"/>
                <w:spacing w:val="-2"/>
                <w:sz w:val="18"/>
                <w:szCs w:val="18"/>
                <w:lang w:val="en-CA"/>
              </w:rPr>
              <w:t xml:space="preserve">Template for </w:t>
            </w:r>
            <w:r>
              <w:rPr>
                <w:rFonts w:cstheme="minorHAnsi"/>
                <w:spacing w:val="-2"/>
                <w:sz w:val="18"/>
                <w:szCs w:val="18"/>
                <w:lang w:val="en-CA"/>
              </w:rPr>
              <w:t>P</w:t>
            </w:r>
            <w:r w:rsidRPr="0056586D">
              <w:rPr>
                <w:rFonts w:cstheme="minorHAnsi"/>
                <w:spacing w:val="-2"/>
                <w:sz w:val="18"/>
                <w:szCs w:val="18"/>
                <w:lang w:val="en-CA"/>
              </w:rPr>
              <w:t xml:space="preserve">roposal </w:t>
            </w:r>
            <w:r>
              <w:rPr>
                <w:rFonts w:cstheme="minorHAnsi"/>
                <w:spacing w:val="-2"/>
                <w:sz w:val="18"/>
                <w:szCs w:val="18"/>
                <w:lang w:val="en-CA"/>
              </w:rPr>
              <w:t>S</w:t>
            </w:r>
            <w:r w:rsidRPr="0056586D">
              <w:rPr>
                <w:rFonts w:cstheme="minorHAnsi"/>
                <w:spacing w:val="-2"/>
                <w:sz w:val="18"/>
                <w:szCs w:val="18"/>
                <w:lang w:val="en-CA"/>
              </w:rPr>
              <w:t>ubmission</w:t>
            </w:r>
          </w:p>
        </w:tc>
      </w:tr>
      <w:tr w:rsidR="00757440" w:rsidRPr="00FF51AB" w14:paraId="73E9BB7B" w14:textId="77777777" w:rsidTr="008249F8">
        <w:trPr>
          <w:trHeight w:val="20"/>
        </w:trPr>
        <w:tc>
          <w:tcPr>
            <w:tcW w:w="1638" w:type="dxa"/>
          </w:tcPr>
          <w:p w14:paraId="729B53DF" w14:textId="77777777" w:rsidR="00757440" w:rsidRPr="0056586D" w:rsidRDefault="00757440" w:rsidP="008249F8">
            <w:pPr>
              <w:widowControl w:val="0"/>
              <w:suppressAutoHyphens/>
              <w:spacing w:after="0" w:line="240" w:lineRule="auto"/>
              <w:jc w:val="both"/>
              <w:rPr>
                <w:rFonts w:eastAsia="Calibri" w:cstheme="minorHAnsi"/>
                <w:color w:val="000000"/>
                <w:spacing w:val="-3"/>
                <w:sz w:val="18"/>
                <w:szCs w:val="18"/>
                <w:lang w:val="en-CA"/>
              </w:rPr>
            </w:pPr>
            <w:r w:rsidRPr="0056586D">
              <w:rPr>
                <w:rFonts w:eastAsia="Calibri" w:cstheme="minorHAnsi"/>
                <w:color w:val="000000"/>
                <w:spacing w:val="-2"/>
                <w:sz w:val="18"/>
                <w:szCs w:val="18"/>
                <w:lang w:val="en-CA"/>
              </w:rPr>
              <w:t>Part of proposal</w:t>
            </w:r>
          </w:p>
        </w:tc>
        <w:tc>
          <w:tcPr>
            <w:tcW w:w="6498" w:type="dxa"/>
          </w:tcPr>
          <w:p w14:paraId="4BED913D" w14:textId="77777777" w:rsidR="00757440" w:rsidRPr="0056586D" w:rsidRDefault="00757440" w:rsidP="008249F8">
            <w:pPr>
              <w:tabs>
                <w:tab w:val="left" w:pos="-720"/>
                <w:tab w:val="left" w:pos="1440"/>
              </w:tabs>
              <w:suppressAutoHyphens/>
              <w:spacing w:after="0" w:line="240" w:lineRule="auto"/>
              <w:jc w:val="both"/>
              <w:rPr>
                <w:rFonts w:eastAsia="Calibri" w:cstheme="minorHAnsi"/>
                <w:spacing w:val="-2"/>
                <w:sz w:val="18"/>
                <w:szCs w:val="18"/>
                <w:lang w:val="en-CA" w:eastAsia="en-GB"/>
              </w:rPr>
            </w:pPr>
            <w:r w:rsidRPr="0056586D">
              <w:rPr>
                <w:rFonts w:eastAsia="Calibri" w:cstheme="minorHAnsi"/>
                <w:b/>
                <w:spacing w:val="-2"/>
                <w:sz w:val="18"/>
                <w:szCs w:val="18"/>
                <w:lang w:val="en-CA" w:eastAsia="en-GB"/>
              </w:rPr>
              <w:t xml:space="preserve">Annex </w:t>
            </w:r>
            <w:r w:rsidRPr="0056586D">
              <w:rPr>
                <w:rFonts w:cstheme="minorHAnsi"/>
                <w:b/>
                <w:spacing w:val="-2"/>
                <w:sz w:val="18"/>
                <w:szCs w:val="18"/>
                <w:lang w:val="en-CA"/>
              </w:rPr>
              <w:t>B</w:t>
            </w:r>
            <w:r w:rsidRPr="0056586D">
              <w:rPr>
                <w:rFonts w:eastAsia="Calibri" w:cstheme="minorHAnsi"/>
                <w:b/>
                <w:spacing w:val="-2"/>
                <w:sz w:val="18"/>
                <w:szCs w:val="18"/>
                <w:lang w:val="en-CA" w:eastAsia="en-GB"/>
              </w:rPr>
              <w:t>-</w:t>
            </w:r>
            <w:r w:rsidRPr="0056586D">
              <w:rPr>
                <w:rFonts w:cstheme="minorHAnsi"/>
                <w:b/>
                <w:spacing w:val="-2"/>
                <w:sz w:val="18"/>
                <w:szCs w:val="18"/>
                <w:lang w:val="en-CA"/>
              </w:rPr>
              <w:t>3</w:t>
            </w:r>
            <w:r w:rsidRPr="0056586D">
              <w:rPr>
                <w:rFonts w:eastAsia="Calibri" w:cstheme="minorHAnsi"/>
                <w:spacing w:val="-2"/>
                <w:sz w:val="18"/>
                <w:szCs w:val="18"/>
                <w:lang w:val="en-CA" w:eastAsia="en-GB"/>
              </w:rPr>
              <w:t xml:space="preserve"> Format of </w:t>
            </w:r>
            <w:r>
              <w:rPr>
                <w:rFonts w:eastAsia="Calibri" w:cstheme="minorHAnsi"/>
                <w:spacing w:val="-2"/>
                <w:sz w:val="18"/>
                <w:szCs w:val="18"/>
                <w:lang w:val="en-CA" w:eastAsia="en-GB"/>
              </w:rPr>
              <w:t>R</w:t>
            </w:r>
            <w:r w:rsidRPr="0056586D">
              <w:rPr>
                <w:rFonts w:eastAsia="Calibri" w:cstheme="minorHAnsi"/>
                <w:spacing w:val="-2"/>
                <w:sz w:val="18"/>
                <w:szCs w:val="18"/>
                <w:lang w:val="en-CA" w:eastAsia="en-GB"/>
              </w:rPr>
              <w:t xml:space="preserve">esume for </w:t>
            </w:r>
            <w:r>
              <w:rPr>
                <w:rFonts w:eastAsia="Calibri" w:cstheme="minorHAnsi"/>
                <w:spacing w:val="-2"/>
                <w:sz w:val="18"/>
                <w:szCs w:val="18"/>
                <w:lang w:val="en-CA" w:eastAsia="en-GB"/>
              </w:rPr>
              <w:t>P</w:t>
            </w:r>
            <w:r w:rsidRPr="0056586D">
              <w:rPr>
                <w:rFonts w:eastAsia="Calibri" w:cstheme="minorHAnsi"/>
                <w:spacing w:val="-2"/>
                <w:sz w:val="18"/>
                <w:szCs w:val="18"/>
                <w:lang w:val="en-CA" w:eastAsia="en-GB"/>
              </w:rPr>
              <w:t xml:space="preserve">roposed </w:t>
            </w:r>
            <w:r>
              <w:rPr>
                <w:rFonts w:eastAsia="Calibri" w:cstheme="minorHAnsi"/>
                <w:spacing w:val="-2"/>
                <w:sz w:val="18"/>
                <w:szCs w:val="18"/>
                <w:lang w:val="en-CA" w:eastAsia="en-GB"/>
              </w:rPr>
              <w:t>Personnel</w:t>
            </w:r>
          </w:p>
        </w:tc>
      </w:tr>
      <w:tr w:rsidR="00757440" w:rsidRPr="0056586D" w14:paraId="6DF03EF3" w14:textId="77777777" w:rsidTr="008249F8">
        <w:trPr>
          <w:trHeight w:val="20"/>
        </w:trPr>
        <w:tc>
          <w:tcPr>
            <w:tcW w:w="1638" w:type="dxa"/>
          </w:tcPr>
          <w:p w14:paraId="68CA5438" w14:textId="77777777" w:rsidR="00757440" w:rsidRPr="0056586D" w:rsidRDefault="00757440" w:rsidP="008249F8">
            <w:pPr>
              <w:widowControl w:val="0"/>
              <w:suppressAutoHyphens/>
              <w:spacing w:after="0" w:line="240" w:lineRule="auto"/>
              <w:jc w:val="both"/>
              <w:rPr>
                <w:rFonts w:eastAsia="Calibri" w:cstheme="minorHAnsi"/>
                <w:color w:val="000000"/>
                <w:spacing w:val="-3"/>
                <w:sz w:val="18"/>
                <w:szCs w:val="18"/>
                <w:lang w:val="en-CA"/>
              </w:rPr>
            </w:pPr>
            <w:r w:rsidRPr="0056586D">
              <w:rPr>
                <w:rFonts w:eastAsia="Calibri" w:cstheme="minorHAnsi"/>
                <w:color w:val="000000"/>
                <w:spacing w:val="-2"/>
                <w:sz w:val="18"/>
                <w:szCs w:val="18"/>
                <w:lang w:val="en-CA"/>
              </w:rPr>
              <w:t>Part of proposal</w:t>
            </w:r>
          </w:p>
        </w:tc>
        <w:tc>
          <w:tcPr>
            <w:tcW w:w="6498" w:type="dxa"/>
          </w:tcPr>
          <w:p w14:paraId="350DCFF8" w14:textId="77777777" w:rsidR="00757440" w:rsidRPr="0056586D" w:rsidRDefault="00757440" w:rsidP="008249F8">
            <w:pPr>
              <w:tabs>
                <w:tab w:val="left" w:pos="-720"/>
                <w:tab w:val="left" w:pos="1440"/>
              </w:tabs>
              <w:suppressAutoHyphens/>
              <w:spacing w:after="0" w:line="240" w:lineRule="auto"/>
              <w:jc w:val="both"/>
              <w:rPr>
                <w:rFonts w:eastAsia="Calibri" w:cstheme="minorHAnsi"/>
                <w:spacing w:val="-2"/>
                <w:sz w:val="18"/>
                <w:szCs w:val="18"/>
                <w:lang w:val="en-CA" w:eastAsia="en-GB"/>
              </w:rPr>
            </w:pPr>
            <w:r w:rsidRPr="0056586D">
              <w:rPr>
                <w:rFonts w:eastAsia="Calibri" w:cstheme="minorHAnsi"/>
                <w:b/>
                <w:spacing w:val="-2"/>
                <w:sz w:val="18"/>
                <w:szCs w:val="18"/>
                <w:lang w:val="en-CA" w:eastAsia="en-GB"/>
              </w:rPr>
              <w:t xml:space="preserve">Annex </w:t>
            </w:r>
            <w:r w:rsidRPr="0056586D">
              <w:rPr>
                <w:rFonts w:cstheme="minorHAnsi"/>
                <w:b/>
                <w:spacing w:val="-2"/>
                <w:sz w:val="18"/>
                <w:szCs w:val="18"/>
                <w:lang w:val="en-CA"/>
              </w:rPr>
              <w:t>B</w:t>
            </w:r>
            <w:r w:rsidRPr="0056586D">
              <w:rPr>
                <w:rFonts w:eastAsia="Calibri" w:cstheme="minorHAnsi"/>
                <w:b/>
                <w:spacing w:val="-2"/>
                <w:sz w:val="18"/>
                <w:szCs w:val="18"/>
                <w:lang w:val="en-CA" w:eastAsia="en-GB"/>
              </w:rPr>
              <w:t>-</w:t>
            </w:r>
            <w:r w:rsidRPr="0056586D">
              <w:rPr>
                <w:rFonts w:cstheme="minorHAnsi"/>
                <w:b/>
                <w:spacing w:val="-2"/>
                <w:sz w:val="18"/>
                <w:szCs w:val="18"/>
                <w:lang w:val="en-CA"/>
              </w:rPr>
              <w:t>4</w:t>
            </w:r>
            <w:r w:rsidRPr="0056586D">
              <w:rPr>
                <w:rFonts w:eastAsia="Calibri" w:cstheme="minorHAnsi"/>
                <w:spacing w:val="-2"/>
                <w:sz w:val="18"/>
                <w:szCs w:val="18"/>
                <w:lang w:val="en-CA" w:eastAsia="en-GB"/>
              </w:rPr>
              <w:t xml:space="preserve"> Capacity Assessment </w:t>
            </w:r>
            <w:r>
              <w:rPr>
                <w:rFonts w:eastAsia="Calibri" w:cstheme="minorHAnsi"/>
                <w:spacing w:val="-2"/>
                <w:sz w:val="18"/>
                <w:szCs w:val="18"/>
                <w:lang w:val="en-CA" w:eastAsia="en-GB"/>
              </w:rPr>
              <w:t>M</w:t>
            </w:r>
            <w:r w:rsidRPr="0056586D">
              <w:rPr>
                <w:rFonts w:eastAsia="Calibri" w:cstheme="minorHAnsi"/>
                <w:spacing w:val="-2"/>
                <w:sz w:val="18"/>
                <w:szCs w:val="18"/>
                <w:lang w:val="en-CA" w:eastAsia="en-GB"/>
              </w:rPr>
              <w:t>inimum Documents</w:t>
            </w:r>
          </w:p>
        </w:tc>
      </w:tr>
    </w:tbl>
    <w:p w14:paraId="34ABD2A9" w14:textId="77777777" w:rsidR="00757440" w:rsidRPr="0056586D" w:rsidRDefault="00757440" w:rsidP="00757440">
      <w:pPr>
        <w:widowControl w:val="0"/>
        <w:spacing w:after="0" w:line="240" w:lineRule="auto"/>
        <w:jc w:val="both"/>
        <w:rPr>
          <w:rFonts w:eastAsia="Calibri" w:cstheme="minorHAnsi"/>
          <w:color w:val="000000"/>
          <w:sz w:val="18"/>
          <w:szCs w:val="18"/>
          <w:lang w:val="en-CA"/>
        </w:rPr>
      </w:pPr>
    </w:p>
    <w:p w14:paraId="3EBD63E7" w14:textId="77777777" w:rsidR="00757440" w:rsidRPr="00757440" w:rsidRDefault="00757440" w:rsidP="00757440">
      <w:pPr>
        <w:suppressAutoHyphens/>
        <w:spacing w:after="0" w:line="240" w:lineRule="auto"/>
        <w:ind w:left="540"/>
        <w:jc w:val="both"/>
        <w:rPr>
          <w:rFonts w:eastAsia="Arial" w:cstheme="minorHAnsi"/>
          <w:color w:val="000000"/>
          <w:spacing w:val="-2"/>
          <w:sz w:val="18"/>
          <w:szCs w:val="18"/>
          <w:lang w:val="en-US"/>
        </w:rPr>
      </w:pPr>
      <w:r w:rsidRPr="00757440">
        <w:rPr>
          <w:rFonts w:eastAsia="Arial" w:cstheme="minorHAnsi"/>
          <w:color w:val="000000"/>
          <w:spacing w:val="-2"/>
          <w:sz w:val="18"/>
          <w:szCs w:val="18"/>
          <w:lang w:val="en-US"/>
        </w:rPr>
        <w:t>If after assessing this opportunity you have made the determination not to submit your proposal, we would appreciate it if you could return this form indicating your reasons for non-participation.</w:t>
      </w:r>
    </w:p>
    <w:p w14:paraId="02AE6BD7" w14:textId="77777777" w:rsidR="00757440" w:rsidRPr="00757440" w:rsidRDefault="00757440" w:rsidP="00757440">
      <w:pPr>
        <w:tabs>
          <w:tab w:val="left" w:pos="720"/>
        </w:tabs>
        <w:suppressAutoHyphens/>
        <w:spacing w:after="0" w:line="240" w:lineRule="auto"/>
        <w:jc w:val="both"/>
        <w:rPr>
          <w:rFonts w:eastAsia="Times New Roman" w:cstheme="minorHAnsi"/>
          <w:spacing w:val="-2"/>
          <w:sz w:val="18"/>
          <w:szCs w:val="18"/>
          <w:lang w:val="en-US"/>
        </w:rPr>
      </w:pPr>
    </w:p>
    <w:p w14:paraId="786BBF30" w14:textId="77777777" w:rsidR="00757440" w:rsidRPr="007C4FD2" w:rsidRDefault="00757440" w:rsidP="00757440">
      <w:pPr>
        <w:keepNext/>
        <w:keepLines/>
        <w:numPr>
          <w:ilvl w:val="0"/>
          <w:numId w:val="6"/>
        </w:numPr>
        <w:tabs>
          <w:tab w:val="left" w:pos="540"/>
        </w:tabs>
        <w:spacing w:after="0" w:line="240" w:lineRule="auto"/>
        <w:ind w:left="540" w:hanging="540"/>
        <w:contextualSpacing/>
        <w:jc w:val="both"/>
        <w:outlineLvl w:val="0"/>
        <w:rPr>
          <w:rFonts w:eastAsia="Times New Roman" w:cstheme="minorHAnsi"/>
          <w:b/>
          <w:bCs/>
          <w:sz w:val="18"/>
          <w:szCs w:val="18"/>
          <w:lang w:val="en-GB" w:eastAsia="en-GB"/>
        </w:rPr>
      </w:pPr>
      <w:r w:rsidRPr="007C4FD2">
        <w:rPr>
          <w:rFonts w:eastAsia="Times New Roman" w:cstheme="minorHAnsi"/>
          <w:b/>
          <w:bCs/>
          <w:sz w:val="18"/>
          <w:szCs w:val="18"/>
          <w:lang w:val="en-GB" w:eastAsia="en-GB"/>
        </w:rPr>
        <w:t>Format and Signing of Proposals</w:t>
      </w:r>
    </w:p>
    <w:p w14:paraId="58929B76" w14:textId="77777777" w:rsidR="00757440" w:rsidRPr="002A532E" w:rsidRDefault="00757440" w:rsidP="00757440">
      <w:pPr>
        <w:pStyle w:val="ListParagraph"/>
        <w:keepNext/>
        <w:keepLines/>
        <w:numPr>
          <w:ilvl w:val="1"/>
          <w:numId w:val="6"/>
        </w:numPr>
        <w:tabs>
          <w:tab w:val="left" w:pos="540"/>
        </w:tabs>
        <w:spacing w:after="0" w:line="240" w:lineRule="auto"/>
        <w:ind w:left="540" w:hanging="540"/>
        <w:jc w:val="both"/>
        <w:outlineLvl w:val="0"/>
        <w:rPr>
          <w:rFonts w:eastAsia="Times New Roman" w:cstheme="minorHAnsi"/>
          <w:color w:val="000000"/>
          <w:sz w:val="18"/>
          <w:szCs w:val="18"/>
          <w:lang w:val="en-GB" w:eastAsia="en-GB"/>
        </w:rPr>
      </w:pPr>
      <w:r w:rsidRPr="002A532E">
        <w:rPr>
          <w:rFonts w:eastAsia="Times New Roman" w:cstheme="minorHAnsi"/>
          <w:color w:val="000000"/>
          <w:sz w:val="18"/>
          <w:szCs w:val="18"/>
          <w:lang w:val="en-GB" w:eastAsia="en-GB"/>
        </w:rPr>
        <w:t>The proposal shall be typed or written in indelible ink and shall be signed by the proponent or a person or persons duly authorized to bind the proponent to the contract. The latter authorization shall be indicated by written power-of-attorney accompanying the proposal.</w:t>
      </w:r>
      <w:r>
        <w:rPr>
          <w:rFonts w:eastAsia="Times New Roman" w:cstheme="minorHAnsi"/>
          <w:color w:val="000000"/>
          <w:sz w:val="18"/>
          <w:szCs w:val="18"/>
          <w:lang w:val="en-GB" w:eastAsia="en-GB"/>
        </w:rPr>
        <w:t xml:space="preserve"> </w:t>
      </w:r>
    </w:p>
    <w:p w14:paraId="0B62D490" w14:textId="77777777" w:rsidR="00757440" w:rsidRPr="002A532E" w:rsidRDefault="00757440" w:rsidP="00757440">
      <w:pPr>
        <w:pStyle w:val="ListParagraph"/>
        <w:keepNext/>
        <w:keepLines/>
        <w:numPr>
          <w:ilvl w:val="1"/>
          <w:numId w:val="6"/>
        </w:numPr>
        <w:tabs>
          <w:tab w:val="left" w:pos="540"/>
        </w:tabs>
        <w:spacing w:after="0" w:line="240" w:lineRule="auto"/>
        <w:ind w:left="540" w:hanging="540"/>
        <w:jc w:val="both"/>
        <w:outlineLvl w:val="0"/>
        <w:rPr>
          <w:rFonts w:eastAsia="Times New Roman" w:cstheme="minorHAnsi"/>
          <w:color w:val="000000"/>
          <w:sz w:val="18"/>
          <w:szCs w:val="18"/>
          <w:lang w:val="en-GB" w:eastAsia="en-GB"/>
        </w:rPr>
      </w:pPr>
      <w:r w:rsidRPr="002A532E">
        <w:rPr>
          <w:rFonts w:eastAsia="Times New Roman" w:cstheme="minorHAnsi"/>
          <w:color w:val="000000"/>
          <w:sz w:val="18"/>
          <w:szCs w:val="18"/>
          <w:lang w:val="en-GB" w:eastAsia="en-GB"/>
        </w:rPr>
        <w:t>A proposal shall contain no interlineations, erasures, or overwriting except as necessary to correct errors made by the proponent, in which case such corrections shall be initialled by the person or persons signing the proposal.</w:t>
      </w:r>
      <w:r w:rsidRPr="002A532E">
        <w:rPr>
          <w:rFonts w:eastAsia="Calibri" w:cstheme="minorHAnsi"/>
          <w:sz w:val="18"/>
          <w:szCs w:val="18"/>
          <w:lang w:val="en-CA"/>
        </w:rPr>
        <w:tab/>
      </w:r>
    </w:p>
    <w:p w14:paraId="698151DB" w14:textId="77777777" w:rsidR="00757440" w:rsidRPr="007C4FD2" w:rsidRDefault="00757440" w:rsidP="00757440">
      <w:pPr>
        <w:keepNext/>
        <w:keepLines/>
        <w:tabs>
          <w:tab w:val="left" w:pos="540"/>
        </w:tabs>
        <w:spacing w:after="0" w:line="240" w:lineRule="auto"/>
        <w:ind w:left="540" w:hanging="540"/>
        <w:contextualSpacing/>
        <w:jc w:val="both"/>
        <w:outlineLvl w:val="0"/>
        <w:rPr>
          <w:rFonts w:eastAsia="Times New Roman" w:cstheme="minorHAnsi"/>
          <w:b/>
          <w:bCs/>
          <w:sz w:val="18"/>
          <w:szCs w:val="18"/>
          <w:lang w:val="en-GB" w:eastAsia="en-GB"/>
        </w:rPr>
      </w:pPr>
    </w:p>
    <w:p w14:paraId="212E2B95" w14:textId="77777777" w:rsidR="00757440" w:rsidRPr="007C4FD2" w:rsidRDefault="00757440" w:rsidP="00757440">
      <w:pPr>
        <w:keepNext/>
        <w:keepLines/>
        <w:numPr>
          <w:ilvl w:val="0"/>
          <w:numId w:val="6"/>
        </w:numPr>
        <w:tabs>
          <w:tab w:val="left" w:pos="540"/>
        </w:tabs>
        <w:spacing w:after="0" w:line="240" w:lineRule="auto"/>
        <w:ind w:left="540" w:hanging="540"/>
        <w:contextualSpacing/>
        <w:jc w:val="both"/>
        <w:outlineLvl w:val="0"/>
        <w:rPr>
          <w:rFonts w:eastAsia="Times New Roman" w:cstheme="minorHAnsi"/>
          <w:b/>
          <w:bCs/>
          <w:sz w:val="18"/>
          <w:szCs w:val="18"/>
          <w:lang w:val="en-GB" w:eastAsia="en-GB"/>
        </w:rPr>
      </w:pPr>
      <w:r w:rsidRPr="007C4FD2">
        <w:rPr>
          <w:rFonts w:eastAsia="Times New Roman" w:cstheme="minorHAnsi"/>
          <w:b/>
          <w:bCs/>
          <w:sz w:val="18"/>
          <w:szCs w:val="18"/>
          <w:lang w:val="en-GB" w:eastAsia="en-GB"/>
        </w:rPr>
        <w:t>Award</w:t>
      </w:r>
    </w:p>
    <w:p w14:paraId="034AB1A0" w14:textId="77777777" w:rsidR="00757440" w:rsidRDefault="00757440" w:rsidP="00757440">
      <w:pPr>
        <w:numPr>
          <w:ilvl w:val="1"/>
          <w:numId w:val="0"/>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14.1</w:t>
      </w:r>
      <w:r>
        <w:rPr>
          <w:rFonts w:eastAsia="Calibri" w:cstheme="minorHAnsi"/>
          <w:color w:val="000000"/>
          <w:spacing w:val="-3"/>
          <w:sz w:val="18"/>
          <w:szCs w:val="18"/>
          <w:lang w:val="en-GB" w:eastAsia="en-GB"/>
        </w:rPr>
        <w:tab/>
      </w:r>
      <w:r w:rsidRPr="0056586D">
        <w:rPr>
          <w:rFonts w:eastAsia="Calibri" w:cstheme="minorHAnsi"/>
          <w:color w:val="000000"/>
          <w:spacing w:val="-3"/>
          <w:sz w:val="18"/>
          <w:szCs w:val="18"/>
          <w:lang w:val="en-GB" w:eastAsia="en-GB"/>
        </w:rPr>
        <w:t xml:space="preserve">Award will be made to the responsible and responsive proponent with the highest evaluated proposal following negotiation of an acceptable contract. </w:t>
      </w:r>
      <w:r>
        <w:rPr>
          <w:rFonts w:eastAsia="Calibri" w:cstheme="minorHAnsi"/>
          <w:color w:val="000000"/>
          <w:spacing w:val="-3"/>
          <w:sz w:val="18"/>
          <w:szCs w:val="18"/>
          <w:lang w:val="en-GB" w:eastAsia="en-GB"/>
        </w:rPr>
        <w:t>UN Women</w:t>
      </w:r>
      <w:r w:rsidRPr="0056586D">
        <w:rPr>
          <w:rFonts w:eastAsia="Calibri" w:cstheme="minorHAnsi"/>
          <w:color w:val="000000"/>
          <w:spacing w:val="-3"/>
          <w:sz w:val="18"/>
          <w:szCs w:val="18"/>
          <w:lang w:val="en-GB" w:eastAsia="en-GB"/>
        </w:rPr>
        <w:t xml:space="preserve"> reserves the right to conduct negotiations </w:t>
      </w:r>
      <w:r w:rsidRPr="0056586D">
        <w:rPr>
          <w:rFonts w:eastAsia="Arial" w:cstheme="minorHAnsi"/>
          <w:color w:val="000000"/>
          <w:spacing w:val="-2"/>
          <w:sz w:val="18"/>
          <w:szCs w:val="18"/>
          <w:lang w:val="en-GB" w:eastAsia="en-GB"/>
        </w:rPr>
        <w:t>w</w:t>
      </w:r>
      <w:r w:rsidRPr="0056586D">
        <w:rPr>
          <w:rFonts w:eastAsia="Arial" w:cstheme="minorHAnsi"/>
          <w:color w:val="000000"/>
          <w:spacing w:val="-1"/>
          <w:sz w:val="18"/>
          <w:szCs w:val="18"/>
          <w:lang w:val="en-GB" w:eastAsia="en-GB"/>
        </w:rPr>
        <w:t>i</w:t>
      </w:r>
      <w:r w:rsidRPr="0056586D">
        <w:rPr>
          <w:rFonts w:eastAsia="Arial" w:cstheme="minorHAnsi"/>
          <w:color w:val="000000"/>
          <w:spacing w:val="2"/>
          <w:sz w:val="18"/>
          <w:szCs w:val="18"/>
          <w:lang w:val="en-GB" w:eastAsia="en-GB"/>
        </w:rPr>
        <w:t>t</w:t>
      </w:r>
      <w:r w:rsidRPr="0056586D">
        <w:rPr>
          <w:rFonts w:eastAsia="Arial" w:cstheme="minorHAnsi"/>
          <w:color w:val="000000"/>
          <w:spacing w:val="-3"/>
          <w:sz w:val="18"/>
          <w:szCs w:val="18"/>
          <w:lang w:val="en-GB" w:eastAsia="en-GB"/>
        </w:rPr>
        <w:t>h</w:t>
      </w:r>
      <w:r w:rsidRPr="0056586D">
        <w:rPr>
          <w:rFonts w:eastAsia="Arial" w:cstheme="minorHAnsi"/>
          <w:color w:val="000000"/>
          <w:spacing w:val="-4"/>
          <w:sz w:val="18"/>
          <w:szCs w:val="18"/>
          <w:lang w:val="en-GB" w:eastAsia="en-GB"/>
        </w:rPr>
        <w:t xml:space="preserve"> </w:t>
      </w:r>
      <w:r w:rsidRPr="0056586D">
        <w:rPr>
          <w:rFonts w:eastAsia="Arial" w:cstheme="minorHAnsi"/>
          <w:color w:val="000000"/>
          <w:spacing w:val="-1"/>
          <w:sz w:val="18"/>
          <w:szCs w:val="18"/>
          <w:lang w:val="en-GB" w:eastAsia="en-GB"/>
        </w:rPr>
        <w:t>t</w:t>
      </w:r>
      <w:r w:rsidRPr="0056586D">
        <w:rPr>
          <w:rFonts w:eastAsia="Arial" w:cstheme="minorHAnsi"/>
          <w:color w:val="000000"/>
          <w:spacing w:val="2"/>
          <w:sz w:val="18"/>
          <w:szCs w:val="18"/>
          <w:lang w:val="en-GB" w:eastAsia="en-GB"/>
        </w:rPr>
        <w:t>h</w:t>
      </w:r>
      <w:r w:rsidRPr="0056586D">
        <w:rPr>
          <w:rFonts w:eastAsia="Arial" w:cstheme="minorHAnsi"/>
          <w:color w:val="000000"/>
          <w:spacing w:val="-3"/>
          <w:sz w:val="18"/>
          <w:szCs w:val="18"/>
          <w:lang w:val="en-GB" w:eastAsia="en-GB"/>
        </w:rPr>
        <w:t>e proponent</w:t>
      </w:r>
      <w:r w:rsidRPr="0056586D">
        <w:rPr>
          <w:rFonts w:eastAsia="Arial" w:cstheme="minorHAnsi"/>
          <w:color w:val="000000"/>
          <w:spacing w:val="-7"/>
          <w:sz w:val="18"/>
          <w:szCs w:val="18"/>
          <w:lang w:val="en-GB" w:eastAsia="en-GB"/>
        </w:rPr>
        <w:t xml:space="preserve"> </w:t>
      </w:r>
      <w:r w:rsidRPr="0056586D">
        <w:rPr>
          <w:rFonts w:eastAsia="Arial" w:cstheme="minorHAnsi"/>
          <w:color w:val="000000"/>
          <w:spacing w:val="1"/>
          <w:sz w:val="18"/>
          <w:szCs w:val="18"/>
          <w:lang w:val="en-GB" w:eastAsia="en-GB"/>
        </w:rPr>
        <w:t>r</w:t>
      </w:r>
      <w:r w:rsidRPr="0056586D">
        <w:rPr>
          <w:rFonts w:eastAsia="Arial" w:cstheme="minorHAnsi"/>
          <w:color w:val="000000"/>
          <w:spacing w:val="-3"/>
          <w:sz w:val="18"/>
          <w:szCs w:val="18"/>
          <w:lang w:val="en-GB" w:eastAsia="en-GB"/>
        </w:rPr>
        <w:t>e</w:t>
      </w:r>
      <w:r w:rsidRPr="0056586D">
        <w:rPr>
          <w:rFonts w:eastAsia="Arial" w:cstheme="minorHAnsi"/>
          <w:color w:val="000000"/>
          <w:spacing w:val="-1"/>
          <w:sz w:val="18"/>
          <w:szCs w:val="18"/>
          <w:lang w:val="en-GB" w:eastAsia="en-GB"/>
        </w:rPr>
        <w:t>g</w:t>
      </w:r>
      <w:r w:rsidRPr="0056586D">
        <w:rPr>
          <w:rFonts w:eastAsia="Arial" w:cstheme="minorHAnsi"/>
          <w:color w:val="000000"/>
          <w:spacing w:val="-3"/>
          <w:sz w:val="18"/>
          <w:szCs w:val="18"/>
          <w:lang w:val="en-GB" w:eastAsia="en-GB"/>
        </w:rPr>
        <w:t>ar</w:t>
      </w:r>
      <w:r w:rsidRPr="0056586D">
        <w:rPr>
          <w:rFonts w:eastAsia="Arial" w:cstheme="minorHAnsi"/>
          <w:color w:val="000000"/>
          <w:spacing w:val="2"/>
          <w:sz w:val="18"/>
          <w:szCs w:val="18"/>
          <w:lang w:val="en-GB" w:eastAsia="en-GB"/>
        </w:rPr>
        <w:t>d</w:t>
      </w:r>
      <w:r w:rsidRPr="0056586D">
        <w:rPr>
          <w:rFonts w:eastAsia="Arial" w:cstheme="minorHAnsi"/>
          <w:color w:val="000000"/>
          <w:spacing w:val="-1"/>
          <w:sz w:val="18"/>
          <w:szCs w:val="18"/>
          <w:lang w:val="en-GB" w:eastAsia="en-GB"/>
        </w:rPr>
        <w:t>i</w:t>
      </w:r>
      <w:r w:rsidRPr="0056586D">
        <w:rPr>
          <w:rFonts w:eastAsia="Arial" w:cstheme="minorHAnsi"/>
          <w:color w:val="000000"/>
          <w:spacing w:val="-3"/>
          <w:sz w:val="18"/>
          <w:szCs w:val="18"/>
          <w:lang w:val="en-GB" w:eastAsia="en-GB"/>
        </w:rPr>
        <w:t>ng</w:t>
      </w:r>
      <w:r w:rsidRPr="0056586D">
        <w:rPr>
          <w:rFonts w:eastAsia="Arial" w:cstheme="minorHAnsi"/>
          <w:color w:val="000000"/>
          <w:spacing w:val="-7"/>
          <w:sz w:val="18"/>
          <w:szCs w:val="18"/>
          <w:lang w:val="en-GB" w:eastAsia="en-GB"/>
        </w:rPr>
        <w:t xml:space="preserve"> </w:t>
      </w:r>
      <w:r w:rsidRPr="0056586D">
        <w:rPr>
          <w:rFonts w:eastAsia="Arial" w:cstheme="minorHAnsi"/>
          <w:color w:val="000000"/>
          <w:spacing w:val="-3"/>
          <w:sz w:val="18"/>
          <w:szCs w:val="18"/>
          <w:lang w:val="en-GB" w:eastAsia="en-GB"/>
        </w:rPr>
        <w:t>t</w:t>
      </w:r>
      <w:r w:rsidRPr="0056586D">
        <w:rPr>
          <w:rFonts w:eastAsia="Arial" w:cstheme="minorHAnsi"/>
          <w:color w:val="000000"/>
          <w:spacing w:val="-1"/>
          <w:sz w:val="18"/>
          <w:szCs w:val="18"/>
          <w:lang w:val="en-GB" w:eastAsia="en-GB"/>
        </w:rPr>
        <w:t>h</w:t>
      </w:r>
      <w:r w:rsidRPr="0056586D">
        <w:rPr>
          <w:rFonts w:eastAsia="Arial" w:cstheme="minorHAnsi"/>
          <w:color w:val="000000"/>
          <w:spacing w:val="-3"/>
          <w:sz w:val="18"/>
          <w:szCs w:val="18"/>
          <w:lang w:val="en-GB" w:eastAsia="en-GB"/>
        </w:rPr>
        <w:t>e</w:t>
      </w:r>
      <w:r w:rsidRPr="0056586D">
        <w:rPr>
          <w:rFonts w:eastAsia="Arial" w:cstheme="minorHAnsi"/>
          <w:color w:val="000000"/>
          <w:spacing w:val="-1"/>
          <w:sz w:val="18"/>
          <w:szCs w:val="18"/>
          <w:lang w:val="en-GB" w:eastAsia="en-GB"/>
        </w:rPr>
        <w:t xml:space="preserve"> </w:t>
      </w:r>
      <w:r w:rsidRPr="0056586D">
        <w:rPr>
          <w:rFonts w:eastAsia="Arial" w:cstheme="minorHAnsi"/>
          <w:color w:val="000000"/>
          <w:spacing w:val="1"/>
          <w:sz w:val="18"/>
          <w:szCs w:val="18"/>
          <w:lang w:val="en-GB" w:eastAsia="en-GB"/>
        </w:rPr>
        <w:t>c</w:t>
      </w:r>
      <w:r w:rsidRPr="0056586D">
        <w:rPr>
          <w:rFonts w:eastAsia="Arial" w:cstheme="minorHAnsi"/>
          <w:color w:val="000000"/>
          <w:spacing w:val="-3"/>
          <w:sz w:val="18"/>
          <w:szCs w:val="18"/>
          <w:lang w:val="en-GB" w:eastAsia="en-GB"/>
        </w:rPr>
        <w:t>o</w:t>
      </w:r>
      <w:r w:rsidRPr="0056586D">
        <w:rPr>
          <w:rFonts w:eastAsia="Arial" w:cstheme="minorHAnsi"/>
          <w:color w:val="000000"/>
          <w:spacing w:val="-1"/>
          <w:sz w:val="18"/>
          <w:szCs w:val="18"/>
          <w:lang w:val="en-GB" w:eastAsia="en-GB"/>
        </w:rPr>
        <w:t>n</w:t>
      </w:r>
      <w:r w:rsidRPr="0056586D">
        <w:rPr>
          <w:rFonts w:eastAsia="Arial" w:cstheme="minorHAnsi"/>
          <w:color w:val="000000"/>
          <w:spacing w:val="-3"/>
          <w:sz w:val="18"/>
          <w:szCs w:val="18"/>
          <w:lang w:val="en-GB" w:eastAsia="en-GB"/>
        </w:rPr>
        <w:t>t</w:t>
      </w:r>
      <w:r w:rsidRPr="0056586D">
        <w:rPr>
          <w:rFonts w:eastAsia="Arial" w:cstheme="minorHAnsi"/>
          <w:color w:val="000000"/>
          <w:spacing w:val="2"/>
          <w:sz w:val="18"/>
          <w:szCs w:val="18"/>
          <w:lang w:val="en-GB" w:eastAsia="en-GB"/>
        </w:rPr>
        <w:t>e</w:t>
      </w:r>
      <w:r w:rsidRPr="0056586D">
        <w:rPr>
          <w:rFonts w:eastAsia="Arial" w:cstheme="minorHAnsi"/>
          <w:color w:val="000000"/>
          <w:spacing w:val="-3"/>
          <w:sz w:val="18"/>
          <w:szCs w:val="18"/>
          <w:lang w:val="en-GB" w:eastAsia="en-GB"/>
        </w:rPr>
        <w:t>nts</w:t>
      </w:r>
      <w:r w:rsidRPr="0056586D">
        <w:rPr>
          <w:rFonts w:eastAsia="Arial" w:cstheme="minorHAnsi"/>
          <w:color w:val="000000"/>
          <w:spacing w:val="-8"/>
          <w:sz w:val="18"/>
          <w:szCs w:val="18"/>
          <w:lang w:val="en-GB" w:eastAsia="en-GB"/>
        </w:rPr>
        <w:t xml:space="preserve"> </w:t>
      </w:r>
      <w:r w:rsidRPr="0056586D">
        <w:rPr>
          <w:rFonts w:eastAsia="Arial" w:cstheme="minorHAnsi"/>
          <w:color w:val="000000"/>
          <w:spacing w:val="-3"/>
          <w:sz w:val="18"/>
          <w:szCs w:val="18"/>
          <w:lang w:val="en-GB" w:eastAsia="en-GB"/>
        </w:rPr>
        <w:t>of</w:t>
      </w:r>
      <w:r w:rsidRPr="0056586D">
        <w:rPr>
          <w:rFonts w:eastAsia="Arial" w:cstheme="minorHAnsi"/>
          <w:color w:val="000000"/>
          <w:spacing w:val="-1"/>
          <w:sz w:val="18"/>
          <w:szCs w:val="18"/>
          <w:lang w:val="en-GB" w:eastAsia="en-GB"/>
        </w:rPr>
        <w:t xml:space="preserve"> </w:t>
      </w:r>
      <w:r w:rsidRPr="0056586D">
        <w:rPr>
          <w:rFonts w:eastAsia="Arial" w:cstheme="minorHAnsi"/>
          <w:color w:val="000000"/>
          <w:spacing w:val="-3"/>
          <w:sz w:val="18"/>
          <w:szCs w:val="18"/>
          <w:lang w:val="en-GB" w:eastAsia="en-GB"/>
        </w:rPr>
        <w:t>t</w:t>
      </w:r>
      <w:r w:rsidRPr="0056586D">
        <w:rPr>
          <w:rFonts w:eastAsia="Arial" w:cstheme="minorHAnsi"/>
          <w:color w:val="000000"/>
          <w:spacing w:val="-1"/>
          <w:sz w:val="18"/>
          <w:szCs w:val="18"/>
          <w:lang w:val="en-GB" w:eastAsia="en-GB"/>
        </w:rPr>
        <w:t>h</w:t>
      </w:r>
      <w:r w:rsidRPr="0056586D">
        <w:rPr>
          <w:rFonts w:eastAsia="Arial" w:cstheme="minorHAnsi"/>
          <w:color w:val="000000"/>
          <w:spacing w:val="2"/>
          <w:sz w:val="18"/>
          <w:szCs w:val="18"/>
          <w:lang w:val="en-GB" w:eastAsia="en-GB"/>
        </w:rPr>
        <w:t>e</w:t>
      </w:r>
      <w:r w:rsidRPr="0056586D">
        <w:rPr>
          <w:rFonts w:eastAsia="Arial" w:cstheme="minorHAnsi"/>
          <w:color w:val="000000"/>
          <w:spacing w:val="-1"/>
          <w:sz w:val="18"/>
          <w:szCs w:val="18"/>
          <w:lang w:val="en-GB" w:eastAsia="en-GB"/>
        </w:rPr>
        <w:t>i</w:t>
      </w:r>
      <w:r w:rsidRPr="0056586D">
        <w:rPr>
          <w:rFonts w:eastAsia="Arial" w:cstheme="minorHAnsi"/>
          <w:color w:val="000000"/>
          <w:spacing w:val="-3"/>
          <w:sz w:val="18"/>
          <w:szCs w:val="18"/>
          <w:lang w:val="en-GB" w:eastAsia="en-GB"/>
        </w:rPr>
        <w:t>r</w:t>
      </w:r>
      <w:r w:rsidRPr="0056586D">
        <w:rPr>
          <w:rFonts w:eastAsia="Arial" w:cstheme="minorHAnsi"/>
          <w:color w:val="000000"/>
          <w:spacing w:val="-4"/>
          <w:sz w:val="18"/>
          <w:szCs w:val="18"/>
          <w:lang w:val="en-GB" w:eastAsia="en-GB"/>
        </w:rPr>
        <w:t xml:space="preserve"> </w:t>
      </w:r>
      <w:r w:rsidRPr="0056586D">
        <w:rPr>
          <w:rFonts w:eastAsia="Arial" w:cstheme="minorHAnsi"/>
          <w:color w:val="000000"/>
          <w:spacing w:val="-3"/>
          <w:sz w:val="18"/>
          <w:szCs w:val="18"/>
          <w:lang w:val="en-GB" w:eastAsia="en-GB"/>
        </w:rPr>
        <w:t xml:space="preserve">proposal. </w:t>
      </w:r>
      <w:r w:rsidRPr="0056586D">
        <w:rPr>
          <w:rFonts w:eastAsia="Calibri" w:cstheme="minorHAnsi"/>
          <w:color w:val="000000"/>
          <w:spacing w:val="-3"/>
          <w:sz w:val="18"/>
          <w:szCs w:val="18"/>
          <w:lang w:val="en-GB" w:eastAsia="en-GB"/>
        </w:rPr>
        <w:t xml:space="preserve">The award will be in effect only after acceptance by the selected proponent of the terms and conditions </w:t>
      </w:r>
      <w:r>
        <w:rPr>
          <w:rFonts w:eastAsia="Calibri" w:cstheme="minorHAnsi"/>
          <w:color w:val="000000"/>
          <w:spacing w:val="-3"/>
          <w:sz w:val="18"/>
          <w:szCs w:val="18"/>
          <w:lang w:val="en-GB" w:eastAsia="en-GB"/>
        </w:rPr>
        <w:t xml:space="preserve">of the agreement </w:t>
      </w:r>
      <w:r w:rsidRPr="0056586D">
        <w:rPr>
          <w:rFonts w:eastAsia="Calibri" w:cstheme="minorHAnsi"/>
          <w:color w:val="000000"/>
          <w:spacing w:val="-3"/>
          <w:sz w:val="18"/>
          <w:szCs w:val="18"/>
          <w:lang w:val="en-GB" w:eastAsia="en-GB"/>
        </w:rPr>
        <w:t xml:space="preserve">and the terms of reference. </w:t>
      </w:r>
      <w:r w:rsidRPr="0056586D">
        <w:rPr>
          <w:rFonts w:eastAsia="Calibri" w:cstheme="minorHAnsi"/>
          <w:b/>
          <w:bCs/>
          <w:color w:val="000000"/>
          <w:spacing w:val="-3"/>
          <w:sz w:val="18"/>
          <w:szCs w:val="18"/>
          <w:lang w:val="en-GB" w:eastAsia="en-GB"/>
        </w:rPr>
        <w:t xml:space="preserve">The agreement will reflect the name of the </w:t>
      </w:r>
      <w:r w:rsidRPr="0056586D">
        <w:rPr>
          <w:rFonts w:eastAsia="Calibri" w:cstheme="minorHAnsi"/>
          <w:b/>
          <w:bCs/>
          <w:color w:val="000000"/>
          <w:spacing w:val="-3"/>
          <w:sz w:val="18"/>
          <w:szCs w:val="18"/>
          <w:lang w:val="en-GB" w:eastAsia="en-GB"/>
        </w:rPr>
        <w:lastRenderedPageBreak/>
        <w:t>proponent whose financials were provided in response to this CFP</w:t>
      </w:r>
      <w:r w:rsidRPr="0056586D">
        <w:rPr>
          <w:rFonts w:eastAsia="Calibri" w:cstheme="minorHAnsi"/>
          <w:color w:val="000000"/>
          <w:spacing w:val="-3"/>
          <w:sz w:val="18"/>
          <w:szCs w:val="18"/>
          <w:lang w:val="en-GB" w:eastAsia="en-GB"/>
        </w:rPr>
        <w:t>.</w:t>
      </w:r>
      <w:r>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 xml:space="preserve">Upon execution of agreement </w:t>
      </w:r>
      <w:r>
        <w:rPr>
          <w:rFonts w:eastAsia="Calibri" w:cstheme="minorHAnsi"/>
          <w:color w:val="000000"/>
          <w:spacing w:val="-3"/>
          <w:sz w:val="18"/>
          <w:szCs w:val="18"/>
          <w:lang w:val="en-GB" w:eastAsia="en-GB"/>
        </w:rPr>
        <w:t>UN Women</w:t>
      </w:r>
      <w:r w:rsidRPr="0056586D">
        <w:rPr>
          <w:rFonts w:eastAsia="Calibri" w:cstheme="minorHAnsi"/>
          <w:color w:val="000000"/>
          <w:spacing w:val="-3"/>
          <w:sz w:val="18"/>
          <w:szCs w:val="18"/>
          <w:lang w:val="en-GB" w:eastAsia="en-GB"/>
        </w:rPr>
        <w:t xml:space="preserve"> will promptly notify the unsuccessful proponents.</w:t>
      </w:r>
    </w:p>
    <w:p w14:paraId="638CE6F8" w14:textId="77777777" w:rsidR="00757440" w:rsidRPr="0056586D" w:rsidRDefault="00757440" w:rsidP="00757440">
      <w:pPr>
        <w:numPr>
          <w:ilvl w:val="1"/>
          <w:numId w:val="0"/>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14.2</w:t>
      </w:r>
      <w:r>
        <w:rPr>
          <w:rFonts w:eastAsia="Calibri" w:cstheme="minorHAnsi"/>
          <w:color w:val="000000"/>
          <w:spacing w:val="-3"/>
          <w:sz w:val="18"/>
          <w:szCs w:val="18"/>
          <w:lang w:val="en-GB" w:eastAsia="en-GB"/>
        </w:rPr>
        <w:tab/>
      </w:r>
      <w:r w:rsidRPr="0056586D">
        <w:rPr>
          <w:rFonts w:eastAsia="Calibri" w:cstheme="minorHAnsi"/>
          <w:color w:val="000000"/>
          <w:spacing w:val="-3"/>
          <w:sz w:val="18"/>
          <w:szCs w:val="18"/>
          <w:lang w:val="en-GB" w:eastAsia="en-GB"/>
        </w:rPr>
        <w:t>The selected proponent is expected to commence providing services as of the date and time stipulated in this CFP.</w:t>
      </w:r>
    </w:p>
    <w:p w14:paraId="2F859981" w14:textId="1108F043" w:rsidR="00757440" w:rsidRPr="0056586D" w:rsidRDefault="00757440" w:rsidP="00757440">
      <w:pPr>
        <w:tabs>
          <w:tab w:val="left" w:pos="-1440"/>
          <w:tab w:val="left" w:pos="540"/>
        </w:tabs>
        <w:suppressAutoHyphens/>
        <w:spacing w:after="0" w:line="240" w:lineRule="auto"/>
        <w:ind w:left="540" w:hanging="540"/>
        <w:jc w:val="both"/>
        <w:rPr>
          <w:rFonts w:eastAsia="Calibri" w:cstheme="minorHAnsi"/>
          <w:color w:val="000000" w:themeColor="text1"/>
          <w:sz w:val="18"/>
          <w:szCs w:val="18"/>
          <w:lang w:val="en-GB" w:eastAsia="en-GB"/>
        </w:rPr>
      </w:pPr>
      <w:r w:rsidRPr="0056586D">
        <w:rPr>
          <w:rFonts w:eastAsia="Calibri" w:cstheme="minorHAnsi"/>
          <w:color w:val="000000"/>
          <w:spacing w:val="-3"/>
          <w:sz w:val="18"/>
          <w:szCs w:val="18"/>
          <w:lang w:val="en-GB" w:eastAsia="en-GB"/>
        </w:rPr>
        <w:t>14.3</w:t>
      </w:r>
      <w:r>
        <w:rPr>
          <w:rFonts w:eastAsia="Calibri" w:cstheme="minorHAnsi"/>
          <w:color w:val="000000"/>
          <w:spacing w:val="-3"/>
          <w:sz w:val="18"/>
          <w:szCs w:val="18"/>
          <w:lang w:val="en-GB" w:eastAsia="en-GB"/>
        </w:rPr>
        <w:tab/>
      </w:r>
      <w:r w:rsidRPr="0056586D">
        <w:rPr>
          <w:rFonts w:eastAsia="Calibri" w:cstheme="minorHAnsi"/>
          <w:color w:val="000000"/>
          <w:spacing w:val="-3"/>
          <w:sz w:val="18"/>
          <w:szCs w:val="18"/>
          <w:lang w:val="en-GB" w:eastAsia="en-GB"/>
        </w:rPr>
        <w:t xml:space="preserve">The award will be for an agreement with an original term of </w:t>
      </w:r>
      <w:r w:rsidR="00BC5C43">
        <w:rPr>
          <w:rFonts w:eastAsia="Calibri" w:cstheme="minorHAnsi"/>
          <w:color w:val="000000"/>
          <w:spacing w:val="-3"/>
          <w:sz w:val="18"/>
          <w:szCs w:val="18"/>
          <w:lang w:val="en-GB" w:eastAsia="en-GB"/>
        </w:rPr>
        <w:t>2 years</w:t>
      </w:r>
      <w:r w:rsidR="006160DA">
        <w:rPr>
          <w:rFonts w:eastAsia="Calibri" w:cstheme="minorHAnsi"/>
          <w:color w:val="000000"/>
          <w:spacing w:val="-3"/>
          <w:sz w:val="18"/>
          <w:szCs w:val="18"/>
          <w:u w:val="single"/>
          <w:lang w:val="en-GB" w:eastAsia="en-GB"/>
        </w:rPr>
        <w:t xml:space="preserve"> </w:t>
      </w:r>
      <w:r w:rsidRPr="0056586D">
        <w:rPr>
          <w:rFonts w:eastAsia="Calibri" w:cstheme="minorHAnsi"/>
          <w:color w:val="000000"/>
          <w:spacing w:val="-3"/>
          <w:sz w:val="18"/>
          <w:szCs w:val="18"/>
          <w:lang w:val="en-GB" w:eastAsia="en-GB"/>
        </w:rPr>
        <w:t xml:space="preserve">with the option to renew under the same terms and conditions for an additional period or periods as indicated by </w:t>
      </w:r>
      <w:r>
        <w:rPr>
          <w:rFonts w:eastAsia="Calibri" w:cstheme="minorHAnsi"/>
          <w:color w:val="000000"/>
          <w:spacing w:val="-3"/>
          <w:sz w:val="18"/>
          <w:szCs w:val="18"/>
          <w:lang w:val="en-GB" w:eastAsia="en-GB"/>
        </w:rPr>
        <w:t>UN Women</w:t>
      </w:r>
      <w:r w:rsidRPr="0056586D">
        <w:rPr>
          <w:rFonts w:eastAsia="Calibri" w:cstheme="minorHAnsi"/>
          <w:color w:val="000000"/>
          <w:spacing w:val="-3"/>
          <w:sz w:val="18"/>
          <w:szCs w:val="18"/>
          <w:lang w:val="en-GB" w:eastAsia="en-GB"/>
        </w:rPr>
        <w:t>.</w:t>
      </w:r>
    </w:p>
    <w:p w14:paraId="335EB970" w14:textId="77777777" w:rsidR="00757440" w:rsidRPr="0056586D" w:rsidRDefault="00757440" w:rsidP="00757440">
      <w:pPr>
        <w:tabs>
          <w:tab w:val="center" w:pos="4320"/>
          <w:tab w:val="right" w:pos="8640"/>
        </w:tabs>
        <w:spacing w:after="0" w:line="240" w:lineRule="auto"/>
        <w:rPr>
          <w:rFonts w:eastAsia="Times New Roman" w:cstheme="minorHAnsi"/>
          <w:b/>
          <w:color w:val="000000"/>
          <w:sz w:val="18"/>
          <w:szCs w:val="18"/>
          <w:lang w:val="en-GB" w:eastAsia="en-GB"/>
        </w:rPr>
      </w:pPr>
    </w:p>
    <w:p w14:paraId="53FCD3C7" w14:textId="77777777" w:rsidR="00757440" w:rsidRPr="0056586D" w:rsidRDefault="00757440" w:rsidP="00757440">
      <w:pPr>
        <w:tabs>
          <w:tab w:val="center" w:pos="4320"/>
          <w:tab w:val="right" w:pos="8640"/>
        </w:tabs>
        <w:spacing w:after="0" w:line="240" w:lineRule="auto"/>
        <w:rPr>
          <w:rFonts w:eastAsia="Times New Roman" w:cstheme="minorHAnsi"/>
          <w:b/>
          <w:color w:val="000000"/>
          <w:sz w:val="18"/>
          <w:szCs w:val="18"/>
          <w:lang w:val="en-GB" w:eastAsia="en-GB"/>
        </w:rPr>
      </w:pPr>
    </w:p>
    <w:p w14:paraId="25556E2F" w14:textId="77777777" w:rsidR="00757440" w:rsidRPr="0056586D" w:rsidRDefault="00757440" w:rsidP="00757440">
      <w:pPr>
        <w:tabs>
          <w:tab w:val="left" w:pos="6168"/>
        </w:tabs>
        <w:spacing w:after="0" w:line="240" w:lineRule="auto"/>
        <w:jc w:val="both"/>
        <w:rPr>
          <w:rFonts w:eastAsia="Calibri" w:cstheme="minorHAnsi"/>
          <w:sz w:val="18"/>
          <w:szCs w:val="18"/>
          <w:lang w:val="en-CA"/>
        </w:rPr>
        <w:sectPr w:rsidR="00757440" w:rsidRPr="0056586D" w:rsidSect="0038204D">
          <w:footerReference w:type="even" r:id="rId36"/>
          <w:footerReference w:type="default" r:id="rId37"/>
          <w:headerReference w:type="first" r:id="rId38"/>
          <w:footerReference w:type="first" r:id="rId39"/>
          <w:pgSz w:w="11907" w:h="16839" w:code="9"/>
          <w:pgMar w:top="1440" w:right="1440" w:bottom="1440" w:left="1440" w:header="720" w:footer="720" w:gutter="0"/>
          <w:pgNumType w:start="1"/>
          <w:cols w:space="720"/>
          <w:titlePg/>
          <w:docGrid w:linePitch="299"/>
        </w:sectPr>
      </w:pPr>
    </w:p>
    <w:p w14:paraId="5970C256" w14:textId="77777777" w:rsidR="00757440" w:rsidRPr="0056586D" w:rsidRDefault="00757440" w:rsidP="00757440">
      <w:pPr>
        <w:keepNext/>
        <w:keepLines/>
        <w:spacing w:after="0" w:line="240" w:lineRule="auto"/>
        <w:outlineLvl w:val="0"/>
        <w:rPr>
          <w:rFonts w:eastAsia="Times New Roman" w:cstheme="minorHAnsi"/>
          <w:b/>
          <w:color w:val="000000"/>
          <w:sz w:val="18"/>
          <w:szCs w:val="18"/>
          <w:lang w:val="en-GB" w:eastAsia="en-GB"/>
        </w:rPr>
      </w:pPr>
    </w:p>
    <w:p w14:paraId="55DC3F19" w14:textId="77777777" w:rsidR="00757440" w:rsidRDefault="00757440" w:rsidP="00757440">
      <w:pPr>
        <w:shd w:val="clear" w:color="auto" w:fill="FFFFFF" w:themeFill="background1"/>
        <w:tabs>
          <w:tab w:val="center" w:pos="4320"/>
          <w:tab w:val="right" w:pos="8640"/>
        </w:tabs>
        <w:spacing w:after="0" w:line="240" w:lineRule="auto"/>
        <w:jc w:val="center"/>
        <w:rPr>
          <w:rFonts w:eastAsia="Times New Roman" w:cstheme="minorHAnsi"/>
          <w:b/>
          <w:bCs/>
          <w:color w:val="002060"/>
          <w:sz w:val="18"/>
          <w:szCs w:val="18"/>
          <w:lang w:val="en-GB" w:eastAsia="en-GB"/>
        </w:rPr>
      </w:pPr>
      <w:r w:rsidRPr="0056586D">
        <w:rPr>
          <w:rFonts w:eastAsia="Times New Roman" w:cstheme="minorHAnsi"/>
          <w:b/>
          <w:bCs/>
          <w:color w:val="002060"/>
          <w:sz w:val="18"/>
          <w:szCs w:val="18"/>
          <w:lang w:val="en-GB" w:eastAsia="en-GB"/>
        </w:rPr>
        <w:t>Annex B-2</w:t>
      </w:r>
    </w:p>
    <w:p w14:paraId="7D6D8476" w14:textId="77777777" w:rsidR="00757440" w:rsidRPr="00DE39D5" w:rsidRDefault="00757440" w:rsidP="00757440">
      <w:pPr>
        <w:shd w:val="clear" w:color="auto" w:fill="FFFFFF" w:themeFill="background1"/>
        <w:tabs>
          <w:tab w:val="center" w:pos="4320"/>
          <w:tab w:val="right" w:pos="8640"/>
        </w:tabs>
        <w:spacing w:after="0" w:line="240" w:lineRule="auto"/>
        <w:jc w:val="center"/>
        <w:rPr>
          <w:rFonts w:eastAsia="Times New Roman" w:cstheme="minorHAnsi"/>
          <w:b/>
          <w:color w:val="002060"/>
          <w:sz w:val="18"/>
          <w:szCs w:val="18"/>
          <w:u w:val="single"/>
          <w:lang w:val="en-GB" w:eastAsia="en-GB"/>
        </w:rPr>
      </w:pPr>
      <w:r w:rsidRPr="00DE39D5">
        <w:rPr>
          <w:rFonts w:eastAsia="Times New Roman" w:cstheme="minorHAnsi"/>
          <w:b/>
          <w:color w:val="002060"/>
          <w:sz w:val="18"/>
          <w:szCs w:val="18"/>
          <w:u w:val="single"/>
          <w:lang w:val="en-GB" w:eastAsia="en-GB"/>
        </w:rPr>
        <w:t>Template for Proposal Submission</w:t>
      </w:r>
    </w:p>
    <w:p w14:paraId="6D7F8FA9" w14:textId="77777777" w:rsidR="00757440" w:rsidRPr="0056586D" w:rsidRDefault="00757440" w:rsidP="00757440">
      <w:pPr>
        <w:tabs>
          <w:tab w:val="center" w:pos="4320"/>
          <w:tab w:val="right" w:pos="8640"/>
        </w:tabs>
        <w:spacing w:after="0" w:line="240" w:lineRule="auto"/>
        <w:jc w:val="center"/>
        <w:rPr>
          <w:rFonts w:eastAsia="Times New Roman" w:cstheme="minorHAnsi"/>
          <w:b/>
          <w:color w:val="000000"/>
          <w:sz w:val="18"/>
          <w:szCs w:val="18"/>
          <w:lang w:val="en-GB" w:eastAsia="en-GB"/>
        </w:rPr>
      </w:pPr>
    </w:p>
    <w:p w14:paraId="51B73CB5" w14:textId="77777777" w:rsidR="00757440" w:rsidRPr="0056586D" w:rsidRDefault="00757440" w:rsidP="00757440">
      <w:pPr>
        <w:tabs>
          <w:tab w:val="center" w:pos="4320"/>
          <w:tab w:val="right" w:pos="8640"/>
        </w:tabs>
        <w:spacing w:after="0" w:line="240" w:lineRule="auto"/>
        <w:rPr>
          <w:rFonts w:eastAsia="Times New Roman" w:cstheme="minorHAnsi"/>
          <w:b/>
          <w:color w:val="000000"/>
          <w:sz w:val="18"/>
          <w:szCs w:val="18"/>
          <w:lang w:val="en-GB" w:eastAsia="en-GB"/>
        </w:rPr>
      </w:pPr>
      <w:r w:rsidRPr="0056586D">
        <w:rPr>
          <w:rFonts w:eastAsia="Times New Roman" w:cstheme="minorHAnsi"/>
          <w:b/>
          <w:color w:val="000000"/>
          <w:sz w:val="18"/>
          <w:szCs w:val="18"/>
          <w:lang w:val="en-GB" w:eastAsia="en-GB"/>
        </w:rPr>
        <w:t xml:space="preserve">Call </w:t>
      </w:r>
      <w:r>
        <w:rPr>
          <w:rFonts w:eastAsia="Times New Roman" w:cstheme="minorHAnsi"/>
          <w:b/>
          <w:color w:val="000000"/>
          <w:sz w:val="18"/>
          <w:szCs w:val="18"/>
          <w:lang w:val="en-GB" w:eastAsia="en-GB"/>
        </w:rPr>
        <w:t>F</w:t>
      </w:r>
      <w:r w:rsidRPr="0056586D">
        <w:rPr>
          <w:rFonts w:eastAsia="Times New Roman" w:cstheme="minorHAnsi"/>
          <w:b/>
          <w:color w:val="000000"/>
          <w:sz w:val="18"/>
          <w:szCs w:val="18"/>
          <w:lang w:val="en-GB" w:eastAsia="en-GB"/>
        </w:rPr>
        <w:t>or Proposals</w:t>
      </w:r>
    </w:p>
    <w:p w14:paraId="7DA0BE65" w14:textId="77777777" w:rsidR="00757440" w:rsidRPr="0056586D" w:rsidRDefault="00757440" w:rsidP="00757440">
      <w:pPr>
        <w:tabs>
          <w:tab w:val="center" w:pos="4320"/>
          <w:tab w:val="right" w:pos="8640"/>
        </w:tabs>
        <w:spacing w:after="0" w:line="240" w:lineRule="auto"/>
        <w:rPr>
          <w:rFonts w:eastAsia="Times New Roman" w:cstheme="minorHAnsi"/>
          <w:b/>
          <w:color w:val="000000"/>
          <w:sz w:val="18"/>
          <w:szCs w:val="18"/>
          <w:lang w:val="en-GB" w:eastAsia="en-GB"/>
        </w:rPr>
      </w:pPr>
      <w:r w:rsidRPr="0056586D">
        <w:rPr>
          <w:rFonts w:eastAsia="Times New Roman" w:cstheme="minorHAnsi"/>
          <w:b/>
          <w:color w:val="000000"/>
          <w:sz w:val="18"/>
          <w:szCs w:val="18"/>
          <w:lang w:val="en-GB" w:eastAsia="en-GB"/>
        </w:rPr>
        <w:t xml:space="preserve">Description of Services </w:t>
      </w:r>
    </w:p>
    <w:p w14:paraId="1AB5364F" w14:textId="26DFF518" w:rsidR="00757440" w:rsidRPr="0056586D" w:rsidRDefault="00757440" w:rsidP="00757440">
      <w:pPr>
        <w:tabs>
          <w:tab w:val="center" w:pos="4320"/>
          <w:tab w:val="right" w:pos="8640"/>
        </w:tabs>
        <w:spacing w:after="0" w:line="240" w:lineRule="auto"/>
        <w:rPr>
          <w:rFonts w:eastAsia="Times New Roman" w:cstheme="minorHAnsi"/>
          <w:b/>
          <w:color w:val="000000"/>
          <w:sz w:val="18"/>
          <w:szCs w:val="18"/>
          <w:lang w:val="en-GB" w:eastAsia="en-GB"/>
        </w:rPr>
      </w:pPr>
      <w:r w:rsidRPr="0056586D">
        <w:rPr>
          <w:rFonts w:eastAsia="Times New Roman" w:cstheme="minorHAnsi"/>
          <w:b/>
          <w:color w:val="000000"/>
          <w:sz w:val="18"/>
          <w:szCs w:val="18"/>
          <w:lang w:val="en-GB" w:eastAsia="en-GB"/>
        </w:rPr>
        <w:t>CFP No.</w:t>
      </w:r>
      <w:r w:rsidR="00A06FD5" w:rsidRPr="00A06FD5">
        <w:rPr>
          <w:b/>
          <w:sz w:val="18"/>
          <w:lang w:val="en-US"/>
        </w:rPr>
        <w:t xml:space="preserve"> </w:t>
      </w:r>
      <w:r w:rsidR="00A06FD5" w:rsidRPr="00506C3C">
        <w:rPr>
          <w:b/>
          <w:sz w:val="18"/>
          <w:lang w:val="en-US"/>
        </w:rPr>
        <w:t>UNW-AS</w:t>
      </w:r>
      <w:r w:rsidR="00A06FD5">
        <w:rPr>
          <w:b/>
          <w:sz w:val="18"/>
          <w:lang w:val="en-US"/>
        </w:rPr>
        <w:t>-MAR-CFP-</w:t>
      </w:r>
      <w:r w:rsidR="00BC226B">
        <w:rPr>
          <w:b/>
          <w:sz w:val="18"/>
          <w:lang w:val="en-US"/>
        </w:rPr>
        <w:t>2024-005</w:t>
      </w:r>
    </w:p>
    <w:p w14:paraId="34F133DD" w14:textId="77777777" w:rsidR="00757440" w:rsidRDefault="00757440" w:rsidP="00757440">
      <w:pPr>
        <w:tabs>
          <w:tab w:val="center" w:pos="4320"/>
          <w:tab w:val="right" w:pos="8640"/>
        </w:tabs>
        <w:spacing w:after="0" w:line="240" w:lineRule="auto"/>
        <w:rPr>
          <w:rFonts w:eastAsia="Times New Roman" w:cstheme="minorHAnsi"/>
          <w:b/>
          <w:color w:val="000000"/>
          <w:spacing w:val="-3"/>
          <w:sz w:val="18"/>
          <w:szCs w:val="18"/>
          <w:lang w:val="en-GB" w:eastAsia="en-GB"/>
        </w:rPr>
      </w:pPr>
    </w:p>
    <w:p w14:paraId="245F83D9" w14:textId="77777777" w:rsidR="00757440" w:rsidRPr="0056586D" w:rsidRDefault="00757440" w:rsidP="00757440">
      <w:pPr>
        <w:tabs>
          <w:tab w:val="center" w:pos="4320"/>
          <w:tab w:val="right" w:pos="8640"/>
        </w:tabs>
        <w:spacing w:after="0" w:line="240" w:lineRule="auto"/>
        <w:rPr>
          <w:rFonts w:eastAsia="Times New Roman" w:cstheme="minorHAnsi"/>
          <w:b/>
          <w:color w:val="000000"/>
          <w:spacing w:val="-3"/>
          <w:sz w:val="18"/>
          <w:szCs w:val="18"/>
          <w:lang w:val="en-GB" w:eastAsia="en-GB"/>
        </w:rPr>
      </w:pPr>
    </w:p>
    <w:tbl>
      <w:tblPr>
        <w:tblStyle w:val="TableGrid4"/>
        <w:tblW w:w="0" w:type="auto"/>
        <w:tblLook w:val="04A0" w:firstRow="1" w:lastRow="0" w:firstColumn="1" w:lastColumn="0" w:noHBand="0" w:noVBand="1"/>
      </w:tblPr>
      <w:tblGrid>
        <w:gridCol w:w="9017"/>
      </w:tblGrid>
      <w:tr w:rsidR="00757440" w:rsidRPr="0056586D" w14:paraId="5405F812" w14:textId="77777777" w:rsidTr="008249F8">
        <w:trPr>
          <w:trHeight w:val="256"/>
        </w:trPr>
        <w:tc>
          <w:tcPr>
            <w:tcW w:w="9350" w:type="dxa"/>
          </w:tcPr>
          <w:p w14:paraId="7F51D825" w14:textId="77777777" w:rsidR="00757440" w:rsidRPr="00A06FD5" w:rsidRDefault="00757440" w:rsidP="008249F8">
            <w:pPr>
              <w:widowControl w:val="0"/>
              <w:autoSpaceDE w:val="0"/>
              <w:autoSpaceDN w:val="0"/>
              <w:adjustRightInd w:val="0"/>
              <w:jc w:val="both"/>
              <w:rPr>
                <w:rFonts w:asciiTheme="minorHAnsi" w:hAnsiTheme="minorHAnsi" w:cstheme="minorHAnsi"/>
                <w:b/>
                <w:bCs/>
                <w:color w:val="000000"/>
                <w:sz w:val="18"/>
                <w:szCs w:val="18"/>
                <w:lang w:val="en-US"/>
              </w:rPr>
            </w:pPr>
          </w:p>
          <w:p w14:paraId="01DE0C1D" w14:textId="77777777" w:rsidR="00757440" w:rsidRDefault="00757440" w:rsidP="008249F8">
            <w:pPr>
              <w:widowControl w:val="0"/>
              <w:autoSpaceDE w:val="0"/>
              <w:autoSpaceDN w:val="0"/>
              <w:adjustRightInd w:val="0"/>
              <w:jc w:val="both"/>
              <w:rPr>
                <w:rFonts w:asciiTheme="minorHAnsi" w:hAnsiTheme="minorHAnsi" w:cstheme="minorHAnsi"/>
                <w:b/>
                <w:bCs/>
                <w:color w:val="000000"/>
                <w:sz w:val="18"/>
                <w:szCs w:val="18"/>
              </w:rPr>
            </w:pPr>
            <w:proofErr w:type="spellStart"/>
            <w:r w:rsidRPr="0056586D">
              <w:rPr>
                <w:rFonts w:asciiTheme="minorHAnsi" w:hAnsiTheme="minorHAnsi" w:cstheme="minorHAnsi"/>
                <w:b/>
                <w:bCs/>
                <w:color w:val="000000"/>
                <w:sz w:val="18"/>
                <w:szCs w:val="18"/>
              </w:rPr>
              <w:t>Mandatory</w:t>
            </w:r>
            <w:proofErr w:type="spellEnd"/>
            <w:r w:rsidRPr="0056586D">
              <w:rPr>
                <w:rFonts w:asciiTheme="minorHAnsi" w:hAnsiTheme="minorHAnsi" w:cstheme="minorHAnsi"/>
                <w:b/>
                <w:bCs/>
                <w:color w:val="000000"/>
                <w:sz w:val="18"/>
                <w:szCs w:val="18"/>
              </w:rPr>
              <w:t xml:space="preserve"> </w:t>
            </w:r>
            <w:proofErr w:type="spellStart"/>
            <w:r>
              <w:rPr>
                <w:rFonts w:asciiTheme="minorHAnsi" w:hAnsiTheme="minorHAnsi" w:cstheme="minorHAnsi"/>
                <w:b/>
                <w:bCs/>
                <w:color w:val="000000"/>
                <w:sz w:val="18"/>
                <w:szCs w:val="18"/>
              </w:rPr>
              <w:t>R</w:t>
            </w:r>
            <w:r w:rsidRPr="0056586D">
              <w:rPr>
                <w:rFonts w:asciiTheme="minorHAnsi" w:hAnsiTheme="minorHAnsi" w:cstheme="minorHAnsi"/>
                <w:b/>
                <w:bCs/>
                <w:color w:val="000000"/>
                <w:sz w:val="18"/>
                <w:szCs w:val="18"/>
              </w:rPr>
              <w:t>equirements</w:t>
            </w:r>
            <w:proofErr w:type="spellEnd"/>
            <w:r w:rsidRPr="0056586D">
              <w:rPr>
                <w:rFonts w:asciiTheme="minorHAnsi" w:hAnsiTheme="minorHAnsi" w:cstheme="minorHAnsi"/>
                <w:b/>
                <w:bCs/>
                <w:color w:val="000000"/>
                <w:sz w:val="18"/>
                <w:szCs w:val="18"/>
              </w:rPr>
              <w:t>/</w:t>
            </w:r>
            <w:r>
              <w:rPr>
                <w:rFonts w:asciiTheme="minorHAnsi" w:hAnsiTheme="minorHAnsi" w:cstheme="minorHAnsi"/>
                <w:b/>
                <w:bCs/>
                <w:color w:val="000000"/>
                <w:sz w:val="18"/>
                <w:szCs w:val="18"/>
              </w:rPr>
              <w:t>P</w:t>
            </w:r>
            <w:r w:rsidRPr="0056586D">
              <w:rPr>
                <w:rFonts w:asciiTheme="minorHAnsi" w:hAnsiTheme="minorHAnsi" w:cstheme="minorHAnsi"/>
                <w:b/>
                <w:bCs/>
                <w:color w:val="000000"/>
                <w:sz w:val="18"/>
                <w:szCs w:val="18"/>
              </w:rPr>
              <w:t>re-</w:t>
            </w:r>
            <w:r>
              <w:rPr>
                <w:rFonts w:asciiTheme="minorHAnsi" w:hAnsiTheme="minorHAnsi" w:cstheme="minorHAnsi"/>
                <w:b/>
                <w:bCs/>
                <w:color w:val="000000"/>
                <w:sz w:val="18"/>
                <w:szCs w:val="18"/>
              </w:rPr>
              <w:t>Q</w:t>
            </w:r>
            <w:r w:rsidRPr="0056586D">
              <w:rPr>
                <w:rFonts w:asciiTheme="minorHAnsi" w:hAnsiTheme="minorHAnsi" w:cstheme="minorHAnsi"/>
                <w:b/>
                <w:bCs/>
                <w:color w:val="000000"/>
                <w:sz w:val="18"/>
                <w:szCs w:val="18"/>
              </w:rPr>
              <w:t xml:space="preserve">ualification </w:t>
            </w:r>
            <w:proofErr w:type="spellStart"/>
            <w:r>
              <w:rPr>
                <w:rFonts w:asciiTheme="minorHAnsi" w:hAnsiTheme="minorHAnsi" w:cstheme="minorHAnsi"/>
                <w:b/>
                <w:bCs/>
                <w:color w:val="000000"/>
                <w:sz w:val="18"/>
                <w:szCs w:val="18"/>
              </w:rPr>
              <w:t>C</w:t>
            </w:r>
            <w:r w:rsidRPr="0056586D">
              <w:rPr>
                <w:rFonts w:asciiTheme="minorHAnsi" w:hAnsiTheme="minorHAnsi" w:cstheme="minorHAnsi"/>
                <w:b/>
                <w:bCs/>
                <w:color w:val="000000"/>
                <w:sz w:val="18"/>
                <w:szCs w:val="18"/>
              </w:rPr>
              <w:t>riteria</w:t>
            </w:r>
            <w:proofErr w:type="spellEnd"/>
            <w:r w:rsidRPr="0056586D">
              <w:rPr>
                <w:rFonts w:asciiTheme="minorHAnsi" w:hAnsiTheme="minorHAnsi" w:cstheme="minorHAnsi"/>
                <w:b/>
                <w:bCs/>
                <w:color w:val="000000"/>
                <w:sz w:val="18"/>
                <w:szCs w:val="18"/>
              </w:rPr>
              <w:t xml:space="preserve"> </w:t>
            </w:r>
          </w:p>
          <w:p w14:paraId="3E837400"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r>
    </w:tbl>
    <w:p w14:paraId="040AB3BE" w14:textId="77777777" w:rsidR="00757440" w:rsidRDefault="00757440" w:rsidP="00757440">
      <w:pPr>
        <w:widowControl w:val="0"/>
        <w:autoSpaceDE w:val="0"/>
        <w:autoSpaceDN w:val="0"/>
        <w:adjustRightInd w:val="0"/>
        <w:spacing w:after="0" w:line="240" w:lineRule="auto"/>
        <w:jc w:val="both"/>
        <w:rPr>
          <w:rFonts w:eastAsia="Calibri" w:cstheme="minorHAnsi"/>
          <w:color w:val="000000"/>
          <w:sz w:val="18"/>
          <w:szCs w:val="18"/>
          <w:u w:val="single"/>
          <w:lang w:val="en-CA"/>
        </w:rPr>
      </w:pPr>
    </w:p>
    <w:p w14:paraId="299E3466" w14:textId="77777777" w:rsidR="00757440"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u w:val="single"/>
          <w:lang w:val="en-CA"/>
        </w:rPr>
        <w:t>Proponents are requested to complete this form (</w:t>
      </w:r>
      <w:r w:rsidRPr="0056586D">
        <w:rPr>
          <w:rFonts w:eastAsia="Calibri" w:cstheme="minorHAnsi"/>
          <w:b/>
          <w:color w:val="000000"/>
          <w:sz w:val="18"/>
          <w:szCs w:val="18"/>
          <w:u w:val="single"/>
          <w:lang w:val="en-CA"/>
        </w:rPr>
        <w:t>Annex B-2)</w:t>
      </w:r>
      <w:r w:rsidRPr="0056586D">
        <w:rPr>
          <w:rFonts w:eastAsia="Calibri" w:cstheme="minorHAnsi"/>
          <w:color w:val="000000"/>
          <w:sz w:val="18"/>
          <w:szCs w:val="18"/>
          <w:u w:val="single"/>
          <w:lang w:val="en-CA"/>
        </w:rPr>
        <w:t xml:space="preserve"> and return it as part of their submission.</w:t>
      </w:r>
      <w:r w:rsidRPr="0056586D">
        <w:rPr>
          <w:rFonts w:eastAsia="Calibri" w:cstheme="minorHAnsi"/>
          <w:color w:val="000000"/>
          <w:sz w:val="18"/>
          <w:szCs w:val="18"/>
          <w:lang w:val="en-CA"/>
        </w:rPr>
        <w:t xml:space="preserve"> </w:t>
      </w:r>
    </w:p>
    <w:p w14:paraId="354D059F" w14:textId="77777777" w:rsidR="00757440" w:rsidRPr="00757440" w:rsidRDefault="00757440" w:rsidP="00757440">
      <w:pPr>
        <w:spacing w:after="0" w:line="240" w:lineRule="auto"/>
        <w:jc w:val="both"/>
        <w:rPr>
          <w:rFonts w:ascii="Calibri" w:eastAsia="Arial" w:hAnsi="Calibri" w:cs="Calibri"/>
          <w:sz w:val="18"/>
          <w:szCs w:val="18"/>
          <w:lang w:val="en-US"/>
        </w:rPr>
      </w:pPr>
    </w:p>
    <w:tbl>
      <w:tblPr>
        <w:tblpPr w:leftFromText="180" w:rightFromText="180" w:vertAnchor="text" w:horzAnchor="margin" w:tblpY="67"/>
        <w:tblW w:w="89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7102"/>
        <w:gridCol w:w="1890"/>
      </w:tblGrid>
      <w:tr w:rsidR="00757440" w:rsidRPr="00F35D77" w14:paraId="40BEF2A0" w14:textId="77777777" w:rsidTr="008249F8">
        <w:trPr>
          <w:tblHeader/>
        </w:trPr>
        <w:tc>
          <w:tcPr>
            <w:tcW w:w="7102" w:type="dxa"/>
            <w:tcBorders>
              <w:top w:val="single" w:sz="4" w:space="0" w:color="auto"/>
              <w:left w:val="single" w:sz="6" w:space="0" w:color="000000" w:themeColor="text1"/>
              <w:bottom w:val="single" w:sz="6" w:space="0" w:color="000000" w:themeColor="text1"/>
              <w:right w:val="single" w:sz="6" w:space="0" w:color="000000" w:themeColor="text1"/>
            </w:tcBorders>
          </w:tcPr>
          <w:p w14:paraId="66DD730F" w14:textId="77777777" w:rsidR="00757440" w:rsidRPr="00757440" w:rsidRDefault="00757440" w:rsidP="008249F8">
            <w:pPr>
              <w:spacing w:after="0" w:line="240" w:lineRule="auto"/>
              <w:rPr>
                <w:rFonts w:ascii="Calibri" w:eastAsia="Arial" w:hAnsi="Calibri" w:cs="Calibri"/>
                <w:sz w:val="18"/>
                <w:szCs w:val="18"/>
                <w:lang w:val="en-US"/>
              </w:rPr>
            </w:pPr>
            <w:r w:rsidRPr="00757440">
              <w:rPr>
                <w:rFonts w:ascii="Calibri" w:eastAsia="Arial" w:hAnsi="Calibri" w:cs="Calibri"/>
                <w:b/>
                <w:bCs/>
                <w:sz w:val="18"/>
                <w:szCs w:val="18"/>
                <w:lang w:val="en-US"/>
              </w:rPr>
              <w:t>Proponent’s Eligibility Confirmation and Information</w:t>
            </w:r>
          </w:p>
        </w:tc>
        <w:tc>
          <w:tcPr>
            <w:tcW w:w="1890" w:type="dxa"/>
            <w:tcBorders>
              <w:top w:val="single" w:sz="4" w:space="0" w:color="auto"/>
              <w:left w:val="single" w:sz="6" w:space="0" w:color="000000" w:themeColor="text1"/>
              <w:bottom w:val="single" w:sz="6" w:space="0" w:color="000000" w:themeColor="text1"/>
              <w:right w:val="single" w:sz="6" w:space="0" w:color="000000" w:themeColor="text1"/>
            </w:tcBorders>
          </w:tcPr>
          <w:p w14:paraId="5893FF88" w14:textId="77777777" w:rsidR="00757440" w:rsidRPr="00F35D77" w:rsidRDefault="00757440" w:rsidP="008249F8">
            <w:pPr>
              <w:spacing w:after="0" w:line="240" w:lineRule="auto"/>
              <w:rPr>
                <w:rFonts w:ascii="Calibri" w:eastAsia="Arial" w:hAnsi="Calibri" w:cs="Calibri"/>
                <w:b/>
                <w:bCs/>
                <w:sz w:val="18"/>
                <w:szCs w:val="18"/>
              </w:rPr>
            </w:pPr>
            <w:proofErr w:type="spellStart"/>
            <w:r w:rsidRPr="00F35D77">
              <w:rPr>
                <w:rFonts w:ascii="Calibri" w:eastAsia="Arial" w:hAnsi="Calibri" w:cs="Calibri"/>
                <w:b/>
                <w:bCs/>
                <w:sz w:val="18"/>
                <w:szCs w:val="18"/>
              </w:rPr>
              <w:t>Proponent’s</w:t>
            </w:r>
            <w:proofErr w:type="spellEnd"/>
            <w:r w:rsidRPr="00F35D77">
              <w:rPr>
                <w:rFonts w:ascii="Calibri" w:eastAsia="Arial" w:hAnsi="Calibri" w:cs="Calibri"/>
                <w:b/>
                <w:bCs/>
                <w:sz w:val="18"/>
                <w:szCs w:val="18"/>
              </w:rPr>
              <w:t xml:space="preserve"> </w:t>
            </w:r>
            <w:proofErr w:type="spellStart"/>
            <w:r w:rsidRPr="00F35D77">
              <w:rPr>
                <w:rFonts w:ascii="Calibri" w:eastAsia="Arial" w:hAnsi="Calibri" w:cs="Calibri"/>
                <w:b/>
                <w:bCs/>
                <w:sz w:val="18"/>
                <w:szCs w:val="18"/>
              </w:rPr>
              <w:t>Response</w:t>
            </w:r>
            <w:proofErr w:type="spellEnd"/>
          </w:p>
        </w:tc>
      </w:tr>
      <w:tr w:rsidR="00757440" w:rsidRPr="00FF51AB" w14:paraId="5A8B020F" w14:textId="77777777" w:rsidTr="008249F8">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6EC561" w14:textId="77777777" w:rsidR="00757440" w:rsidRPr="00757440" w:rsidRDefault="00757440" w:rsidP="008249F8">
            <w:pPr>
              <w:numPr>
                <w:ilvl w:val="0"/>
                <w:numId w:val="18"/>
              </w:numPr>
              <w:spacing w:after="0" w:line="240" w:lineRule="auto"/>
              <w:jc w:val="both"/>
              <w:rPr>
                <w:rFonts w:ascii="Calibri" w:eastAsia="Arial" w:hAnsi="Calibri" w:cs="Calibri"/>
                <w:sz w:val="18"/>
                <w:szCs w:val="18"/>
                <w:lang w:val="en-US"/>
              </w:rPr>
            </w:pPr>
            <w:r w:rsidRPr="00757440">
              <w:rPr>
                <w:rFonts w:ascii="Calibri" w:eastAsia="Arial" w:hAnsi="Calibri" w:cs="Calibri"/>
                <w:sz w:val="18"/>
                <w:szCs w:val="18"/>
                <w:lang w:val="en-US"/>
              </w:rPr>
              <w:t xml:space="preserve">What year was the organization established? </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971199" w14:textId="77777777" w:rsidR="00757440" w:rsidRPr="00757440" w:rsidRDefault="00757440" w:rsidP="008249F8">
            <w:pPr>
              <w:spacing w:after="0" w:line="240" w:lineRule="auto"/>
              <w:rPr>
                <w:rFonts w:ascii="Calibri" w:eastAsia="Times New Roman" w:hAnsi="Calibri" w:cs="Calibri"/>
                <w:sz w:val="18"/>
                <w:szCs w:val="18"/>
                <w:lang w:val="en-US"/>
              </w:rPr>
            </w:pPr>
          </w:p>
        </w:tc>
      </w:tr>
      <w:tr w:rsidR="00757440" w:rsidRPr="00FF51AB" w14:paraId="071D669E" w14:textId="77777777" w:rsidTr="008249F8">
        <w:trPr>
          <w:trHeight w:val="300"/>
        </w:trPr>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DACD5F" w14:textId="77777777" w:rsidR="00757440" w:rsidRPr="00757440" w:rsidRDefault="00757440" w:rsidP="008249F8">
            <w:pPr>
              <w:numPr>
                <w:ilvl w:val="0"/>
                <w:numId w:val="18"/>
              </w:numPr>
              <w:spacing w:after="0" w:line="240" w:lineRule="auto"/>
              <w:jc w:val="both"/>
              <w:rPr>
                <w:rFonts w:ascii="Calibri" w:eastAsia="Arial" w:hAnsi="Calibri" w:cs="Calibri"/>
                <w:sz w:val="18"/>
                <w:szCs w:val="18"/>
                <w:lang w:val="en-US"/>
              </w:rPr>
            </w:pPr>
            <w:r w:rsidRPr="00757440">
              <w:rPr>
                <w:rFonts w:ascii="Calibri" w:eastAsia="Arial" w:hAnsi="Calibri" w:cs="Calibri"/>
                <w:sz w:val="18"/>
                <w:szCs w:val="18"/>
                <w:lang w:val="en-US"/>
              </w:rPr>
              <w:t>In what province/state/country has the organization been established?</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0579C5" w14:textId="77777777" w:rsidR="00757440" w:rsidRPr="00757440" w:rsidRDefault="00757440" w:rsidP="008249F8">
            <w:pPr>
              <w:spacing w:after="0" w:line="240" w:lineRule="auto"/>
              <w:rPr>
                <w:rFonts w:ascii="Calibri" w:eastAsia="Times New Roman" w:hAnsi="Calibri" w:cs="Calibri"/>
                <w:sz w:val="18"/>
                <w:szCs w:val="18"/>
                <w:lang w:val="en-US"/>
              </w:rPr>
            </w:pPr>
          </w:p>
        </w:tc>
      </w:tr>
      <w:tr w:rsidR="00757440" w:rsidRPr="00F35D77" w14:paraId="07E87E46" w14:textId="77777777" w:rsidTr="008249F8">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C08" w14:textId="77777777" w:rsidR="00757440" w:rsidRPr="00757440" w:rsidRDefault="00757440" w:rsidP="008249F8">
            <w:pPr>
              <w:numPr>
                <w:ilvl w:val="0"/>
                <w:numId w:val="18"/>
              </w:numPr>
              <w:spacing w:after="0" w:line="240" w:lineRule="auto"/>
              <w:jc w:val="both"/>
              <w:rPr>
                <w:rFonts w:ascii="Calibri" w:eastAsia="Arial" w:hAnsi="Calibri" w:cs="Calibri"/>
                <w:sz w:val="18"/>
                <w:szCs w:val="18"/>
                <w:lang w:val="en-US"/>
              </w:rPr>
            </w:pPr>
            <w:r w:rsidRPr="00757440">
              <w:rPr>
                <w:rFonts w:ascii="Calibri" w:eastAsia="Arial" w:hAnsi="Calibri" w:cs="Calibri"/>
                <w:sz w:val="18"/>
                <w:szCs w:val="18"/>
                <w:lang w:val="en-US"/>
              </w:rPr>
              <w:t xml:space="preserve">Has the organization ever been adjudged bankrupt, or been liquidated, or been insolvent, or applied for a moratorium or stay on any payment or repayment obligations, or applied to be declared insolvent? (If YES, explain in detail the reasons why, filing date, and </w:t>
            </w:r>
            <w:proofErr w:type="gramStart"/>
            <w:r w:rsidRPr="00757440">
              <w:rPr>
                <w:rFonts w:ascii="Calibri" w:eastAsia="Arial" w:hAnsi="Calibri" w:cs="Calibri"/>
                <w:sz w:val="18"/>
                <w:szCs w:val="18"/>
                <w:lang w:val="en-US"/>
              </w:rPr>
              <w:t>current status</w:t>
            </w:r>
            <w:proofErr w:type="gramEnd"/>
            <w:r w:rsidRPr="00757440">
              <w:rPr>
                <w:rFonts w:ascii="Calibri" w:eastAsia="Arial" w:hAnsi="Calibri" w:cs="Calibri"/>
                <w:sz w:val="18"/>
                <w:szCs w:val="18"/>
                <w:lang w:val="en-US"/>
              </w:rPr>
              <w:t>.)</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9B1DF6" w14:textId="77777777" w:rsidR="00757440" w:rsidRPr="0056586D" w:rsidRDefault="00757440" w:rsidP="008249F8">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p w14:paraId="76D942E7" w14:textId="77777777" w:rsidR="00757440" w:rsidRPr="00F35D77" w:rsidRDefault="00757440" w:rsidP="008249F8">
            <w:pPr>
              <w:spacing w:after="0" w:line="240" w:lineRule="auto"/>
              <w:rPr>
                <w:rFonts w:ascii="Calibri" w:eastAsia="Arial" w:hAnsi="Calibri" w:cs="Calibri"/>
                <w:sz w:val="18"/>
                <w:szCs w:val="18"/>
              </w:rPr>
            </w:pPr>
          </w:p>
        </w:tc>
      </w:tr>
      <w:tr w:rsidR="00757440" w:rsidRPr="00F35D77" w14:paraId="3DA91ADA" w14:textId="77777777" w:rsidTr="008249F8">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40FBB3" w14:textId="77777777" w:rsidR="00757440" w:rsidRPr="00F35D77" w:rsidRDefault="00757440" w:rsidP="008249F8">
            <w:pPr>
              <w:numPr>
                <w:ilvl w:val="0"/>
                <w:numId w:val="18"/>
              </w:numPr>
              <w:spacing w:after="0" w:line="240" w:lineRule="auto"/>
              <w:jc w:val="both"/>
              <w:rPr>
                <w:rFonts w:ascii="Calibri" w:eastAsia="Arial" w:hAnsi="Calibri" w:cs="Calibri"/>
                <w:sz w:val="18"/>
                <w:szCs w:val="18"/>
              </w:rPr>
            </w:pPr>
            <w:r w:rsidRPr="00757440">
              <w:rPr>
                <w:rFonts w:ascii="Calibri" w:eastAsia="Arial" w:hAnsi="Calibri" w:cs="Calibri"/>
                <w:sz w:val="18"/>
                <w:szCs w:val="18"/>
                <w:lang w:val="en-US"/>
              </w:rPr>
              <w:t xml:space="preserve">Has the organization ever been terminated for non-performance on a contract? </w:t>
            </w:r>
            <w:r w:rsidRPr="00F35D77">
              <w:rPr>
                <w:rFonts w:ascii="Calibri" w:eastAsia="Arial" w:hAnsi="Calibri" w:cs="Calibri"/>
                <w:sz w:val="18"/>
                <w:szCs w:val="18"/>
              </w:rPr>
              <w:t xml:space="preserve">If YES, </w:t>
            </w:r>
            <w:proofErr w:type="spellStart"/>
            <w:r w:rsidRPr="00F35D77">
              <w:rPr>
                <w:rFonts w:ascii="Calibri" w:eastAsia="Arial" w:hAnsi="Calibri" w:cs="Calibri"/>
                <w:sz w:val="18"/>
                <w:szCs w:val="18"/>
              </w:rPr>
              <w:t>describe</w:t>
            </w:r>
            <w:proofErr w:type="spellEnd"/>
            <w:r w:rsidRPr="00F35D77">
              <w:rPr>
                <w:rFonts w:ascii="Calibri" w:eastAsia="Arial" w:hAnsi="Calibri" w:cs="Calibri"/>
                <w:sz w:val="18"/>
                <w:szCs w:val="18"/>
              </w:rPr>
              <w:t xml:space="preserve"> in </w:t>
            </w:r>
            <w:proofErr w:type="spellStart"/>
            <w:r w:rsidRPr="00F35D77">
              <w:rPr>
                <w:rFonts w:ascii="Calibri" w:eastAsia="Arial" w:hAnsi="Calibri" w:cs="Calibri"/>
                <w:sz w:val="18"/>
                <w:szCs w:val="18"/>
              </w:rPr>
              <w:t>detail</w:t>
            </w:r>
            <w:proofErr w:type="spellEnd"/>
            <w:r w:rsidRPr="00F35D77">
              <w:rPr>
                <w:rFonts w:ascii="Calibri" w:eastAsia="Arial" w:hAnsi="Calibri" w:cs="Calibri"/>
                <w:sz w:val="18"/>
                <w:szCs w:val="18"/>
              </w:rPr>
              <w:t>.</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04EBAD" w14:textId="77777777" w:rsidR="00757440" w:rsidRPr="0056586D" w:rsidRDefault="00757440" w:rsidP="008249F8">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p w14:paraId="74D22A2E" w14:textId="77777777" w:rsidR="00757440" w:rsidRPr="00F35D77" w:rsidRDefault="00757440" w:rsidP="008249F8">
            <w:pPr>
              <w:spacing w:after="0" w:line="240" w:lineRule="auto"/>
              <w:rPr>
                <w:rFonts w:ascii="Calibri" w:eastAsia="Arial" w:hAnsi="Calibri" w:cs="Calibri"/>
                <w:sz w:val="18"/>
                <w:szCs w:val="18"/>
              </w:rPr>
            </w:pPr>
          </w:p>
        </w:tc>
      </w:tr>
      <w:tr w:rsidR="00757440" w:rsidRPr="00F35D77" w14:paraId="51E057DC" w14:textId="77777777" w:rsidTr="008249F8">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77E5A7" w14:textId="77777777" w:rsidR="00757440" w:rsidRPr="00757440" w:rsidRDefault="00757440" w:rsidP="008249F8">
            <w:pPr>
              <w:numPr>
                <w:ilvl w:val="0"/>
                <w:numId w:val="18"/>
              </w:numPr>
              <w:spacing w:after="0" w:line="240" w:lineRule="auto"/>
              <w:jc w:val="both"/>
              <w:rPr>
                <w:sz w:val="18"/>
                <w:szCs w:val="18"/>
                <w:lang w:val="en-US"/>
              </w:rPr>
            </w:pPr>
            <w:r w:rsidRPr="00757440">
              <w:rPr>
                <w:rFonts w:ascii="Calibri" w:eastAsia="Calibri" w:hAnsi="Calibri" w:cs="Calibri"/>
                <w:sz w:val="18"/>
                <w:szCs w:val="18"/>
                <w:lang w:val="en-US"/>
              </w:rPr>
              <w:t xml:space="preserve">Has the organization or any of its employees and personnel ever been: </w:t>
            </w:r>
          </w:p>
          <w:p w14:paraId="61B203F1" w14:textId="77777777" w:rsidR="00757440" w:rsidRPr="00757440" w:rsidRDefault="00757440" w:rsidP="008249F8">
            <w:pPr>
              <w:pStyle w:val="ListParagraph"/>
              <w:numPr>
                <w:ilvl w:val="0"/>
                <w:numId w:val="19"/>
              </w:numPr>
              <w:spacing w:after="0" w:line="240" w:lineRule="auto"/>
              <w:ind w:left="690" w:hanging="270"/>
              <w:jc w:val="both"/>
              <w:rPr>
                <w:rFonts w:ascii="Calibri" w:eastAsia="Calibri" w:hAnsi="Calibri" w:cs="Calibri"/>
                <w:sz w:val="18"/>
                <w:szCs w:val="18"/>
                <w:lang w:val="en-US"/>
              </w:rPr>
            </w:pPr>
            <w:r w:rsidRPr="00757440">
              <w:rPr>
                <w:rFonts w:ascii="Calibri" w:eastAsia="Calibri" w:hAnsi="Calibri" w:cs="Calibri"/>
                <w:sz w:val="18"/>
                <w:szCs w:val="18"/>
                <w:lang w:val="en-US"/>
              </w:rPr>
              <w:t xml:space="preserve">suspended or debarred by any government, a UN agency or other international organization; </w:t>
            </w:r>
          </w:p>
          <w:p w14:paraId="054E314F" w14:textId="77777777" w:rsidR="00757440" w:rsidRPr="00757440" w:rsidRDefault="00757440" w:rsidP="008249F8">
            <w:pPr>
              <w:pStyle w:val="ListParagraph"/>
              <w:numPr>
                <w:ilvl w:val="0"/>
                <w:numId w:val="19"/>
              </w:numPr>
              <w:spacing w:after="0" w:line="240" w:lineRule="auto"/>
              <w:ind w:left="690" w:hanging="270"/>
              <w:jc w:val="both"/>
              <w:rPr>
                <w:rFonts w:ascii="Calibri" w:eastAsia="Calibri" w:hAnsi="Calibri" w:cs="Calibri"/>
                <w:sz w:val="18"/>
                <w:szCs w:val="18"/>
                <w:lang w:val="en-US"/>
              </w:rPr>
            </w:pPr>
            <w:r w:rsidRPr="00757440">
              <w:rPr>
                <w:rFonts w:ascii="Calibri" w:eastAsia="Times New Roman" w:hAnsi="Calibri" w:cs="Calibri"/>
                <w:sz w:val="18"/>
                <w:szCs w:val="18"/>
                <w:lang w:val="en-US"/>
              </w:rPr>
              <w:t>placed on any relevant sanctions list including the  - </w:t>
            </w:r>
            <w:hyperlink r:id="rId40" w:tgtFrame="_blank" w:history="1">
              <w:r w:rsidRPr="00757440">
                <w:rPr>
                  <w:rFonts w:ascii="Calibri" w:eastAsia="Times New Roman" w:hAnsi="Calibri" w:cs="Calibri"/>
                  <w:color w:val="0563C1"/>
                  <w:sz w:val="18"/>
                  <w:szCs w:val="18"/>
                  <w:u w:val="single"/>
                  <w:lang w:val="en-US"/>
                </w:rPr>
                <w:t>https://www.un.org/sc/suborg/en/sanctions/un-sc-consolidated-list</w:t>
              </w:r>
            </w:hyperlink>
            <w:r w:rsidRPr="00757440">
              <w:rPr>
                <w:rFonts w:ascii="Calibri" w:eastAsia="Times New Roman" w:hAnsi="Calibri" w:cs="Calibri"/>
                <w:color w:val="0563C1"/>
                <w:sz w:val="18"/>
                <w:szCs w:val="18"/>
                <w:u w:val="single"/>
                <w:lang w:val="en-US"/>
              </w:rPr>
              <w:t xml:space="preserve">, </w:t>
            </w:r>
            <w:r w:rsidRPr="008E4A05">
              <w:rPr>
                <w:rFonts w:ascii="Calibri" w:eastAsia="Times New Roman" w:hAnsi="Calibri" w:cs="Calibri"/>
                <w:sz w:val="18"/>
                <w:szCs w:val="18"/>
                <w:lang w:val="en-CA"/>
              </w:rPr>
              <w:t xml:space="preserve">United </w:t>
            </w:r>
            <w:r w:rsidRPr="00AC28D0">
              <w:rPr>
                <w:rFonts w:ascii="Calibri" w:eastAsia="Calibri" w:hAnsi="Calibri" w:cs="Calibri"/>
                <w:color w:val="000000" w:themeColor="text1"/>
                <w:sz w:val="18"/>
                <w:szCs w:val="18"/>
                <w:lang w:val="en-CA"/>
              </w:rPr>
              <w:t xml:space="preserve">Nations Global Market Place Vendor ineligibility or </w:t>
            </w:r>
            <w:r w:rsidRPr="00AC28D0">
              <w:rPr>
                <w:rFonts w:ascii="Calibri" w:eastAsia="Calibri" w:hAnsi="Calibri" w:cs="Calibri"/>
                <w:sz w:val="18"/>
                <w:szCs w:val="18"/>
                <w:lang w:val="en-CA"/>
              </w:rPr>
              <w:t>any other Donor Sanction List; and/or</w:t>
            </w:r>
            <w:r w:rsidRPr="00757440">
              <w:rPr>
                <w:rFonts w:ascii="Calibri" w:eastAsia="Calibri" w:hAnsi="Calibri" w:cs="Calibri"/>
                <w:sz w:val="18"/>
                <w:szCs w:val="18"/>
                <w:lang w:val="en-US"/>
              </w:rPr>
              <w:t xml:space="preserve"> </w:t>
            </w:r>
          </w:p>
          <w:p w14:paraId="23C667BC" w14:textId="77777777" w:rsidR="00757440" w:rsidRPr="00757440" w:rsidRDefault="00757440" w:rsidP="008249F8">
            <w:pPr>
              <w:pStyle w:val="ListParagraph"/>
              <w:numPr>
                <w:ilvl w:val="0"/>
                <w:numId w:val="19"/>
              </w:numPr>
              <w:spacing w:after="0" w:line="240" w:lineRule="auto"/>
              <w:ind w:left="690" w:hanging="270"/>
              <w:jc w:val="both"/>
              <w:rPr>
                <w:rFonts w:ascii="Calibri" w:eastAsia="Calibri" w:hAnsi="Calibri" w:cs="Calibri"/>
                <w:sz w:val="18"/>
                <w:szCs w:val="18"/>
                <w:lang w:val="en-US"/>
              </w:rPr>
            </w:pPr>
            <w:r w:rsidRPr="00757440">
              <w:rPr>
                <w:rFonts w:ascii="Calibri" w:eastAsia="Calibri" w:hAnsi="Calibri" w:cs="Calibri"/>
                <w:sz w:val="18"/>
                <w:szCs w:val="18"/>
                <w:lang w:val="en-US"/>
              </w:rPr>
              <w:t xml:space="preserve">been the subject of an adverse judgment or award? </w:t>
            </w:r>
          </w:p>
          <w:p w14:paraId="0D866E71" w14:textId="77777777" w:rsidR="00757440" w:rsidRPr="00757440" w:rsidRDefault="00757440" w:rsidP="008249F8">
            <w:pPr>
              <w:spacing w:after="0" w:line="240" w:lineRule="auto"/>
              <w:ind w:left="360"/>
              <w:jc w:val="both"/>
              <w:rPr>
                <w:sz w:val="18"/>
                <w:szCs w:val="18"/>
                <w:lang w:val="en-US"/>
              </w:rPr>
            </w:pPr>
            <w:r w:rsidRPr="00757440">
              <w:rPr>
                <w:rFonts w:ascii="Calibri" w:eastAsia="Calibri" w:hAnsi="Calibri" w:cs="Calibri"/>
                <w:sz w:val="18"/>
                <w:szCs w:val="18"/>
                <w:lang w:val="en-US"/>
              </w:rPr>
              <w:t xml:space="preserve">If YES, provide details, including date of reinstatement, if applicable. </w:t>
            </w:r>
          </w:p>
          <w:p w14:paraId="7947A20A" w14:textId="49949325" w:rsidR="00757440" w:rsidRPr="00757440" w:rsidRDefault="00757440" w:rsidP="008249F8">
            <w:pPr>
              <w:spacing w:after="0" w:line="240" w:lineRule="auto"/>
              <w:ind w:left="360"/>
              <w:jc w:val="both"/>
              <w:rPr>
                <w:sz w:val="18"/>
                <w:szCs w:val="18"/>
                <w:lang w:val="en-US"/>
              </w:rPr>
            </w:pPr>
            <w:r w:rsidRPr="00757440">
              <w:rPr>
                <w:rFonts w:ascii="Calibri" w:eastAsia="Calibri" w:hAnsi="Calibri" w:cs="Calibri"/>
                <w:sz w:val="18"/>
                <w:szCs w:val="18"/>
                <w:lang w:val="en-US"/>
              </w:rPr>
              <w:t xml:space="preserve">(If proponent is currently on any relevant sanctions list this should be </w:t>
            </w:r>
            <w:r w:rsidR="00104D00" w:rsidRPr="00757440">
              <w:rPr>
                <w:rFonts w:ascii="Calibri" w:eastAsia="Calibri" w:hAnsi="Calibri" w:cs="Calibri"/>
                <w:sz w:val="18"/>
                <w:szCs w:val="18"/>
                <w:lang w:val="en-US"/>
              </w:rPr>
              <w:t xml:space="preserve">disclosed </w:t>
            </w:r>
            <w:r w:rsidR="00104D00" w:rsidRPr="00757440">
              <w:rPr>
                <w:rFonts w:ascii="Calibri" w:eastAsia="Times New Roman" w:hAnsi="Calibri" w:cs="Calibri"/>
                <w:sz w:val="18"/>
                <w:szCs w:val="18"/>
                <w:lang w:val="en-US"/>
              </w:rPr>
              <w:t>in</w:t>
            </w:r>
            <w:r w:rsidRPr="00757440">
              <w:rPr>
                <w:rFonts w:ascii="Calibri" w:eastAsia="Times New Roman" w:hAnsi="Calibri" w:cs="Calibri"/>
                <w:sz w:val="18"/>
                <w:szCs w:val="18"/>
                <w:lang w:val="en-US"/>
              </w:rPr>
              <w:t xml:space="preserve"> Question 8 of the Mandatory Requirements/Pre-Qualification Criteria above and is grounds for immediate rejection.) </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20544A" w14:textId="77777777" w:rsidR="00757440" w:rsidRPr="00F35D77" w:rsidRDefault="00757440" w:rsidP="008249F8">
            <w:pPr>
              <w:spacing w:after="0" w:line="240" w:lineRule="auto"/>
              <w:rPr>
                <w:rFonts w:ascii="Calibri" w:eastAsia="Arial" w:hAnsi="Calibri" w:cs="Calibri"/>
                <w:sz w:val="18"/>
                <w:szCs w:val="18"/>
              </w:rPr>
            </w:pPr>
            <w:proofErr w:type="spellStart"/>
            <w:r w:rsidRPr="00F35D77">
              <w:rPr>
                <w:rFonts w:ascii="Calibri" w:eastAsia="Arial" w:hAnsi="Calibri" w:cs="Calibri"/>
                <w:sz w:val="18"/>
                <w:szCs w:val="18"/>
              </w:rPr>
              <w:t>Confirm</w:t>
            </w:r>
            <w:proofErr w:type="spellEnd"/>
          </w:p>
          <w:p w14:paraId="0F4E8210" w14:textId="77777777" w:rsidR="00757440" w:rsidRPr="00F26D4F" w:rsidRDefault="00757440" w:rsidP="008249F8">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tc>
      </w:tr>
      <w:tr w:rsidR="00757440" w:rsidRPr="00F35D77" w14:paraId="4C8E659F" w14:textId="77777777" w:rsidTr="008249F8">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767AB" w14:textId="77777777" w:rsidR="00757440" w:rsidRPr="00757440" w:rsidRDefault="00757440" w:rsidP="008249F8">
            <w:pPr>
              <w:pStyle w:val="ListParagraph"/>
              <w:numPr>
                <w:ilvl w:val="0"/>
                <w:numId w:val="18"/>
              </w:numPr>
              <w:spacing w:after="0" w:line="240" w:lineRule="auto"/>
              <w:jc w:val="both"/>
              <w:rPr>
                <w:rFonts w:ascii="Calibri" w:eastAsia="Arial" w:hAnsi="Calibri" w:cs="Calibri"/>
                <w:sz w:val="18"/>
                <w:szCs w:val="18"/>
                <w:lang w:val="en-US"/>
              </w:rPr>
            </w:pPr>
            <w:r w:rsidRPr="00757440">
              <w:rPr>
                <w:rFonts w:ascii="Calibri" w:eastAsia="Arial" w:hAnsi="Calibri" w:cs="Calibri"/>
                <w:sz w:val="18"/>
                <w:szCs w:val="18"/>
                <w:lang w:val="en-US"/>
              </w:rPr>
              <w:t>It is UN Women policy to require that proponents and their sub-contractors and sub-partners observe the highest standard of ethics during the selection and execution of contracts. In this context, any action taken by a proponent, a sub-</w:t>
            </w:r>
            <w:proofErr w:type="gramStart"/>
            <w:r w:rsidRPr="00757440">
              <w:rPr>
                <w:rFonts w:ascii="Calibri" w:eastAsia="Arial" w:hAnsi="Calibri" w:cs="Calibri"/>
                <w:sz w:val="18"/>
                <w:szCs w:val="18"/>
                <w:lang w:val="en-US"/>
              </w:rPr>
              <w:t>contractor</w:t>
            </w:r>
            <w:proofErr w:type="gramEnd"/>
            <w:r w:rsidRPr="00757440">
              <w:rPr>
                <w:rFonts w:ascii="Calibri" w:eastAsia="Arial" w:hAnsi="Calibri" w:cs="Calibri"/>
                <w:sz w:val="18"/>
                <w:szCs w:val="18"/>
                <w:lang w:val="en-US"/>
              </w:rPr>
              <w:t xml:space="preserve"> or a sub-partner to influence the selection process or contract execution for undue advantage is improper. The proponent must confirm that it has reviewed and taken note of UN Women Anti-Fraud Policy (</w:t>
            </w:r>
            <w:r w:rsidRPr="00757440">
              <w:rPr>
                <w:rFonts w:ascii="Calibri" w:eastAsia="Arial" w:hAnsi="Calibri" w:cs="Calibri"/>
                <w:b/>
                <w:bCs/>
                <w:sz w:val="18"/>
                <w:szCs w:val="18"/>
                <w:lang w:val="en-US"/>
              </w:rPr>
              <w:t>Annex B-6</w:t>
            </w:r>
            <w:r w:rsidRPr="00757440">
              <w:rPr>
                <w:rFonts w:ascii="Calibri" w:eastAsia="Arial" w:hAnsi="Calibri" w:cs="Calibri"/>
                <w:sz w:val="18"/>
                <w:szCs w:val="18"/>
                <w:lang w:val="en-US"/>
              </w:rPr>
              <w:t>). The proponent must also confirm that the proponent and its sub-contractors and sub-partners have not engaged in any conduct contrary to that policy including in competing for this CFP.</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70CF4F" w14:textId="77777777" w:rsidR="00757440" w:rsidRPr="00F35D77" w:rsidRDefault="00757440" w:rsidP="008249F8">
            <w:pPr>
              <w:spacing w:after="0" w:line="240" w:lineRule="auto"/>
              <w:rPr>
                <w:rFonts w:ascii="Calibri" w:eastAsia="Arial" w:hAnsi="Calibri" w:cs="Calibri"/>
                <w:sz w:val="18"/>
                <w:szCs w:val="18"/>
              </w:rPr>
            </w:pPr>
            <w:proofErr w:type="spellStart"/>
            <w:r w:rsidRPr="00F35D77">
              <w:rPr>
                <w:rFonts w:ascii="Calibri" w:eastAsia="Arial" w:hAnsi="Calibri" w:cs="Calibri"/>
                <w:sz w:val="18"/>
                <w:szCs w:val="18"/>
              </w:rPr>
              <w:t>Confirm</w:t>
            </w:r>
            <w:proofErr w:type="spellEnd"/>
          </w:p>
          <w:p w14:paraId="17CDC86B" w14:textId="77777777" w:rsidR="00757440" w:rsidRPr="00F26D4F" w:rsidRDefault="00757440" w:rsidP="008249F8">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tc>
      </w:tr>
      <w:tr w:rsidR="00757440" w:rsidRPr="00F35D77" w14:paraId="6B4257B4" w14:textId="77777777" w:rsidTr="008249F8">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DD59CF" w14:textId="77777777" w:rsidR="00757440" w:rsidRPr="00757440" w:rsidRDefault="00757440" w:rsidP="008249F8">
            <w:pPr>
              <w:pStyle w:val="ListParagraph"/>
              <w:numPr>
                <w:ilvl w:val="0"/>
                <w:numId w:val="18"/>
              </w:numPr>
              <w:spacing w:after="0" w:line="240" w:lineRule="auto"/>
              <w:jc w:val="both"/>
              <w:rPr>
                <w:rFonts w:ascii="Calibri" w:eastAsia="Arial" w:hAnsi="Calibri" w:cs="Calibri"/>
                <w:sz w:val="18"/>
                <w:szCs w:val="18"/>
                <w:lang w:val="en-US"/>
              </w:rPr>
            </w:pPr>
            <w:r w:rsidRPr="00757440">
              <w:rPr>
                <w:rFonts w:ascii="Calibri" w:eastAsia="Arial" w:hAnsi="Calibri" w:cs="Calibri"/>
                <w:sz w:val="18"/>
                <w:szCs w:val="18"/>
                <w:lang w:val="en-US"/>
              </w:rPr>
              <w:t>Officials not to benefit: The proponent must confirm that no official of UN Women has received or will be offered any direct or indirect benefit arising from this CFP or any resulting contracts</w:t>
            </w:r>
            <w:r w:rsidRPr="00757440">
              <w:rPr>
                <w:lang w:val="en-US"/>
              </w:rPr>
              <w:t xml:space="preserve"> </w:t>
            </w:r>
            <w:r w:rsidRPr="00757440">
              <w:rPr>
                <w:rFonts w:ascii="Calibri" w:eastAsia="Arial" w:hAnsi="Calibri" w:cs="Calibri"/>
                <w:sz w:val="18"/>
                <w:szCs w:val="18"/>
                <w:lang w:val="en-US"/>
              </w:rPr>
              <w:t>by the proponent or its sub-contractors or its sub-partners.</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CB13E4" w14:textId="77777777" w:rsidR="00757440" w:rsidRPr="00F35D77" w:rsidRDefault="00757440" w:rsidP="008249F8">
            <w:pPr>
              <w:spacing w:after="0" w:line="240" w:lineRule="auto"/>
              <w:rPr>
                <w:rFonts w:ascii="Calibri" w:eastAsia="Arial" w:hAnsi="Calibri" w:cs="Calibri"/>
                <w:sz w:val="18"/>
                <w:szCs w:val="18"/>
              </w:rPr>
            </w:pPr>
            <w:proofErr w:type="spellStart"/>
            <w:r w:rsidRPr="00F35D77">
              <w:rPr>
                <w:rFonts w:ascii="Calibri" w:eastAsia="Arial" w:hAnsi="Calibri" w:cs="Calibri"/>
                <w:sz w:val="18"/>
                <w:szCs w:val="18"/>
              </w:rPr>
              <w:t>Confirm</w:t>
            </w:r>
            <w:proofErr w:type="spellEnd"/>
          </w:p>
          <w:p w14:paraId="2CC70CC9" w14:textId="77777777" w:rsidR="00757440" w:rsidRPr="00F26D4F" w:rsidRDefault="00757440" w:rsidP="008249F8">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tc>
      </w:tr>
      <w:tr w:rsidR="00757440" w:rsidRPr="00F35D77" w14:paraId="0702F234" w14:textId="77777777" w:rsidTr="008249F8">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2B88AD" w14:textId="77777777" w:rsidR="00757440" w:rsidRPr="00757440" w:rsidRDefault="00757440" w:rsidP="008249F8">
            <w:pPr>
              <w:pStyle w:val="ListParagraph"/>
              <w:numPr>
                <w:ilvl w:val="0"/>
                <w:numId w:val="18"/>
              </w:numPr>
              <w:spacing w:after="0" w:line="240" w:lineRule="auto"/>
              <w:jc w:val="both"/>
              <w:rPr>
                <w:rFonts w:ascii="Calibri" w:eastAsia="Arial" w:hAnsi="Calibri" w:cs="Calibri"/>
                <w:sz w:val="18"/>
                <w:szCs w:val="18"/>
                <w:lang w:val="en-US"/>
              </w:rPr>
            </w:pPr>
            <w:r w:rsidRPr="00757440">
              <w:rPr>
                <w:rFonts w:ascii="Calibri" w:eastAsia="Arial" w:hAnsi="Calibri" w:cs="Calibri"/>
                <w:sz w:val="18"/>
                <w:szCs w:val="18"/>
                <w:lang w:val="en-US"/>
              </w:rPr>
              <w:t>The proponent must confirm that the proponent is not engaged in any activity that would put it, if selected for this assignment, in a conflict of interest with UN Women.</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275175" w14:textId="77777777" w:rsidR="00757440" w:rsidRPr="00F35D77" w:rsidRDefault="00757440" w:rsidP="008249F8">
            <w:pPr>
              <w:spacing w:after="0" w:line="240" w:lineRule="auto"/>
              <w:rPr>
                <w:rFonts w:ascii="Calibri" w:eastAsia="Arial" w:hAnsi="Calibri" w:cs="Calibri"/>
                <w:sz w:val="18"/>
                <w:szCs w:val="18"/>
              </w:rPr>
            </w:pPr>
            <w:proofErr w:type="spellStart"/>
            <w:r w:rsidRPr="00F35D77">
              <w:rPr>
                <w:rFonts w:ascii="Calibri" w:eastAsia="Arial" w:hAnsi="Calibri" w:cs="Calibri"/>
                <w:sz w:val="18"/>
                <w:szCs w:val="18"/>
              </w:rPr>
              <w:t>Confirm</w:t>
            </w:r>
            <w:proofErr w:type="spellEnd"/>
          </w:p>
          <w:p w14:paraId="7F6CABAC" w14:textId="77777777" w:rsidR="00757440" w:rsidRPr="00F26D4F" w:rsidRDefault="00757440" w:rsidP="008249F8">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tc>
      </w:tr>
      <w:tr w:rsidR="00757440" w:rsidRPr="00F35D77" w14:paraId="5E4448F0" w14:textId="77777777" w:rsidTr="008249F8">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127B67" w14:textId="77777777" w:rsidR="00757440" w:rsidRPr="00757440" w:rsidRDefault="00757440" w:rsidP="008249F8">
            <w:pPr>
              <w:pStyle w:val="ListParagraph"/>
              <w:numPr>
                <w:ilvl w:val="0"/>
                <w:numId w:val="18"/>
              </w:numPr>
              <w:spacing w:after="0" w:line="240" w:lineRule="auto"/>
              <w:jc w:val="both"/>
              <w:rPr>
                <w:rFonts w:ascii="Calibri" w:eastAsia="Arial" w:hAnsi="Calibri" w:cs="Calibri"/>
                <w:sz w:val="18"/>
                <w:szCs w:val="18"/>
                <w:lang w:val="en-US"/>
              </w:rPr>
            </w:pPr>
            <w:r w:rsidRPr="00757440">
              <w:rPr>
                <w:rFonts w:ascii="Calibri" w:eastAsia="Arial" w:hAnsi="Calibri" w:cs="Calibri"/>
                <w:sz w:val="18"/>
                <w:szCs w:val="18"/>
                <w:lang w:val="en-US"/>
              </w:rPr>
              <w:t>The proponent must confirm that the proponent, its sub-</w:t>
            </w:r>
            <w:proofErr w:type="gramStart"/>
            <w:r w:rsidRPr="00757440">
              <w:rPr>
                <w:rFonts w:ascii="Calibri" w:eastAsia="Arial" w:hAnsi="Calibri" w:cs="Calibri"/>
                <w:sz w:val="18"/>
                <w:szCs w:val="18"/>
                <w:lang w:val="en-US"/>
              </w:rPr>
              <w:t>partners</w:t>
            </w:r>
            <w:proofErr w:type="gramEnd"/>
            <w:r w:rsidRPr="00757440">
              <w:rPr>
                <w:rFonts w:ascii="Calibri" w:eastAsia="Arial" w:hAnsi="Calibri" w:cs="Calibri"/>
                <w:sz w:val="18"/>
                <w:szCs w:val="18"/>
                <w:lang w:val="en-US"/>
              </w:rPr>
              <w:t xml:space="preserve"> or sub-contractors have not been associated, or involved in any way, directly or indirectly, with the preparation of the design, terms of references and/or other documents used as a part of this CFP. </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14CEF9" w14:textId="77777777" w:rsidR="00757440" w:rsidRPr="00F35D77" w:rsidRDefault="00757440" w:rsidP="008249F8">
            <w:pPr>
              <w:spacing w:after="0" w:line="240" w:lineRule="auto"/>
              <w:rPr>
                <w:rFonts w:ascii="Calibri" w:eastAsia="Arial" w:hAnsi="Calibri" w:cs="Calibri"/>
                <w:sz w:val="18"/>
                <w:szCs w:val="18"/>
              </w:rPr>
            </w:pPr>
            <w:proofErr w:type="spellStart"/>
            <w:r w:rsidRPr="00F35D77">
              <w:rPr>
                <w:rFonts w:ascii="Calibri" w:eastAsia="Arial" w:hAnsi="Calibri" w:cs="Calibri"/>
                <w:sz w:val="18"/>
                <w:szCs w:val="18"/>
              </w:rPr>
              <w:t>Confirm</w:t>
            </w:r>
            <w:proofErr w:type="spellEnd"/>
          </w:p>
          <w:p w14:paraId="2854F4E9" w14:textId="77777777" w:rsidR="00757440" w:rsidRPr="00F26D4F" w:rsidRDefault="00757440" w:rsidP="008249F8">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tc>
      </w:tr>
      <w:tr w:rsidR="00757440" w:rsidRPr="00F35D77" w14:paraId="23355196" w14:textId="77777777" w:rsidTr="008249F8">
        <w:trPr>
          <w:trHeight w:val="1407"/>
        </w:trPr>
        <w:tc>
          <w:tcPr>
            <w:tcW w:w="7102" w:type="dxa"/>
            <w:tcBorders>
              <w:top w:val="single" w:sz="6" w:space="0" w:color="000000" w:themeColor="text1"/>
              <w:left w:val="single" w:sz="6" w:space="0" w:color="000000" w:themeColor="text1"/>
              <w:bottom w:val="single" w:sz="4" w:space="0" w:color="auto"/>
              <w:right w:val="single" w:sz="6" w:space="0" w:color="000000" w:themeColor="text1"/>
            </w:tcBorders>
          </w:tcPr>
          <w:p w14:paraId="7CAF0529" w14:textId="77777777" w:rsidR="00757440" w:rsidRPr="00757440" w:rsidRDefault="00757440" w:rsidP="008249F8">
            <w:pPr>
              <w:pStyle w:val="ListParagraph"/>
              <w:numPr>
                <w:ilvl w:val="0"/>
                <w:numId w:val="18"/>
              </w:numPr>
              <w:spacing w:after="0" w:line="240" w:lineRule="auto"/>
              <w:jc w:val="both"/>
              <w:rPr>
                <w:rFonts w:ascii="Calibri" w:eastAsia="Arial" w:hAnsi="Calibri" w:cs="Calibri"/>
                <w:sz w:val="18"/>
                <w:szCs w:val="18"/>
                <w:lang w:val="en-US"/>
              </w:rPr>
            </w:pPr>
            <w:r w:rsidRPr="00757440">
              <w:rPr>
                <w:rFonts w:ascii="Calibri" w:eastAsia="Arial" w:hAnsi="Calibri" w:cs="Calibri"/>
                <w:sz w:val="18"/>
                <w:szCs w:val="18"/>
                <w:lang w:val="en-US"/>
              </w:rPr>
              <w:t xml:space="preserve">UN Women policy restricts organizations from participating in a CFP or receiving UN Women contracts if a UN Women personnel or their immediate family are an owner, officer, </w:t>
            </w:r>
            <w:proofErr w:type="gramStart"/>
            <w:r w:rsidRPr="00757440">
              <w:rPr>
                <w:rFonts w:ascii="Calibri" w:eastAsia="Arial" w:hAnsi="Calibri" w:cs="Calibri"/>
                <w:sz w:val="18"/>
                <w:szCs w:val="18"/>
                <w:lang w:val="en-US"/>
              </w:rPr>
              <w:t>partner</w:t>
            </w:r>
            <w:proofErr w:type="gramEnd"/>
            <w:r w:rsidRPr="00757440">
              <w:rPr>
                <w:rFonts w:ascii="Calibri" w:eastAsia="Arial" w:hAnsi="Calibri" w:cs="Calibri"/>
                <w:sz w:val="18"/>
                <w:szCs w:val="18"/>
                <w:lang w:val="en-US"/>
              </w:rPr>
              <w:t xml:space="preserve"> or board member or in which the personnel or their immediate family has a financial interest in the organization. The proponent must confirm that no UN Women personnel or their immediate family are an owner, officer, </w:t>
            </w:r>
            <w:proofErr w:type="gramStart"/>
            <w:r w:rsidRPr="00757440">
              <w:rPr>
                <w:rFonts w:ascii="Calibri" w:eastAsia="Arial" w:hAnsi="Calibri" w:cs="Calibri"/>
                <w:sz w:val="18"/>
                <w:szCs w:val="18"/>
                <w:lang w:val="en-US"/>
              </w:rPr>
              <w:t>partner</w:t>
            </w:r>
            <w:proofErr w:type="gramEnd"/>
            <w:r w:rsidRPr="00757440">
              <w:rPr>
                <w:rFonts w:ascii="Calibri" w:eastAsia="Arial" w:hAnsi="Calibri" w:cs="Calibri"/>
                <w:sz w:val="18"/>
                <w:szCs w:val="18"/>
                <w:lang w:val="en-US"/>
              </w:rPr>
              <w:t xml:space="preserve"> or board member or have a financial interest in either the proponent, or its sub-partners or its sub-contractors. </w:t>
            </w:r>
          </w:p>
        </w:tc>
        <w:tc>
          <w:tcPr>
            <w:tcW w:w="1890" w:type="dxa"/>
            <w:tcBorders>
              <w:top w:val="single" w:sz="6" w:space="0" w:color="000000" w:themeColor="text1"/>
              <w:left w:val="single" w:sz="6" w:space="0" w:color="000000" w:themeColor="text1"/>
              <w:bottom w:val="single" w:sz="4" w:space="0" w:color="auto"/>
              <w:right w:val="single" w:sz="6" w:space="0" w:color="000000" w:themeColor="text1"/>
            </w:tcBorders>
          </w:tcPr>
          <w:p w14:paraId="6165FE43" w14:textId="77777777" w:rsidR="00757440" w:rsidRPr="00F35D77" w:rsidRDefault="00757440" w:rsidP="008249F8">
            <w:pPr>
              <w:spacing w:after="0" w:line="240" w:lineRule="auto"/>
              <w:rPr>
                <w:rFonts w:ascii="Calibri" w:eastAsia="Arial" w:hAnsi="Calibri" w:cs="Calibri"/>
                <w:sz w:val="18"/>
                <w:szCs w:val="18"/>
              </w:rPr>
            </w:pPr>
            <w:proofErr w:type="spellStart"/>
            <w:r w:rsidRPr="00F35D77">
              <w:rPr>
                <w:rFonts w:ascii="Calibri" w:eastAsia="Arial" w:hAnsi="Calibri" w:cs="Calibri"/>
                <w:sz w:val="18"/>
                <w:szCs w:val="18"/>
              </w:rPr>
              <w:t>Confirm</w:t>
            </w:r>
            <w:proofErr w:type="spellEnd"/>
          </w:p>
          <w:p w14:paraId="20D840A9" w14:textId="77777777" w:rsidR="00757440" w:rsidRPr="00F26D4F" w:rsidRDefault="00757440" w:rsidP="008249F8">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tc>
      </w:tr>
      <w:tr w:rsidR="00757440" w:rsidRPr="00F35D77" w14:paraId="516BB513" w14:textId="77777777" w:rsidTr="008249F8">
        <w:trPr>
          <w:trHeight w:val="207"/>
        </w:trPr>
        <w:tc>
          <w:tcPr>
            <w:tcW w:w="7102" w:type="dxa"/>
            <w:tcBorders>
              <w:top w:val="single" w:sz="4" w:space="0" w:color="auto"/>
              <w:left w:val="nil"/>
              <w:bottom w:val="nil"/>
              <w:right w:val="nil"/>
            </w:tcBorders>
          </w:tcPr>
          <w:p w14:paraId="4F87B830" w14:textId="77777777" w:rsidR="00757440" w:rsidRDefault="00757440" w:rsidP="008249F8">
            <w:pPr>
              <w:spacing w:after="0" w:line="240" w:lineRule="auto"/>
              <w:jc w:val="both"/>
              <w:rPr>
                <w:rFonts w:ascii="Calibri" w:eastAsia="Arial" w:hAnsi="Calibri" w:cs="Calibri"/>
                <w:sz w:val="18"/>
                <w:szCs w:val="18"/>
              </w:rPr>
            </w:pPr>
          </w:p>
          <w:p w14:paraId="24B1FB55" w14:textId="77777777" w:rsidR="00757440" w:rsidRDefault="00757440" w:rsidP="008249F8">
            <w:pPr>
              <w:spacing w:after="0" w:line="240" w:lineRule="auto"/>
              <w:jc w:val="both"/>
              <w:rPr>
                <w:rFonts w:ascii="Calibri" w:eastAsia="Arial" w:hAnsi="Calibri" w:cs="Calibri"/>
                <w:sz w:val="18"/>
                <w:szCs w:val="18"/>
              </w:rPr>
            </w:pPr>
          </w:p>
          <w:p w14:paraId="5B03A2F3" w14:textId="77777777" w:rsidR="00757440" w:rsidRPr="00EC2E03" w:rsidRDefault="00757440" w:rsidP="008249F8">
            <w:pPr>
              <w:spacing w:after="0" w:line="240" w:lineRule="auto"/>
              <w:jc w:val="both"/>
              <w:rPr>
                <w:rFonts w:ascii="Calibri" w:eastAsia="Arial" w:hAnsi="Calibri" w:cs="Calibri"/>
                <w:sz w:val="18"/>
                <w:szCs w:val="18"/>
              </w:rPr>
            </w:pPr>
          </w:p>
        </w:tc>
        <w:tc>
          <w:tcPr>
            <w:tcW w:w="1890" w:type="dxa"/>
            <w:tcBorders>
              <w:top w:val="single" w:sz="4" w:space="0" w:color="auto"/>
              <w:left w:val="nil"/>
              <w:bottom w:val="nil"/>
              <w:right w:val="nil"/>
            </w:tcBorders>
          </w:tcPr>
          <w:p w14:paraId="358F3186" w14:textId="77777777" w:rsidR="00757440" w:rsidRPr="00F35D77" w:rsidRDefault="00757440" w:rsidP="008249F8">
            <w:pPr>
              <w:spacing w:after="0" w:line="240" w:lineRule="auto"/>
              <w:rPr>
                <w:rFonts w:ascii="Calibri" w:eastAsia="Arial" w:hAnsi="Calibri" w:cs="Calibri"/>
                <w:sz w:val="18"/>
                <w:szCs w:val="18"/>
              </w:rPr>
            </w:pPr>
          </w:p>
        </w:tc>
      </w:tr>
    </w:tbl>
    <w:p w14:paraId="2C0E7A1D" w14:textId="77777777" w:rsidR="00757440" w:rsidRPr="00F35D77" w:rsidRDefault="00757440" w:rsidP="00757440">
      <w:pPr>
        <w:spacing w:after="0" w:line="240" w:lineRule="auto"/>
        <w:ind w:left="720"/>
        <w:rPr>
          <w:rFonts w:ascii="Calibri" w:eastAsia="Times New Roman" w:hAnsi="Calibri" w:cs="Calibri"/>
          <w:sz w:val="18"/>
          <w:szCs w:val="18"/>
        </w:rPr>
      </w:pPr>
    </w:p>
    <w:p w14:paraId="426F66B4" w14:textId="77777777" w:rsidR="00757440" w:rsidRPr="0056586D"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p>
    <w:tbl>
      <w:tblPr>
        <w:tblStyle w:val="TableGrid4"/>
        <w:tblW w:w="0" w:type="auto"/>
        <w:tblLook w:val="04A0" w:firstRow="1" w:lastRow="0" w:firstColumn="1" w:lastColumn="0" w:noHBand="0" w:noVBand="1"/>
      </w:tblPr>
      <w:tblGrid>
        <w:gridCol w:w="9017"/>
      </w:tblGrid>
      <w:tr w:rsidR="00757440" w:rsidRPr="00FF51AB" w14:paraId="36D4DAF4" w14:textId="77777777" w:rsidTr="008249F8">
        <w:tc>
          <w:tcPr>
            <w:tcW w:w="9350" w:type="dxa"/>
          </w:tcPr>
          <w:p w14:paraId="46C3DBC3" w14:textId="77777777" w:rsidR="00757440" w:rsidRPr="00757440" w:rsidRDefault="00757440" w:rsidP="008249F8">
            <w:pPr>
              <w:widowControl w:val="0"/>
              <w:autoSpaceDE w:val="0"/>
              <w:autoSpaceDN w:val="0"/>
              <w:adjustRightInd w:val="0"/>
              <w:jc w:val="both"/>
              <w:rPr>
                <w:rFonts w:asciiTheme="minorHAnsi" w:hAnsiTheme="minorHAnsi" w:cstheme="minorHAnsi"/>
                <w:b/>
                <w:bCs/>
                <w:color w:val="000000"/>
                <w:sz w:val="18"/>
                <w:szCs w:val="18"/>
                <w:lang w:val="en-US"/>
              </w:rPr>
            </w:pPr>
          </w:p>
          <w:p w14:paraId="62D28F8B" w14:textId="77777777" w:rsidR="00757440" w:rsidRPr="00757440" w:rsidRDefault="00757440" w:rsidP="008249F8">
            <w:pPr>
              <w:widowControl w:val="0"/>
              <w:autoSpaceDE w:val="0"/>
              <w:autoSpaceDN w:val="0"/>
              <w:adjustRightInd w:val="0"/>
              <w:jc w:val="both"/>
              <w:rPr>
                <w:rFonts w:asciiTheme="minorHAnsi" w:hAnsiTheme="minorHAnsi" w:cstheme="minorHAnsi"/>
                <w:color w:val="000000"/>
                <w:sz w:val="18"/>
                <w:szCs w:val="18"/>
                <w:lang w:val="en-US"/>
              </w:rPr>
            </w:pPr>
            <w:r w:rsidRPr="00757440">
              <w:rPr>
                <w:rFonts w:asciiTheme="minorHAnsi" w:hAnsiTheme="minorHAnsi" w:cstheme="minorHAnsi"/>
                <w:b/>
                <w:bCs/>
                <w:color w:val="000000"/>
                <w:sz w:val="18"/>
                <w:szCs w:val="18"/>
                <w:lang w:val="en-US"/>
              </w:rPr>
              <w:t xml:space="preserve">Component 1: Organizational Background and Capacity to implement activities to achieve planned results </w:t>
            </w:r>
            <w:r w:rsidRPr="00757440">
              <w:rPr>
                <w:rFonts w:asciiTheme="minorHAnsi" w:hAnsiTheme="minorHAnsi" w:cstheme="minorHAnsi"/>
                <w:color w:val="000000"/>
                <w:sz w:val="18"/>
                <w:szCs w:val="18"/>
                <w:lang w:val="en-US"/>
              </w:rPr>
              <w:t xml:space="preserve">(max 1.5 pages) </w:t>
            </w:r>
          </w:p>
          <w:p w14:paraId="42D9C12E" w14:textId="77777777" w:rsidR="00757440" w:rsidRPr="00757440" w:rsidRDefault="00757440" w:rsidP="008249F8">
            <w:pPr>
              <w:widowControl w:val="0"/>
              <w:autoSpaceDE w:val="0"/>
              <w:autoSpaceDN w:val="0"/>
              <w:adjustRightInd w:val="0"/>
              <w:jc w:val="both"/>
              <w:rPr>
                <w:rFonts w:asciiTheme="minorHAnsi" w:hAnsiTheme="minorHAnsi" w:cstheme="minorHAnsi"/>
                <w:color w:val="000000"/>
                <w:sz w:val="18"/>
                <w:szCs w:val="18"/>
                <w:lang w:val="en-US"/>
              </w:rPr>
            </w:pPr>
          </w:p>
        </w:tc>
      </w:tr>
    </w:tbl>
    <w:p w14:paraId="1EE082EE" w14:textId="77777777" w:rsidR="00757440"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p>
    <w:p w14:paraId="260BB875" w14:textId="77777777" w:rsidR="00757440" w:rsidRPr="0056586D"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This section should provide an overview </w:t>
      </w:r>
      <w:r>
        <w:rPr>
          <w:rFonts w:eastAsia="Calibri" w:cstheme="minorHAnsi"/>
          <w:color w:val="000000"/>
          <w:sz w:val="18"/>
          <w:szCs w:val="18"/>
          <w:lang w:val="en-CA"/>
        </w:rPr>
        <w:t>(</w:t>
      </w:r>
      <w:r w:rsidRPr="0056586D">
        <w:rPr>
          <w:rFonts w:eastAsia="Calibri" w:cstheme="minorHAnsi"/>
          <w:color w:val="000000"/>
          <w:sz w:val="18"/>
          <w:szCs w:val="18"/>
          <w:lang w:val="en-CA"/>
        </w:rPr>
        <w:t>with relevant annexes</w:t>
      </w:r>
      <w:r>
        <w:rPr>
          <w:rFonts w:eastAsia="Calibri" w:cstheme="minorHAnsi"/>
          <w:color w:val="000000"/>
          <w:sz w:val="18"/>
          <w:szCs w:val="18"/>
          <w:lang w:val="en-CA"/>
        </w:rPr>
        <w:t>)</w:t>
      </w:r>
      <w:r w:rsidRPr="0056586D">
        <w:rPr>
          <w:rFonts w:eastAsia="Calibri" w:cstheme="minorHAnsi"/>
          <w:color w:val="000000"/>
          <w:sz w:val="18"/>
          <w:szCs w:val="18"/>
          <w:lang w:val="en-CA"/>
        </w:rPr>
        <w:t xml:space="preserve"> that clearly demonstrate that the </w:t>
      </w:r>
      <w:r>
        <w:rPr>
          <w:rFonts w:eastAsia="Calibri" w:cstheme="minorHAnsi"/>
          <w:color w:val="000000"/>
          <w:sz w:val="18"/>
          <w:szCs w:val="18"/>
          <w:lang w:val="en-CA"/>
        </w:rPr>
        <w:t>proponent</w:t>
      </w:r>
      <w:r w:rsidRPr="0056586D">
        <w:rPr>
          <w:rFonts w:eastAsia="Calibri" w:cstheme="minorHAnsi"/>
          <w:color w:val="000000"/>
          <w:sz w:val="18"/>
          <w:szCs w:val="18"/>
          <w:lang w:val="en-CA"/>
        </w:rPr>
        <w:t xml:space="preserve"> has the capacity and commitment to implement the proposed activities and produce results</w:t>
      </w:r>
      <w:r>
        <w:rPr>
          <w:rFonts w:eastAsia="Calibri" w:cstheme="minorHAnsi"/>
          <w:color w:val="000000"/>
          <w:sz w:val="18"/>
          <w:szCs w:val="18"/>
          <w:lang w:val="en-CA"/>
        </w:rPr>
        <w:t xml:space="preserve"> successfully</w:t>
      </w:r>
      <w:r w:rsidRPr="0056586D">
        <w:rPr>
          <w:rFonts w:eastAsia="Calibri" w:cstheme="minorHAnsi"/>
          <w:color w:val="000000"/>
          <w:sz w:val="18"/>
          <w:szCs w:val="18"/>
          <w:lang w:val="en-CA"/>
        </w:rPr>
        <w:t xml:space="preserve">. Key elements to be covered in this section include: </w:t>
      </w:r>
    </w:p>
    <w:p w14:paraId="2AB02BBC" w14:textId="77777777" w:rsidR="00757440" w:rsidRPr="00194694" w:rsidRDefault="00757440" w:rsidP="00757440">
      <w:pPr>
        <w:widowControl w:val="0"/>
        <w:numPr>
          <w:ilvl w:val="0"/>
          <w:numId w:val="4"/>
        </w:numPr>
        <w:tabs>
          <w:tab w:val="left" w:pos="360"/>
          <w:tab w:val="left" w:pos="720"/>
        </w:tabs>
        <w:autoSpaceDE w:val="0"/>
        <w:autoSpaceDN w:val="0"/>
        <w:adjustRightInd w:val="0"/>
        <w:spacing w:after="0" w:line="240" w:lineRule="auto"/>
        <w:contextualSpacing/>
        <w:jc w:val="both"/>
        <w:rPr>
          <w:rFonts w:ascii="Calibri" w:eastAsia="Calibri" w:hAnsi="Calibri" w:cs="Calibri"/>
          <w:color w:val="000000"/>
          <w:sz w:val="18"/>
          <w:szCs w:val="18"/>
          <w:lang w:val="en-CA"/>
        </w:rPr>
      </w:pPr>
      <w:r>
        <w:rPr>
          <w:rFonts w:eastAsia="Calibri" w:cstheme="minorHAnsi"/>
          <w:color w:val="000000"/>
          <w:sz w:val="18"/>
          <w:szCs w:val="18"/>
          <w:lang w:val="en-CA"/>
        </w:rPr>
        <w:t>the n</w:t>
      </w:r>
      <w:r w:rsidRPr="0056586D">
        <w:rPr>
          <w:rFonts w:eastAsia="Calibri" w:cstheme="minorHAnsi"/>
          <w:color w:val="000000"/>
          <w:sz w:val="18"/>
          <w:szCs w:val="18"/>
          <w:lang w:val="en-CA"/>
        </w:rPr>
        <w:t xml:space="preserve">ature of </w:t>
      </w:r>
      <w:r w:rsidRPr="00194694">
        <w:rPr>
          <w:rFonts w:ascii="Calibri" w:eastAsia="Calibri" w:hAnsi="Calibri" w:cs="Calibri"/>
          <w:color w:val="000000"/>
          <w:sz w:val="18"/>
          <w:szCs w:val="18"/>
          <w:lang w:val="en-CA"/>
        </w:rPr>
        <w:t xml:space="preserve">the </w:t>
      </w:r>
      <w:r>
        <w:rPr>
          <w:rFonts w:ascii="Calibri" w:eastAsia="Calibri" w:hAnsi="Calibri" w:cs="Calibri"/>
          <w:color w:val="000000"/>
          <w:sz w:val="18"/>
          <w:szCs w:val="18"/>
          <w:lang w:val="en-CA"/>
        </w:rPr>
        <w:t>proponent</w:t>
      </w:r>
      <w:r w:rsidRPr="00194694">
        <w:rPr>
          <w:rFonts w:ascii="Calibri" w:eastAsia="Calibri" w:hAnsi="Calibri" w:cs="Calibri"/>
          <w:color w:val="000000"/>
          <w:sz w:val="18"/>
          <w:szCs w:val="18"/>
          <w:lang w:val="en-CA"/>
        </w:rPr>
        <w:t xml:space="preserve"> – </w:t>
      </w:r>
      <w:r>
        <w:rPr>
          <w:rFonts w:ascii="Calibri" w:eastAsia="Calibri" w:hAnsi="Calibri" w:cs="Calibri"/>
          <w:color w:val="000000"/>
          <w:sz w:val="18"/>
          <w:szCs w:val="18"/>
          <w:lang w:val="en-CA"/>
        </w:rPr>
        <w:t>whether</w:t>
      </w:r>
      <w:r w:rsidRPr="00194694">
        <w:rPr>
          <w:rFonts w:ascii="Calibri" w:eastAsia="Calibri" w:hAnsi="Calibri" w:cs="Calibri"/>
          <w:color w:val="000000"/>
          <w:sz w:val="18"/>
          <w:szCs w:val="18"/>
          <w:lang w:val="en-CA"/>
        </w:rPr>
        <w:t xml:space="preserve"> it </w:t>
      </w:r>
      <w:r>
        <w:rPr>
          <w:rFonts w:ascii="Calibri" w:eastAsia="Calibri" w:hAnsi="Calibri" w:cs="Calibri"/>
          <w:color w:val="000000"/>
          <w:sz w:val="18"/>
          <w:szCs w:val="18"/>
          <w:lang w:val="en-CA"/>
        </w:rPr>
        <w:t xml:space="preserve">is </w:t>
      </w:r>
      <w:r w:rsidRPr="00194694">
        <w:rPr>
          <w:rFonts w:ascii="Calibri" w:eastAsia="Calibri" w:hAnsi="Calibri" w:cs="Calibri"/>
          <w:color w:val="000000"/>
          <w:sz w:val="18"/>
          <w:szCs w:val="18"/>
          <w:lang w:val="en-CA"/>
        </w:rPr>
        <w:t>a community-based organization, national or sub-national NGO, research or training institution, etc.</w:t>
      </w:r>
      <w:r>
        <w:rPr>
          <w:rFonts w:ascii="Calibri" w:eastAsia="Calibri" w:hAnsi="Calibri" w:cs="Calibri"/>
          <w:color w:val="000000"/>
          <w:sz w:val="18"/>
          <w:szCs w:val="18"/>
          <w:lang w:val="en-CA"/>
        </w:rPr>
        <w:t>;</w:t>
      </w:r>
    </w:p>
    <w:p w14:paraId="438A8CDC" w14:textId="77777777" w:rsidR="00757440" w:rsidRPr="00194694" w:rsidRDefault="00757440" w:rsidP="00757440">
      <w:pPr>
        <w:widowControl w:val="0"/>
        <w:numPr>
          <w:ilvl w:val="0"/>
          <w:numId w:val="4"/>
        </w:numPr>
        <w:tabs>
          <w:tab w:val="left" w:pos="360"/>
          <w:tab w:val="left" w:pos="720"/>
        </w:tabs>
        <w:autoSpaceDE w:val="0"/>
        <w:autoSpaceDN w:val="0"/>
        <w:adjustRightInd w:val="0"/>
        <w:spacing w:after="0" w:line="240" w:lineRule="auto"/>
        <w:contextualSpacing/>
        <w:jc w:val="both"/>
        <w:rPr>
          <w:rFonts w:ascii="Calibri" w:eastAsia="Calibri" w:hAnsi="Calibri" w:cs="Calibri"/>
          <w:color w:val="000000"/>
          <w:sz w:val="18"/>
          <w:szCs w:val="18"/>
          <w:lang w:val="en-CA"/>
        </w:rPr>
      </w:pPr>
      <w:r>
        <w:rPr>
          <w:rFonts w:ascii="Calibri" w:eastAsia="Calibri" w:hAnsi="Calibri" w:cs="Calibri"/>
          <w:color w:val="000000"/>
          <w:sz w:val="18"/>
          <w:szCs w:val="18"/>
          <w:lang w:val="en-CA"/>
        </w:rPr>
        <w:t>the o</w:t>
      </w:r>
      <w:r w:rsidRPr="00194694">
        <w:rPr>
          <w:rFonts w:ascii="Calibri" w:eastAsia="Calibri" w:hAnsi="Calibri" w:cs="Calibri"/>
          <w:color w:val="000000"/>
          <w:sz w:val="18"/>
          <w:szCs w:val="18"/>
          <w:lang w:val="en-CA"/>
        </w:rPr>
        <w:t>verall mission, purpose, and core programmes/services of the organization</w:t>
      </w:r>
      <w:r>
        <w:rPr>
          <w:rFonts w:ascii="Calibri" w:eastAsia="Calibri" w:hAnsi="Calibri" w:cs="Calibri"/>
          <w:color w:val="000000"/>
          <w:sz w:val="18"/>
          <w:szCs w:val="18"/>
          <w:lang w:val="en-CA"/>
        </w:rPr>
        <w:t>;</w:t>
      </w:r>
      <w:r w:rsidRPr="00194694">
        <w:rPr>
          <w:rFonts w:ascii="Calibri" w:eastAsia="Calibri" w:hAnsi="Calibri" w:cs="Calibri"/>
          <w:color w:val="000000"/>
          <w:sz w:val="18"/>
          <w:szCs w:val="18"/>
          <w:lang w:val="en-CA"/>
        </w:rPr>
        <w:t xml:space="preserve"> </w:t>
      </w:r>
    </w:p>
    <w:p w14:paraId="354AAB4A" w14:textId="77777777" w:rsidR="00757440" w:rsidRPr="00194694" w:rsidRDefault="00757440" w:rsidP="00757440">
      <w:pPr>
        <w:widowControl w:val="0"/>
        <w:numPr>
          <w:ilvl w:val="0"/>
          <w:numId w:val="4"/>
        </w:numPr>
        <w:tabs>
          <w:tab w:val="left" w:pos="360"/>
          <w:tab w:val="left" w:pos="720"/>
        </w:tabs>
        <w:autoSpaceDE w:val="0"/>
        <w:autoSpaceDN w:val="0"/>
        <w:adjustRightInd w:val="0"/>
        <w:spacing w:after="0" w:line="240" w:lineRule="auto"/>
        <w:contextualSpacing/>
        <w:jc w:val="both"/>
        <w:rPr>
          <w:rFonts w:ascii="Calibri" w:eastAsia="Calibri" w:hAnsi="Calibri" w:cs="Calibri"/>
          <w:color w:val="000000"/>
          <w:sz w:val="18"/>
          <w:szCs w:val="18"/>
          <w:lang w:val="en-CA"/>
        </w:rPr>
      </w:pPr>
      <w:r>
        <w:rPr>
          <w:rFonts w:ascii="Calibri" w:eastAsia="Calibri" w:hAnsi="Calibri" w:cs="Calibri"/>
          <w:color w:val="000000"/>
          <w:sz w:val="18"/>
          <w:szCs w:val="18"/>
          <w:lang w:val="en-CA"/>
        </w:rPr>
        <w:t>the organization’s t</w:t>
      </w:r>
      <w:r w:rsidRPr="00194694">
        <w:rPr>
          <w:rFonts w:ascii="Calibri" w:eastAsia="Calibri" w:hAnsi="Calibri" w:cs="Calibri"/>
          <w:color w:val="000000"/>
          <w:sz w:val="18"/>
          <w:szCs w:val="18"/>
          <w:lang w:val="en-CA"/>
        </w:rPr>
        <w:t>arget population groups (women, indigenous peoples, youth, etc.)</w:t>
      </w:r>
      <w:r>
        <w:rPr>
          <w:rFonts w:ascii="Calibri" w:eastAsia="Calibri" w:hAnsi="Calibri" w:cs="Calibri"/>
          <w:color w:val="000000"/>
          <w:sz w:val="18"/>
          <w:szCs w:val="18"/>
          <w:lang w:val="en-CA"/>
        </w:rPr>
        <w:t>;</w:t>
      </w:r>
      <w:r w:rsidRPr="00194694">
        <w:rPr>
          <w:rFonts w:ascii="Calibri" w:eastAsia="Calibri" w:hAnsi="Calibri" w:cs="Calibri"/>
          <w:color w:val="000000"/>
          <w:sz w:val="18"/>
          <w:szCs w:val="18"/>
          <w:lang w:val="en-CA"/>
        </w:rPr>
        <w:t xml:space="preserve"> </w:t>
      </w:r>
    </w:p>
    <w:p w14:paraId="0C9A07C8" w14:textId="77777777" w:rsidR="00757440" w:rsidRPr="00663363" w:rsidRDefault="00757440" w:rsidP="41F79B1C">
      <w:pPr>
        <w:widowControl w:val="0"/>
        <w:numPr>
          <w:ilvl w:val="0"/>
          <w:numId w:val="4"/>
        </w:numPr>
        <w:tabs>
          <w:tab w:val="left" w:pos="360"/>
          <w:tab w:val="left" w:pos="720"/>
        </w:tabs>
        <w:autoSpaceDE w:val="0"/>
        <w:autoSpaceDN w:val="0"/>
        <w:adjustRightInd w:val="0"/>
        <w:spacing w:after="0" w:line="240" w:lineRule="auto"/>
        <w:contextualSpacing/>
        <w:jc w:val="both"/>
        <w:rPr>
          <w:rFonts w:ascii="Calibri" w:eastAsia="Calibri" w:hAnsi="Calibri" w:cs="Calibri"/>
          <w:color w:val="000000"/>
          <w:sz w:val="18"/>
          <w:szCs w:val="18"/>
          <w:lang w:val="en-US"/>
        </w:rPr>
      </w:pPr>
      <w:r w:rsidRPr="00663363">
        <w:rPr>
          <w:rFonts w:ascii="Calibri" w:eastAsia="Calibri" w:hAnsi="Calibri" w:cs="Calibri"/>
          <w:color w:val="000000" w:themeColor="text1"/>
          <w:sz w:val="18"/>
          <w:szCs w:val="18"/>
          <w:lang w:val="en-US"/>
        </w:rPr>
        <w:t xml:space="preserve">the organizational approach (philosophy) - how the organization delivers its projects (e.g., gender-sensitive, rights-based, etc.); </w:t>
      </w:r>
    </w:p>
    <w:p w14:paraId="0C294B97" w14:textId="77777777" w:rsidR="00757440" w:rsidRPr="00194694" w:rsidRDefault="00757440" w:rsidP="00757440">
      <w:pPr>
        <w:widowControl w:val="0"/>
        <w:numPr>
          <w:ilvl w:val="0"/>
          <w:numId w:val="4"/>
        </w:numPr>
        <w:tabs>
          <w:tab w:val="left" w:pos="360"/>
          <w:tab w:val="left" w:pos="720"/>
        </w:tabs>
        <w:autoSpaceDE w:val="0"/>
        <w:autoSpaceDN w:val="0"/>
        <w:adjustRightInd w:val="0"/>
        <w:spacing w:after="0" w:line="240" w:lineRule="auto"/>
        <w:contextualSpacing/>
        <w:jc w:val="both"/>
        <w:rPr>
          <w:rFonts w:ascii="Calibri" w:eastAsia="Calibri" w:hAnsi="Calibri" w:cs="Calibri"/>
          <w:color w:val="000000"/>
          <w:sz w:val="18"/>
          <w:szCs w:val="18"/>
          <w:lang w:val="en-CA"/>
        </w:rPr>
      </w:pPr>
      <w:r>
        <w:rPr>
          <w:rFonts w:ascii="Calibri" w:eastAsia="Calibri" w:hAnsi="Calibri" w:cs="Calibri"/>
          <w:color w:val="000000"/>
          <w:sz w:val="18"/>
          <w:szCs w:val="18"/>
          <w:lang w:val="en-CA"/>
        </w:rPr>
        <w:t>the organization’s l</w:t>
      </w:r>
      <w:r w:rsidRPr="00194694">
        <w:rPr>
          <w:rFonts w:ascii="Calibri" w:eastAsia="Calibri" w:hAnsi="Calibri" w:cs="Calibri"/>
          <w:color w:val="000000"/>
          <w:sz w:val="18"/>
          <w:szCs w:val="18"/>
          <w:lang w:val="en-CA"/>
        </w:rPr>
        <w:t>ength of existence and relevant experience</w:t>
      </w:r>
      <w:r>
        <w:rPr>
          <w:rFonts w:ascii="Calibri" w:eastAsia="Calibri" w:hAnsi="Calibri" w:cs="Calibri"/>
          <w:color w:val="000000"/>
          <w:sz w:val="18"/>
          <w:szCs w:val="18"/>
          <w:lang w:val="en-CA"/>
        </w:rPr>
        <w:t>;</w:t>
      </w:r>
      <w:r w:rsidRPr="00194694">
        <w:rPr>
          <w:rFonts w:ascii="Calibri" w:eastAsia="Calibri" w:hAnsi="Calibri" w:cs="Calibri"/>
          <w:color w:val="000000"/>
          <w:sz w:val="18"/>
          <w:szCs w:val="18"/>
          <w:lang w:val="en-CA"/>
        </w:rPr>
        <w:t xml:space="preserve"> </w:t>
      </w:r>
    </w:p>
    <w:p w14:paraId="2745A1B8" w14:textId="77777777" w:rsidR="00757440" w:rsidRPr="00194694" w:rsidRDefault="00757440" w:rsidP="00757440">
      <w:pPr>
        <w:widowControl w:val="0"/>
        <w:numPr>
          <w:ilvl w:val="0"/>
          <w:numId w:val="4"/>
        </w:numPr>
        <w:tabs>
          <w:tab w:val="left" w:pos="360"/>
          <w:tab w:val="left" w:pos="720"/>
        </w:tabs>
        <w:autoSpaceDE w:val="0"/>
        <w:autoSpaceDN w:val="0"/>
        <w:adjustRightInd w:val="0"/>
        <w:spacing w:after="0" w:line="240" w:lineRule="auto"/>
        <w:contextualSpacing/>
        <w:jc w:val="both"/>
        <w:rPr>
          <w:rFonts w:ascii="Calibri" w:eastAsia="Calibri" w:hAnsi="Calibri" w:cs="Calibri"/>
          <w:color w:val="000000"/>
          <w:sz w:val="18"/>
          <w:szCs w:val="18"/>
          <w:lang w:val="en-CA"/>
        </w:rPr>
      </w:pPr>
      <w:r>
        <w:rPr>
          <w:rFonts w:ascii="Calibri" w:eastAsia="Calibri" w:hAnsi="Calibri" w:cs="Calibri"/>
          <w:color w:val="000000"/>
          <w:sz w:val="18"/>
          <w:szCs w:val="18"/>
          <w:lang w:val="en-CA"/>
        </w:rPr>
        <w:t>an o</w:t>
      </w:r>
      <w:r w:rsidRPr="00194694">
        <w:rPr>
          <w:rFonts w:ascii="Calibri" w:eastAsia="Calibri" w:hAnsi="Calibri" w:cs="Calibri"/>
          <w:color w:val="000000"/>
          <w:sz w:val="18"/>
          <w:szCs w:val="18"/>
          <w:lang w:val="en-CA"/>
        </w:rPr>
        <w:t xml:space="preserve">verview of </w:t>
      </w:r>
      <w:r>
        <w:rPr>
          <w:rFonts w:ascii="Calibri" w:eastAsia="Calibri" w:hAnsi="Calibri" w:cs="Calibri"/>
          <w:color w:val="000000"/>
          <w:sz w:val="18"/>
          <w:szCs w:val="18"/>
          <w:lang w:val="en-CA"/>
        </w:rPr>
        <w:t xml:space="preserve">the </w:t>
      </w:r>
      <w:r w:rsidRPr="00194694">
        <w:rPr>
          <w:rFonts w:ascii="Calibri" w:eastAsia="Calibri" w:hAnsi="Calibri" w:cs="Calibri"/>
          <w:color w:val="000000"/>
          <w:sz w:val="18"/>
          <w:szCs w:val="18"/>
          <w:lang w:val="en-CA"/>
        </w:rPr>
        <w:t>organization</w:t>
      </w:r>
      <w:r>
        <w:rPr>
          <w:rFonts w:ascii="Calibri" w:eastAsia="Calibri" w:hAnsi="Calibri" w:cs="Calibri"/>
          <w:color w:val="000000"/>
          <w:sz w:val="18"/>
          <w:szCs w:val="18"/>
          <w:lang w:val="en-CA"/>
        </w:rPr>
        <w:t>’s</w:t>
      </w:r>
      <w:r w:rsidRPr="00194694">
        <w:rPr>
          <w:rFonts w:ascii="Calibri" w:eastAsia="Calibri" w:hAnsi="Calibri" w:cs="Calibri"/>
          <w:color w:val="000000"/>
          <w:sz w:val="18"/>
          <w:szCs w:val="18"/>
          <w:lang w:val="en-CA"/>
        </w:rPr>
        <w:t xml:space="preserve"> capacity relevant to the proposed engagement with UN Women</w:t>
      </w:r>
      <w:r>
        <w:rPr>
          <w:rFonts w:ascii="Calibri" w:eastAsia="Calibri" w:hAnsi="Calibri" w:cs="Calibri"/>
          <w:color w:val="000000"/>
          <w:sz w:val="18"/>
          <w:szCs w:val="18"/>
          <w:lang w:val="en-CA"/>
        </w:rPr>
        <w:t xml:space="preserve"> </w:t>
      </w:r>
      <w:r w:rsidRPr="00194694">
        <w:rPr>
          <w:rFonts w:ascii="Calibri" w:eastAsia="Calibri" w:hAnsi="Calibri" w:cs="Calibri"/>
          <w:color w:val="000000"/>
          <w:sz w:val="18"/>
          <w:szCs w:val="18"/>
          <w:lang w:val="en-CA"/>
        </w:rPr>
        <w:t>(e.g., technical, governance and management, and financial and administrative management)</w:t>
      </w:r>
      <w:r>
        <w:rPr>
          <w:rFonts w:ascii="Calibri" w:eastAsia="Calibri" w:hAnsi="Calibri" w:cs="Calibri"/>
          <w:color w:val="000000"/>
          <w:sz w:val="18"/>
          <w:szCs w:val="18"/>
          <w:lang w:val="en-CA"/>
        </w:rPr>
        <w:t>;</w:t>
      </w:r>
      <w:r w:rsidRPr="00194694">
        <w:rPr>
          <w:rFonts w:ascii="Calibri" w:eastAsia="Calibri" w:hAnsi="Calibri" w:cs="Calibri"/>
          <w:color w:val="000000"/>
          <w:sz w:val="18"/>
          <w:szCs w:val="18"/>
          <w:lang w:val="en-CA"/>
        </w:rPr>
        <w:t xml:space="preserve"> </w:t>
      </w:r>
    </w:p>
    <w:p w14:paraId="3559DCB9" w14:textId="77777777" w:rsidR="00757440" w:rsidRPr="00757440" w:rsidRDefault="00757440" w:rsidP="00757440">
      <w:pPr>
        <w:pStyle w:val="ListParagraph"/>
        <w:numPr>
          <w:ilvl w:val="0"/>
          <w:numId w:val="4"/>
        </w:numPr>
        <w:spacing w:after="0" w:line="240" w:lineRule="auto"/>
        <w:jc w:val="both"/>
        <w:rPr>
          <w:rFonts w:ascii="Calibri" w:hAnsi="Calibri" w:cs="Calibri"/>
          <w:sz w:val="18"/>
          <w:szCs w:val="18"/>
          <w:lang w:val="en-US"/>
        </w:rPr>
      </w:pPr>
      <w:r w:rsidRPr="00757440">
        <w:rPr>
          <w:rFonts w:ascii="Calibri" w:hAnsi="Calibri" w:cs="Calibri"/>
          <w:sz w:val="18"/>
          <w:szCs w:val="18"/>
          <w:lang w:val="en-US"/>
        </w:rPr>
        <w:t>details of the following relating to prevention of SEA:</w:t>
      </w:r>
    </w:p>
    <w:p w14:paraId="5375669E" w14:textId="77777777" w:rsidR="00757440" w:rsidRPr="00757440" w:rsidRDefault="00757440" w:rsidP="00757440">
      <w:pPr>
        <w:pStyle w:val="ListParagraph"/>
        <w:numPr>
          <w:ilvl w:val="1"/>
          <w:numId w:val="4"/>
        </w:numPr>
        <w:spacing w:after="0" w:line="240" w:lineRule="auto"/>
        <w:ind w:left="720"/>
        <w:jc w:val="both"/>
        <w:rPr>
          <w:rFonts w:ascii="Calibri" w:hAnsi="Calibri" w:cs="Calibri"/>
          <w:sz w:val="18"/>
          <w:szCs w:val="18"/>
          <w:lang w:val="en-US"/>
        </w:rPr>
      </w:pPr>
      <w:r w:rsidRPr="00757440">
        <w:rPr>
          <w:rFonts w:ascii="Calibri" w:hAnsi="Calibri" w:cs="Calibri"/>
          <w:sz w:val="18"/>
          <w:szCs w:val="18"/>
          <w:lang w:val="en-US"/>
        </w:rPr>
        <w:t>describe what measures are in place to prevent SEA;</w:t>
      </w:r>
    </w:p>
    <w:p w14:paraId="59EEAB31" w14:textId="77777777" w:rsidR="00757440" w:rsidRPr="00757440" w:rsidRDefault="00757440" w:rsidP="00757440">
      <w:pPr>
        <w:pStyle w:val="ListParagraph"/>
        <w:numPr>
          <w:ilvl w:val="1"/>
          <w:numId w:val="4"/>
        </w:numPr>
        <w:spacing w:after="0" w:line="240" w:lineRule="auto"/>
        <w:ind w:left="720"/>
        <w:jc w:val="both"/>
        <w:rPr>
          <w:rFonts w:ascii="Calibri" w:hAnsi="Calibri" w:cs="Calibri"/>
          <w:sz w:val="18"/>
          <w:szCs w:val="18"/>
          <w:lang w:val="en-US"/>
        </w:rPr>
      </w:pPr>
      <w:r w:rsidRPr="00757440">
        <w:rPr>
          <w:rFonts w:ascii="Calibri" w:hAnsi="Calibri" w:cs="Calibri"/>
          <w:sz w:val="18"/>
          <w:szCs w:val="18"/>
          <w:lang w:val="en-US"/>
        </w:rPr>
        <w:t>describe reporting and monitoring mechanisms and procedures;</w:t>
      </w:r>
    </w:p>
    <w:p w14:paraId="342A50F1" w14:textId="77777777" w:rsidR="00757440" w:rsidRPr="00757440" w:rsidRDefault="00757440" w:rsidP="00757440">
      <w:pPr>
        <w:pStyle w:val="ListParagraph"/>
        <w:numPr>
          <w:ilvl w:val="1"/>
          <w:numId w:val="4"/>
        </w:numPr>
        <w:spacing w:after="0" w:line="240" w:lineRule="auto"/>
        <w:ind w:left="720"/>
        <w:jc w:val="both"/>
        <w:rPr>
          <w:rFonts w:ascii="Calibri" w:hAnsi="Calibri" w:cs="Calibri"/>
          <w:sz w:val="18"/>
          <w:szCs w:val="18"/>
          <w:lang w:val="en-US"/>
        </w:rPr>
      </w:pPr>
      <w:r w:rsidRPr="00757440">
        <w:rPr>
          <w:rFonts w:ascii="Calibri" w:hAnsi="Calibri" w:cs="Calibri"/>
          <w:sz w:val="18"/>
          <w:szCs w:val="18"/>
          <w:lang w:val="en-US"/>
        </w:rPr>
        <w:t>describe what capacity exists to investigate SEA allegations;</w:t>
      </w:r>
    </w:p>
    <w:p w14:paraId="566FF4BB" w14:textId="77777777" w:rsidR="00757440" w:rsidRPr="00757440" w:rsidRDefault="00757440" w:rsidP="00757440">
      <w:pPr>
        <w:pStyle w:val="ListParagraph"/>
        <w:numPr>
          <w:ilvl w:val="1"/>
          <w:numId w:val="4"/>
        </w:numPr>
        <w:spacing w:after="0" w:line="240" w:lineRule="auto"/>
        <w:ind w:left="720"/>
        <w:jc w:val="both"/>
        <w:rPr>
          <w:rFonts w:ascii="Calibri" w:hAnsi="Calibri" w:cs="Calibri"/>
          <w:sz w:val="18"/>
          <w:szCs w:val="18"/>
          <w:lang w:val="en-US"/>
        </w:rPr>
      </w:pPr>
      <w:r w:rsidRPr="00757440">
        <w:rPr>
          <w:rFonts w:ascii="Calibri" w:hAnsi="Calibri" w:cs="Calibri"/>
          <w:sz w:val="18"/>
          <w:szCs w:val="18"/>
          <w:lang w:val="en-US"/>
        </w:rPr>
        <w:t>describe past allegations of SEA, if any, and how they were handled, including the outcome;</w:t>
      </w:r>
    </w:p>
    <w:p w14:paraId="200C9934" w14:textId="77777777" w:rsidR="00757440" w:rsidRPr="00757440" w:rsidRDefault="00757440" w:rsidP="00757440">
      <w:pPr>
        <w:pStyle w:val="ListParagraph"/>
        <w:numPr>
          <w:ilvl w:val="1"/>
          <w:numId w:val="4"/>
        </w:numPr>
        <w:spacing w:after="0" w:line="240" w:lineRule="auto"/>
        <w:ind w:left="720"/>
        <w:jc w:val="both"/>
        <w:rPr>
          <w:rFonts w:ascii="Calibri" w:hAnsi="Calibri" w:cs="Calibri"/>
          <w:sz w:val="18"/>
          <w:szCs w:val="18"/>
          <w:lang w:val="en-US"/>
        </w:rPr>
      </w:pPr>
      <w:r w:rsidRPr="00757440">
        <w:rPr>
          <w:rFonts w:ascii="Calibri" w:hAnsi="Calibri" w:cs="Calibri"/>
          <w:sz w:val="18"/>
          <w:szCs w:val="18"/>
          <w:lang w:val="en-US"/>
        </w:rPr>
        <w:t>describe what SEA training the people (employees or otherwise) who will perform the services have completed; and</w:t>
      </w:r>
    </w:p>
    <w:p w14:paraId="1E5E2F9E" w14:textId="77777777" w:rsidR="00757440" w:rsidRPr="00757440" w:rsidRDefault="00757440" w:rsidP="00757440">
      <w:pPr>
        <w:pStyle w:val="ListParagraph"/>
        <w:numPr>
          <w:ilvl w:val="1"/>
          <w:numId w:val="4"/>
        </w:numPr>
        <w:spacing w:after="0" w:line="240" w:lineRule="auto"/>
        <w:ind w:left="720"/>
        <w:jc w:val="both"/>
        <w:rPr>
          <w:rFonts w:ascii="Calibri" w:hAnsi="Calibri" w:cs="Calibri"/>
          <w:sz w:val="18"/>
          <w:szCs w:val="18"/>
          <w:lang w:val="en-US"/>
        </w:rPr>
      </w:pPr>
      <w:r w:rsidRPr="00757440">
        <w:rPr>
          <w:rFonts w:ascii="Calibri" w:hAnsi="Calibri" w:cs="Calibri"/>
          <w:sz w:val="18"/>
          <w:szCs w:val="18"/>
          <w:lang w:val="en-US"/>
        </w:rPr>
        <w:t>describe what reference and background checks have been done for employees and associated personnel.</w:t>
      </w:r>
    </w:p>
    <w:p w14:paraId="1E557E11" w14:textId="77777777" w:rsidR="00757440" w:rsidRPr="00757440" w:rsidRDefault="00757440" w:rsidP="00757440">
      <w:pPr>
        <w:framePr w:hSpace="180" w:wrap="around" w:vAnchor="text" w:hAnchor="text"/>
        <w:numPr>
          <w:ilvl w:val="0"/>
          <w:numId w:val="4"/>
        </w:numPr>
        <w:spacing w:after="0" w:line="240" w:lineRule="auto"/>
        <w:contextualSpacing/>
        <w:jc w:val="both"/>
        <w:rPr>
          <w:rFonts w:ascii="Calibri" w:hAnsi="Calibri" w:cs="Calibri"/>
          <w:sz w:val="18"/>
          <w:szCs w:val="18"/>
          <w:lang w:val="en-US"/>
        </w:rPr>
      </w:pPr>
      <w:r w:rsidRPr="00757440">
        <w:rPr>
          <w:rFonts w:ascii="Calibri" w:hAnsi="Calibri" w:cs="Calibri"/>
          <w:sz w:val="18"/>
          <w:szCs w:val="18"/>
          <w:lang w:val="en-US"/>
        </w:rPr>
        <w:t>details relating to grant-making work, if applicable:</w:t>
      </w:r>
    </w:p>
    <w:p w14:paraId="50D21875" w14:textId="77777777" w:rsidR="00757440" w:rsidRPr="00757440" w:rsidRDefault="00757440" w:rsidP="00757440">
      <w:pPr>
        <w:spacing w:after="0" w:line="240" w:lineRule="auto"/>
        <w:ind w:left="720"/>
        <w:contextualSpacing/>
        <w:jc w:val="both"/>
        <w:rPr>
          <w:rFonts w:ascii="Calibri" w:hAnsi="Calibri" w:cs="Calibri"/>
          <w:sz w:val="18"/>
          <w:szCs w:val="18"/>
          <w:lang w:val="en-US"/>
        </w:rPr>
      </w:pPr>
    </w:p>
    <w:p w14:paraId="270128E2" w14:textId="77777777" w:rsidR="00757440" w:rsidRPr="00757440" w:rsidRDefault="00757440" w:rsidP="00757440">
      <w:pPr>
        <w:numPr>
          <w:ilvl w:val="0"/>
          <w:numId w:val="22"/>
        </w:numPr>
        <w:spacing w:after="0" w:line="240" w:lineRule="auto"/>
        <w:contextualSpacing/>
        <w:jc w:val="both"/>
        <w:rPr>
          <w:rFonts w:ascii="Calibri" w:hAnsi="Calibri" w:cs="Calibri"/>
          <w:sz w:val="18"/>
          <w:szCs w:val="18"/>
          <w:lang w:val="en-US"/>
        </w:rPr>
      </w:pPr>
      <w:r w:rsidRPr="00757440">
        <w:rPr>
          <w:rFonts w:ascii="Calibri" w:hAnsi="Calibri" w:cs="Calibri"/>
          <w:sz w:val="18"/>
          <w:szCs w:val="18"/>
          <w:lang w:val="en-US"/>
        </w:rPr>
        <w:t xml:space="preserve">describe the proponent’s institutional capacity to manage grants, including appropriate grant award management, system/framework for undertaking grant proposal evaluation, due diligence and, appropriate governance and risk management (including composition and terms of reference of the independent designated steering committee or grant selection committee); </w:t>
      </w:r>
    </w:p>
    <w:p w14:paraId="728A1A8C" w14:textId="77777777" w:rsidR="00757440" w:rsidRPr="00757440" w:rsidRDefault="00757440" w:rsidP="00757440">
      <w:pPr>
        <w:framePr w:hSpace="180" w:wrap="around" w:vAnchor="text" w:hAnchor="text"/>
        <w:numPr>
          <w:ilvl w:val="0"/>
          <w:numId w:val="22"/>
        </w:numPr>
        <w:spacing w:after="0" w:line="240" w:lineRule="auto"/>
        <w:contextualSpacing/>
        <w:jc w:val="both"/>
        <w:rPr>
          <w:rFonts w:ascii="Calibri" w:hAnsi="Calibri" w:cs="Calibri"/>
          <w:sz w:val="18"/>
          <w:szCs w:val="18"/>
          <w:lang w:val="en-US"/>
        </w:rPr>
      </w:pPr>
      <w:r w:rsidRPr="00757440">
        <w:rPr>
          <w:rFonts w:ascii="Calibri" w:hAnsi="Calibri" w:cs="Calibri"/>
          <w:sz w:val="18"/>
          <w:szCs w:val="18"/>
          <w:lang w:val="en-US"/>
        </w:rPr>
        <w:t>describe relevant history in managing resources through grant awards;</w:t>
      </w:r>
    </w:p>
    <w:p w14:paraId="372972C2" w14:textId="77777777" w:rsidR="00757440" w:rsidRPr="00FC5F36" w:rsidRDefault="00757440" w:rsidP="00757440">
      <w:pPr>
        <w:framePr w:hSpace="180" w:wrap="around" w:vAnchor="text" w:hAnchor="text"/>
        <w:numPr>
          <w:ilvl w:val="0"/>
          <w:numId w:val="22"/>
        </w:numPr>
        <w:spacing w:after="0" w:line="240" w:lineRule="auto"/>
        <w:contextualSpacing/>
        <w:jc w:val="both"/>
        <w:rPr>
          <w:rFonts w:ascii="Calibri" w:hAnsi="Calibri" w:cs="Calibri"/>
          <w:sz w:val="18"/>
          <w:szCs w:val="18"/>
          <w:lang w:val="en-US"/>
        </w:rPr>
      </w:pPr>
      <w:r w:rsidRPr="00FC5F36">
        <w:rPr>
          <w:rFonts w:ascii="Calibri" w:hAnsi="Calibri" w:cs="Calibri"/>
          <w:sz w:val="18"/>
          <w:szCs w:val="18"/>
          <w:lang w:val="en-US"/>
        </w:rPr>
        <w:t>describe the proponent’s grant portfolio;</w:t>
      </w:r>
    </w:p>
    <w:p w14:paraId="4C2446BB" w14:textId="77777777" w:rsidR="00757440" w:rsidRPr="00757440" w:rsidRDefault="00757440" w:rsidP="00757440">
      <w:pPr>
        <w:framePr w:hSpace="180" w:wrap="around" w:vAnchor="text" w:hAnchor="text"/>
        <w:numPr>
          <w:ilvl w:val="0"/>
          <w:numId w:val="22"/>
        </w:numPr>
        <w:spacing w:after="0" w:line="240" w:lineRule="auto"/>
        <w:contextualSpacing/>
        <w:jc w:val="both"/>
        <w:rPr>
          <w:rFonts w:ascii="Calibri" w:hAnsi="Calibri" w:cs="Calibri"/>
          <w:sz w:val="18"/>
          <w:szCs w:val="18"/>
          <w:lang w:val="en-US"/>
        </w:rPr>
      </w:pPr>
      <w:r w:rsidRPr="00757440">
        <w:rPr>
          <w:rFonts w:ascii="Calibri" w:hAnsi="Calibri" w:cs="Calibri"/>
          <w:sz w:val="18"/>
          <w:szCs w:val="18"/>
          <w:lang w:val="en-US"/>
        </w:rPr>
        <w:t>describe relevant history in working with small organizations including experience in providing technical assistance;</w:t>
      </w:r>
    </w:p>
    <w:p w14:paraId="26BA4E00" w14:textId="77777777" w:rsidR="00757440" w:rsidRPr="00757440" w:rsidRDefault="00757440" w:rsidP="00757440">
      <w:pPr>
        <w:framePr w:hSpace="180" w:wrap="around" w:vAnchor="text" w:hAnchor="text"/>
        <w:numPr>
          <w:ilvl w:val="0"/>
          <w:numId w:val="22"/>
        </w:numPr>
        <w:spacing w:after="0" w:line="240" w:lineRule="auto"/>
        <w:contextualSpacing/>
        <w:jc w:val="both"/>
        <w:rPr>
          <w:rFonts w:ascii="Calibri" w:hAnsi="Calibri" w:cs="Calibri"/>
          <w:sz w:val="18"/>
          <w:szCs w:val="18"/>
          <w:lang w:val="en-US"/>
        </w:rPr>
      </w:pPr>
      <w:r w:rsidRPr="00757440">
        <w:rPr>
          <w:rFonts w:ascii="Calibri" w:hAnsi="Calibri" w:cs="Calibri"/>
          <w:sz w:val="18"/>
          <w:szCs w:val="18"/>
          <w:lang w:val="en-US"/>
        </w:rPr>
        <w:t>describe the proponent’s programmatic capacity, including monitoring and evaluation capacity; and</w:t>
      </w:r>
    </w:p>
    <w:p w14:paraId="544F1636" w14:textId="77777777" w:rsidR="00757440" w:rsidRPr="00757440" w:rsidRDefault="00757440" w:rsidP="00757440">
      <w:pPr>
        <w:framePr w:hSpace="180" w:wrap="around" w:vAnchor="text" w:hAnchor="text"/>
        <w:numPr>
          <w:ilvl w:val="0"/>
          <w:numId w:val="22"/>
        </w:numPr>
        <w:spacing w:after="0" w:line="240" w:lineRule="auto"/>
        <w:contextualSpacing/>
        <w:jc w:val="both"/>
        <w:rPr>
          <w:rFonts w:ascii="Calibri" w:hAnsi="Calibri" w:cs="Calibri"/>
          <w:sz w:val="18"/>
          <w:szCs w:val="18"/>
          <w:lang w:val="en-US"/>
        </w:rPr>
      </w:pPr>
      <w:r w:rsidRPr="00757440">
        <w:rPr>
          <w:rFonts w:ascii="Calibri" w:hAnsi="Calibri" w:cs="Calibri"/>
          <w:sz w:val="18"/>
          <w:szCs w:val="18"/>
          <w:lang w:val="en-US"/>
        </w:rPr>
        <w:t xml:space="preserve">describe the proponent’s capacity to assess and manage risks. </w:t>
      </w:r>
    </w:p>
    <w:p w14:paraId="79140901" w14:textId="77777777" w:rsidR="00757440" w:rsidRPr="00757440" w:rsidRDefault="00757440" w:rsidP="00757440">
      <w:pPr>
        <w:pStyle w:val="ListParagraph"/>
        <w:spacing w:after="0" w:line="240" w:lineRule="auto"/>
        <w:jc w:val="both"/>
        <w:rPr>
          <w:rFonts w:ascii="Calibri" w:hAnsi="Calibri" w:cs="Calibri"/>
          <w:sz w:val="18"/>
          <w:szCs w:val="18"/>
          <w:lang w:val="en-US"/>
        </w:rPr>
      </w:pPr>
    </w:p>
    <w:tbl>
      <w:tblPr>
        <w:tblStyle w:val="TableGrid4"/>
        <w:tblW w:w="0" w:type="auto"/>
        <w:tblLook w:val="04A0" w:firstRow="1" w:lastRow="0" w:firstColumn="1" w:lastColumn="0" w:noHBand="0" w:noVBand="1"/>
      </w:tblPr>
      <w:tblGrid>
        <w:gridCol w:w="9017"/>
      </w:tblGrid>
      <w:tr w:rsidR="00757440" w:rsidRPr="00FF51AB" w14:paraId="62982B15" w14:textId="77777777" w:rsidTr="008249F8">
        <w:tc>
          <w:tcPr>
            <w:tcW w:w="9017" w:type="dxa"/>
          </w:tcPr>
          <w:p w14:paraId="10AA6114" w14:textId="77777777" w:rsidR="00757440" w:rsidRPr="00757440" w:rsidRDefault="00757440" w:rsidP="008249F8">
            <w:pPr>
              <w:widowControl w:val="0"/>
              <w:autoSpaceDE w:val="0"/>
              <w:autoSpaceDN w:val="0"/>
              <w:adjustRightInd w:val="0"/>
              <w:jc w:val="both"/>
              <w:rPr>
                <w:rFonts w:asciiTheme="minorHAnsi" w:hAnsiTheme="minorHAnsi" w:cstheme="minorHAnsi"/>
                <w:b/>
                <w:bCs/>
                <w:color w:val="000000"/>
                <w:sz w:val="18"/>
                <w:szCs w:val="18"/>
                <w:lang w:val="en-US"/>
              </w:rPr>
            </w:pPr>
          </w:p>
          <w:p w14:paraId="735AFD86" w14:textId="77777777" w:rsidR="00757440" w:rsidRPr="00757440" w:rsidRDefault="00757440" w:rsidP="008249F8">
            <w:pPr>
              <w:widowControl w:val="0"/>
              <w:autoSpaceDE w:val="0"/>
              <w:autoSpaceDN w:val="0"/>
              <w:adjustRightInd w:val="0"/>
              <w:jc w:val="both"/>
              <w:rPr>
                <w:rFonts w:asciiTheme="minorHAnsi" w:hAnsiTheme="minorHAnsi" w:cstheme="minorHAnsi"/>
                <w:color w:val="000000"/>
                <w:sz w:val="18"/>
                <w:szCs w:val="18"/>
                <w:lang w:val="en-US"/>
              </w:rPr>
            </w:pPr>
            <w:r w:rsidRPr="00757440">
              <w:rPr>
                <w:rFonts w:asciiTheme="minorHAnsi" w:hAnsiTheme="minorHAnsi" w:cstheme="minorHAnsi"/>
                <w:b/>
                <w:bCs/>
                <w:color w:val="000000"/>
                <w:sz w:val="18"/>
                <w:szCs w:val="18"/>
                <w:lang w:val="en-US"/>
              </w:rPr>
              <w:t xml:space="preserve">Component 2: Expected Results and Indicators </w:t>
            </w:r>
            <w:r w:rsidRPr="00757440">
              <w:rPr>
                <w:rFonts w:asciiTheme="minorHAnsi" w:hAnsiTheme="minorHAnsi" w:cstheme="minorHAnsi"/>
                <w:color w:val="000000"/>
                <w:sz w:val="18"/>
                <w:szCs w:val="18"/>
                <w:lang w:val="en-US"/>
              </w:rPr>
              <w:t xml:space="preserve">(max 1.5 pages) </w:t>
            </w:r>
          </w:p>
          <w:p w14:paraId="04BD05E7" w14:textId="77777777" w:rsidR="00757440" w:rsidRPr="00757440" w:rsidRDefault="00757440" w:rsidP="008249F8">
            <w:pPr>
              <w:widowControl w:val="0"/>
              <w:autoSpaceDE w:val="0"/>
              <w:autoSpaceDN w:val="0"/>
              <w:adjustRightInd w:val="0"/>
              <w:jc w:val="both"/>
              <w:rPr>
                <w:rFonts w:asciiTheme="minorHAnsi" w:hAnsiTheme="minorHAnsi" w:cstheme="minorHAnsi"/>
                <w:color w:val="000000"/>
                <w:sz w:val="18"/>
                <w:szCs w:val="18"/>
                <w:lang w:val="en-US"/>
              </w:rPr>
            </w:pPr>
          </w:p>
        </w:tc>
      </w:tr>
    </w:tbl>
    <w:p w14:paraId="02B9BF5E" w14:textId="77777777" w:rsidR="00757440"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p>
    <w:p w14:paraId="2AEF1A7E" w14:textId="77777777" w:rsidR="00757440" w:rsidRPr="0056586D"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This section should articulate the proponent’s understanding of the UN Women Terms of Reference (TOR). It should contain a clear and specific statement of what the proposal will accomplish in relation to the UN Women </w:t>
      </w:r>
      <w:r>
        <w:rPr>
          <w:rFonts w:eastAsia="Calibri" w:cstheme="minorHAnsi"/>
          <w:color w:val="000000"/>
          <w:sz w:val="18"/>
          <w:szCs w:val="18"/>
          <w:lang w:val="en-CA"/>
        </w:rPr>
        <w:t>Terms of Reference</w:t>
      </w:r>
      <w:r w:rsidRPr="0056586D">
        <w:rPr>
          <w:rFonts w:eastAsia="Calibri" w:cstheme="minorHAnsi"/>
          <w:color w:val="000000"/>
          <w:sz w:val="18"/>
          <w:szCs w:val="18"/>
          <w:lang w:val="en-CA"/>
        </w:rPr>
        <w:t xml:space="preserve">. This should include: </w:t>
      </w:r>
    </w:p>
    <w:p w14:paraId="31D82719" w14:textId="77777777" w:rsidR="00757440" w:rsidRPr="0056586D" w:rsidRDefault="00757440" w:rsidP="00757440">
      <w:pPr>
        <w:widowControl w:val="0"/>
        <w:numPr>
          <w:ilvl w:val="0"/>
          <w:numId w:val="2"/>
        </w:numPr>
        <w:tabs>
          <w:tab w:val="left" w:pos="360"/>
        </w:tabs>
        <w:autoSpaceDE w:val="0"/>
        <w:autoSpaceDN w:val="0"/>
        <w:adjustRightInd w:val="0"/>
        <w:spacing w:after="0" w:line="240" w:lineRule="auto"/>
        <w:ind w:left="360"/>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The </w:t>
      </w:r>
      <w:r w:rsidRPr="0056586D">
        <w:rPr>
          <w:rFonts w:eastAsia="Calibri" w:cstheme="minorHAnsi"/>
          <w:b/>
          <w:bCs/>
          <w:color w:val="000000"/>
          <w:sz w:val="18"/>
          <w:szCs w:val="18"/>
          <w:lang w:val="en-CA"/>
        </w:rPr>
        <w:t xml:space="preserve">problem statement </w:t>
      </w:r>
      <w:r w:rsidRPr="0056586D">
        <w:rPr>
          <w:rFonts w:eastAsia="Calibri" w:cstheme="minorHAnsi"/>
          <w:color w:val="000000"/>
          <w:sz w:val="18"/>
          <w:szCs w:val="18"/>
          <w:lang w:val="en-CA"/>
        </w:rPr>
        <w:t xml:space="preserve">or challenges to be addressed given the context described in the </w:t>
      </w:r>
      <w:r>
        <w:rPr>
          <w:rFonts w:eastAsia="Calibri" w:cstheme="minorHAnsi"/>
          <w:color w:val="000000"/>
          <w:sz w:val="18"/>
          <w:szCs w:val="18"/>
          <w:lang w:val="en-CA"/>
        </w:rPr>
        <w:t>UN Women Terms of Reference</w:t>
      </w:r>
      <w:r w:rsidRPr="0056586D">
        <w:rPr>
          <w:rFonts w:eastAsia="Calibri" w:cstheme="minorHAnsi"/>
          <w:color w:val="000000"/>
          <w:sz w:val="18"/>
          <w:szCs w:val="18"/>
          <w:lang w:val="en-CA"/>
        </w:rPr>
        <w:t>.</w:t>
      </w:r>
    </w:p>
    <w:p w14:paraId="4C60B3F6" w14:textId="77777777" w:rsidR="00757440" w:rsidRPr="00226151" w:rsidRDefault="00757440" w:rsidP="00757440">
      <w:pPr>
        <w:widowControl w:val="0"/>
        <w:numPr>
          <w:ilvl w:val="0"/>
          <w:numId w:val="2"/>
        </w:numPr>
        <w:tabs>
          <w:tab w:val="left" w:pos="360"/>
        </w:tabs>
        <w:autoSpaceDE w:val="0"/>
        <w:autoSpaceDN w:val="0"/>
        <w:adjustRightInd w:val="0"/>
        <w:spacing w:after="0" w:line="240" w:lineRule="auto"/>
        <w:ind w:left="360"/>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The specific </w:t>
      </w:r>
      <w:r w:rsidRPr="0056586D">
        <w:rPr>
          <w:rFonts w:eastAsia="Calibri" w:cstheme="minorHAnsi"/>
          <w:b/>
          <w:bCs/>
          <w:color w:val="000000"/>
          <w:sz w:val="18"/>
          <w:szCs w:val="18"/>
          <w:lang w:val="en-CA"/>
        </w:rPr>
        <w:t xml:space="preserve">results </w:t>
      </w:r>
      <w:r w:rsidRPr="0056586D">
        <w:rPr>
          <w:rFonts w:eastAsia="Calibri" w:cstheme="minorHAnsi"/>
          <w:color w:val="000000"/>
          <w:sz w:val="18"/>
          <w:szCs w:val="18"/>
          <w:lang w:val="en-CA"/>
        </w:rPr>
        <w:t xml:space="preserve">expected (e.g., outputs) through engagement of the proponent. The expected results are the measurable changes which will have occurred by the end of the planned intervention. Propose specific and measurable indicators which will form the basis for monitoring and evaluation. These indicators will be refined, and will form an important part of the agreement between the </w:t>
      </w:r>
      <w:r>
        <w:rPr>
          <w:rFonts w:eastAsia="Calibri" w:cstheme="minorHAnsi"/>
          <w:color w:val="000000"/>
          <w:sz w:val="18"/>
          <w:szCs w:val="18"/>
          <w:lang w:val="en-CA"/>
        </w:rPr>
        <w:t>proponent</w:t>
      </w:r>
      <w:r w:rsidRPr="0056586D">
        <w:rPr>
          <w:rFonts w:eastAsia="Calibri" w:cstheme="minorHAnsi"/>
          <w:color w:val="000000"/>
          <w:sz w:val="18"/>
          <w:szCs w:val="18"/>
          <w:lang w:val="en-CA"/>
        </w:rPr>
        <w:t xml:space="preserve"> and </w:t>
      </w:r>
      <w:r>
        <w:rPr>
          <w:rFonts w:eastAsia="Calibri" w:cstheme="minorHAnsi"/>
          <w:color w:val="000000"/>
          <w:sz w:val="18"/>
          <w:szCs w:val="18"/>
          <w:lang w:val="en-CA"/>
        </w:rPr>
        <w:t>UN Women</w:t>
      </w:r>
      <w:r w:rsidRPr="0056586D">
        <w:rPr>
          <w:rFonts w:eastAsia="Calibri" w:cstheme="minorHAnsi"/>
          <w:color w:val="000000"/>
          <w:sz w:val="18"/>
          <w:szCs w:val="18"/>
          <w:lang w:val="en-CA"/>
        </w:rPr>
        <w:t xml:space="preserve">. </w:t>
      </w:r>
    </w:p>
    <w:p w14:paraId="34E4C1F4" w14:textId="77777777" w:rsidR="00757440" w:rsidRPr="0056586D" w:rsidRDefault="00757440" w:rsidP="00757440">
      <w:pPr>
        <w:widowControl w:val="0"/>
        <w:tabs>
          <w:tab w:val="left" w:pos="360"/>
        </w:tabs>
        <w:autoSpaceDE w:val="0"/>
        <w:autoSpaceDN w:val="0"/>
        <w:adjustRightInd w:val="0"/>
        <w:spacing w:after="0" w:line="240" w:lineRule="auto"/>
        <w:ind w:left="360"/>
        <w:jc w:val="both"/>
        <w:rPr>
          <w:rFonts w:eastAsia="Calibri" w:cstheme="minorHAnsi"/>
          <w:color w:val="000000"/>
          <w:sz w:val="18"/>
          <w:szCs w:val="18"/>
          <w:lang w:val="en-CA"/>
        </w:rPr>
      </w:pPr>
    </w:p>
    <w:tbl>
      <w:tblPr>
        <w:tblStyle w:val="TableGrid4"/>
        <w:tblW w:w="0" w:type="auto"/>
        <w:tblLook w:val="04A0" w:firstRow="1" w:lastRow="0" w:firstColumn="1" w:lastColumn="0" w:noHBand="0" w:noVBand="1"/>
      </w:tblPr>
      <w:tblGrid>
        <w:gridCol w:w="9017"/>
      </w:tblGrid>
      <w:tr w:rsidR="00757440" w:rsidRPr="00FF51AB" w14:paraId="7C24FB6A" w14:textId="77777777" w:rsidTr="008249F8">
        <w:tc>
          <w:tcPr>
            <w:tcW w:w="9350" w:type="dxa"/>
          </w:tcPr>
          <w:p w14:paraId="46F18276" w14:textId="77777777" w:rsidR="00757440" w:rsidRPr="00757440" w:rsidRDefault="00757440" w:rsidP="008249F8">
            <w:pPr>
              <w:widowControl w:val="0"/>
              <w:autoSpaceDE w:val="0"/>
              <w:autoSpaceDN w:val="0"/>
              <w:adjustRightInd w:val="0"/>
              <w:jc w:val="both"/>
              <w:rPr>
                <w:rFonts w:asciiTheme="minorHAnsi" w:hAnsiTheme="minorHAnsi" w:cstheme="minorHAnsi"/>
                <w:b/>
                <w:bCs/>
                <w:color w:val="000000"/>
                <w:sz w:val="18"/>
                <w:szCs w:val="18"/>
                <w:lang w:val="en-US"/>
              </w:rPr>
            </w:pPr>
          </w:p>
          <w:p w14:paraId="3A26B405" w14:textId="77777777" w:rsidR="00757440" w:rsidRPr="00757440" w:rsidRDefault="00757440" w:rsidP="008249F8">
            <w:pPr>
              <w:widowControl w:val="0"/>
              <w:autoSpaceDE w:val="0"/>
              <w:autoSpaceDN w:val="0"/>
              <w:adjustRightInd w:val="0"/>
              <w:jc w:val="both"/>
              <w:rPr>
                <w:rFonts w:asciiTheme="minorHAnsi" w:hAnsiTheme="minorHAnsi" w:cstheme="minorHAnsi"/>
                <w:color w:val="000000"/>
                <w:sz w:val="18"/>
                <w:szCs w:val="18"/>
                <w:lang w:val="en-US"/>
              </w:rPr>
            </w:pPr>
            <w:r w:rsidRPr="00757440">
              <w:rPr>
                <w:rFonts w:asciiTheme="minorHAnsi" w:hAnsiTheme="minorHAnsi" w:cstheme="minorHAnsi"/>
                <w:b/>
                <w:bCs/>
                <w:color w:val="000000"/>
                <w:sz w:val="18"/>
                <w:szCs w:val="18"/>
                <w:lang w:val="en-US"/>
              </w:rPr>
              <w:t xml:space="preserve">Component 3: Description of the Technical Approach and Activities </w:t>
            </w:r>
            <w:r w:rsidRPr="00757440">
              <w:rPr>
                <w:rFonts w:asciiTheme="minorHAnsi" w:hAnsiTheme="minorHAnsi" w:cstheme="minorHAnsi"/>
                <w:color w:val="000000"/>
                <w:sz w:val="18"/>
                <w:szCs w:val="18"/>
                <w:lang w:val="en-US"/>
              </w:rPr>
              <w:t xml:space="preserve">(max 2.5 pages) </w:t>
            </w:r>
          </w:p>
          <w:p w14:paraId="79D504C5" w14:textId="77777777" w:rsidR="00757440" w:rsidRPr="00757440" w:rsidRDefault="00757440" w:rsidP="008249F8">
            <w:pPr>
              <w:widowControl w:val="0"/>
              <w:autoSpaceDE w:val="0"/>
              <w:autoSpaceDN w:val="0"/>
              <w:adjustRightInd w:val="0"/>
              <w:jc w:val="both"/>
              <w:rPr>
                <w:rFonts w:asciiTheme="minorHAnsi" w:hAnsiTheme="minorHAnsi" w:cstheme="minorHAnsi"/>
                <w:color w:val="000000"/>
                <w:sz w:val="18"/>
                <w:szCs w:val="18"/>
                <w:lang w:val="en-US"/>
              </w:rPr>
            </w:pPr>
          </w:p>
        </w:tc>
      </w:tr>
    </w:tbl>
    <w:p w14:paraId="31CE0978" w14:textId="77777777" w:rsidR="00757440"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p>
    <w:p w14:paraId="484E1317" w14:textId="77777777" w:rsidR="00757440"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This section should describe the technical approach and should be able to show the soundness and adequacy of the proposed approach, what will </w:t>
      </w:r>
      <w:proofErr w:type="gramStart"/>
      <w:r w:rsidRPr="0056586D">
        <w:rPr>
          <w:rFonts w:eastAsia="Calibri" w:cstheme="minorHAnsi"/>
          <w:color w:val="000000"/>
          <w:sz w:val="18"/>
          <w:szCs w:val="18"/>
          <w:lang w:val="en-CA"/>
        </w:rPr>
        <w:t>actually be</w:t>
      </w:r>
      <w:proofErr w:type="gramEnd"/>
      <w:r w:rsidRPr="0056586D">
        <w:rPr>
          <w:rFonts w:eastAsia="Calibri" w:cstheme="minorHAnsi"/>
          <w:color w:val="000000"/>
          <w:sz w:val="18"/>
          <w:szCs w:val="18"/>
          <w:lang w:val="en-CA"/>
        </w:rPr>
        <w:t xml:space="preserve"> done to produce the expected results in terms of activities. There should be a clear and direct linkage between the activities and the results at least at the output level. Specific strategies should also be described to support the achievement of results, such as building partnerships, etc. </w:t>
      </w:r>
    </w:p>
    <w:p w14:paraId="763F32AB" w14:textId="77777777" w:rsidR="00757440" w:rsidRPr="0056586D"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p>
    <w:p w14:paraId="7187B7BD" w14:textId="0FE7FDC3" w:rsidR="00757440"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Activity descriptions should be as specific as necessary, identifying </w:t>
      </w:r>
      <w:r w:rsidRPr="0056586D">
        <w:rPr>
          <w:rFonts w:eastAsia="Calibri" w:cstheme="minorHAnsi"/>
          <w:b/>
          <w:bCs/>
          <w:color w:val="000000"/>
          <w:sz w:val="18"/>
          <w:szCs w:val="18"/>
          <w:lang w:val="en-CA"/>
        </w:rPr>
        <w:t xml:space="preserve">what </w:t>
      </w:r>
      <w:r w:rsidRPr="0056586D">
        <w:rPr>
          <w:rFonts w:eastAsia="Calibri" w:cstheme="minorHAnsi"/>
          <w:color w:val="000000"/>
          <w:sz w:val="18"/>
          <w:szCs w:val="18"/>
          <w:lang w:val="en-CA"/>
        </w:rPr>
        <w:t xml:space="preserve">will be done, </w:t>
      </w:r>
      <w:r w:rsidRPr="0056586D">
        <w:rPr>
          <w:rFonts w:eastAsia="Calibri" w:cstheme="minorHAnsi"/>
          <w:b/>
          <w:bCs/>
          <w:color w:val="000000"/>
          <w:sz w:val="18"/>
          <w:szCs w:val="18"/>
          <w:lang w:val="en-CA"/>
        </w:rPr>
        <w:t xml:space="preserve">who </w:t>
      </w:r>
      <w:r w:rsidRPr="0056586D">
        <w:rPr>
          <w:rFonts w:eastAsia="Calibri" w:cstheme="minorHAnsi"/>
          <w:color w:val="000000"/>
          <w:sz w:val="18"/>
          <w:szCs w:val="18"/>
          <w:lang w:val="en-CA"/>
        </w:rPr>
        <w:t xml:space="preserve">will do it, </w:t>
      </w:r>
      <w:r w:rsidRPr="0056586D">
        <w:rPr>
          <w:rFonts w:eastAsia="Calibri" w:cstheme="minorHAnsi"/>
          <w:b/>
          <w:bCs/>
          <w:color w:val="000000"/>
          <w:sz w:val="18"/>
          <w:szCs w:val="18"/>
          <w:lang w:val="en-CA"/>
        </w:rPr>
        <w:t xml:space="preserve">when </w:t>
      </w:r>
      <w:r w:rsidRPr="0056586D">
        <w:rPr>
          <w:rFonts w:eastAsia="Calibri" w:cstheme="minorHAnsi"/>
          <w:color w:val="000000"/>
          <w:sz w:val="18"/>
          <w:szCs w:val="18"/>
          <w:lang w:val="en-CA"/>
        </w:rPr>
        <w:t xml:space="preserve">it will be done (beginning, duration, completion), and </w:t>
      </w:r>
      <w:r w:rsidRPr="0056586D">
        <w:rPr>
          <w:rFonts w:eastAsia="Calibri" w:cstheme="minorHAnsi"/>
          <w:b/>
          <w:bCs/>
          <w:color w:val="000000"/>
          <w:sz w:val="18"/>
          <w:szCs w:val="18"/>
          <w:lang w:val="en-CA"/>
        </w:rPr>
        <w:t xml:space="preserve">where </w:t>
      </w:r>
      <w:r w:rsidRPr="0056586D">
        <w:rPr>
          <w:rFonts w:eastAsia="Calibri" w:cstheme="minorHAnsi"/>
          <w:color w:val="000000"/>
          <w:sz w:val="18"/>
          <w:szCs w:val="18"/>
          <w:lang w:val="en-CA"/>
        </w:rPr>
        <w:t xml:space="preserve">it will be done. In describing the activities, an indication should be made </w:t>
      </w:r>
      <w:r w:rsidRPr="0056586D">
        <w:rPr>
          <w:rFonts w:eastAsia="Calibri" w:cstheme="minorHAnsi"/>
          <w:color w:val="000000"/>
          <w:sz w:val="18"/>
          <w:szCs w:val="18"/>
          <w:lang w:val="en-CA"/>
        </w:rPr>
        <w:lastRenderedPageBreak/>
        <w:t xml:space="preserve">regarding the organizations and individuals involved in or benefiting from the activity. </w:t>
      </w:r>
      <w:r w:rsidR="007C23C1" w:rsidRPr="007C23C1">
        <w:rPr>
          <w:rFonts w:eastAsia="Calibri" w:cstheme="minorHAnsi"/>
          <w:color w:val="000000"/>
          <w:sz w:val="18"/>
          <w:szCs w:val="18"/>
          <w:lang w:val="en-CA"/>
        </w:rPr>
        <w:t>This section should also include a clear description and explanation of the approach that will be adopted to mobilize and engage the communities targeted by the project.</w:t>
      </w:r>
    </w:p>
    <w:p w14:paraId="7EA0C3F8" w14:textId="77777777" w:rsidR="00757440" w:rsidRPr="0056586D"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p>
    <w:p w14:paraId="788AFA1A" w14:textId="77777777" w:rsidR="00757440"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This narrative is to be complemented by a tabular presentation that will serve as Implementation Plan, as described in Component 4</w:t>
      </w:r>
      <w:r>
        <w:rPr>
          <w:rFonts w:eastAsia="Calibri" w:cstheme="minorHAnsi"/>
          <w:color w:val="000000"/>
          <w:sz w:val="18"/>
          <w:szCs w:val="18"/>
          <w:lang w:val="en-CA"/>
        </w:rPr>
        <w:t>.</w:t>
      </w:r>
    </w:p>
    <w:p w14:paraId="06A99EC6" w14:textId="77777777" w:rsidR="00757440" w:rsidRPr="00EA1C20"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p>
    <w:p w14:paraId="343CD7FD" w14:textId="77777777" w:rsidR="00757440" w:rsidRPr="0056586D"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r w:rsidRPr="00EA1C20">
        <w:rPr>
          <w:rFonts w:eastAsia="Calibri" w:cstheme="minorHAnsi"/>
          <w:color w:val="000000"/>
          <w:sz w:val="18"/>
          <w:szCs w:val="18"/>
          <w:lang w:val="en-CA"/>
        </w:rPr>
        <w:t xml:space="preserve">This section should also include the details of all proposed sub-contracting and sub-partnering. </w:t>
      </w:r>
    </w:p>
    <w:p w14:paraId="1D36D862" w14:textId="77777777" w:rsidR="00757440"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p>
    <w:p w14:paraId="5C17E86A" w14:textId="77777777" w:rsidR="00757440"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p>
    <w:p w14:paraId="1C3C08EC" w14:textId="77777777" w:rsidR="00757440" w:rsidRPr="0056586D"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p>
    <w:tbl>
      <w:tblPr>
        <w:tblStyle w:val="TableGrid4"/>
        <w:tblW w:w="0" w:type="auto"/>
        <w:tblLook w:val="04A0" w:firstRow="1" w:lastRow="0" w:firstColumn="1" w:lastColumn="0" w:noHBand="0" w:noVBand="1"/>
      </w:tblPr>
      <w:tblGrid>
        <w:gridCol w:w="9017"/>
      </w:tblGrid>
      <w:tr w:rsidR="00757440" w:rsidRPr="00E512D1" w14:paraId="7706FBDD" w14:textId="77777777" w:rsidTr="008249F8">
        <w:tc>
          <w:tcPr>
            <w:tcW w:w="9350" w:type="dxa"/>
          </w:tcPr>
          <w:p w14:paraId="462EF41D" w14:textId="77777777" w:rsidR="00757440" w:rsidRPr="00757440" w:rsidRDefault="00757440" w:rsidP="008249F8">
            <w:pPr>
              <w:widowControl w:val="0"/>
              <w:autoSpaceDE w:val="0"/>
              <w:autoSpaceDN w:val="0"/>
              <w:adjustRightInd w:val="0"/>
              <w:jc w:val="both"/>
              <w:rPr>
                <w:rFonts w:asciiTheme="minorHAnsi" w:hAnsiTheme="minorHAnsi" w:cstheme="minorHAnsi"/>
                <w:b/>
                <w:bCs/>
                <w:color w:val="000000"/>
                <w:sz w:val="18"/>
                <w:szCs w:val="18"/>
                <w:lang w:val="en-US"/>
              </w:rPr>
            </w:pPr>
          </w:p>
          <w:p w14:paraId="1257E716" w14:textId="77777777" w:rsidR="00757440" w:rsidRPr="00EC2E03" w:rsidRDefault="00757440" w:rsidP="008249F8">
            <w:pPr>
              <w:widowControl w:val="0"/>
              <w:autoSpaceDE w:val="0"/>
              <w:autoSpaceDN w:val="0"/>
              <w:adjustRightInd w:val="0"/>
              <w:jc w:val="both"/>
              <w:rPr>
                <w:rFonts w:asciiTheme="minorHAnsi" w:hAnsiTheme="minorHAnsi" w:cstheme="minorHAnsi"/>
                <w:color w:val="000000"/>
                <w:sz w:val="18"/>
                <w:szCs w:val="18"/>
              </w:rPr>
            </w:pPr>
            <w:r w:rsidRPr="00EC2E03">
              <w:rPr>
                <w:rFonts w:cstheme="minorHAnsi"/>
                <w:b/>
                <w:color w:val="000000"/>
                <w:sz w:val="18"/>
                <w:szCs w:val="18"/>
              </w:rPr>
              <w:t xml:space="preserve">Component 4: </w:t>
            </w:r>
            <w:proofErr w:type="spellStart"/>
            <w:r w:rsidRPr="00EC2E03">
              <w:rPr>
                <w:rFonts w:cstheme="minorHAnsi"/>
                <w:b/>
                <w:color w:val="000000"/>
                <w:sz w:val="18"/>
                <w:szCs w:val="18"/>
              </w:rPr>
              <w:t>Implementation</w:t>
            </w:r>
            <w:proofErr w:type="spellEnd"/>
            <w:r w:rsidRPr="00EC2E03">
              <w:rPr>
                <w:rFonts w:cstheme="minorHAnsi"/>
                <w:b/>
                <w:color w:val="000000"/>
                <w:sz w:val="18"/>
                <w:szCs w:val="18"/>
              </w:rPr>
              <w:t xml:space="preserve"> Plan </w:t>
            </w:r>
            <w:r w:rsidRPr="00EC2E03">
              <w:rPr>
                <w:rFonts w:cstheme="minorHAnsi"/>
                <w:color w:val="000000"/>
                <w:sz w:val="18"/>
                <w:szCs w:val="18"/>
              </w:rPr>
              <w:t xml:space="preserve">(max 1.5 pages) </w:t>
            </w:r>
          </w:p>
          <w:p w14:paraId="5148F5B5" w14:textId="77777777" w:rsidR="00757440" w:rsidRPr="00EC2E03" w:rsidRDefault="00757440" w:rsidP="008249F8">
            <w:pPr>
              <w:widowControl w:val="0"/>
              <w:autoSpaceDE w:val="0"/>
              <w:autoSpaceDN w:val="0"/>
              <w:adjustRightInd w:val="0"/>
              <w:jc w:val="both"/>
              <w:rPr>
                <w:rFonts w:asciiTheme="minorHAnsi" w:hAnsiTheme="minorHAnsi" w:cstheme="minorHAnsi"/>
                <w:color w:val="000000"/>
                <w:sz w:val="18"/>
                <w:szCs w:val="18"/>
              </w:rPr>
            </w:pPr>
          </w:p>
        </w:tc>
      </w:tr>
    </w:tbl>
    <w:p w14:paraId="61F948B1" w14:textId="77777777" w:rsidR="00757440" w:rsidRPr="00EC2E03" w:rsidRDefault="00757440" w:rsidP="00757440">
      <w:pPr>
        <w:widowControl w:val="0"/>
        <w:autoSpaceDE w:val="0"/>
        <w:autoSpaceDN w:val="0"/>
        <w:adjustRightInd w:val="0"/>
        <w:spacing w:after="0" w:line="240" w:lineRule="auto"/>
        <w:jc w:val="both"/>
        <w:rPr>
          <w:rFonts w:eastAsia="Calibri" w:cstheme="minorHAnsi"/>
          <w:color w:val="000000"/>
          <w:sz w:val="18"/>
          <w:szCs w:val="18"/>
        </w:rPr>
      </w:pPr>
    </w:p>
    <w:p w14:paraId="33668E6F" w14:textId="77777777" w:rsidR="00757440" w:rsidRPr="0056586D"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This section is presented in tabular form and can be attached as an </w:t>
      </w:r>
      <w:r>
        <w:rPr>
          <w:rFonts w:eastAsia="Calibri" w:cstheme="minorHAnsi"/>
          <w:color w:val="000000"/>
          <w:sz w:val="18"/>
          <w:szCs w:val="18"/>
          <w:lang w:val="en-CA"/>
        </w:rPr>
        <w:t>a</w:t>
      </w:r>
      <w:r w:rsidRPr="0056586D">
        <w:rPr>
          <w:rFonts w:eastAsia="Calibri" w:cstheme="minorHAnsi"/>
          <w:color w:val="000000"/>
          <w:sz w:val="18"/>
          <w:szCs w:val="18"/>
          <w:lang w:val="en-CA"/>
        </w:rPr>
        <w:t xml:space="preserve">nnex. It should indicate the </w:t>
      </w:r>
      <w:r w:rsidRPr="0056586D">
        <w:rPr>
          <w:rFonts w:eastAsia="Calibri" w:cstheme="minorHAnsi"/>
          <w:b/>
          <w:bCs/>
          <w:color w:val="000000"/>
          <w:sz w:val="18"/>
          <w:szCs w:val="18"/>
          <w:lang w:val="en-CA"/>
        </w:rPr>
        <w:t xml:space="preserve">sequence of all major activities and timeframe (duration). </w:t>
      </w:r>
      <w:r w:rsidRPr="0056586D">
        <w:rPr>
          <w:rFonts w:eastAsia="Calibri" w:cstheme="minorHAnsi"/>
          <w:color w:val="000000"/>
          <w:sz w:val="18"/>
          <w:szCs w:val="18"/>
          <w:lang w:val="en-CA"/>
        </w:rPr>
        <w:t>Provide as much detail as necessary. The Implementation Plan should show a logical flow of activities. Please include all required milestone reports and monitoring reviews</w:t>
      </w:r>
      <w:r w:rsidRPr="00757440">
        <w:rPr>
          <w:lang w:val="en-US"/>
        </w:rPr>
        <w:t xml:space="preserve"> </w:t>
      </w:r>
      <w:r w:rsidRPr="00696578">
        <w:rPr>
          <w:rFonts w:eastAsia="Calibri" w:cstheme="minorHAnsi"/>
          <w:color w:val="000000"/>
          <w:sz w:val="18"/>
          <w:szCs w:val="18"/>
          <w:lang w:val="en-CA"/>
        </w:rPr>
        <w:t>in the Implementation Plan</w:t>
      </w:r>
      <w:r w:rsidRPr="0056586D">
        <w:rPr>
          <w:rFonts w:eastAsia="Calibri" w:cstheme="minorHAnsi"/>
          <w:color w:val="000000"/>
          <w:sz w:val="18"/>
          <w:szCs w:val="18"/>
          <w:lang w:val="en-CA"/>
        </w:rPr>
        <w:t xml:space="preserve">. </w:t>
      </w:r>
    </w:p>
    <w:p w14:paraId="007313E4" w14:textId="77777777" w:rsidR="00757440" w:rsidRDefault="00757440" w:rsidP="00757440">
      <w:pPr>
        <w:widowControl w:val="0"/>
        <w:autoSpaceDE w:val="0"/>
        <w:autoSpaceDN w:val="0"/>
        <w:adjustRightInd w:val="0"/>
        <w:spacing w:after="0" w:line="240" w:lineRule="auto"/>
        <w:jc w:val="both"/>
        <w:rPr>
          <w:rFonts w:eastAsia="Calibri" w:cstheme="minorHAnsi"/>
          <w:b/>
          <w:bCs/>
          <w:color w:val="000000"/>
          <w:sz w:val="18"/>
          <w:szCs w:val="18"/>
          <w:lang w:val="en-CA"/>
        </w:rPr>
      </w:pPr>
    </w:p>
    <w:p w14:paraId="59CEC3F4" w14:textId="77777777" w:rsidR="00757440" w:rsidRDefault="00757440" w:rsidP="00757440">
      <w:pPr>
        <w:widowControl w:val="0"/>
        <w:autoSpaceDE w:val="0"/>
        <w:autoSpaceDN w:val="0"/>
        <w:adjustRightInd w:val="0"/>
        <w:spacing w:after="0" w:line="240" w:lineRule="auto"/>
        <w:jc w:val="both"/>
        <w:rPr>
          <w:rFonts w:eastAsia="Calibri" w:cstheme="minorHAnsi"/>
          <w:b/>
          <w:bCs/>
          <w:color w:val="000000"/>
          <w:sz w:val="18"/>
          <w:szCs w:val="18"/>
          <w:lang w:val="en-CA"/>
        </w:rPr>
      </w:pPr>
      <w:r w:rsidRPr="0056586D">
        <w:rPr>
          <w:rFonts w:eastAsia="Calibri" w:cstheme="minorHAnsi"/>
          <w:b/>
          <w:bCs/>
          <w:color w:val="000000"/>
          <w:sz w:val="18"/>
          <w:szCs w:val="18"/>
          <w:lang w:val="en-CA"/>
        </w:rPr>
        <w:t xml:space="preserve">Implementation Plan </w:t>
      </w:r>
    </w:p>
    <w:p w14:paraId="6C405556" w14:textId="77777777" w:rsidR="00757440" w:rsidRPr="0056586D"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p>
    <w:tbl>
      <w:tblPr>
        <w:tblStyle w:val="TableGrid4"/>
        <w:tblW w:w="9035" w:type="dxa"/>
        <w:tblLook w:val="04A0" w:firstRow="1" w:lastRow="0" w:firstColumn="1" w:lastColumn="0" w:noHBand="0" w:noVBand="1"/>
      </w:tblPr>
      <w:tblGrid>
        <w:gridCol w:w="2155"/>
        <w:gridCol w:w="1621"/>
        <w:gridCol w:w="989"/>
        <w:gridCol w:w="327"/>
        <w:gridCol w:w="327"/>
        <w:gridCol w:w="328"/>
        <w:gridCol w:w="328"/>
        <w:gridCol w:w="328"/>
        <w:gridCol w:w="328"/>
        <w:gridCol w:w="328"/>
        <w:gridCol w:w="328"/>
        <w:gridCol w:w="328"/>
        <w:gridCol w:w="440"/>
        <w:gridCol w:w="440"/>
        <w:gridCol w:w="440"/>
      </w:tblGrid>
      <w:tr w:rsidR="00757440" w:rsidRPr="0056586D" w14:paraId="350BEA15" w14:textId="77777777" w:rsidTr="008249F8">
        <w:tc>
          <w:tcPr>
            <w:tcW w:w="3776" w:type="dxa"/>
            <w:gridSpan w:val="2"/>
          </w:tcPr>
          <w:p w14:paraId="7B16A68B"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Project No:</w:t>
            </w:r>
          </w:p>
        </w:tc>
        <w:tc>
          <w:tcPr>
            <w:tcW w:w="5259" w:type="dxa"/>
            <w:gridSpan w:val="13"/>
          </w:tcPr>
          <w:p w14:paraId="2F002EB0"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Project Name:</w:t>
            </w:r>
          </w:p>
        </w:tc>
      </w:tr>
      <w:tr w:rsidR="00757440" w:rsidRPr="0056586D" w14:paraId="2D199314" w14:textId="77777777" w:rsidTr="008249F8">
        <w:tc>
          <w:tcPr>
            <w:tcW w:w="3776" w:type="dxa"/>
            <w:gridSpan w:val="2"/>
          </w:tcPr>
          <w:p w14:paraId="252000CC"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 xml:space="preserve">Name of </w:t>
            </w:r>
            <w:proofErr w:type="spellStart"/>
            <w:r>
              <w:rPr>
                <w:rFonts w:asciiTheme="minorHAnsi" w:hAnsiTheme="minorHAnsi" w:cstheme="minorHAnsi"/>
                <w:color w:val="000000"/>
                <w:sz w:val="18"/>
                <w:szCs w:val="18"/>
              </w:rPr>
              <w:t>p</w:t>
            </w:r>
            <w:r w:rsidRPr="0056586D">
              <w:rPr>
                <w:rFonts w:asciiTheme="minorHAnsi" w:hAnsiTheme="minorHAnsi" w:cstheme="minorHAnsi"/>
                <w:color w:val="000000"/>
                <w:sz w:val="18"/>
                <w:szCs w:val="18"/>
              </w:rPr>
              <w:t>roponent</w:t>
            </w:r>
            <w:proofErr w:type="spellEnd"/>
            <w:r w:rsidRPr="0056586D">
              <w:rPr>
                <w:rFonts w:asciiTheme="minorHAnsi" w:hAnsiTheme="minorHAnsi" w:cstheme="minorHAnsi"/>
                <w:color w:val="000000"/>
                <w:sz w:val="18"/>
                <w:szCs w:val="18"/>
              </w:rPr>
              <w:t xml:space="preserve"> </w:t>
            </w:r>
            <w:proofErr w:type="spellStart"/>
            <w:r>
              <w:rPr>
                <w:rFonts w:asciiTheme="minorHAnsi" w:hAnsiTheme="minorHAnsi" w:cstheme="minorHAnsi"/>
                <w:color w:val="000000"/>
                <w:sz w:val="18"/>
                <w:szCs w:val="18"/>
              </w:rPr>
              <w:t>o</w:t>
            </w:r>
            <w:r w:rsidRPr="0056586D">
              <w:rPr>
                <w:rFonts w:asciiTheme="minorHAnsi" w:hAnsiTheme="minorHAnsi" w:cstheme="minorHAnsi"/>
                <w:color w:val="000000"/>
                <w:sz w:val="18"/>
                <w:szCs w:val="18"/>
              </w:rPr>
              <w:t>rganization</w:t>
            </w:r>
            <w:proofErr w:type="spellEnd"/>
            <w:r w:rsidRPr="0056586D">
              <w:rPr>
                <w:rFonts w:asciiTheme="minorHAnsi" w:hAnsiTheme="minorHAnsi" w:cstheme="minorHAnsi"/>
                <w:color w:val="000000"/>
                <w:sz w:val="18"/>
                <w:szCs w:val="18"/>
              </w:rPr>
              <w:t>:</w:t>
            </w:r>
          </w:p>
        </w:tc>
        <w:tc>
          <w:tcPr>
            <w:tcW w:w="5259" w:type="dxa"/>
            <w:gridSpan w:val="13"/>
          </w:tcPr>
          <w:p w14:paraId="57CB4B6E"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r>
      <w:tr w:rsidR="00757440" w:rsidRPr="0056586D" w14:paraId="290916F1" w14:textId="77777777" w:rsidTr="008249F8">
        <w:tc>
          <w:tcPr>
            <w:tcW w:w="3776" w:type="dxa"/>
            <w:gridSpan w:val="2"/>
          </w:tcPr>
          <w:p w14:paraId="492C311E"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 xml:space="preserve">Brief description of </w:t>
            </w:r>
            <w:proofErr w:type="spellStart"/>
            <w:r>
              <w:rPr>
                <w:rFonts w:asciiTheme="minorHAnsi" w:hAnsiTheme="minorHAnsi" w:cstheme="minorHAnsi"/>
                <w:color w:val="000000"/>
                <w:sz w:val="18"/>
                <w:szCs w:val="18"/>
              </w:rPr>
              <w:t>p</w:t>
            </w:r>
            <w:r w:rsidRPr="0056586D">
              <w:rPr>
                <w:rFonts w:asciiTheme="minorHAnsi" w:hAnsiTheme="minorHAnsi" w:cstheme="minorHAnsi"/>
                <w:color w:val="000000"/>
                <w:sz w:val="18"/>
                <w:szCs w:val="18"/>
              </w:rPr>
              <w:t>roject</w:t>
            </w:r>
            <w:proofErr w:type="spellEnd"/>
          </w:p>
        </w:tc>
        <w:tc>
          <w:tcPr>
            <w:tcW w:w="5259" w:type="dxa"/>
            <w:gridSpan w:val="13"/>
          </w:tcPr>
          <w:p w14:paraId="3F653759"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r>
      <w:tr w:rsidR="00757440" w:rsidRPr="00FF51AB" w14:paraId="77DCDCB6" w14:textId="77777777" w:rsidTr="008249F8">
        <w:tc>
          <w:tcPr>
            <w:tcW w:w="3776" w:type="dxa"/>
            <w:gridSpan w:val="2"/>
          </w:tcPr>
          <w:p w14:paraId="5CC1EB93" w14:textId="77777777" w:rsidR="00757440" w:rsidRPr="00757440" w:rsidRDefault="00757440" w:rsidP="008249F8">
            <w:pPr>
              <w:widowControl w:val="0"/>
              <w:autoSpaceDE w:val="0"/>
              <w:autoSpaceDN w:val="0"/>
              <w:adjustRightInd w:val="0"/>
              <w:jc w:val="both"/>
              <w:rPr>
                <w:rFonts w:asciiTheme="minorHAnsi" w:hAnsiTheme="minorHAnsi" w:cstheme="minorHAnsi"/>
                <w:color w:val="000000"/>
                <w:sz w:val="18"/>
                <w:szCs w:val="18"/>
                <w:lang w:val="en-US"/>
              </w:rPr>
            </w:pPr>
            <w:r w:rsidRPr="00757440">
              <w:rPr>
                <w:rFonts w:asciiTheme="minorHAnsi" w:hAnsiTheme="minorHAnsi" w:cstheme="minorHAnsi"/>
                <w:color w:val="000000"/>
                <w:sz w:val="18"/>
                <w:szCs w:val="18"/>
                <w:lang w:val="en-US"/>
              </w:rPr>
              <w:t>Project start and end dates:</w:t>
            </w:r>
          </w:p>
        </w:tc>
        <w:tc>
          <w:tcPr>
            <w:tcW w:w="5259" w:type="dxa"/>
            <w:gridSpan w:val="13"/>
          </w:tcPr>
          <w:p w14:paraId="16773FF2" w14:textId="77777777" w:rsidR="00757440" w:rsidRPr="00757440" w:rsidRDefault="00757440" w:rsidP="008249F8">
            <w:pPr>
              <w:widowControl w:val="0"/>
              <w:autoSpaceDE w:val="0"/>
              <w:autoSpaceDN w:val="0"/>
              <w:adjustRightInd w:val="0"/>
              <w:jc w:val="both"/>
              <w:rPr>
                <w:rFonts w:asciiTheme="minorHAnsi" w:hAnsiTheme="minorHAnsi" w:cstheme="minorHAnsi"/>
                <w:color w:val="000000"/>
                <w:sz w:val="18"/>
                <w:szCs w:val="18"/>
                <w:lang w:val="en-US"/>
              </w:rPr>
            </w:pPr>
          </w:p>
        </w:tc>
      </w:tr>
      <w:tr w:rsidR="00757440" w:rsidRPr="0056586D" w14:paraId="4EC835C9" w14:textId="77777777" w:rsidTr="008249F8">
        <w:tc>
          <w:tcPr>
            <w:tcW w:w="3776" w:type="dxa"/>
            <w:gridSpan w:val="2"/>
          </w:tcPr>
          <w:p w14:paraId="6F0C1BFD"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r w:rsidRPr="00757440">
              <w:rPr>
                <w:rFonts w:asciiTheme="minorHAnsi" w:hAnsiTheme="minorHAnsi" w:cstheme="minorHAnsi"/>
                <w:color w:val="000000"/>
                <w:sz w:val="18"/>
                <w:szCs w:val="18"/>
                <w:lang w:val="en-US"/>
              </w:rPr>
              <w:t xml:space="preserve">Brief description of specific results (e.g., outputs) with corresponding indicators, </w:t>
            </w:r>
            <w:proofErr w:type="gramStart"/>
            <w:r w:rsidRPr="00757440">
              <w:rPr>
                <w:rFonts w:asciiTheme="minorHAnsi" w:hAnsiTheme="minorHAnsi" w:cstheme="minorHAnsi"/>
                <w:color w:val="000000"/>
                <w:sz w:val="18"/>
                <w:szCs w:val="18"/>
                <w:lang w:val="en-US"/>
              </w:rPr>
              <w:t>baselines</w:t>
            </w:r>
            <w:proofErr w:type="gramEnd"/>
            <w:r w:rsidRPr="00757440">
              <w:rPr>
                <w:rFonts w:asciiTheme="minorHAnsi" w:hAnsiTheme="minorHAnsi" w:cstheme="minorHAnsi"/>
                <w:color w:val="000000"/>
                <w:sz w:val="18"/>
                <w:szCs w:val="18"/>
                <w:lang w:val="en-US"/>
              </w:rPr>
              <w:t xml:space="preserve"> and targets. </w:t>
            </w:r>
            <w:proofErr w:type="spellStart"/>
            <w:r w:rsidRPr="0056586D">
              <w:rPr>
                <w:rFonts w:asciiTheme="minorHAnsi" w:hAnsiTheme="minorHAnsi" w:cstheme="minorHAnsi"/>
                <w:color w:val="000000"/>
                <w:sz w:val="18"/>
                <w:szCs w:val="18"/>
              </w:rPr>
              <w:t>Repeat</w:t>
            </w:r>
            <w:proofErr w:type="spellEnd"/>
            <w:r w:rsidRPr="0056586D">
              <w:rPr>
                <w:rFonts w:asciiTheme="minorHAnsi" w:hAnsiTheme="minorHAnsi" w:cstheme="minorHAnsi"/>
                <w:color w:val="000000"/>
                <w:sz w:val="18"/>
                <w:szCs w:val="18"/>
              </w:rPr>
              <w:t xml:space="preserve"> for </w:t>
            </w:r>
            <w:proofErr w:type="spellStart"/>
            <w:r w:rsidRPr="0056586D">
              <w:rPr>
                <w:rFonts w:asciiTheme="minorHAnsi" w:hAnsiTheme="minorHAnsi" w:cstheme="minorHAnsi"/>
                <w:color w:val="000000"/>
                <w:sz w:val="18"/>
                <w:szCs w:val="18"/>
              </w:rPr>
              <w:t>each</w:t>
            </w:r>
            <w:proofErr w:type="spellEnd"/>
            <w:r w:rsidRPr="0056586D">
              <w:rPr>
                <w:rFonts w:asciiTheme="minorHAnsi" w:hAnsiTheme="minorHAnsi" w:cstheme="minorHAnsi"/>
                <w:color w:val="000000"/>
                <w:sz w:val="18"/>
                <w:szCs w:val="18"/>
              </w:rPr>
              <w:t xml:space="preserve"> </w:t>
            </w:r>
            <w:proofErr w:type="spellStart"/>
            <w:r w:rsidRPr="0056586D">
              <w:rPr>
                <w:rFonts w:asciiTheme="minorHAnsi" w:hAnsiTheme="minorHAnsi" w:cstheme="minorHAnsi"/>
                <w:color w:val="000000"/>
                <w:sz w:val="18"/>
                <w:szCs w:val="18"/>
              </w:rPr>
              <w:t>result</w:t>
            </w:r>
            <w:proofErr w:type="spellEnd"/>
            <w:r>
              <w:rPr>
                <w:rFonts w:asciiTheme="minorHAnsi" w:hAnsiTheme="minorHAnsi" w:cstheme="minorHAnsi"/>
                <w:color w:val="000000"/>
                <w:sz w:val="18"/>
                <w:szCs w:val="18"/>
              </w:rPr>
              <w:t>.</w:t>
            </w:r>
          </w:p>
        </w:tc>
        <w:tc>
          <w:tcPr>
            <w:tcW w:w="5259" w:type="dxa"/>
            <w:gridSpan w:val="13"/>
          </w:tcPr>
          <w:p w14:paraId="3E9AAC13"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r>
      <w:tr w:rsidR="00757440" w:rsidRPr="00FF51AB" w14:paraId="693A0872" w14:textId="77777777" w:rsidTr="008249F8">
        <w:tc>
          <w:tcPr>
            <w:tcW w:w="4765" w:type="dxa"/>
            <w:gridSpan w:val="3"/>
          </w:tcPr>
          <w:p w14:paraId="71C43489" w14:textId="77777777" w:rsidR="00757440" w:rsidRPr="00757440" w:rsidRDefault="00757440" w:rsidP="008249F8">
            <w:pPr>
              <w:widowControl w:val="0"/>
              <w:autoSpaceDE w:val="0"/>
              <w:autoSpaceDN w:val="0"/>
              <w:adjustRightInd w:val="0"/>
              <w:jc w:val="both"/>
              <w:rPr>
                <w:rFonts w:asciiTheme="minorHAnsi" w:hAnsiTheme="minorHAnsi" w:cstheme="minorHAnsi"/>
                <w:color w:val="000000"/>
                <w:sz w:val="18"/>
                <w:szCs w:val="18"/>
                <w:lang w:val="en-US"/>
              </w:rPr>
            </w:pPr>
            <w:r w:rsidRPr="00757440">
              <w:rPr>
                <w:rFonts w:asciiTheme="minorHAnsi" w:hAnsiTheme="minorHAnsi" w:cstheme="minorHAnsi"/>
                <w:color w:val="000000"/>
                <w:sz w:val="18"/>
                <w:szCs w:val="18"/>
                <w:lang w:val="en-US"/>
              </w:rPr>
              <w:t xml:space="preserve">List the activities necessary to produce the results and indicate who is responsible for each activity </w:t>
            </w:r>
          </w:p>
        </w:tc>
        <w:tc>
          <w:tcPr>
            <w:tcW w:w="4270" w:type="dxa"/>
            <w:gridSpan w:val="12"/>
          </w:tcPr>
          <w:p w14:paraId="0F2067C7" w14:textId="77777777" w:rsidR="00757440" w:rsidRPr="00757440" w:rsidRDefault="00757440" w:rsidP="008249F8">
            <w:pPr>
              <w:widowControl w:val="0"/>
              <w:autoSpaceDE w:val="0"/>
              <w:autoSpaceDN w:val="0"/>
              <w:adjustRightInd w:val="0"/>
              <w:jc w:val="both"/>
              <w:rPr>
                <w:rFonts w:asciiTheme="minorHAnsi" w:hAnsiTheme="minorHAnsi" w:cstheme="minorHAnsi"/>
                <w:color w:val="000000"/>
                <w:sz w:val="18"/>
                <w:szCs w:val="18"/>
                <w:lang w:val="en-US"/>
              </w:rPr>
            </w:pPr>
            <w:r w:rsidRPr="00757440">
              <w:rPr>
                <w:rFonts w:asciiTheme="minorHAnsi" w:hAnsiTheme="minorHAnsi" w:cstheme="minorHAnsi"/>
                <w:color w:val="000000"/>
                <w:sz w:val="18"/>
                <w:szCs w:val="18"/>
                <w:lang w:val="en-US"/>
              </w:rPr>
              <w:t xml:space="preserve">Duration of Activity in Months (or Quarters) </w:t>
            </w:r>
          </w:p>
        </w:tc>
      </w:tr>
      <w:tr w:rsidR="00757440" w:rsidRPr="0056586D" w14:paraId="11117AD2" w14:textId="77777777" w:rsidTr="008249F8">
        <w:tc>
          <w:tcPr>
            <w:tcW w:w="2155" w:type="dxa"/>
          </w:tcPr>
          <w:p w14:paraId="7262DE5E" w14:textId="77777777" w:rsidR="00757440" w:rsidRPr="0056586D" w:rsidRDefault="00757440" w:rsidP="008249F8">
            <w:pPr>
              <w:widowControl w:val="0"/>
              <w:autoSpaceDE w:val="0"/>
              <w:autoSpaceDN w:val="0"/>
              <w:adjustRightInd w:val="0"/>
              <w:ind w:right="523"/>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Activity</w:t>
            </w:r>
          </w:p>
        </w:tc>
        <w:tc>
          <w:tcPr>
            <w:tcW w:w="2610" w:type="dxa"/>
            <w:gridSpan w:val="2"/>
          </w:tcPr>
          <w:p w14:paraId="55F9BE00"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roofErr w:type="spellStart"/>
            <w:r w:rsidRPr="0056586D">
              <w:rPr>
                <w:rFonts w:asciiTheme="minorHAnsi" w:hAnsiTheme="minorHAnsi" w:cstheme="minorHAnsi"/>
                <w:color w:val="000000"/>
                <w:sz w:val="18"/>
                <w:szCs w:val="18"/>
              </w:rPr>
              <w:t>Responsible</w:t>
            </w:r>
            <w:proofErr w:type="spellEnd"/>
            <w:r w:rsidRPr="0056586D">
              <w:rPr>
                <w:rFonts w:asciiTheme="minorHAnsi" w:hAnsiTheme="minorHAnsi" w:cstheme="minorHAnsi"/>
                <w:color w:val="000000"/>
                <w:sz w:val="18"/>
                <w:szCs w:val="18"/>
              </w:rPr>
              <w:t xml:space="preserve"> </w:t>
            </w:r>
          </w:p>
        </w:tc>
        <w:tc>
          <w:tcPr>
            <w:tcW w:w="327" w:type="dxa"/>
          </w:tcPr>
          <w:p w14:paraId="68FAD798"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1</w:t>
            </w:r>
          </w:p>
        </w:tc>
        <w:tc>
          <w:tcPr>
            <w:tcW w:w="327" w:type="dxa"/>
          </w:tcPr>
          <w:p w14:paraId="7A2DDB00"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2</w:t>
            </w:r>
          </w:p>
        </w:tc>
        <w:tc>
          <w:tcPr>
            <w:tcW w:w="328" w:type="dxa"/>
          </w:tcPr>
          <w:p w14:paraId="4C3787B6"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3</w:t>
            </w:r>
          </w:p>
        </w:tc>
        <w:tc>
          <w:tcPr>
            <w:tcW w:w="328" w:type="dxa"/>
          </w:tcPr>
          <w:p w14:paraId="095E1C93"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4</w:t>
            </w:r>
          </w:p>
        </w:tc>
        <w:tc>
          <w:tcPr>
            <w:tcW w:w="328" w:type="dxa"/>
          </w:tcPr>
          <w:p w14:paraId="7A7AE381"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5</w:t>
            </w:r>
          </w:p>
        </w:tc>
        <w:tc>
          <w:tcPr>
            <w:tcW w:w="328" w:type="dxa"/>
          </w:tcPr>
          <w:p w14:paraId="5776BD3B"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6</w:t>
            </w:r>
          </w:p>
        </w:tc>
        <w:tc>
          <w:tcPr>
            <w:tcW w:w="328" w:type="dxa"/>
          </w:tcPr>
          <w:p w14:paraId="01465389"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7</w:t>
            </w:r>
          </w:p>
        </w:tc>
        <w:tc>
          <w:tcPr>
            <w:tcW w:w="328" w:type="dxa"/>
          </w:tcPr>
          <w:p w14:paraId="01FF4CBF"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8</w:t>
            </w:r>
          </w:p>
        </w:tc>
        <w:tc>
          <w:tcPr>
            <w:tcW w:w="328" w:type="dxa"/>
          </w:tcPr>
          <w:p w14:paraId="3A2FE1AD"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9</w:t>
            </w:r>
          </w:p>
        </w:tc>
        <w:tc>
          <w:tcPr>
            <w:tcW w:w="440" w:type="dxa"/>
          </w:tcPr>
          <w:p w14:paraId="59F18837"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10</w:t>
            </w:r>
          </w:p>
        </w:tc>
        <w:tc>
          <w:tcPr>
            <w:tcW w:w="440" w:type="dxa"/>
          </w:tcPr>
          <w:p w14:paraId="220399D2"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11</w:t>
            </w:r>
          </w:p>
        </w:tc>
        <w:tc>
          <w:tcPr>
            <w:tcW w:w="440" w:type="dxa"/>
          </w:tcPr>
          <w:p w14:paraId="7F30E015"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12</w:t>
            </w:r>
          </w:p>
        </w:tc>
      </w:tr>
      <w:tr w:rsidR="00757440" w:rsidRPr="0056586D" w14:paraId="3EDE57F8" w14:textId="77777777" w:rsidTr="008249F8">
        <w:tc>
          <w:tcPr>
            <w:tcW w:w="2155" w:type="dxa"/>
          </w:tcPr>
          <w:p w14:paraId="66A1810F"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1.1</w:t>
            </w:r>
          </w:p>
        </w:tc>
        <w:tc>
          <w:tcPr>
            <w:tcW w:w="2610" w:type="dxa"/>
            <w:gridSpan w:val="2"/>
          </w:tcPr>
          <w:p w14:paraId="5CE1142F"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41D032F4"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6B3F9959"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01EADBF4"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2A04D36B"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162F770F"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35F733FF"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6792844B"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7AEA1619"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015EA9A8"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279F4D27"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255F90B6"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5E3F564B"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r>
      <w:tr w:rsidR="00757440" w:rsidRPr="0056586D" w14:paraId="68B55476" w14:textId="77777777" w:rsidTr="008249F8">
        <w:tc>
          <w:tcPr>
            <w:tcW w:w="2155" w:type="dxa"/>
          </w:tcPr>
          <w:p w14:paraId="72E1A9A5"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1.2</w:t>
            </w:r>
          </w:p>
        </w:tc>
        <w:tc>
          <w:tcPr>
            <w:tcW w:w="2610" w:type="dxa"/>
            <w:gridSpan w:val="2"/>
          </w:tcPr>
          <w:p w14:paraId="56361600"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73F6EFF7"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6360BB22"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10F7F07B"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12D14C18"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0260EB0C"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5B25D2EC"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55197DFA"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4E02D349"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5D706DD6"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3D328E2C"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5785093F"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25C098DE"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r>
      <w:tr w:rsidR="00757440" w:rsidRPr="0056586D" w14:paraId="613C8EB9" w14:textId="77777777" w:rsidTr="008249F8">
        <w:tc>
          <w:tcPr>
            <w:tcW w:w="2155" w:type="dxa"/>
          </w:tcPr>
          <w:p w14:paraId="0F762E94"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1.3</w:t>
            </w:r>
          </w:p>
        </w:tc>
        <w:tc>
          <w:tcPr>
            <w:tcW w:w="2610" w:type="dxa"/>
            <w:gridSpan w:val="2"/>
          </w:tcPr>
          <w:p w14:paraId="43E592F8"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59441E91"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25557ECA"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5BEDC441"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4B8EC648"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3F599BBC"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6BB8647E"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1BF436E1"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02EA0805"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674256B8"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7705C5CE"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3382756F"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2EDFF812"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r>
      <w:tr w:rsidR="00757440" w:rsidRPr="0056586D" w14:paraId="7242A7E6" w14:textId="77777777" w:rsidTr="008249F8">
        <w:tc>
          <w:tcPr>
            <w:tcW w:w="2155" w:type="dxa"/>
          </w:tcPr>
          <w:p w14:paraId="6B3C3448"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1.4</w:t>
            </w:r>
          </w:p>
        </w:tc>
        <w:tc>
          <w:tcPr>
            <w:tcW w:w="2610" w:type="dxa"/>
            <w:gridSpan w:val="2"/>
          </w:tcPr>
          <w:p w14:paraId="7FAEAFA1"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6B94AEE5"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42066753"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0AB6B6CB"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1E8F42D8"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79041BAD"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2DA6B96E"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702474EB"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41A651E8"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24A118E9"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53455E23"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27394719"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5B695083"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r>
    </w:tbl>
    <w:p w14:paraId="02301B7E" w14:textId="77777777" w:rsidR="00757440" w:rsidRPr="0056586D"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p>
    <w:p w14:paraId="0A9B6AD9" w14:textId="77777777" w:rsidR="00757440"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b/>
          <w:bCs/>
          <w:color w:val="000000"/>
          <w:sz w:val="18"/>
          <w:szCs w:val="18"/>
          <w:lang w:val="en-CA"/>
        </w:rPr>
        <w:t xml:space="preserve">Monitoring and Evaluation Plan </w:t>
      </w:r>
      <w:r w:rsidRPr="0056586D">
        <w:rPr>
          <w:rFonts w:eastAsia="Calibri" w:cstheme="minorHAnsi"/>
          <w:color w:val="000000"/>
          <w:sz w:val="18"/>
          <w:szCs w:val="18"/>
          <w:lang w:val="en-CA"/>
        </w:rPr>
        <w:t xml:space="preserve">(max. 1 page) </w:t>
      </w:r>
    </w:p>
    <w:p w14:paraId="075EB18C" w14:textId="77777777" w:rsidR="00757440" w:rsidRPr="0056586D"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p>
    <w:p w14:paraId="56CE007F" w14:textId="77777777" w:rsidR="00757440"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This section should contain an explanation of the plan for monitoring and evaluating the activities, both during its implementation (formative) and at completion (summative). Key elements to be included are: </w:t>
      </w:r>
    </w:p>
    <w:p w14:paraId="37F5DF02" w14:textId="77777777" w:rsidR="00757440" w:rsidRPr="00D71F49" w:rsidRDefault="00757440" w:rsidP="00757440">
      <w:pPr>
        <w:pStyle w:val="ListParagraph"/>
        <w:widowControl w:val="0"/>
        <w:numPr>
          <w:ilvl w:val="0"/>
          <w:numId w:val="14"/>
        </w:numPr>
        <w:autoSpaceDE w:val="0"/>
        <w:autoSpaceDN w:val="0"/>
        <w:adjustRightInd w:val="0"/>
        <w:spacing w:after="0" w:line="240" w:lineRule="auto"/>
        <w:jc w:val="both"/>
        <w:rPr>
          <w:rFonts w:eastAsia="Calibri" w:cstheme="minorHAnsi"/>
          <w:color w:val="000000"/>
          <w:sz w:val="18"/>
          <w:szCs w:val="18"/>
          <w:lang w:val="en-CA"/>
        </w:rPr>
      </w:pPr>
      <w:r>
        <w:rPr>
          <w:rFonts w:eastAsia="Calibri" w:cstheme="minorHAnsi"/>
          <w:color w:val="000000"/>
          <w:sz w:val="18"/>
          <w:szCs w:val="18"/>
          <w:lang w:val="en-CA"/>
        </w:rPr>
        <w:t>h</w:t>
      </w:r>
      <w:r w:rsidRPr="00D71F49">
        <w:rPr>
          <w:rFonts w:eastAsia="Calibri" w:cstheme="minorHAnsi"/>
          <w:color w:val="000000"/>
          <w:sz w:val="18"/>
          <w:szCs w:val="18"/>
          <w:lang w:val="en-CA"/>
        </w:rPr>
        <w:t>ow the performance of the activities will be tracked in terms of achievement of the steps and milestones set forth in the Implementation Plan</w:t>
      </w:r>
      <w:r>
        <w:rPr>
          <w:rFonts w:eastAsia="Calibri" w:cstheme="minorHAnsi"/>
          <w:color w:val="000000"/>
          <w:sz w:val="18"/>
          <w:szCs w:val="18"/>
          <w:lang w:val="en-CA"/>
        </w:rPr>
        <w:t>;</w:t>
      </w:r>
      <w:r w:rsidRPr="00D71F49">
        <w:rPr>
          <w:rFonts w:eastAsia="Calibri" w:cstheme="minorHAnsi"/>
          <w:color w:val="000000"/>
          <w:sz w:val="18"/>
          <w:szCs w:val="18"/>
          <w:lang w:val="en-CA"/>
        </w:rPr>
        <w:t xml:space="preserve"> </w:t>
      </w:r>
    </w:p>
    <w:p w14:paraId="6E791EA0" w14:textId="77777777" w:rsidR="00757440" w:rsidRDefault="00757440" w:rsidP="00757440">
      <w:pPr>
        <w:pStyle w:val="ListParagraph"/>
        <w:widowControl w:val="0"/>
        <w:numPr>
          <w:ilvl w:val="0"/>
          <w:numId w:val="14"/>
        </w:numPr>
        <w:autoSpaceDE w:val="0"/>
        <w:autoSpaceDN w:val="0"/>
        <w:adjustRightInd w:val="0"/>
        <w:spacing w:after="0" w:line="240" w:lineRule="auto"/>
        <w:jc w:val="both"/>
        <w:rPr>
          <w:rFonts w:eastAsia="Calibri" w:cstheme="minorHAnsi"/>
          <w:color w:val="000000"/>
          <w:sz w:val="18"/>
          <w:szCs w:val="18"/>
          <w:lang w:val="en-CA"/>
        </w:rPr>
      </w:pPr>
      <w:r>
        <w:rPr>
          <w:rFonts w:eastAsia="Calibri" w:cstheme="minorHAnsi"/>
          <w:color w:val="000000"/>
          <w:sz w:val="18"/>
          <w:szCs w:val="18"/>
          <w:lang w:val="en-CA"/>
        </w:rPr>
        <w:t>h</w:t>
      </w:r>
      <w:r w:rsidRPr="00DD7619">
        <w:rPr>
          <w:rFonts w:eastAsia="Calibri" w:cstheme="minorHAnsi"/>
          <w:color w:val="000000"/>
          <w:sz w:val="18"/>
          <w:szCs w:val="18"/>
          <w:lang w:val="en-CA"/>
        </w:rPr>
        <w:t xml:space="preserve">ow any mid-course correction and adjustment of the design and plans will be facilitated </w:t>
      </w:r>
      <w:proofErr w:type="gramStart"/>
      <w:r w:rsidRPr="00DD7619">
        <w:rPr>
          <w:rFonts w:eastAsia="Calibri" w:cstheme="minorHAnsi"/>
          <w:color w:val="000000"/>
          <w:sz w:val="18"/>
          <w:szCs w:val="18"/>
          <w:lang w:val="en-CA"/>
        </w:rPr>
        <w:t>on the basis of</w:t>
      </w:r>
      <w:proofErr w:type="gramEnd"/>
      <w:r w:rsidRPr="00DD7619">
        <w:rPr>
          <w:rFonts w:eastAsia="Calibri" w:cstheme="minorHAnsi"/>
          <w:color w:val="000000"/>
          <w:sz w:val="18"/>
          <w:szCs w:val="18"/>
          <w:lang w:val="en-CA"/>
        </w:rPr>
        <w:t xml:space="preserve"> feedback received</w:t>
      </w:r>
      <w:r>
        <w:rPr>
          <w:rFonts w:eastAsia="Calibri" w:cstheme="minorHAnsi"/>
          <w:color w:val="000000"/>
          <w:sz w:val="18"/>
          <w:szCs w:val="18"/>
          <w:lang w:val="en-CA"/>
        </w:rPr>
        <w:t>; and</w:t>
      </w:r>
      <w:r w:rsidRPr="00DD7619">
        <w:rPr>
          <w:rFonts w:eastAsia="Calibri" w:cstheme="minorHAnsi"/>
          <w:color w:val="000000"/>
          <w:sz w:val="18"/>
          <w:szCs w:val="18"/>
          <w:lang w:val="en-CA"/>
        </w:rPr>
        <w:t xml:space="preserve"> </w:t>
      </w:r>
    </w:p>
    <w:p w14:paraId="3798C43B" w14:textId="77777777" w:rsidR="00757440" w:rsidRPr="00D71F49" w:rsidRDefault="00757440" w:rsidP="00757440">
      <w:pPr>
        <w:pStyle w:val="ListParagraph"/>
        <w:widowControl w:val="0"/>
        <w:numPr>
          <w:ilvl w:val="0"/>
          <w:numId w:val="14"/>
        </w:numPr>
        <w:autoSpaceDE w:val="0"/>
        <w:autoSpaceDN w:val="0"/>
        <w:adjustRightInd w:val="0"/>
        <w:spacing w:after="0" w:line="240" w:lineRule="auto"/>
        <w:jc w:val="both"/>
        <w:rPr>
          <w:rFonts w:eastAsia="Calibri" w:cstheme="minorHAnsi"/>
          <w:color w:val="000000"/>
          <w:sz w:val="18"/>
          <w:szCs w:val="18"/>
          <w:lang w:val="en-CA"/>
        </w:rPr>
      </w:pPr>
      <w:r>
        <w:rPr>
          <w:rFonts w:eastAsia="Calibri" w:cstheme="minorHAnsi"/>
          <w:color w:val="000000"/>
          <w:sz w:val="18"/>
          <w:szCs w:val="18"/>
          <w:lang w:val="en-CA"/>
        </w:rPr>
        <w:t>h</w:t>
      </w:r>
      <w:r w:rsidRPr="00D71F49">
        <w:rPr>
          <w:rFonts w:eastAsia="Calibri" w:cstheme="minorHAnsi"/>
          <w:color w:val="000000"/>
          <w:sz w:val="18"/>
          <w:szCs w:val="18"/>
          <w:lang w:val="en-CA"/>
        </w:rPr>
        <w:t>ow the participation of community members in the monitoring and evaluation processes will be achieved</w:t>
      </w:r>
      <w:r>
        <w:rPr>
          <w:rFonts w:eastAsia="Calibri" w:cstheme="minorHAnsi"/>
          <w:color w:val="000000"/>
          <w:sz w:val="18"/>
          <w:szCs w:val="18"/>
          <w:lang w:val="en-CA"/>
        </w:rPr>
        <w:t>.</w:t>
      </w:r>
      <w:r w:rsidRPr="00D71F49">
        <w:rPr>
          <w:rFonts w:eastAsia="Calibri" w:cstheme="minorHAnsi"/>
          <w:color w:val="000000"/>
          <w:sz w:val="18"/>
          <w:szCs w:val="18"/>
          <w:lang w:val="en-CA"/>
        </w:rPr>
        <w:t xml:space="preserve"> </w:t>
      </w:r>
    </w:p>
    <w:p w14:paraId="7AACD8AE" w14:textId="77777777" w:rsidR="00757440" w:rsidRPr="0056586D"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p>
    <w:tbl>
      <w:tblPr>
        <w:tblStyle w:val="TableGrid4"/>
        <w:tblW w:w="0" w:type="auto"/>
        <w:tblLook w:val="04A0" w:firstRow="1" w:lastRow="0" w:firstColumn="1" w:lastColumn="0" w:noHBand="0" w:noVBand="1"/>
      </w:tblPr>
      <w:tblGrid>
        <w:gridCol w:w="9017"/>
      </w:tblGrid>
      <w:tr w:rsidR="00757440" w:rsidRPr="00FF51AB" w14:paraId="367A24A3" w14:textId="77777777" w:rsidTr="008249F8">
        <w:tc>
          <w:tcPr>
            <w:tcW w:w="9350" w:type="dxa"/>
          </w:tcPr>
          <w:p w14:paraId="540195D4" w14:textId="77777777" w:rsidR="00757440" w:rsidRPr="00757440" w:rsidRDefault="00757440" w:rsidP="008249F8">
            <w:pPr>
              <w:widowControl w:val="0"/>
              <w:autoSpaceDE w:val="0"/>
              <w:autoSpaceDN w:val="0"/>
              <w:adjustRightInd w:val="0"/>
              <w:jc w:val="both"/>
              <w:rPr>
                <w:rFonts w:asciiTheme="minorHAnsi" w:hAnsiTheme="minorHAnsi" w:cstheme="minorHAnsi"/>
                <w:b/>
                <w:bCs/>
                <w:color w:val="000000"/>
                <w:sz w:val="18"/>
                <w:szCs w:val="18"/>
                <w:lang w:val="en-US"/>
              </w:rPr>
            </w:pPr>
          </w:p>
          <w:p w14:paraId="5BDDC15A" w14:textId="77777777" w:rsidR="00757440" w:rsidRPr="00757440" w:rsidRDefault="00757440" w:rsidP="008249F8">
            <w:pPr>
              <w:widowControl w:val="0"/>
              <w:autoSpaceDE w:val="0"/>
              <w:autoSpaceDN w:val="0"/>
              <w:adjustRightInd w:val="0"/>
              <w:jc w:val="both"/>
              <w:rPr>
                <w:rFonts w:asciiTheme="minorHAnsi" w:hAnsiTheme="minorHAnsi" w:cstheme="minorHAnsi"/>
                <w:color w:val="000000"/>
                <w:sz w:val="18"/>
                <w:szCs w:val="18"/>
                <w:lang w:val="en-US"/>
              </w:rPr>
            </w:pPr>
            <w:r w:rsidRPr="00757440">
              <w:rPr>
                <w:rFonts w:asciiTheme="minorHAnsi" w:hAnsiTheme="minorHAnsi" w:cstheme="minorHAnsi"/>
                <w:b/>
                <w:bCs/>
                <w:color w:val="000000"/>
                <w:sz w:val="18"/>
                <w:szCs w:val="18"/>
                <w:lang w:val="en-US"/>
              </w:rPr>
              <w:t xml:space="preserve">Component 5: Risks to Successful Implementation </w:t>
            </w:r>
            <w:r w:rsidRPr="00757440">
              <w:rPr>
                <w:rFonts w:asciiTheme="minorHAnsi" w:hAnsiTheme="minorHAnsi" w:cstheme="minorHAnsi"/>
                <w:color w:val="000000"/>
                <w:sz w:val="18"/>
                <w:szCs w:val="18"/>
                <w:lang w:val="en-US"/>
              </w:rPr>
              <w:t xml:space="preserve">(1 page) </w:t>
            </w:r>
          </w:p>
          <w:p w14:paraId="654F83A4" w14:textId="77777777" w:rsidR="00757440" w:rsidRPr="00757440" w:rsidRDefault="00757440" w:rsidP="008249F8">
            <w:pPr>
              <w:widowControl w:val="0"/>
              <w:autoSpaceDE w:val="0"/>
              <w:autoSpaceDN w:val="0"/>
              <w:adjustRightInd w:val="0"/>
              <w:jc w:val="both"/>
              <w:rPr>
                <w:rFonts w:asciiTheme="minorHAnsi" w:hAnsiTheme="minorHAnsi" w:cstheme="minorHAnsi"/>
                <w:color w:val="000000"/>
                <w:sz w:val="18"/>
                <w:szCs w:val="18"/>
                <w:lang w:val="en-US"/>
              </w:rPr>
            </w:pPr>
          </w:p>
        </w:tc>
      </w:tr>
    </w:tbl>
    <w:p w14:paraId="06DC56F0" w14:textId="77777777" w:rsidR="00757440"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p>
    <w:p w14:paraId="4DFFE0DF" w14:textId="77777777" w:rsidR="00757440"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Identify and list any major risk factors that could result in the activities not producing the expected results. These should include both internal factors (for example, the technology involved fails to work as projected) and external factors (for example, significant currency fluctuations resulting into changes in the economics of the activity, risk of sub-contactors or sub-partners not performing).</w:t>
      </w:r>
      <w:r>
        <w:rPr>
          <w:rFonts w:eastAsia="Calibri" w:cstheme="minorHAnsi"/>
          <w:color w:val="000000"/>
          <w:sz w:val="18"/>
          <w:szCs w:val="18"/>
          <w:lang w:val="en-CA"/>
        </w:rPr>
        <w:t xml:space="preserve"> </w:t>
      </w:r>
      <w:r w:rsidRPr="0056586D">
        <w:rPr>
          <w:rFonts w:eastAsia="Calibri" w:cstheme="minorHAnsi"/>
          <w:color w:val="000000"/>
          <w:sz w:val="18"/>
          <w:szCs w:val="18"/>
          <w:lang w:val="en-CA"/>
        </w:rPr>
        <w:t xml:space="preserve">Describe how such risks are to be mitigated. </w:t>
      </w:r>
    </w:p>
    <w:p w14:paraId="6C62A0E1" w14:textId="77777777" w:rsidR="00757440" w:rsidRPr="0056586D"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p>
    <w:p w14:paraId="1EC2B7B9" w14:textId="77777777" w:rsidR="00757440"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r>
        <w:rPr>
          <w:rFonts w:eastAsia="Calibri" w:cstheme="minorHAnsi"/>
          <w:color w:val="000000"/>
          <w:sz w:val="18"/>
          <w:szCs w:val="18"/>
          <w:lang w:val="en-CA"/>
        </w:rPr>
        <w:t>In this section also i</w:t>
      </w:r>
      <w:r w:rsidRPr="0056586D">
        <w:rPr>
          <w:rFonts w:eastAsia="Calibri" w:cstheme="minorHAnsi"/>
          <w:color w:val="000000"/>
          <w:sz w:val="18"/>
          <w:szCs w:val="18"/>
          <w:lang w:val="en-CA"/>
        </w:rPr>
        <w:t xml:space="preserve">nclude the key </w:t>
      </w:r>
      <w:r w:rsidRPr="0056586D">
        <w:rPr>
          <w:rFonts w:eastAsia="Calibri" w:cstheme="minorHAnsi"/>
          <w:b/>
          <w:bCs/>
          <w:color w:val="000000"/>
          <w:sz w:val="18"/>
          <w:szCs w:val="18"/>
          <w:lang w:val="en-CA"/>
        </w:rPr>
        <w:t xml:space="preserve">assumptions </w:t>
      </w:r>
      <w:r w:rsidRPr="0056586D">
        <w:rPr>
          <w:rFonts w:eastAsia="Calibri" w:cstheme="minorHAnsi"/>
          <w:color w:val="000000"/>
          <w:sz w:val="18"/>
          <w:szCs w:val="18"/>
          <w:lang w:val="en-CA"/>
        </w:rPr>
        <w:t>on which the activity plan is based on. In this case, the assumptions are mostly related to external factors (for example,</w:t>
      </w:r>
      <w:r>
        <w:rPr>
          <w:rFonts w:eastAsia="Calibri" w:cstheme="minorHAnsi"/>
          <w:color w:val="000000"/>
          <w:sz w:val="18"/>
          <w:szCs w:val="18"/>
          <w:lang w:val="en-CA"/>
        </w:rPr>
        <w:t xml:space="preserve"> the assumption that</w:t>
      </w:r>
      <w:r w:rsidRPr="0056586D">
        <w:rPr>
          <w:rFonts w:eastAsia="Calibri" w:cstheme="minorHAnsi"/>
          <w:color w:val="000000"/>
          <w:sz w:val="18"/>
          <w:szCs w:val="18"/>
          <w:lang w:val="en-CA"/>
        </w:rPr>
        <w:t xml:space="preserve"> </w:t>
      </w:r>
      <w:r>
        <w:rPr>
          <w:rFonts w:eastAsia="Calibri" w:cstheme="minorHAnsi"/>
          <w:color w:val="000000"/>
          <w:sz w:val="18"/>
          <w:szCs w:val="18"/>
          <w:lang w:val="en-CA"/>
        </w:rPr>
        <w:t xml:space="preserve">the relevant </w:t>
      </w:r>
      <w:r w:rsidRPr="0056586D">
        <w:rPr>
          <w:rFonts w:eastAsia="Calibri" w:cstheme="minorHAnsi"/>
          <w:color w:val="000000"/>
          <w:sz w:val="18"/>
          <w:szCs w:val="18"/>
          <w:lang w:val="en-CA"/>
        </w:rPr>
        <w:t>government</w:t>
      </w:r>
      <w:r>
        <w:rPr>
          <w:rFonts w:eastAsia="Calibri" w:cstheme="minorHAnsi"/>
          <w:color w:val="000000"/>
          <w:sz w:val="18"/>
          <w:szCs w:val="18"/>
          <w:lang w:val="en-CA"/>
        </w:rPr>
        <w:t>’s</w:t>
      </w:r>
      <w:r w:rsidRPr="0056586D">
        <w:rPr>
          <w:rFonts w:eastAsia="Calibri" w:cstheme="minorHAnsi"/>
          <w:color w:val="000000"/>
          <w:sz w:val="18"/>
          <w:szCs w:val="18"/>
          <w:lang w:val="en-CA"/>
        </w:rPr>
        <w:t xml:space="preserve"> environmental policy </w:t>
      </w:r>
      <w:r>
        <w:rPr>
          <w:rFonts w:eastAsia="Calibri" w:cstheme="minorHAnsi"/>
          <w:color w:val="000000"/>
          <w:sz w:val="18"/>
          <w:szCs w:val="18"/>
          <w:lang w:val="en-CA"/>
        </w:rPr>
        <w:t xml:space="preserve">will </w:t>
      </w:r>
      <w:r w:rsidRPr="0056586D">
        <w:rPr>
          <w:rFonts w:eastAsia="Calibri" w:cstheme="minorHAnsi"/>
          <w:color w:val="000000"/>
          <w:sz w:val="18"/>
          <w:szCs w:val="18"/>
          <w:lang w:val="en-CA"/>
        </w:rPr>
        <w:t>remain stable) which are anticipated in planning</w:t>
      </w:r>
      <w:r>
        <w:rPr>
          <w:rFonts w:eastAsia="Calibri" w:cstheme="minorHAnsi"/>
          <w:color w:val="000000"/>
          <w:sz w:val="18"/>
          <w:szCs w:val="18"/>
          <w:lang w:val="en-CA"/>
        </w:rPr>
        <w:t xml:space="preserve"> the activity</w:t>
      </w:r>
      <w:r w:rsidRPr="0056586D">
        <w:rPr>
          <w:rFonts w:eastAsia="Calibri" w:cstheme="minorHAnsi"/>
          <w:color w:val="000000"/>
          <w:sz w:val="18"/>
          <w:szCs w:val="18"/>
          <w:lang w:val="en-CA"/>
        </w:rPr>
        <w:t>, and on which the feasibility of the activities depend</w:t>
      </w:r>
      <w:r>
        <w:rPr>
          <w:rFonts w:eastAsia="Calibri" w:cstheme="minorHAnsi"/>
          <w:color w:val="000000"/>
          <w:sz w:val="18"/>
          <w:szCs w:val="18"/>
          <w:lang w:val="en-CA"/>
        </w:rPr>
        <w:t>.</w:t>
      </w:r>
    </w:p>
    <w:p w14:paraId="2F0F01E9" w14:textId="77777777" w:rsidR="00757440"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p>
    <w:p w14:paraId="6DC908FB" w14:textId="77777777" w:rsidR="00757440"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r>
        <w:rPr>
          <w:rFonts w:eastAsia="Calibri" w:cstheme="minorHAnsi"/>
          <w:color w:val="000000"/>
          <w:sz w:val="18"/>
          <w:szCs w:val="18"/>
          <w:lang w:val="en-CA"/>
        </w:rPr>
        <w:t xml:space="preserve">Please attach a risk register to capture the above risk factors and risk mitigation measures. </w:t>
      </w:r>
    </w:p>
    <w:p w14:paraId="546A6E02" w14:textId="77777777" w:rsidR="00757440" w:rsidRPr="0056586D"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p>
    <w:tbl>
      <w:tblPr>
        <w:tblStyle w:val="TableGrid4"/>
        <w:tblW w:w="0" w:type="auto"/>
        <w:tblLook w:val="04A0" w:firstRow="1" w:lastRow="0" w:firstColumn="1" w:lastColumn="0" w:noHBand="0" w:noVBand="1"/>
      </w:tblPr>
      <w:tblGrid>
        <w:gridCol w:w="9017"/>
      </w:tblGrid>
      <w:tr w:rsidR="00757440" w:rsidRPr="00FF51AB" w14:paraId="7C1BDE98" w14:textId="77777777" w:rsidTr="008249F8">
        <w:tc>
          <w:tcPr>
            <w:tcW w:w="9350" w:type="dxa"/>
          </w:tcPr>
          <w:p w14:paraId="120B2110" w14:textId="77777777" w:rsidR="00757440" w:rsidRPr="00757440" w:rsidRDefault="00757440" w:rsidP="008249F8">
            <w:pPr>
              <w:widowControl w:val="0"/>
              <w:autoSpaceDE w:val="0"/>
              <w:autoSpaceDN w:val="0"/>
              <w:adjustRightInd w:val="0"/>
              <w:jc w:val="both"/>
              <w:rPr>
                <w:rFonts w:asciiTheme="minorHAnsi" w:hAnsiTheme="minorHAnsi" w:cstheme="minorHAnsi"/>
                <w:b/>
                <w:bCs/>
                <w:color w:val="000000"/>
                <w:sz w:val="18"/>
                <w:szCs w:val="18"/>
                <w:lang w:val="en-US"/>
              </w:rPr>
            </w:pPr>
          </w:p>
          <w:p w14:paraId="50003096" w14:textId="77777777" w:rsidR="00757440" w:rsidRPr="00FC5F36" w:rsidRDefault="00757440" w:rsidP="008249F8">
            <w:pPr>
              <w:widowControl w:val="0"/>
              <w:autoSpaceDE w:val="0"/>
              <w:autoSpaceDN w:val="0"/>
              <w:adjustRightInd w:val="0"/>
              <w:jc w:val="both"/>
              <w:rPr>
                <w:rFonts w:asciiTheme="minorHAnsi" w:hAnsiTheme="minorHAnsi" w:cstheme="minorHAnsi"/>
                <w:color w:val="000000"/>
                <w:sz w:val="18"/>
                <w:szCs w:val="18"/>
                <w:lang w:val="en-US"/>
              </w:rPr>
            </w:pPr>
            <w:r w:rsidRPr="00FC5F36">
              <w:rPr>
                <w:rFonts w:asciiTheme="minorHAnsi" w:hAnsiTheme="minorHAnsi" w:cstheme="minorHAnsi"/>
                <w:b/>
                <w:bCs/>
                <w:color w:val="000000"/>
                <w:sz w:val="18"/>
                <w:szCs w:val="18"/>
                <w:lang w:val="en-US"/>
              </w:rPr>
              <w:lastRenderedPageBreak/>
              <w:t xml:space="preserve">Component 6: Results-Based Budget </w:t>
            </w:r>
            <w:r w:rsidRPr="00FC5F36">
              <w:rPr>
                <w:rFonts w:asciiTheme="minorHAnsi" w:hAnsiTheme="minorHAnsi" w:cstheme="minorHAnsi"/>
                <w:color w:val="000000"/>
                <w:sz w:val="18"/>
                <w:szCs w:val="18"/>
                <w:lang w:val="en-US"/>
              </w:rPr>
              <w:t xml:space="preserve">(max. 1.5 pages) </w:t>
            </w:r>
          </w:p>
          <w:p w14:paraId="3254D92A" w14:textId="77777777" w:rsidR="00757440" w:rsidRPr="00FC5F36" w:rsidRDefault="00757440" w:rsidP="008249F8">
            <w:pPr>
              <w:widowControl w:val="0"/>
              <w:autoSpaceDE w:val="0"/>
              <w:autoSpaceDN w:val="0"/>
              <w:adjustRightInd w:val="0"/>
              <w:jc w:val="both"/>
              <w:rPr>
                <w:rFonts w:asciiTheme="minorHAnsi" w:hAnsiTheme="minorHAnsi" w:cstheme="minorHAnsi"/>
                <w:color w:val="000000"/>
                <w:sz w:val="18"/>
                <w:szCs w:val="18"/>
                <w:lang w:val="en-US"/>
              </w:rPr>
            </w:pPr>
          </w:p>
        </w:tc>
      </w:tr>
    </w:tbl>
    <w:p w14:paraId="54377237" w14:textId="77777777" w:rsidR="00757440"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p>
    <w:p w14:paraId="6E2591B4" w14:textId="77777777" w:rsidR="00757440" w:rsidRPr="0056586D"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The development and management of a realistic budget is an important part of developing and implementing successful activities. Careful attention to issues of financial management and integrity will enhance the effectiveness and impact</w:t>
      </w:r>
      <w:r>
        <w:rPr>
          <w:rFonts w:eastAsia="Calibri" w:cstheme="minorHAnsi"/>
          <w:color w:val="000000"/>
          <w:sz w:val="18"/>
          <w:szCs w:val="18"/>
          <w:lang w:val="en-CA"/>
        </w:rPr>
        <w:t xml:space="preserve"> of activities</w:t>
      </w:r>
      <w:r w:rsidRPr="0056586D">
        <w:rPr>
          <w:rFonts w:eastAsia="Calibri" w:cstheme="minorHAnsi"/>
          <w:color w:val="000000"/>
          <w:sz w:val="18"/>
          <w:szCs w:val="18"/>
          <w:lang w:val="en-CA"/>
        </w:rPr>
        <w:t xml:space="preserve">. The following important principles should be kept in mind in preparing a project budget: </w:t>
      </w:r>
    </w:p>
    <w:p w14:paraId="32538B8C" w14:textId="77777777" w:rsidR="00757440" w:rsidRPr="0056586D" w:rsidRDefault="00757440" w:rsidP="00757440">
      <w:pPr>
        <w:widowControl w:val="0"/>
        <w:numPr>
          <w:ilvl w:val="0"/>
          <w:numId w:val="3"/>
        </w:numPr>
        <w:tabs>
          <w:tab w:val="left" w:pos="360"/>
          <w:tab w:val="left" w:pos="720"/>
        </w:tabs>
        <w:autoSpaceDE w:val="0"/>
        <w:autoSpaceDN w:val="0"/>
        <w:adjustRightInd w:val="0"/>
        <w:spacing w:after="0" w:line="240" w:lineRule="auto"/>
        <w:jc w:val="both"/>
        <w:rPr>
          <w:rFonts w:eastAsia="Calibri" w:cstheme="minorHAnsi"/>
          <w:color w:val="000000" w:themeColor="text1"/>
          <w:sz w:val="18"/>
          <w:szCs w:val="18"/>
          <w:lang w:val="en-CA"/>
        </w:rPr>
      </w:pPr>
      <w:r w:rsidRPr="0056586D">
        <w:rPr>
          <w:rFonts w:eastAsia="Calibri" w:cstheme="minorHAnsi"/>
          <w:color w:val="000000" w:themeColor="text1"/>
          <w:sz w:val="18"/>
          <w:szCs w:val="18"/>
          <w:lang w:val="en-CA"/>
        </w:rPr>
        <w:t xml:space="preserve">Include costs which relate to efficiently carrying out the activities and producing the results which are set forth in the proposal. Other associated costs should be funded from other sources. </w:t>
      </w:r>
    </w:p>
    <w:p w14:paraId="4A1D35BA" w14:textId="77777777" w:rsidR="00757440" w:rsidRPr="0056586D" w:rsidRDefault="00757440" w:rsidP="00757440">
      <w:pPr>
        <w:widowControl w:val="0"/>
        <w:numPr>
          <w:ilvl w:val="0"/>
          <w:numId w:val="3"/>
        </w:numPr>
        <w:tabs>
          <w:tab w:val="left" w:pos="360"/>
          <w:tab w:val="left" w:pos="720"/>
        </w:tabs>
        <w:autoSpaceDE w:val="0"/>
        <w:autoSpaceDN w:val="0"/>
        <w:adjustRightInd w:val="0"/>
        <w:spacing w:after="0" w:line="240" w:lineRule="auto"/>
        <w:jc w:val="both"/>
        <w:rPr>
          <w:rFonts w:eastAsia="Calibri" w:cstheme="minorHAnsi"/>
          <w:color w:val="000000" w:themeColor="text1"/>
          <w:sz w:val="18"/>
          <w:szCs w:val="18"/>
          <w:lang w:val="en-CA"/>
        </w:rPr>
      </w:pPr>
      <w:r w:rsidRPr="0056586D">
        <w:rPr>
          <w:rFonts w:eastAsia="Calibri" w:cstheme="minorHAnsi"/>
          <w:color w:val="000000" w:themeColor="text1"/>
          <w:sz w:val="18"/>
          <w:szCs w:val="18"/>
          <w:lang w:val="en-CA"/>
        </w:rPr>
        <w:t xml:space="preserve">The budget should be realistic. Find out what planned activities will </w:t>
      </w:r>
      <w:proofErr w:type="gramStart"/>
      <w:r w:rsidRPr="0056586D">
        <w:rPr>
          <w:rFonts w:eastAsia="Calibri" w:cstheme="minorHAnsi"/>
          <w:color w:val="000000" w:themeColor="text1"/>
          <w:sz w:val="18"/>
          <w:szCs w:val="18"/>
          <w:lang w:val="en-CA"/>
        </w:rPr>
        <w:t>actually cost</w:t>
      </w:r>
      <w:proofErr w:type="gramEnd"/>
      <w:r w:rsidRPr="0056586D">
        <w:rPr>
          <w:rFonts w:eastAsia="Calibri" w:cstheme="minorHAnsi"/>
          <w:color w:val="000000" w:themeColor="text1"/>
          <w:sz w:val="18"/>
          <w:szCs w:val="18"/>
          <w:lang w:val="en-CA"/>
        </w:rPr>
        <w:t xml:space="preserve">, and do not assume that </w:t>
      </w:r>
      <w:r>
        <w:rPr>
          <w:rFonts w:eastAsia="Calibri" w:cstheme="minorHAnsi"/>
          <w:color w:val="000000" w:themeColor="text1"/>
          <w:sz w:val="18"/>
          <w:szCs w:val="18"/>
          <w:lang w:val="en-CA"/>
        </w:rPr>
        <w:t xml:space="preserve">they </w:t>
      </w:r>
      <w:r w:rsidRPr="0056586D">
        <w:rPr>
          <w:rFonts w:eastAsia="Calibri" w:cstheme="minorHAnsi"/>
          <w:color w:val="000000" w:themeColor="text1"/>
          <w:sz w:val="18"/>
          <w:szCs w:val="18"/>
          <w:lang w:val="en-CA"/>
        </w:rPr>
        <w:t xml:space="preserve">would cost less. </w:t>
      </w:r>
    </w:p>
    <w:p w14:paraId="5DA2FF6E" w14:textId="77777777" w:rsidR="00757440" w:rsidRPr="0056586D" w:rsidRDefault="00757440" w:rsidP="00757440">
      <w:pPr>
        <w:numPr>
          <w:ilvl w:val="0"/>
          <w:numId w:val="3"/>
        </w:numPr>
        <w:tabs>
          <w:tab w:val="left" w:pos="360"/>
        </w:tabs>
        <w:spacing w:after="0" w:line="240" w:lineRule="auto"/>
        <w:jc w:val="both"/>
        <w:rPr>
          <w:rFonts w:eastAsia="Calibri" w:cstheme="minorHAnsi"/>
          <w:color w:val="000000" w:themeColor="text1"/>
          <w:sz w:val="18"/>
          <w:szCs w:val="18"/>
          <w:lang w:val="en-CA"/>
        </w:rPr>
      </w:pPr>
      <w:r w:rsidRPr="0056586D">
        <w:rPr>
          <w:rFonts w:eastAsia="Calibri" w:cstheme="minorHAnsi"/>
          <w:color w:val="000000" w:themeColor="text1"/>
          <w:sz w:val="18"/>
          <w:szCs w:val="18"/>
          <w:lang w:val="en-CA"/>
        </w:rPr>
        <w:t xml:space="preserve">The budget should include all costs associated with managing and administering the activity or results, particularly the cost of monitoring and evaluation. </w:t>
      </w:r>
    </w:p>
    <w:p w14:paraId="2D1FD77F" w14:textId="77777777" w:rsidR="00E3000C" w:rsidRPr="00E3000C" w:rsidRDefault="00E3000C" w:rsidP="00E3000C">
      <w:pPr>
        <w:pStyle w:val="ListParagraph"/>
        <w:numPr>
          <w:ilvl w:val="0"/>
          <w:numId w:val="3"/>
        </w:numPr>
        <w:rPr>
          <w:color w:val="000000" w:themeColor="text1"/>
          <w:sz w:val="18"/>
          <w:szCs w:val="18"/>
          <w:lang w:val="en-US"/>
        </w:rPr>
      </w:pPr>
      <w:bookmarkStart w:id="9" w:name="_Hlk135914624"/>
      <w:r w:rsidRPr="00E3000C">
        <w:rPr>
          <w:color w:val="000000" w:themeColor="text1"/>
          <w:sz w:val="18"/>
          <w:szCs w:val="18"/>
          <w:lang w:val="en-US"/>
        </w:rPr>
        <w:t>Support Costs mean those indirect costs that are incurred to operate the Partner as a whole or a segment thereof and that cannot be easily connected or traced to implementation of the Work, i.e., operating expenses, overhead costs and general costs connected to the normal functioning of an organization/business, such as cost for support staff, office space and equipment that are not Direct Costs.</w:t>
      </w:r>
    </w:p>
    <w:p w14:paraId="399ADD22" w14:textId="5E1F63F5" w:rsidR="00E3000C" w:rsidRPr="00E3000C" w:rsidRDefault="00E3000C" w:rsidP="00E3000C">
      <w:pPr>
        <w:pStyle w:val="ListParagraph"/>
        <w:numPr>
          <w:ilvl w:val="0"/>
          <w:numId w:val="3"/>
        </w:numPr>
        <w:rPr>
          <w:color w:val="000000" w:themeColor="text1"/>
          <w:sz w:val="18"/>
          <w:szCs w:val="18"/>
          <w:lang w:val="en-US"/>
        </w:rPr>
      </w:pPr>
      <w:r w:rsidRPr="00E3000C">
        <w:rPr>
          <w:color w:val="000000" w:themeColor="text1"/>
          <w:sz w:val="18"/>
          <w:szCs w:val="18"/>
          <w:lang w:val="en-US"/>
        </w:rPr>
        <w:t xml:space="preserve">If the partner has a Support Cost Policy that specifies a rate, the partner can </w:t>
      </w:r>
      <w:r w:rsidR="00104D00" w:rsidRPr="00E3000C">
        <w:rPr>
          <w:color w:val="000000" w:themeColor="text1"/>
          <w:sz w:val="18"/>
          <w:szCs w:val="18"/>
          <w:lang w:val="en-US"/>
        </w:rPr>
        <w:t>include this</w:t>
      </w:r>
      <w:r w:rsidRPr="00E3000C">
        <w:rPr>
          <w:color w:val="000000" w:themeColor="text1"/>
          <w:sz w:val="18"/>
          <w:szCs w:val="18"/>
          <w:lang w:val="en-US"/>
        </w:rPr>
        <w:t xml:space="preserve"> rate to </w:t>
      </w:r>
      <w:r w:rsidR="00104D00" w:rsidRPr="00E3000C">
        <w:rPr>
          <w:color w:val="000000" w:themeColor="text1"/>
          <w:sz w:val="18"/>
          <w:szCs w:val="18"/>
          <w:lang w:val="en-US"/>
        </w:rPr>
        <w:t>not exceed</w:t>
      </w:r>
      <w:r w:rsidRPr="00E3000C">
        <w:rPr>
          <w:color w:val="000000" w:themeColor="text1"/>
          <w:sz w:val="18"/>
          <w:szCs w:val="18"/>
          <w:lang w:val="en-US"/>
        </w:rPr>
        <w:t xml:space="preserve"> a rate of 8% or the rate set forth in the Donor Specific </w:t>
      </w:r>
      <w:proofErr w:type="gramStart"/>
      <w:r w:rsidRPr="00E3000C">
        <w:rPr>
          <w:color w:val="000000" w:themeColor="text1"/>
          <w:sz w:val="18"/>
          <w:szCs w:val="18"/>
          <w:lang w:val="en-US"/>
        </w:rPr>
        <w:t>Conditions, if</w:t>
      </w:r>
      <w:proofErr w:type="gramEnd"/>
      <w:r w:rsidRPr="00E3000C">
        <w:rPr>
          <w:color w:val="000000" w:themeColor="text1"/>
          <w:sz w:val="18"/>
          <w:szCs w:val="18"/>
          <w:lang w:val="en-US"/>
        </w:rPr>
        <w:t xml:space="preserve"> that is lower).</w:t>
      </w:r>
    </w:p>
    <w:p w14:paraId="05222B76" w14:textId="77777777" w:rsidR="00E3000C" w:rsidRPr="00663363" w:rsidRDefault="00E3000C" w:rsidP="00E3000C">
      <w:pPr>
        <w:pStyle w:val="ListParagraph"/>
        <w:numPr>
          <w:ilvl w:val="0"/>
          <w:numId w:val="3"/>
        </w:numPr>
        <w:spacing w:after="0"/>
        <w:rPr>
          <w:color w:val="000000" w:themeColor="text1"/>
          <w:sz w:val="18"/>
          <w:szCs w:val="18"/>
          <w:lang w:val="en-US"/>
        </w:rPr>
      </w:pPr>
      <w:r w:rsidRPr="00663363">
        <w:rPr>
          <w:color w:val="000000" w:themeColor="text1"/>
          <w:sz w:val="18"/>
          <w:szCs w:val="18"/>
          <w:lang w:val="en-US"/>
        </w:rPr>
        <w:t xml:space="preserve">If the Partner does not have a Support Cost Policy, the partner must provide a break-down of support costs (not exceeding a rate of 8% or the rate set forth in the Donor Specific </w:t>
      </w:r>
      <w:proofErr w:type="gramStart"/>
      <w:r w:rsidRPr="00663363">
        <w:rPr>
          <w:color w:val="000000" w:themeColor="text1"/>
          <w:sz w:val="18"/>
          <w:szCs w:val="18"/>
          <w:lang w:val="en-US"/>
        </w:rPr>
        <w:t>Conditions, if</w:t>
      </w:r>
      <w:proofErr w:type="gramEnd"/>
      <w:r w:rsidRPr="00663363">
        <w:rPr>
          <w:color w:val="000000" w:themeColor="text1"/>
          <w:sz w:val="18"/>
          <w:szCs w:val="18"/>
          <w:lang w:val="en-US"/>
        </w:rPr>
        <w:t xml:space="preserve"> that is lower).</w:t>
      </w:r>
    </w:p>
    <w:bookmarkEnd w:id="9"/>
    <w:p w14:paraId="2B82253D" w14:textId="5F2221A7" w:rsidR="00757440" w:rsidRPr="00FC5F36" w:rsidRDefault="00757440" w:rsidP="00FC5F36">
      <w:pPr>
        <w:pStyle w:val="ListParagraph"/>
        <w:numPr>
          <w:ilvl w:val="0"/>
          <w:numId w:val="3"/>
        </w:numPr>
        <w:spacing w:after="0"/>
        <w:rPr>
          <w:sz w:val="18"/>
          <w:szCs w:val="18"/>
          <w:lang w:val="en-US"/>
        </w:rPr>
      </w:pPr>
      <w:r w:rsidRPr="00FC5F36">
        <w:rPr>
          <w:rFonts w:eastAsia="Calibri" w:cstheme="minorHAnsi"/>
          <w:color w:val="000000"/>
          <w:sz w:val="18"/>
          <w:szCs w:val="18"/>
          <w:lang w:val="en-CA"/>
        </w:rPr>
        <w:t xml:space="preserve">The budget line items are general categories intended to assist in thinking through where money will be spent. If a planned expenditure does not appear to fit in any of the standard line-item categories, list the item under other costs, and state what the money is to be used for. </w:t>
      </w:r>
    </w:p>
    <w:p w14:paraId="3ADB5B38" w14:textId="77777777" w:rsidR="00757440" w:rsidRPr="0056586D" w:rsidRDefault="00757440" w:rsidP="00FC5F36">
      <w:pPr>
        <w:widowControl w:val="0"/>
        <w:numPr>
          <w:ilvl w:val="0"/>
          <w:numId w:val="3"/>
        </w:numPr>
        <w:tabs>
          <w:tab w:val="left" w:pos="360"/>
          <w:tab w:val="left" w:pos="720"/>
        </w:tabs>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The figures contained in the </w:t>
      </w:r>
      <w:r>
        <w:rPr>
          <w:rFonts w:eastAsia="Calibri" w:cstheme="minorHAnsi"/>
          <w:color w:val="000000"/>
          <w:sz w:val="18"/>
          <w:szCs w:val="18"/>
          <w:lang w:val="en-CA"/>
        </w:rPr>
        <w:t>b</w:t>
      </w:r>
      <w:r w:rsidRPr="0056586D">
        <w:rPr>
          <w:rFonts w:eastAsia="Calibri" w:cstheme="minorHAnsi"/>
          <w:color w:val="000000"/>
          <w:sz w:val="18"/>
          <w:szCs w:val="18"/>
          <w:lang w:val="en-CA"/>
        </w:rPr>
        <w:t xml:space="preserve">udget </w:t>
      </w:r>
      <w:r>
        <w:rPr>
          <w:rFonts w:eastAsia="Calibri" w:cstheme="minorHAnsi"/>
          <w:color w:val="000000"/>
          <w:sz w:val="18"/>
          <w:szCs w:val="18"/>
          <w:lang w:val="en-CA"/>
        </w:rPr>
        <w:t>s</w:t>
      </w:r>
      <w:r w:rsidRPr="0056586D">
        <w:rPr>
          <w:rFonts w:eastAsia="Calibri" w:cstheme="minorHAnsi"/>
          <w:color w:val="000000"/>
          <w:sz w:val="18"/>
          <w:szCs w:val="18"/>
          <w:lang w:val="en-CA"/>
        </w:rPr>
        <w:t xml:space="preserve">heet should agree with those on the proposal header and text. </w:t>
      </w:r>
    </w:p>
    <w:p w14:paraId="0C4746D1" w14:textId="77777777" w:rsidR="00757440" w:rsidRPr="00757440" w:rsidRDefault="00757440" w:rsidP="00757440">
      <w:pPr>
        <w:pStyle w:val="pf0"/>
        <w:numPr>
          <w:ilvl w:val="0"/>
          <w:numId w:val="3"/>
        </w:numPr>
        <w:tabs>
          <w:tab w:val="left" w:pos="360"/>
        </w:tabs>
        <w:spacing w:before="0" w:beforeAutospacing="0" w:after="0" w:afterAutospacing="0"/>
        <w:jc w:val="both"/>
        <w:rPr>
          <w:rFonts w:asciiTheme="minorHAnsi" w:hAnsiTheme="minorHAnsi" w:cstheme="minorHAnsi"/>
          <w:sz w:val="18"/>
          <w:szCs w:val="18"/>
          <w:lang w:val="en-US"/>
        </w:rPr>
      </w:pPr>
      <w:r w:rsidRPr="00757440">
        <w:rPr>
          <w:rStyle w:val="cf01"/>
          <w:rFonts w:asciiTheme="minorHAnsi" w:hAnsiTheme="minorHAnsi" w:cstheme="minorHAnsi"/>
          <w:lang w:val="en-US"/>
        </w:rPr>
        <w:t>Depending on the results to be delivered, following suggestive thresholds could be followed for costs:</w:t>
      </w:r>
    </w:p>
    <w:p w14:paraId="257480BE" w14:textId="77777777" w:rsidR="00757440" w:rsidRPr="00757440" w:rsidRDefault="00757440" w:rsidP="00757440">
      <w:pPr>
        <w:pStyle w:val="pf1"/>
        <w:numPr>
          <w:ilvl w:val="0"/>
          <w:numId w:val="20"/>
        </w:numPr>
        <w:spacing w:before="0" w:beforeAutospacing="0" w:after="0" w:afterAutospacing="0"/>
        <w:jc w:val="both"/>
        <w:rPr>
          <w:rFonts w:asciiTheme="minorHAnsi" w:hAnsiTheme="minorHAnsi" w:cstheme="minorHAnsi"/>
          <w:sz w:val="18"/>
          <w:szCs w:val="18"/>
          <w:lang w:val="en-US"/>
        </w:rPr>
      </w:pPr>
      <w:r w:rsidRPr="00757440">
        <w:rPr>
          <w:rStyle w:val="cf01"/>
          <w:rFonts w:asciiTheme="minorHAnsi" w:hAnsiTheme="minorHAnsi" w:cstheme="minorHAnsi"/>
          <w:lang w:val="en-US"/>
        </w:rPr>
        <w:t>maximum for personnel related costs on a proposal - 20% of programming costs;</w:t>
      </w:r>
    </w:p>
    <w:p w14:paraId="017BB113" w14:textId="77777777" w:rsidR="00757440" w:rsidRPr="00757440" w:rsidRDefault="00757440" w:rsidP="00757440">
      <w:pPr>
        <w:pStyle w:val="pf1"/>
        <w:numPr>
          <w:ilvl w:val="0"/>
          <w:numId w:val="20"/>
        </w:numPr>
        <w:spacing w:before="0" w:beforeAutospacing="0" w:after="0" w:afterAutospacing="0"/>
        <w:jc w:val="both"/>
        <w:rPr>
          <w:rFonts w:asciiTheme="minorHAnsi" w:hAnsiTheme="minorHAnsi" w:cstheme="minorHAnsi"/>
          <w:sz w:val="18"/>
          <w:szCs w:val="18"/>
          <w:lang w:val="en-US"/>
        </w:rPr>
      </w:pPr>
      <w:r w:rsidRPr="00757440">
        <w:rPr>
          <w:rStyle w:val="cf01"/>
          <w:rFonts w:asciiTheme="minorHAnsi" w:hAnsiTheme="minorHAnsi" w:cstheme="minorHAnsi"/>
          <w:lang w:val="en-US"/>
        </w:rPr>
        <w:t>between 3-5% for audits (to be retained by UN Women for Responsible Party audits) (may change as per the annual audit cost);</w:t>
      </w:r>
    </w:p>
    <w:p w14:paraId="0144D44A" w14:textId="77777777" w:rsidR="00757440" w:rsidRPr="0056586D" w:rsidRDefault="00757440" w:rsidP="00757440">
      <w:pPr>
        <w:pStyle w:val="pf1"/>
        <w:numPr>
          <w:ilvl w:val="0"/>
          <w:numId w:val="20"/>
        </w:numPr>
        <w:spacing w:before="0" w:beforeAutospacing="0" w:after="0" w:afterAutospacing="0"/>
        <w:jc w:val="both"/>
        <w:rPr>
          <w:rFonts w:asciiTheme="minorHAnsi" w:hAnsiTheme="minorHAnsi" w:cstheme="minorHAnsi"/>
          <w:sz w:val="18"/>
          <w:szCs w:val="18"/>
        </w:rPr>
      </w:pPr>
      <w:r w:rsidRPr="0056586D">
        <w:rPr>
          <w:rStyle w:val="cf01"/>
          <w:rFonts w:asciiTheme="minorHAnsi" w:hAnsiTheme="minorHAnsi" w:cstheme="minorHAnsi"/>
        </w:rPr>
        <w:t xml:space="preserve">3% for monitoring and </w:t>
      </w:r>
      <w:proofErr w:type="spellStart"/>
      <w:r w:rsidRPr="0056586D">
        <w:rPr>
          <w:rStyle w:val="cf01"/>
          <w:rFonts w:asciiTheme="minorHAnsi" w:hAnsiTheme="minorHAnsi" w:cstheme="minorHAnsi"/>
        </w:rPr>
        <w:t>evaluation</w:t>
      </w:r>
      <w:proofErr w:type="spellEnd"/>
      <w:r w:rsidRPr="005A23BB">
        <w:rPr>
          <w:rStyle w:val="cf01"/>
          <w:rFonts w:asciiTheme="minorHAnsi" w:hAnsiTheme="minorHAnsi" w:cstheme="minorHAnsi"/>
        </w:rPr>
        <w:t>;</w:t>
      </w:r>
      <w:r w:rsidRPr="005F5353">
        <w:rPr>
          <w:rStyle w:val="cf01"/>
          <w:rFonts w:asciiTheme="minorHAnsi" w:hAnsiTheme="minorHAnsi" w:cstheme="minorHAnsi"/>
        </w:rPr>
        <w:t xml:space="preserve"> and</w:t>
      </w:r>
    </w:p>
    <w:p w14:paraId="4890B8B5" w14:textId="77777777" w:rsidR="00757440" w:rsidRPr="00757440" w:rsidRDefault="00757440" w:rsidP="00757440">
      <w:pPr>
        <w:pStyle w:val="pf1"/>
        <w:numPr>
          <w:ilvl w:val="0"/>
          <w:numId w:val="20"/>
        </w:numPr>
        <w:spacing w:before="0" w:beforeAutospacing="0" w:after="0" w:afterAutospacing="0"/>
        <w:jc w:val="both"/>
        <w:rPr>
          <w:rFonts w:asciiTheme="minorHAnsi" w:hAnsiTheme="minorHAnsi" w:cstheme="minorHAnsi"/>
          <w:sz w:val="18"/>
          <w:szCs w:val="18"/>
          <w:lang w:val="en-US"/>
        </w:rPr>
      </w:pPr>
      <w:r w:rsidRPr="00757440">
        <w:rPr>
          <w:rStyle w:val="cf01"/>
          <w:rFonts w:asciiTheme="minorHAnsi" w:hAnsiTheme="minorHAnsi" w:cstheme="minorHAnsi"/>
          <w:lang w:val="en-US"/>
        </w:rPr>
        <w:t>up to 8% (or as per relevant donor agreement) – support costs including (utilities, rent etc.).</w:t>
      </w:r>
    </w:p>
    <w:p w14:paraId="730AC1F7" w14:textId="77777777" w:rsidR="00757440" w:rsidRPr="0056586D" w:rsidRDefault="00757440" w:rsidP="00757440">
      <w:pPr>
        <w:widowControl w:val="0"/>
        <w:tabs>
          <w:tab w:val="left" w:pos="220"/>
          <w:tab w:val="left" w:pos="720"/>
        </w:tabs>
        <w:autoSpaceDE w:val="0"/>
        <w:autoSpaceDN w:val="0"/>
        <w:adjustRightInd w:val="0"/>
        <w:spacing w:after="0" w:line="240" w:lineRule="auto"/>
        <w:jc w:val="both"/>
        <w:rPr>
          <w:rFonts w:eastAsia="Calibri" w:cstheme="minorHAnsi"/>
          <w:color w:val="000000"/>
          <w:sz w:val="18"/>
          <w:szCs w:val="18"/>
          <w:lang w:val="en-CA"/>
        </w:rPr>
      </w:pPr>
    </w:p>
    <w:tbl>
      <w:tblPr>
        <w:tblW w:w="8775" w:type="dxa"/>
        <w:tblInd w:w="-24" w:type="dxa"/>
        <w:tblBorders>
          <w:left w:val="nil"/>
          <w:right w:val="nil"/>
        </w:tblBorders>
        <w:tblLook w:val="0000" w:firstRow="0" w:lastRow="0" w:firstColumn="0" w:lastColumn="0" w:noHBand="0" w:noVBand="0"/>
      </w:tblPr>
      <w:tblGrid>
        <w:gridCol w:w="2562"/>
        <w:gridCol w:w="1687"/>
        <w:gridCol w:w="1530"/>
        <w:gridCol w:w="1080"/>
        <w:gridCol w:w="810"/>
        <w:gridCol w:w="1106"/>
      </w:tblGrid>
      <w:tr w:rsidR="00757440" w:rsidRPr="00FF51AB" w14:paraId="2AAE0EBB" w14:textId="77777777" w:rsidTr="008249F8">
        <w:tc>
          <w:tcPr>
            <w:tcW w:w="877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C019E3" w14:textId="77777777" w:rsidR="00757440" w:rsidRPr="0056586D" w:rsidRDefault="00757440" w:rsidP="008249F8">
            <w:pPr>
              <w:widowControl w:val="0"/>
              <w:autoSpaceDE w:val="0"/>
              <w:autoSpaceDN w:val="0"/>
              <w:adjustRightInd w:val="0"/>
              <w:spacing w:after="0" w:line="240" w:lineRule="auto"/>
              <w:jc w:val="both"/>
              <w:rPr>
                <w:rFonts w:eastAsia="Calibri" w:cstheme="minorHAnsi"/>
                <w:b/>
                <w:bCs/>
                <w:color w:val="000000"/>
                <w:sz w:val="18"/>
                <w:szCs w:val="18"/>
                <w:lang w:val="en-CA"/>
              </w:rPr>
            </w:pPr>
            <w:r w:rsidRPr="0056586D">
              <w:rPr>
                <w:rFonts w:eastAsia="Calibri" w:cstheme="minorHAnsi"/>
                <w:b/>
                <w:bCs/>
                <w:color w:val="000000"/>
                <w:sz w:val="18"/>
                <w:szCs w:val="18"/>
                <w:lang w:val="en-CA"/>
              </w:rPr>
              <w:t xml:space="preserve">Result 1 (e.g., Output) </w:t>
            </w:r>
            <w:r w:rsidRPr="0056586D">
              <w:rPr>
                <w:rFonts w:eastAsia="Calibri" w:cstheme="minorHAnsi"/>
                <w:color w:val="000000"/>
                <w:sz w:val="18"/>
                <w:szCs w:val="18"/>
                <w:lang w:val="en-CA"/>
              </w:rPr>
              <w:t>Repeat this table for each result</w:t>
            </w:r>
            <w:r w:rsidRPr="0056586D">
              <w:rPr>
                <w:rStyle w:val="FootnoteReference"/>
                <w:rFonts w:eastAsia="Calibri" w:cstheme="minorHAnsi"/>
                <w:color w:val="000000"/>
                <w:sz w:val="18"/>
                <w:szCs w:val="18"/>
                <w:lang w:val="en-CA"/>
              </w:rPr>
              <w:footnoteReference w:id="14"/>
            </w:r>
            <w:r w:rsidRPr="0056586D">
              <w:rPr>
                <w:rFonts w:eastAsia="Calibri" w:cstheme="minorHAnsi"/>
                <w:color w:val="000000"/>
                <w:sz w:val="18"/>
                <w:szCs w:val="18"/>
                <w:lang w:val="en-CA"/>
              </w:rPr>
              <w:t>.</w:t>
            </w:r>
          </w:p>
        </w:tc>
      </w:tr>
      <w:tr w:rsidR="00757440" w:rsidRPr="0056586D" w14:paraId="7C147F04" w14:textId="77777777" w:rsidTr="00EE5259">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277D9BF" w14:textId="77777777" w:rsidR="00757440" w:rsidRPr="0056586D" w:rsidRDefault="00757440" w:rsidP="008249F8">
            <w:pPr>
              <w:widowControl w:val="0"/>
              <w:autoSpaceDE w:val="0"/>
              <w:autoSpaceDN w:val="0"/>
              <w:adjustRightInd w:val="0"/>
              <w:spacing w:after="0" w:line="240" w:lineRule="auto"/>
              <w:rPr>
                <w:rFonts w:eastAsia="Calibri" w:cstheme="minorHAnsi"/>
                <w:color w:val="000000"/>
                <w:sz w:val="18"/>
                <w:szCs w:val="18"/>
                <w:lang w:val="en-CA"/>
              </w:rPr>
            </w:pPr>
            <w:r w:rsidRPr="0056586D">
              <w:rPr>
                <w:rFonts w:eastAsia="Calibri" w:cstheme="minorHAnsi"/>
                <w:b/>
                <w:bCs/>
                <w:color w:val="000000"/>
                <w:sz w:val="18"/>
                <w:szCs w:val="18"/>
                <w:lang w:val="en-CA"/>
              </w:rPr>
              <w:t xml:space="preserve">Expenditure Category </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AE96EF7" w14:textId="4EF6F2EE" w:rsidR="00757440" w:rsidRPr="0056586D" w:rsidRDefault="00757440" w:rsidP="008249F8">
            <w:pPr>
              <w:widowControl w:val="0"/>
              <w:autoSpaceDE w:val="0"/>
              <w:autoSpaceDN w:val="0"/>
              <w:adjustRightInd w:val="0"/>
              <w:spacing w:after="0" w:line="240" w:lineRule="auto"/>
              <w:rPr>
                <w:rFonts w:eastAsia="Calibri" w:cstheme="minorHAnsi"/>
                <w:color w:val="000000"/>
                <w:sz w:val="18"/>
                <w:szCs w:val="18"/>
                <w:lang w:val="en-CA"/>
              </w:rPr>
            </w:pPr>
            <w:r w:rsidRPr="0056586D">
              <w:rPr>
                <w:rFonts w:eastAsia="Calibri" w:cstheme="minorHAnsi"/>
                <w:b/>
                <w:bCs/>
                <w:color w:val="000000"/>
                <w:sz w:val="18"/>
                <w:szCs w:val="18"/>
                <w:lang w:val="en-CA"/>
              </w:rPr>
              <w:t>Year 1 [</w:t>
            </w:r>
            <w:r w:rsidR="00EE5259">
              <w:rPr>
                <w:rFonts w:eastAsia="Calibri" w:cstheme="minorHAnsi"/>
                <w:b/>
                <w:bCs/>
                <w:color w:val="000000"/>
                <w:sz w:val="18"/>
                <w:szCs w:val="18"/>
                <w:lang w:val="en-CA"/>
              </w:rPr>
              <w:t>Moroccan Dirham-MAD</w:t>
            </w:r>
            <w:r w:rsidRPr="0056586D">
              <w:rPr>
                <w:rFonts w:eastAsia="Calibri" w:cstheme="minorHAnsi"/>
                <w:b/>
                <w:bCs/>
                <w:color w:val="000000"/>
                <w:sz w:val="18"/>
                <w:szCs w:val="18"/>
                <w:lang w:val="en-CA"/>
              </w:rPr>
              <w:t xml:space="preserve">] </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53003A" w14:textId="4F5967CC" w:rsidR="00757440" w:rsidRPr="0056586D" w:rsidRDefault="00757440" w:rsidP="008249F8">
            <w:pPr>
              <w:widowControl w:val="0"/>
              <w:autoSpaceDE w:val="0"/>
              <w:autoSpaceDN w:val="0"/>
              <w:adjustRightInd w:val="0"/>
              <w:spacing w:after="0" w:line="240" w:lineRule="auto"/>
              <w:rPr>
                <w:rFonts w:eastAsia="Calibri" w:cstheme="minorHAnsi"/>
                <w:b/>
                <w:bCs/>
                <w:color w:val="000000"/>
                <w:sz w:val="18"/>
                <w:szCs w:val="18"/>
                <w:lang w:val="en-CA"/>
              </w:rPr>
            </w:pPr>
            <w:r>
              <w:rPr>
                <w:rFonts w:eastAsia="Calibri" w:cstheme="minorHAnsi"/>
                <w:b/>
                <w:bCs/>
                <w:color w:val="000000"/>
                <w:sz w:val="18"/>
                <w:szCs w:val="18"/>
                <w:lang w:val="en-CA"/>
              </w:rPr>
              <w:t>Year 2 (</w:t>
            </w:r>
            <w:r w:rsidR="00EE5259">
              <w:rPr>
                <w:rFonts w:eastAsia="Calibri" w:cstheme="minorHAnsi"/>
                <w:b/>
                <w:bCs/>
                <w:color w:val="000000"/>
                <w:sz w:val="18"/>
                <w:szCs w:val="18"/>
                <w:lang w:val="en-CA"/>
              </w:rPr>
              <w:t>MAD</w:t>
            </w:r>
            <w:r>
              <w:rPr>
                <w:rFonts w:eastAsia="Calibri" w:cstheme="minorHAnsi"/>
                <w:b/>
                <w:bCs/>
                <w:color w:val="000000"/>
                <w:sz w:val="18"/>
                <w:szCs w:val="18"/>
                <w:lang w:val="en-CA"/>
              </w:rPr>
              <w:t>), If applicable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33C8CB5" w14:textId="4B29D638" w:rsidR="00757440" w:rsidRPr="0056586D" w:rsidRDefault="00757440" w:rsidP="008249F8">
            <w:pPr>
              <w:widowControl w:val="0"/>
              <w:autoSpaceDE w:val="0"/>
              <w:autoSpaceDN w:val="0"/>
              <w:adjustRightInd w:val="0"/>
              <w:spacing w:after="0" w:line="240" w:lineRule="auto"/>
              <w:rPr>
                <w:rFonts w:eastAsia="Calibri" w:cstheme="minorHAnsi"/>
                <w:color w:val="000000"/>
                <w:sz w:val="18"/>
                <w:szCs w:val="18"/>
                <w:lang w:val="en-CA"/>
              </w:rPr>
            </w:pPr>
            <w:r w:rsidRPr="0056586D">
              <w:rPr>
                <w:rFonts w:eastAsia="Calibri" w:cstheme="minorHAnsi"/>
                <w:b/>
                <w:bCs/>
                <w:color w:val="000000"/>
                <w:sz w:val="18"/>
                <w:szCs w:val="18"/>
                <w:lang w:val="en-CA"/>
              </w:rPr>
              <w:t>Total [</w:t>
            </w:r>
            <w:r w:rsidR="00EE5259">
              <w:rPr>
                <w:rFonts w:eastAsia="Calibri" w:cstheme="minorHAnsi"/>
                <w:b/>
                <w:bCs/>
                <w:color w:val="000000"/>
                <w:sz w:val="18"/>
                <w:szCs w:val="18"/>
                <w:lang w:val="en-CA"/>
              </w:rPr>
              <w:t>MAD</w:t>
            </w:r>
            <w:r w:rsidRPr="0056586D">
              <w:rPr>
                <w:rFonts w:eastAsia="Calibri" w:cstheme="minorHAnsi"/>
                <w:b/>
                <w:bCs/>
                <w:color w:val="000000"/>
                <w:sz w:val="18"/>
                <w:szCs w:val="18"/>
                <w:lang w:val="en-CA"/>
              </w:rPr>
              <w:t>]</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4EEDB36" w14:textId="77777777" w:rsidR="00757440" w:rsidRPr="0056586D" w:rsidRDefault="00757440" w:rsidP="008249F8">
            <w:pPr>
              <w:widowControl w:val="0"/>
              <w:autoSpaceDE w:val="0"/>
              <w:autoSpaceDN w:val="0"/>
              <w:adjustRightInd w:val="0"/>
              <w:spacing w:after="0" w:line="240" w:lineRule="auto"/>
              <w:rPr>
                <w:rFonts w:eastAsia="Calibri" w:cstheme="minorHAnsi"/>
                <w:color w:val="000000"/>
                <w:sz w:val="18"/>
                <w:szCs w:val="18"/>
                <w:lang w:val="en-CA"/>
              </w:rPr>
            </w:pPr>
            <w:r>
              <w:rPr>
                <w:rFonts w:eastAsia="Calibri" w:cstheme="minorHAnsi"/>
                <w:b/>
                <w:bCs/>
                <w:color w:val="000000"/>
                <w:sz w:val="18"/>
                <w:szCs w:val="18"/>
                <w:lang w:val="en-CA"/>
              </w:rPr>
              <w:t>Total (</w:t>
            </w:r>
            <w:r w:rsidRPr="0056586D">
              <w:rPr>
                <w:rFonts w:eastAsia="Calibri" w:cstheme="minorHAnsi"/>
                <w:b/>
                <w:bCs/>
                <w:color w:val="000000"/>
                <w:sz w:val="18"/>
                <w:szCs w:val="18"/>
                <w:lang w:val="en-CA"/>
              </w:rPr>
              <w:t>US$</w:t>
            </w:r>
            <w:r>
              <w:rPr>
                <w:rFonts w:eastAsia="Calibri" w:cstheme="minorHAnsi"/>
                <w:b/>
                <w:bCs/>
                <w:color w:val="000000"/>
                <w:sz w:val="18"/>
                <w:szCs w:val="18"/>
                <w:lang w:val="en-CA"/>
              </w:rPr>
              <w:t>)</w:t>
            </w:r>
            <w:r w:rsidRPr="0056586D">
              <w:rPr>
                <w:rFonts w:eastAsia="Calibri" w:cstheme="minorHAnsi"/>
                <w:b/>
                <w:bCs/>
                <w:color w:val="000000"/>
                <w:sz w:val="18"/>
                <w:szCs w:val="18"/>
                <w:lang w:val="en-CA"/>
              </w:rPr>
              <w:t xml:space="preserve"> </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A5C9030" w14:textId="77777777" w:rsidR="00757440" w:rsidRPr="0056586D" w:rsidRDefault="00757440" w:rsidP="008249F8">
            <w:pPr>
              <w:widowControl w:val="0"/>
              <w:autoSpaceDE w:val="0"/>
              <w:autoSpaceDN w:val="0"/>
              <w:adjustRightInd w:val="0"/>
              <w:spacing w:after="0" w:line="240" w:lineRule="auto"/>
              <w:rPr>
                <w:rFonts w:eastAsia="Calibri" w:cstheme="minorHAnsi"/>
                <w:color w:val="000000"/>
                <w:sz w:val="18"/>
                <w:szCs w:val="18"/>
                <w:lang w:val="en-CA"/>
              </w:rPr>
            </w:pPr>
            <w:r>
              <w:rPr>
                <w:rFonts w:eastAsia="Calibri" w:cstheme="minorHAnsi"/>
                <w:b/>
                <w:bCs/>
                <w:color w:val="000000"/>
                <w:sz w:val="18"/>
                <w:szCs w:val="18"/>
                <w:lang w:val="en-CA"/>
              </w:rPr>
              <w:t xml:space="preserve">Percentage </w:t>
            </w:r>
            <w:r w:rsidRPr="0056586D">
              <w:rPr>
                <w:rFonts w:eastAsia="Calibri" w:cstheme="minorHAnsi"/>
                <w:b/>
                <w:bCs/>
                <w:color w:val="000000"/>
                <w:sz w:val="18"/>
                <w:szCs w:val="18"/>
                <w:lang w:val="en-CA"/>
              </w:rPr>
              <w:t xml:space="preserve">Total </w:t>
            </w:r>
          </w:p>
        </w:tc>
      </w:tr>
      <w:tr w:rsidR="00757440" w:rsidRPr="0056586D" w14:paraId="76E20A74" w14:textId="77777777" w:rsidTr="00EE5259">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959A6C7"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1. Personnel </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F5FF08B"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9BCC93"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A041991"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A559450"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027833A"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r>
      <w:tr w:rsidR="00757440" w:rsidRPr="0056586D" w14:paraId="2AAFB27F" w14:textId="77777777" w:rsidTr="00EE5259">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8B801CB"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2. Equipment/Materials </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629BA1D"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D5BD8F"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7D5D452"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13EF833"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7C48F06"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r>
      <w:tr w:rsidR="00757440" w:rsidRPr="0056586D" w14:paraId="54AAAD5A" w14:textId="77777777" w:rsidTr="00EE5259">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15F7965" w14:textId="77777777" w:rsidR="00757440" w:rsidRPr="0056586D" w:rsidRDefault="00757440" w:rsidP="008249F8">
            <w:pPr>
              <w:widowControl w:val="0"/>
              <w:autoSpaceDE w:val="0"/>
              <w:autoSpaceDN w:val="0"/>
              <w:adjustRightInd w:val="0"/>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 xml:space="preserve">3. Training/Seminars/Travel Workshops </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6C0E791"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807148"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7869532"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1168849"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87752A7"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r>
      <w:tr w:rsidR="00757440" w:rsidRPr="0056586D" w14:paraId="22C0FD72" w14:textId="77777777" w:rsidTr="00EE5259">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2C949FC"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4. Contracts </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F281EC9"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3207D7" w14:textId="77777777" w:rsidR="00757440" w:rsidRPr="0056586D" w:rsidRDefault="00757440" w:rsidP="008249F8">
            <w:pPr>
              <w:widowControl w:val="0"/>
              <w:autoSpaceDE w:val="0"/>
              <w:autoSpaceDN w:val="0"/>
              <w:adjustRightInd w:val="0"/>
              <w:spacing w:after="0" w:line="240" w:lineRule="auto"/>
              <w:jc w:val="both"/>
              <w:rPr>
                <w:rFonts w:cstheme="minorHAnsi"/>
                <w:noProof/>
                <w:sz w:val="18"/>
                <w:szCs w:val="18"/>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763C901"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cstheme="minorHAnsi"/>
                <w:noProof/>
                <w:sz w:val="18"/>
                <w:szCs w:val="18"/>
              </w:rPr>
              <w:drawing>
                <wp:inline distT="0" distB="0" distL="0" distR="0" wp14:anchorId="5D469894" wp14:editId="78584B71">
                  <wp:extent cx="10160" cy="10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22">
                            <a:extLst>
                              <a:ext uri="{28A0092B-C50C-407E-A947-70E740481C1C}">
                                <a14:useLocalDpi xmlns:a14="http://schemas.microsoft.com/office/drawing/2010/main" val="0"/>
                              </a:ext>
                            </a:extLst>
                          </a:blip>
                          <a:stretch>
                            <a:fillRect/>
                          </a:stretch>
                        </pic:blipFill>
                        <pic:spPr>
                          <a:xfrm>
                            <a:off x="0" y="0"/>
                            <a:ext cx="10160" cy="10160"/>
                          </a:xfrm>
                          <a:prstGeom prst="rect">
                            <a:avLst/>
                          </a:prstGeom>
                        </pic:spPr>
                      </pic:pic>
                    </a:graphicData>
                  </a:graphic>
                </wp:inline>
              </w:drawing>
            </w:r>
            <w:r w:rsidRPr="0056586D">
              <w:rPr>
                <w:rFonts w:eastAsia="Calibri" w:cstheme="minorHAnsi"/>
                <w:color w:val="000000" w:themeColor="text1"/>
                <w:sz w:val="18"/>
                <w:szCs w:val="18"/>
                <w:lang w:val="en-CA"/>
              </w:rPr>
              <w:t xml:space="preserve"> </w:t>
            </w:r>
            <w:r w:rsidRPr="0056586D">
              <w:rPr>
                <w:rFonts w:cstheme="minorHAnsi"/>
                <w:noProof/>
                <w:sz w:val="18"/>
                <w:szCs w:val="18"/>
              </w:rPr>
              <w:drawing>
                <wp:inline distT="0" distB="0" distL="0" distR="0" wp14:anchorId="6E531A8B" wp14:editId="052E474D">
                  <wp:extent cx="10160" cy="10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22">
                            <a:extLst>
                              <a:ext uri="{28A0092B-C50C-407E-A947-70E740481C1C}">
                                <a14:useLocalDpi xmlns:a14="http://schemas.microsoft.com/office/drawing/2010/main" val="0"/>
                              </a:ext>
                            </a:extLst>
                          </a:blip>
                          <a:stretch>
                            <a:fillRect/>
                          </a:stretch>
                        </pic:blipFill>
                        <pic:spPr>
                          <a:xfrm>
                            <a:off x="0" y="0"/>
                            <a:ext cx="10160" cy="10160"/>
                          </a:xfrm>
                          <a:prstGeom prst="rect">
                            <a:avLst/>
                          </a:prstGeom>
                        </pic:spPr>
                      </pic:pic>
                    </a:graphicData>
                  </a:graphic>
                </wp:inline>
              </w:drawing>
            </w:r>
            <w:r w:rsidRPr="0056586D">
              <w:rPr>
                <w:rFonts w:eastAsia="Calibri" w:cstheme="minorHAnsi"/>
                <w:color w:val="000000" w:themeColor="text1"/>
                <w:sz w:val="18"/>
                <w:szCs w:val="18"/>
                <w:lang w:val="en-CA"/>
              </w:rPr>
              <w:t xml:space="preserve"> </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A22F59E"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A358876"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r>
      <w:tr w:rsidR="00757440" w:rsidRPr="0056586D" w14:paraId="7492FC53" w14:textId="77777777" w:rsidTr="00EE5259">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0C7CB70"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5. Other costs</w:t>
            </w:r>
            <w:r w:rsidRPr="0056586D">
              <w:rPr>
                <w:rFonts w:eastAsia="Calibri" w:cstheme="minorHAnsi"/>
                <w:color w:val="000000"/>
                <w:position w:val="10"/>
                <w:sz w:val="18"/>
                <w:szCs w:val="18"/>
                <w:lang w:val="en-CA"/>
              </w:rPr>
              <w:t xml:space="preserve"> </w:t>
            </w:r>
            <w:r w:rsidRPr="0056586D">
              <w:rPr>
                <w:rFonts w:eastAsia="Calibri" w:cstheme="minorHAnsi"/>
                <w:color w:val="000000"/>
                <w:position w:val="10"/>
                <w:sz w:val="18"/>
                <w:szCs w:val="18"/>
                <w:vertAlign w:val="superscript"/>
                <w:lang w:val="en-CA"/>
              </w:rPr>
              <w:footnoteReference w:id="15"/>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BD47D66"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DB999B"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0A0AA58"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EB3E668"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69B081C"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r>
      <w:tr w:rsidR="00757440" w:rsidRPr="0056586D" w14:paraId="13FD5C07" w14:textId="77777777" w:rsidTr="00EE5259">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5E6FA68"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6. Incidentals </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921442B"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40FE0A"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45E8600"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947629A"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29E750E"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r>
      <w:tr w:rsidR="00757440" w:rsidRPr="0056586D" w14:paraId="70BB6C05" w14:textId="77777777" w:rsidTr="00EE5259">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9C02606"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7. Other support requested </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B7FAED6"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632EEB" w14:textId="77777777" w:rsidR="00757440" w:rsidRPr="0056586D" w:rsidRDefault="00757440" w:rsidP="008249F8">
            <w:pPr>
              <w:widowControl w:val="0"/>
              <w:autoSpaceDE w:val="0"/>
              <w:autoSpaceDN w:val="0"/>
              <w:adjustRightInd w:val="0"/>
              <w:spacing w:after="0" w:line="240" w:lineRule="auto"/>
              <w:jc w:val="both"/>
              <w:rPr>
                <w:rFonts w:cstheme="minorHAnsi"/>
                <w:noProof/>
                <w:sz w:val="18"/>
                <w:szCs w:val="18"/>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40BCBC9"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cstheme="minorHAnsi"/>
                <w:noProof/>
                <w:sz w:val="18"/>
                <w:szCs w:val="18"/>
              </w:rPr>
              <w:drawing>
                <wp:inline distT="0" distB="0" distL="0" distR="0" wp14:anchorId="5B7211BD" wp14:editId="421F656A">
                  <wp:extent cx="10160" cy="10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22">
                            <a:extLst>
                              <a:ext uri="{28A0092B-C50C-407E-A947-70E740481C1C}">
                                <a14:useLocalDpi xmlns:a14="http://schemas.microsoft.com/office/drawing/2010/main" val="0"/>
                              </a:ext>
                            </a:extLst>
                          </a:blip>
                          <a:stretch>
                            <a:fillRect/>
                          </a:stretch>
                        </pic:blipFill>
                        <pic:spPr>
                          <a:xfrm>
                            <a:off x="0" y="0"/>
                            <a:ext cx="10160" cy="10160"/>
                          </a:xfrm>
                          <a:prstGeom prst="rect">
                            <a:avLst/>
                          </a:prstGeom>
                        </pic:spPr>
                      </pic:pic>
                    </a:graphicData>
                  </a:graphic>
                </wp:inline>
              </w:drawing>
            </w:r>
            <w:r w:rsidRPr="0056586D">
              <w:rPr>
                <w:rFonts w:eastAsia="Calibri" w:cstheme="minorHAnsi"/>
                <w:color w:val="000000" w:themeColor="text1"/>
                <w:sz w:val="18"/>
                <w:szCs w:val="18"/>
                <w:lang w:val="en-CA"/>
              </w:rPr>
              <w:t xml:space="preserve"> </w:t>
            </w:r>
            <w:r w:rsidRPr="0056586D">
              <w:rPr>
                <w:rFonts w:cstheme="minorHAnsi"/>
                <w:noProof/>
                <w:sz w:val="18"/>
                <w:szCs w:val="18"/>
              </w:rPr>
              <w:drawing>
                <wp:inline distT="0" distB="0" distL="0" distR="0" wp14:anchorId="4982609C" wp14:editId="29C116FE">
                  <wp:extent cx="10160" cy="10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22">
                            <a:extLst>
                              <a:ext uri="{28A0092B-C50C-407E-A947-70E740481C1C}">
                                <a14:useLocalDpi xmlns:a14="http://schemas.microsoft.com/office/drawing/2010/main" val="0"/>
                              </a:ext>
                            </a:extLst>
                          </a:blip>
                          <a:stretch>
                            <a:fillRect/>
                          </a:stretch>
                        </pic:blipFill>
                        <pic:spPr>
                          <a:xfrm>
                            <a:off x="0" y="0"/>
                            <a:ext cx="10160" cy="10160"/>
                          </a:xfrm>
                          <a:prstGeom prst="rect">
                            <a:avLst/>
                          </a:prstGeom>
                        </pic:spPr>
                      </pic:pic>
                    </a:graphicData>
                  </a:graphic>
                </wp:inline>
              </w:drawing>
            </w:r>
            <w:r w:rsidRPr="0056586D">
              <w:rPr>
                <w:rFonts w:eastAsia="Calibri" w:cstheme="minorHAnsi"/>
                <w:color w:val="000000" w:themeColor="text1"/>
                <w:sz w:val="18"/>
                <w:szCs w:val="18"/>
                <w:lang w:val="en-CA"/>
              </w:rPr>
              <w:t xml:space="preserve"> </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3958C67"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B380F9A"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r>
      <w:tr w:rsidR="00757440" w:rsidRPr="00FF51AB" w14:paraId="037517C5" w14:textId="77777777" w:rsidTr="00EE5259">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12BFD4A"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themeColor="text1"/>
                <w:sz w:val="18"/>
                <w:szCs w:val="18"/>
                <w:lang w:val="en-CA"/>
              </w:rPr>
            </w:pPr>
            <w:r w:rsidRPr="0056586D">
              <w:rPr>
                <w:rFonts w:eastAsia="Calibri" w:cstheme="minorHAnsi"/>
                <w:color w:val="000000" w:themeColor="text1"/>
                <w:sz w:val="18"/>
                <w:szCs w:val="18"/>
                <w:lang w:val="en-CA"/>
              </w:rPr>
              <w:t xml:space="preserve">8. Support </w:t>
            </w:r>
            <w:r>
              <w:rPr>
                <w:rFonts w:eastAsia="Calibri" w:cstheme="minorHAnsi"/>
                <w:color w:val="000000" w:themeColor="text1"/>
                <w:sz w:val="18"/>
                <w:szCs w:val="18"/>
                <w:lang w:val="en-CA"/>
              </w:rPr>
              <w:t>c</w:t>
            </w:r>
            <w:r w:rsidRPr="0056586D">
              <w:rPr>
                <w:rFonts w:eastAsia="Calibri" w:cstheme="minorHAnsi"/>
                <w:color w:val="000000" w:themeColor="text1"/>
                <w:sz w:val="18"/>
                <w:szCs w:val="18"/>
                <w:lang w:val="en-CA"/>
              </w:rPr>
              <w:t>ost</w:t>
            </w:r>
            <w:r>
              <w:rPr>
                <w:rFonts w:eastAsia="Calibri" w:cstheme="minorHAnsi"/>
                <w:color w:val="000000" w:themeColor="text1"/>
                <w:sz w:val="18"/>
                <w:szCs w:val="18"/>
                <w:lang w:val="en-CA"/>
              </w:rPr>
              <w:t>s</w:t>
            </w:r>
            <w:r w:rsidRPr="0056586D">
              <w:rPr>
                <w:rFonts w:eastAsia="Calibri" w:cstheme="minorHAnsi"/>
                <w:color w:val="000000" w:themeColor="text1"/>
                <w:sz w:val="18"/>
                <w:szCs w:val="18"/>
                <w:lang w:val="en-CA"/>
              </w:rPr>
              <w:t xml:space="preserve"> (not to exceed 8% or the relevant donor percentage)</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FA0FB4A"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D525F2"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51D634B"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3771ECC"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BE536D3"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r>
      <w:tr w:rsidR="00757440" w:rsidRPr="0056586D" w14:paraId="2D866370" w14:textId="77777777" w:rsidTr="00EE5259">
        <w:tblPrEx>
          <w:tblBorders>
            <w:top w:val="nil"/>
          </w:tblBorders>
        </w:tblPrEx>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E1D8F3F"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b/>
                <w:bCs/>
                <w:color w:val="000000"/>
                <w:sz w:val="18"/>
                <w:szCs w:val="18"/>
                <w:lang w:val="en-CA"/>
              </w:rPr>
              <w:t xml:space="preserve">Total Cost for Result 1 </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F0D43F3"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F46F83"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E66AAD6"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3B4C111"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85F5D2D"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r>
    </w:tbl>
    <w:p w14:paraId="17A17C3B" w14:textId="77777777" w:rsidR="00757440" w:rsidRPr="0056586D" w:rsidRDefault="00757440" w:rsidP="00757440">
      <w:pPr>
        <w:spacing w:after="0" w:line="240" w:lineRule="auto"/>
        <w:rPr>
          <w:rFonts w:eastAsia="Arial" w:cstheme="minorHAnsi"/>
          <w:sz w:val="18"/>
          <w:szCs w:val="18"/>
        </w:rPr>
      </w:pPr>
    </w:p>
    <w:p w14:paraId="2927B448" w14:textId="77777777" w:rsidR="00757440" w:rsidRPr="0056586D" w:rsidRDefault="00757440" w:rsidP="00757440">
      <w:pPr>
        <w:spacing w:after="0" w:line="240" w:lineRule="auto"/>
        <w:rPr>
          <w:rFonts w:eastAsia="Arial" w:cstheme="minorHAnsi"/>
          <w:sz w:val="18"/>
          <w:szCs w:val="18"/>
        </w:rPr>
      </w:pPr>
    </w:p>
    <w:p w14:paraId="733C079E" w14:textId="77777777" w:rsidR="00757440" w:rsidRPr="00757440" w:rsidRDefault="00757440" w:rsidP="00757440">
      <w:pPr>
        <w:spacing w:after="0" w:line="240" w:lineRule="auto"/>
        <w:jc w:val="both"/>
        <w:rPr>
          <w:rFonts w:eastAsia="Arial" w:cstheme="minorHAnsi"/>
          <w:sz w:val="18"/>
          <w:szCs w:val="18"/>
          <w:lang w:val="en-US"/>
        </w:rPr>
      </w:pPr>
      <w:r w:rsidRPr="00757440">
        <w:rPr>
          <w:rFonts w:eastAsia="Arial" w:cstheme="minorHAnsi"/>
          <w:sz w:val="18"/>
          <w:szCs w:val="18"/>
          <w:lang w:val="en-US"/>
        </w:rPr>
        <w:t>I, (Name) ___________ certify that I am (Position) ______________ of (Name of Organization) ______________; that by signing this proposal for and on behalf of (Name of Organization) _________________, I am certifying that all information contained herein is accurate and truthful and that the signing of this proposal is within the scope of my powers.</w:t>
      </w:r>
    </w:p>
    <w:p w14:paraId="60FD33F4" w14:textId="77777777" w:rsidR="00757440" w:rsidRPr="00757440" w:rsidRDefault="00757440" w:rsidP="00757440">
      <w:pPr>
        <w:spacing w:after="0" w:line="240" w:lineRule="auto"/>
        <w:jc w:val="both"/>
        <w:rPr>
          <w:rFonts w:eastAsia="Arial" w:cstheme="minorHAnsi"/>
          <w:sz w:val="18"/>
          <w:szCs w:val="18"/>
          <w:lang w:val="en-US"/>
        </w:rPr>
      </w:pPr>
    </w:p>
    <w:p w14:paraId="6CBF05B5" w14:textId="77777777" w:rsidR="00757440" w:rsidRPr="00757440" w:rsidRDefault="00757440" w:rsidP="00757440">
      <w:pPr>
        <w:spacing w:after="0" w:line="240" w:lineRule="auto"/>
        <w:jc w:val="both"/>
        <w:rPr>
          <w:rFonts w:eastAsia="Arial" w:cstheme="minorHAnsi"/>
          <w:sz w:val="18"/>
          <w:szCs w:val="18"/>
          <w:lang w:val="en-US"/>
        </w:rPr>
      </w:pPr>
      <w:r w:rsidRPr="00757440">
        <w:rPr>
          <w:rFonts w:eastAsia="Arial" w:cstheme="minorHAnsi"/>
          <w:sz w:val="18"/>
          <w:szCs w:val="18"/>
          <w:lang w:val="en-US"/>
        </w:rPr>
        <w:t>I, by signing this proposal, commit to be bound by this proposal for carrying out the range of services as specified in the CFP package and respecting the terms and conditions stated in the UN Women template Partner Agreement.</w:t>
      </w:r>
    </w:p>
    <w:p w14:paraId="774AEA6F" w14:textId="77777777" w:rsidR="00757440" w:rsidRPr="00757440" w:rsidRDefault="00757440" w:rsidP="00757440">
      <w:pPr>
        <w:spacing w:after="0" w:line="240" w:lineRule="auto"/>
        <w:rPr>
          <w:rFonts w:eastAsia="Arial" w:cstheme="minorHAnsi"/>
          <w:sz w:val="18"/>
          <w:szCs w:val="18"/>
          <w:lang w:val="en-US"/>
        </w:rPr>
      </w:pPr>
    </w:p>
    <w:p w14:paraId="1010A3EE" w14:textId="77777777" w:rsidR="00757440" w:rsidRPr="00757440" w:rsidRDefault="00757440" w:rsidP="00757440">
      <w:pPr>
        <w:spacing w:after="0" w:line="240" w:lineRule="auto"/>
        <w:rPr>
          <w:rFonts w:eastAsia="Arial" w:cstheme="minorHAnsi"/>
          <w:sz w:val="18"/>
          <w:szCs w:val="18"/>
          <w:lang w:val="en-US"/>
        </w:rPr>
      </w:pPr>
    </w:p>
    <w:p w14:paraId="696DA1D2" w14:textId="77777777" w:rsidR="00757440" w:rsidRPr="00757440" w:rsidRDefault="00757440" w:rsidP="00757440">
      <w:pPr>
        <w:spacing w:after="0" w:line="240" w:lineRule="auto"/>
        <w:rPr>
          <w:rFonts w:eastAsia="Arial" w:cstheme="minorHAnsi"/>
          <w:sz w:val="18"/>
          <w:szCs w:val="18"/>
          <w:lang w:val="en-US"/>
        </w:rPr>
      </w:pPr>
      <w:r w:rsidRPr="00757440">
        <w:rPr>
          <w:rFonts w:eastAsia="Arial" w:cstheme="minorHAnsi"/>
          <w:sz w:val="18"/>
          <w:szCs w:val="18"/>
          <w:lang w:val="en-US"/>
        </w:rPr>
        <w:t>_____________________________________</w:t>
      </w:r>
      <w:r w:rsidRPr="00757440">
        <w:rPr>
          <w:rFonts w:eastAsia="Times New Roman" w:cstheme="minorHAnsi"/>
          <w:sz w:val="18"/>
          <w:szCs w:val="18"/>
          <w:lang w:val="en-US"/>
        </w:rPr>
        <w:tab/>
      </w:r>
      <w:r w:rsidRPr="00757440">
        <w:rPr>
          <w:rFonts w:eastAsia="Times New Roman" w:cstheme="minorHAnsi"/>
          <w:sz w:val="18"/>
          <w:szCs w:val="18"/>
          <w:lang w:val="en-US"/>
        </w:rPr>
        <w:tab/>
      </w:r>
      <w:r w:rsidRPr="00757440">
        <w:rPr>
          <w:rFonts w:eastAsia="Times New Roman" w:cstheme="minorHAnsi"/>
          <w:sz w:val="18"/>
          <w:szCs w:val="18"/>
          <w:lang w:val="en-US"/>
        </w:rPr>
        <w:tab/>
      </w:r>
      <w:r w:rsidRPr="00757440">
        <w:rPr>
          <w:rFonts w:eastAsia="Times New Roman" w:cstheme="minorHAnsi"/>
          <w:sz w:val="18"/>
          <w:szCs w:val="18"/>
          <w:lang w:val="en-US"/>
        </w:rPr>
        <w:tab/>
      </w:r>
      <w:r w:rsidRPr="00757440">
        <w:rPr>
          <w:rFonts w:eastAsia="Arial" w:cstheme="minorHAnsi"/>
          <w:sz w:val="18"/>
          <w:szCs w:val="18"/>
          <w:lang w:val="en-US"/>
        </w:rPr>
        <w:t>(Seal)</w:t>
      </w:r>
    </w:p>
    <w:p w14:paraId="2DE5F69E" w14:textId="77777777" w:rsidR="00757440" w:rsidRPr="00757440" w:rsidRDefault="00757440" w:rsidP="00757440">
      <w:pPr>
        <w:spacing w:after="0" w:line="240" w:lineRule="auto"/>
        <w:rPr>
          <w:rFonts w:eastAsia="Arial" w:cstheme="minorHAnsi"/>
          <w:sz w:val="18"/>
          <w:szCs w:val="18"/>
          <w:lang w:val="en-US"/>
        </w:rPr>
      </w:pPr>
      <w:r w:rsidRPr="00757440">
        <w:rPr>
          <w:rFonts w:eastAsia="Arial" w:cstheme="minorHAnsi"/>
          <w:sz w:val="18"/>
          <w:szCs w:val="18"/>
          <w:lang w:val="en-US"/>
        </w:rPr>
        <w:t>(Signature)</w:t>
      </w:r>
    </w:p>
    <w:p w14:paraId="6A32D281" w14:textId="77777777" w:rsidR="00757440" w:rsidRPr="00757440" w:rsidRDefault="00757440" w:rsidP="00757440">
      <w:pPr>
        <w:spacing w:after="0" w:line="240" w:lineRule="auto"/>
        <w:rPr>
          <w:rFonts w:eastAsia="Times New Roman" w:cstheme="minorHAnsi"/>
          <w:sz w:val="18"/>
          <w:szCs w:val="18"/>
          <w:lang w:val="en-US"/>
        </w:rPr>
      </w:pPr>
    </w:p>
    <w:p w14:paraId="3AC2872A" w14:textId="77777777" w:rsidR="00757440" w:rsidRPr="00757440" w:rsidRDefault="00757440" w:rsidP="00757440">
      <w:pPr>
        <w:spacing w:after="0" w:line="240" w:lineRule="auto"/>
        <w:rPr>
          <w:rFonts w:eastAsia="Times New Roman" w:cstheme="minorHAnsi"/>
          <w:sz w:val="18"/>
          <w:szCs w:val="18"/>
          <w:lang w:val="en-US"/>
        </w:rPr>
      </w:pPr>
    </w:p>
    <w:p w14:paraId="53C82A1A" w14:textId="77777777" w:rsidR="00757440" w:rsidRPr="00757440" w:rsidRDefault="00757440" w:rsidP="00757440">
      <w:pPr>
        <w:spacing w:after="0" w:line="240" w:lineRule="auto"/>
        <w:rPr>
          <w:rFonts w:eastAsia="Times New Roman" w:cstheme="minorHAnsi"/>
          <w:sz w:val="18"/>
          <w:szCs w:val="18"/>
          <w:lang w:val="en-US"/>
        </w:rPr>
      </w:pPr>
    </w:p>
    <w:p w14:paraId="41040B1A" w14:textId="77777777" w:rsidR="00757440" w:rsidRPr="00757440" w:rsidRDefault="00757440" w:rsidP="00757440">
      <w:pPr>
        <w:spacing w:after="0" w:line="240" w:lineRule="auto"/>
        <w:rPr>
          <w:rFonts w:eastAsia="Arial" w:cstheme="minorHAnsi"/>
          <w:sz w:val="18"/>
          <w:szCs w:val="18"/>
          <w:lang w:val="en-US"/>
        </w:rPr>
      </w:pPr>
      <w:r w:rsidRPr="00757440">
        <w:rPr>
          <w:rFonts w:eastAsia="Arial" w:cstheme="minorHAnsi"/>
          <w:sz w:val="18"/>
          <w:szCs w:val="18"/>
          <w:lang w:val="en-US"/>
        </w:rPr>
        <w:t>(Printed Name and Title)</w:t>
      </w:r>
    </w:p>
    <w:p w14:paraId="532AAE40" w14:textId="77777777" w:rsidR="00757440" w:rsidRPr="00757440" w:rsidRDefault="00757440" w:rsidP="00757440">
      <w:pPr>
        <w:spacing w:after="0" w:line="240" w:lineRule="auto"/>
        <w:rPr>
          <w:rFonts w:eastAsia="Arial" w:cstheme="minorHAnsi"/>
          <w:sz w:val="18"/>
          <w:szCs w:val="18"/>
          <w:lang w:val="en-US"/>
        </w:rPr>
      </w:pPr>
      <w:r w:rsidRPr="00757440">
        <w:rPr>
          <w:rFonts w:eastAsia="Arial" w:cstheme="minorHAnsi"/>
          <w:sz w:val="18"/>
          <w:szCs w:val="18"/>
          <w:lang w:val="en-US"/>
        </w:rPr>
        <w:t>(Date)</w:t>
      </w:r>
    </w:p>
    <w:p w14:paraId="276BA3DE" w14:textId="77777777" w:rsidR="00757440" w:rsidRDefault="00757440" w:rsidP="00757440">
      <w:pPr>
        <w:rPr>
          <w:rFonts w:eastAsia="Calibri" w:cstheme="minorHAnsi"/>
          <w:color w:val="000000" w:themeColor="text1"/>
          <w:sz w:val="18"/>
          <w:szCs w:val="18"/>
          <w:lang w:val="en-CA"/>
        </w:rPr>
      </w:pPr>
      <w:r>
        <w:rPr>
          <w:rFonts w:eastAsia="Calibri" w:cstheme="minorHAnsi"/>
          <w:color w:val="000000" w:themeColor="text1"/>
          <w:sz w:val="18"/>
          <w:szCs w:val="18"/>
          <w:lang w:val="en-CA"/>
        </w:rPr>
        <w:br w:type="page"/>
      </w:r>
    </w:p>
    <w:p w14:paraId="677A5496" w14:textId="77777777" w:rsidR="00757440" w:rsidRDefault="00757440" w:rsidP="00757440">
      <w:pPr>
        <w:spacing w:after="0"/>
        <w:jc w:val="center"/>
        <w:rPr>
          <w:rFonts w:eastAsia="Calibri" w:cstheme="minorHAnsi"/>
          <w:b/>
          <w:bCs/>
          <w:iCs/>
          <w:color w:val="002060"/>
          <w:spacing w:val="-3"/>
          <w:sz w:val="18"/>
          <w:szCs w:val="18"/>
          <w:lang w:val="en-CA"/>
        </w:rPr>
      </w:pPr>
      <w:r w:rsidRPr="0056586D">
        <w:rPr>
          <w:rFonts w:eastAsia="Calibri" w:cstheme="minorHAnsi"/>
          <w:b/>
          <w:bCs/>
          <w:iCs/>
          <w:color w:val="002060"/>
          <w:spacing w:val="-3"/>
          <w:sz w:val="18"/>
          <w:szCs w:val="18"/>
          <w:lang w:val="en-CA"/>
        </w:rPr>
        <w:lastRenderedPageBreak/>
        <w:t>Annex B-3</w:t>
      </w:r>
    </w:p>
    <w:p w14:paraId="5B0BEFA2" w14:textId="77777777" w:rsidR="00757440" w:rsidRPr="00FF4230" w:rsidRDefault="00757440" w:rsidP="00757440">
      <w:pPr>
        <w:tabs>
          <w:tab w:val="left" w:pos="-1440"/>
          <w:tab w:val="left" w:pos="7200"/>
        </w:tabs>
        <w:suppressAutoHyphens/>
        <w:spacing w:after="0" w:line="240" w:lineRule="auto"/>
        <w:ind w:right="27"/>
        <w:jc w:val="center"/>
        <w:rPr>
          <w:rFonts w:eastAsia="Calibri" w:cstheme="minorHAnsi"/>
          <w:b/>
          <w:bCs/>
          <w:color w:val="002060"/>
          <w:spacing w:val="-3"/>
          <w:sz w:val="18"/>
          <w:szCs w:val="18"/>
          <w:u w:val="single"/>
          <w:lang w:val="en-CA"/>
        </w:rPr>
      </w:pPr>
      <w:r w:rsidRPr="00FF4230">
        <w:rPr>
          <w:rFonts w:eastAsia="Calibri" w:cstheme="minorHAnsi"/>
          <w:b/>
          <w:bCs/>
          <w:color w:val="002060"/>
          <w:spacing w:val="-3"/>
          <w:sz w:val="18"/>
          <w:szCs w:val="18"/>
          <w:u w:val="single"/>
          <w:lang w:val="en-CA"/>
        </w:rPr>
        <w:t>Format of Resume for Proposed Personnel</w:t>
      </w:r>
    </w:p>
    <w:p w14:paraId="73F4FE54" w14:textId="77777777" w:rsidR="00757440" w:rsidRPr="00757440" w:rsidRDefault="00757440" w:rsidP="00757440">
      <w:pPr>
        <w:tabs>
          <w:tab w:val="left" w:pos="-1440"/>
          <w:tab w:val="left" w:pos="7200"/>
        </w:tabs>
        <w:suppressAutoHyphens/>
        <w:spacing w:after="0" w:line="240" w:lineRule="auto"/>
        <w:ind w:left="630" w:right="634"/>
        <w:rPr>
          <w:rFonts w:eastAsia="Times New Roman" w:cstheme="minorHAnsi"/>
          <w:b/>
          <w:color w:val="000000"/>
          <w:spacing w:val="-3"/>
          <w:sz w:val="18"/>
          <w:szCs w:val="18"/>
          <w:lang w:val="en-US"/>
        </w:rPr>
      </w:pPr>
    </w:p>
    <w:p w14:paraId="18CDCC9C" w14:textId="77777777" w:rsidR="00757440" w:rsidRPr="0056586D" w:rsidRDefault="00757440" w:rsidP="00757440">
      <w:pPr>
        <w:tabs>
          <w:tab w:val="center" w:pos="4320"/>
          <w:tab w:val="right" w:pos="8640"/>
        </w:tabs>
        <w:spacing w:after="0" w:line="240" w:lineRule="auto"/>
        <w:rPr>
          <w:rFonts w:eastAsia="Times New Roman" w:cstheme="minorHAnsi"/>
          <w:b/>
          <w:sz w:val="18"/>
          <w:szCs w:val="18"/>
          <w:lang w:val="en-GB" w:eastAsia="en-GB"/>
        </w:rPr>
      </w:pPr>
      <w:r w:rsidRPr="0056586D">
        <w:rPr>
          <w:rFonts w:eastAsia="Times New Roman" w:cstheme="minorHAnsi"/>
          <w:b/>
          <w:sz w:val="18"/>
          <w:szCs w:val="18"/>
          <w:lang w:val="en-GB" w:eastAsia="en-GB"/>
        </w:rPr>
        <w:t xml:space="preserve">Call </w:t>
      </w:r>
      <w:r>
        <w:rPr>
          <w:rFonts w:eastAsia="Times New Roman" w:cstheme="minorHAnsi"/>
          <w:b/>
          <w:sz w:val="18"/>
          <w:szCs w:val="18"/>
          <w:lang w:val="en-GB" w:eastAsia="en-GB"/>
        </w:rPr>
        <w:t>F</w:t>
      </w:r>
      <w:r w:rsidRPr="0056586D">
        <w:rPr>
          <w:rFonts w:eastAsia="Times New Roman" w:cstheme="minorHAnsi"/>
          <w:b/>
          <w:sz w:val="18"/>
          <w:szCs w:val="18"/>
          <w:lang w:val="en-GB" w:eastAsia="en-GB"/>
        </w:rPr>
        <w:t>or Proposals</w:t>
      </w:r>
    </w:p>
    <w:p w14:paraId="2A2F4C53" w14:textId="77777777" w:rsidR="00757440" w:rsidRPr="0056586D" w:rsidRDefault="00757440" w:rsidP="00757440">
      <w:pPr>
        <w:tabs>
          <w:tab w:val="center" w:pos="4320"/>
          <w:tab w:val="right" w:pos="8640"/>
        </w:tabs>
        <w:spacing w:after="0" w:line="240" w:lineRule="auto"/>
        <w:rPr>
          <w:rFonts w:eastAsia="Times New Roman" w:cstheme="minorHAnsi"/>
          <w:b/>
          <w:sz w:val="18"/>
          <w:szCs w:val="18"/>
          <w:lang w:val="en-GB" w:eastAsia="en-GB"/>
        </w:rPr>
      </w:pPr>
      <w:r w:rsidRPr="0056586D">
        <w:rPr>
          <w:rFonts w:eastAsia="Times New Roman" w:cstheme="minorHAnsi"/>
          <w:b/>
          <w:sz w:val="18"/>
          <w:szCs w:val="18"/>
          <w:lang w:val="en-GB" w:eastAsia="en-GB"/>
        </w:rPr>
        <w:t xml:space="preserve">Description of Services </w:t>
      </w:r>
    </w:p>
    <w:p w14:paraId="738FC2D9" w14:textId="05B5352F" w:rsidR="00757440" w:rsidRPr="00757440" w:rsidRDefault="00757440" w:rsidP="00757440">
      <w:pPr>
        <w:tabs>
          <w:tab w:val="left" w:pos="-1440"/>
          <w:tab w:val="left" w:pos="7200"/>
        </w:tabs>
        <w:suppressAutoHyphens/>
        <w:spacing w:after="0" w:line="240" w:lineRule="auto"/>
        <w:ind w:right="634"/>
        <w:rPr>
          <w:rFonts w:eastAsia="Times New Roman" w:cstheme="minorHAnsi"/>
          <w:b/>
          <w:color w:val="000000"/>
          <w:spacing w:val="-3"/>
          <w:sz w:val="18"/>
          <w:szCs w:val="18"/>
          <w:lang w:val="en-US"/>
        </w:rPr>
      </w:pPr>
      <w:r w:rsidRPr="0056586D">
        <w:rPr>
          <w:rFonts w:eastAsia="Times New Roman" w:cstheme="minorHAnsi"/>
          <w:b/>
          <w:sz w:val="18"/>
          <w:szCs w:val="18"/>
          <w:lang w:val="en-GB" w:eastAsia="en-GB"/>
        </w:rPr>
        <w:t>CFP No</w:t>
      </w:r>
      <w:r w:rsidR="00A06FD5">
        <w:rPr>
          <w:rFonts w:eastAsia="Times New Roman" w:cstheme="minorHAnsi"/>
          <w:b/>
          <w:sz w:val="18"/>
          <w:szCs w:val="18"/>
          <w:lang w:val="en-GB" w:eastAsia="en-GB"/>
        </w:rPr>
        <w:t xml:space="preserve"> </w:t>
      </w:r>
      <w:r w:rsidR="00A06FD5" w:rsidRPr="00506C3C">
        <w:rPr>
          <w:b/>
          <w:sz w:val="18"/>
          <w:lang w:val="en-US"/>
        </w:rPr>
        <w:t>UNW-AS</w:t>
      </w:r>
      <w:r w:rsidR="00A06FD5">
        <w:rPr>
          <w:b/>
          <w:sz w:val="18"/>
          <w:lang w:val="en-US"/>
        </w:rPr>
        <w:t>-MAR-CFP-</w:t>
      </w:r>
      <w:r w:rsidR="00BC226B">
        <w:rPr>
          <w:b/>
          <w:sz w:val="18"/>
          <w:lang w:val="en-US"/>
        </w:rPr>
        <w:t>2024-005</w:t>
      </w:r>
    </w:p>
    <w:p w14:paraId="6D32EF99" w14:textId="77777777" w:rsidR="00757440" w:rsidRPr="00757440" w:rsidRDefault="00757440" w:rsidP="00757440">
      <w:pPr>
        <w:tabs>
          <w:tab w:val="left" w:pos="-1440"/>
          <w:tab w:val="left" w:pos="7200"/>
        </w:tabs>
        <w:suppressAutoHyphens/>
        <w:spacing w:after="0" w:line="240" w:lineRule="auto"/>
        <w:ind w:left="630" w:right="634"/>
        <w:rPr>
          <w:rFonts w:eastAsia="Times New Roman" w:cstheme="minorHAnsi"/>
          <w:b/>
          <w:color w:val="000000"/>
          <w:spacing w:val="-3"/>
          <w:sz w:val="18"/>
          <w:szCs w:val="18"/>
          <w:lang w:val="en-US"/>
        </w:rPr>
      </w:pPr>
    </w:p>
    <w:p w14:paraId="561EA8A8" w14:textId="77777777" w:rsidR="00757440" w:rsidRPr="00757440" w:rsidRDefault="00757440" w:rsidP="00757440">
      <w:pPr>
        <w:tabs>
          <w:tab w:val="left" w:pos="-1440"/>
          <w:tab w:val="left" w:pos="1440"/>
          <w:tab w:val="left" w:pos="7200"/>
        </w:tabs>
        <w:suppressAutoHyphens/>
        <w:spacing w:after="0" w:line="240" w:lineRule="auto"/>
        <w:ind w:right="634"/>
        <w:rPr>
          <w:rFonts w:eastAsia="Arial" w:cstheme="minorHAnsi"/>
          <w:color w:val="000000"/>
          <w:spacing w:val="-3"/>
          <w:sz w:val="18"/>
          <w:szCs w:val="18"/>
          <w:lang w:val="en-US"/>
        </w:rPr>
      </w:pPr>
      <w:r w:rsidRPr="00757440">
        <w:rPr>
          <w:rFonts w:eastAsia="Arial" w:cstheme="minorHAnsi"/>
          <w:color w:val="000000"/>
          <w:spacing w:val="-3"/>
          <w:sz w:val="18"/>
          <w:szCs w:val="18"/>
          <w:lang w:val="en-US"/>
        </w:rPr>
        <w:t xml:space="preserve">Name of personnel: </w:t>
      </w:r>
      <w:r w:rsidRPr="00757440">
        <w:rPr>
          <w:rFonts w:eastAsia="Arial" w:cstheme="minorHAnsi"/>
          <w:color w:val="000000"/>
          <w:spacing w:val="-3"/>
          <w:sz w:val="18"/>
          <w:szCs w:val="18"/>
          <w:lang w:val="en-US"/>
        </w:rPr>
        <w:tab/>
        <w:t>__________________________________________________________</w:t>
      </w:r>
    </w:p>
    <w:p w14:paraId="71391A68" w14:textId="77777777" w:rsidR="00757440" w:rsidRPr="00757440" w:rsidRDefault="00757440" w:rsidP="00757440">
      <w:pPr>
        <w:tabs>
          <w:tab w:val="left" w:pos="-1440"/>
          <w:tab w:val="left" w:pos="1440"/>
          <w:tab w:val="left" w:pos="7200"/>
        </w:tabs>
        <w:suppressAutoHyphens/>
        <w:spacing w:after="0" w:line="240" w:lineRule="auto"/>
        <w:ind w:right="634"/>
        <w:rPr>
          <w:rFonts w:eastAsia="Arial" w:cstheme="minorHAnsi"/>
          <w:b/>
          <w:color w:val="000000"/>
          <w:spacing w:val="-3"/>
          <w:sz w:val="18"/>
          <w:szCs w:val="18"/>
          <w:lang w:val="en-US"/>
        </w:rPr>
      </w:pPr>
    </w:p>
    <w:p w14:paraId="36B6FEC5" w14:textId="77777777" w:rsidR="00757440" w:rsidRPr="00757440" w:rsidRDefault="00757440" w:rsidP="00757440">
      <w:pPr>
        <w:tabs>
          <w:tab w:val="left" w:pos="-1440"/>
          <w:tab w:val="left" w:pos="1440"/>
          <w:tab w:val="left" w:pos="1890"/>
          <w:tab w:val="left" w:pos="7200"/>
        </w:tabs>
        <w:suppressAutoHyphens/>
        <w:spacing w:after="0" w:line="240" w:lineRule="auto"/>
        <w:ind w:right="634"/>
        <w:rPr>
          <w:rFonts w:eastAsia="Arial" w:cstheme="minorHAnsi"/>
          <w:color w:val="000000"/>
          <w:spacing w:val="-3"/>
          <w:sz w:val="18"/>
          <w:szCs w:val="18"/>
          <w:lang w:val="en-US"/>
        </w:rPr>
      </w:pPr>
      <w:r w:rsidRPr="00757440">
        <w:rPr>
          <w:rFonts w:eastAsia="Arial" w:cstheme="minorHAnsi"/>
          <w:color w:val="000000"/>
          <w:spacing w:val="-3"/>
          <w:sz w:val="18"/>
          <w:szCs w:val="18"/>
          <w:lang w:val="en-US"/>
        </w:rPr>
        <w:t>Title:</w:t>
      </w:r>
      <w:r w:rsidRPr="00757440">
        <w:rPr>
          <w:rFonts w:eastAsia="Times New Roman" w:cstheme="minorHAnsi"/>
          <w:color w:val="000000"/>
          <w:spacing w:val="-3"/>
          <w:sz w:val="18"/>
          <w:szCs w:val="18"/>
          <w:lang w:val="en-US"/>
        </w:rPr>
        <w:tab/>
      </w:r>
      <w:r w:rsidRPr="00757440">
        <w:rPr>
          <w:rFonts w:eastAsia="Arial" w:cstheme="minorHAnsi"/>
          <w:color w:val="000000"/>
          <w:spacing w:val="-3"/>
          <w:sz w:val="18"/>
          <w:szCs w:val="18"/>
          <w:lang w:val="en-US"/>
        </w:rPr>
        <w:t>__________________________________________________________</w:t>
      </w:r>
    </w:p>
    <w:p w14:paraId="25589021" w14:textId="77777777" w:rsidR="00757440" w:rsidRPr="00757440" w:rsidRDefault="00757440" w:rsidP="00757440">
      <w:pPr>
        <w:tabs>
          <w:tab w:val="left" w:pos="-1440"/>
          <w:tab w:val="left" w:pos="7200"/>
        </w:tabs>
        <w:suppressAutoHyphens/>
        <w:spacing w:after="0" w:line="240" w:lineRule="auto"/>
        <w:ind w:right="634"/>
        <w:rPr>
          <w:rFonts w:eastAsia="Times New Roman" w:cstheme="minorHAnsi"/>
          <w:color w:val="000000"/>
          <w:spacing w:val="-3"/>
          <w:sz w:val="18"/>
          <w:szCs w:val="18"/>
          <w:lang w:val="en-US"/>
        </w:rPr>
      </w:pPr>
    </w:p>
    <w:p w14:paraId="519DFD2E" w14:textId="77777777" w:rsidR="00757440" w:rsidRPr="00757440" w:rsidRDefault="00757440" w:rsidP="00757440">
      <w:pPr>
        <w:tabs>
          <w:tab w:val="left" w:pos="-1440"/>
          <w:tab w:val="left" w:pos="1440"/>
          <w:tab w:val="left" w:pos="4680"/>
          <w:tab w:val="left" w:pos="7200"/>
        </w:tabs>
        <w:suppressAutoHyphens/>
        <w:spacing w:after="0" w:line="240" w:lineRule="auto"/>
        <w:ind w:right="634"/>
        <w:rPr>
          <w:rFonts w:eastAsia="Arial" w:cstheme="minorHAnsi"/>
          <w:color w:val="000000"/>
          <w:spacing w:val="-3"/>
          <w:sz w:val="18"/>
          <w:szCs w:val="18"/>
          <w:lang w:val="en-US"/>
        </w:rPr>
      </w:pPr>
      <w:r w:rsidRPr="00757440">
        <w:rPr>
          <w:rFonts w:eastAsia="Arial" w:cstheme="minorHAnsi"/>
          <w:color w:val="000000"/>
          <w:spacing w:val="-3"/>
          <w:sz w:val="18"/>
          <w:szCs w:val="18"/>
          <w:lang w:val="en-US"/>
        </w:rPr>
        <w:t>Years with CSO:</w:t>
      </w:r>
      <w:r w:rsidRPr="00757440">
        <w:rPr>
          <w:rFonts w:eastAsia="Arial" w:cstheme="minorHAnsi"/>
          <w:color w:val="000000"/>
          <w:spacing w:val="-3"/>
          <w:sz w:val="18"/>
          <w:szCs w:val="18"/>
          <w:lang w:val="en-US"/>
        </w:rPr>
        <w:tab/>
        <w:t xml:space="preserve"> _____________________ Nationality:</w:t>
      </w:r>
      <w:r w:rsidRPr="00757440">
        <w:rPr>
          <w:rFonts w:eastAsia="Arial" w:cstheme="minorHAnsi"/>
          <w:color w:val="000000"/>
          <w:spacing w:val="-3"/>
          <w:sz w:val="18"/>
          <w:szCs w:val="18"/>
          <w:lang w:val="en-US"/>
        </w:rPr>
        <w:tab/>
        <w:t xml:space="preserve"> ____________________</w:t>
      </w:r>
    </w:p>
    <w:p w14:paraId="3506BA95" w14:textId="77777777" w:rsidR="00757440" w:rsidRPr="00757440" w:rsidRDefault="00757440" w:rsidP="00757440">
      <w:pPr>
        <w:tabs>
          <w:tab w:val="left" w:pos="-1440"/>
          <w:tab w:val="left" w:pos="7200"/>
        </w:tabs>
        <w:suppressAutoHyphens/>
        <w:spacing w:after="0" w:line="240" w:lineRule="auto"/>
        <w:ind w:right="634"/>
        <w:rPr>
          <w:rFonts w:eastAsia="Times New Roman" w:cstheme="minorHAnsi"/>
          <w:color w:val="000000"/>
          <w:spacing w:val="-3"/>
          <w:sz w:val="18"/>
          <w:szCs w:val="18"/>
          <w:lang w:val="en-US"/>
        </w:rPr>
      </w:pPr>
    </w:p>
    <w:p w14:paraId="5E30BD0B" w14:textId="77777777" w:rsidR="00757440" w:rsidRPr="00757440" w:rsidRDefault="00757440" w:rsidP="00757440">
      <w:pPr>
        <w:tabs>
          <w:tab w:val="left" w:pos="-1440"/>
          <w:tab w:val="left" w:pos="7200"/>
        </w:tabs>
        <w:suppressAutoHyphens/>
        <w:spacing w:after="0" w:line="240" w:lineRule="auto"/>
        <w:ind w:right="634"/>
        <w:rPr>
          <w:rFonts w:eastAsia="Times New Roman" w:cstheme="minorHAnsi"/>
          <w:color w:val="000000"/>
          <w:spacing w:val="-3"/>
          <w:sz w:val="18"/>
          <w:szCs w:val="18"/>
          <w:lang w:val="en-US"/>
        </w:rPr>
      </w:pPr>
    </w:p>
    <w:p w14:paraId="0ED143D0" w14:textId="77777777" w:rsidR="00757440" w:rsidRPr="00757440" w:rsidRDefault="00757440" w:rsidP="00757440">
      <w:pPr>
        <w:tabs>
          <w:tab w:val="left" w:pos="-1440"/>
          <w:tab w:val="left" w:pos="7200"/>
        </w:tabs>
        <w:suppressAutoHyphens/>
        <w:spacing w:after="0" w:line="240" w:lineRule="auto"/>
        <w:ind w:right="634"/>
        <w:jc w:val="both"/>
        <w:rPr>
          <w:rFonts w:eastAsia="Arial" w:cstheme="minorHAnsi"/>
          <w:color w:val="000000"/>
          <w:spacing w:val="-3"/>
          <w:sz w:val="18"/>
          <w:szCs w:val="18"/>
          <w:lang w:val="en-US"/>
        </w:rPr>
      </w:pPr>
      <w:r w:rsidRPr="00757440">
        <w:rPr>
          <w:rFonts w:eastAsia="Arial" w:cstheme="minorHAnsi"/>
          <w:b/>
          <w:color w:val="000000"/>
          <w:spacing w:val="-3"/>
          <w:sz w:val="18"/>
          <w:szCs w:val="18"/>
          <w:lang w:val="en-US"/>
        </w:rPr>
        <w:t>Education/Qualifications</w:t>
      </w:r>
      <w:r w:rsidRPr="00757440">
        <w:rPr>
          <w:rFonts w:eastAsia="Arial" w:cstheme="minorHAnsi"/>
          <w:color w:val="000000"/>
          <w:spacing w:val="-3"/>
          <w:sz w:val="18"/>
          <w:szCs w:val="18"/>
          <w:lang w:val="en-US"/>
        </w:rPr>
        <w:t xml:space="preserve">: </w:t>
      </w:r>
    </w:p>
    <w:p w14:paraId="0D233CDC" w14:textId="77777777" w:rsidR="00757440" w:rsidRPr="00757440" w:rsidRDefault="00757440" w:rsidP="00757440">
      <w:pPr>
        <w:tabs>
          <w:tab w:val="left" w:pos="-1440"/>
          <w:tab w:val="left" w:pos="7200"/>
        </w:tabs>
        <w:suppressAutoHyphens/>
        <w:spacing w:after="0" w:line="240" w:lineRule="auto"/>
        <w:ind w:right="634"/>
        <w:jc w:val="both"/>
        <w:rPr>
          <w:rFonts w:eastAsia="Arial" w:cstheme="minorHAnsi"/>
          <w:color w:val="000000"/>
          <w:spacing w:val="-3"/>
          <w:sz w:val="18"/>
          <w:szCs w:val="18"/>
          <w:lang w:val="en-US"/>
        </w:rPr>
      </w:pPr>
    </w:p>
    <w:p w14:paraId="1BE2838A" w14:textId="77777777" w:rsidR="00757440" w:rsidRPr="00757440" w:rsidRDefault="00757440" w:rsidP="00757440">
      <w:pPr>
        <w:tabs>
          <w:tab w:val="left" w:pos="-1440"/>
          <w:tab w:val="left" w:pos="7200"/>
        </w:tabs>
        <w:suppressAutoHyphens/>
        <w:spacing w:after="0" w:line="240" w:lineRule="auto"/>
        <w:ind w:right="634"/>
        <w:jc w:val="both"/>
        <w:rPr>
          <w:rFonts w:eastAsia="Arial" w:cstheme="minorHAnsi"/>
          <w:i/>
          <w:iCs/>
          <w:color w:val="000000"/>
          <w:spacing w:val="-3"/>
          <w:sz w:val="18"/>
          <w:szCs w:val="18"/>
          <w:lang w:val="en-US"/>
        </w:rPr>
      </w:pPr>
      <w:r w:rsidRPr="00757440">
        <w:rPr>
          <w:rFonts w:eastAsia="Arial" w:cstheme="minorHAnsi"/>
          <w:i/>
          <w:iCs/>
          <w:color w:val="000000"/>
          <w:spacing w:val="-3"/>
          <w:sz w:val="18"/>
          <w:szCs w:val="18"/>
          <w:lang w:val="en-US"/>
        </w:rPr>
        <w:t>Summarize college/university and other specialized education of personnel member, giving names of schools, dates attended, and degrees-professional qualifications obtained.</w:t>
      </w:r>
    </w:p>
    <w:p w14:paraId="5BDD00C6" w14:textId="77777777" w:rsidR="00757440" w:rsidRPr="00757440" w:rsidRDefault="00757440" w:rsidP="00757440">
      <w:pPr>
        <w:tabs>
          <w:tab w:val="left" w:pos="-1440"/>
          <w:tab w:val="left" w:pos="7200"/>
        </w:tabs>
        <w:suppressAutoHyphens/>
        <w:spacing w:after="0" w:line="240" w:lineRule="auto"/>
        <w:ind w:right="634"/>
        <w:jc w:val="both"/>
        <w:rPr>
          <w:rFonts w:eastAsia="Times New Roman" w:cstheme="minorHAnsi"/>
          <w:color w:val="000000"/>
          <w:spacing w:val="-3"/>
          <w:sz w:val="18"/>
          <w:szCs w:val="18"/>
          <w:lang w:val="en-US"/>
        </w:rPr>
      </w:pPr>
    </w:p>
    <w:p w14:paraId="48739C3F" w14:textId="77777777" w:rsidR="00757440" w:rsidRPr="00757440" w:rsidRDefault="00757440" w:rsidP="00757440">
      <w:pPr>
        <w:tabs>
          <w:tab w:val="left" w:pos="-1440"/>
          <w:tab w:val="left" w:pos="7200"/>
        </w:tabs>
        <w:suppressAutoHyphens/>
        <w:spacing w:after="0" w:line="240" w:lineRule="auto"/>
        <w:ind w:right="634"/>
        <w:jc w:val="both"/>
        <w:rPr>
          <w:rFonts w:eastAsia="Arial" w:cstheme="minorHAnsi"/>
          <w:b/>
          <w:color w:val="000000"/>
          <w:spacing w:val="-3"/>
          <w:sz w:val="18"/>
          <w:szCs w:val="18"/>
          <w:lang w:val="en-US"/>
        </w:rPr>
      </w:pPr>
      <w:r w:rsidRPr="00757440">
        <w:rPr>
          <w:rFonts w:eastAsia="Arial" w:cstheme="minorHAnsi"/>
          <w:b/>
          <w:color w:val="000000"/>
          <w:spacing w:val="-3"/>
          <w:sz w:val="18"/>
          <w:szCs w:val="18"/>
          <w:lang w:val="en-US"/>
        </w:rPr>
        <w:t>Employment Record/Experience</w:t>
      </w:r>
    </w:p>
    <w:p w14:paraId="163E0172" w14:textId="77777777" w:rsidR="00757440" w:rsidRPr="00757440" w:rsidRDefault="00757440" w:rsidP="00757440">
      <w:pPr>
        <w:tabs>
          <w:tab w:val="left" w:pos="-1440"/>
          <w:tab w:val="left" w:pos="7200"/>
        </w:tabs>
        <w:suppressAutoHyphens/>
        <w:spacing w:after="0" w:line="240" w:lineRule="auto"/>
        <w:ind w:right="634"/>
        <w:jc w:val="both"/>
        <w:rPr>
          <w:rFonts w:eastAsia="Times New Roman" w:cstheme="minorHAnsi"/>
          <w:color w:val="000000"/>
          <w:spacing w:val="-3"/>
          <w:sz w:val="18"/>
          <w:szCs w:val="18"/>
          <w:lang w:val="en-US"/>
        </w:rPr>
      </w:pPr>
    </w:p>
    <w:p w14:paraId="63CA1CBF" w14:textId="77777777" w:rsidR="00757440" w:rsidRPr="00757440" w:rsidRDefault="00757440" w:rsidP="00757440">
      <w:pPr>
        <w:tabs>
          <w:tab w:val="left" w:pos="-1440"/>
          <w:tab w:val="left" w:pos="7200"/>
        </w:tabs>
        <w:suppressAutoHyphens/>
        <w:spacing w:after="0" w:line="240" w:lineRule="auto"/>
        <w:ind w:right="634"/>
        <w:jc w:val="both"/>
        <w:rPr>
          <w:rFonts w:eastAsia="Arial" w:cstheme="minorHAnsi"/>
          <w:i/>
          <w:iCs/>
          <w:color w:val="000000"/>
          <w:spacing w:val="-3"/>
          <w:sz w:val="18"/>
          <w:szCs w:val="18"/>
          <w:lang w:val="en-US"/>
        </w:rPr>
      </w:pPr>
      <w:r w:rsidRPr="00757440">
        <w:rPr>
          <w:rFonts w:eastAsia="Arial" w:cstheme="minorHAnsi"/>
          <w:i/>
          <w:iCs/>
          <w:color w:val="000000"/>
          <w:spacing w:val="-3"/>
          <w:sz w:val="18"/>
          <w:szCs w:val="18"/>
          <w:lang w:val="en-US"/>
        </w:rPr>
        <w:t xml:space="preserve">Starting with present position, list in reverse order, every employment held: </w:t>
      </w:r>
    </w:p>
    <w:p w14:paraId="5BBDBD47" w14:textId="77777777" w:rsidR="00757440" w:rsidRPr="00757440" w:rsidRDefault="00757440" w:rsidP="00757440">
      <w:pPr>
        <w:pStyle w:val="ListParagraph"/>
        <w:numPr>
          <w:ilvl w:val="0"/>
          <w:numId w:val="21"/>
        </w:numPr>
        <w:tabs>
          <w:tab w:val="left" w:pos="-1440"/>
          <w:tab w:val="left" w:pos="7200"/>
        </w:tabs>
        <w:suppressAutoHyphens/>
        <w:spacing w:after="0" w:line="240" w:lineRule="auto"/>
        <w:ind w:left="360" w:right="634"/>
        <w:jc w:val="both"/>
        <w:rPr>
          <w:rFonts w:eastAsia="Arial" w:cstheme="minorHAnsi"/>
          <w:i/>
          <w:iCs/>
          <w:color w:val="000000"/>
          <w:spacing w:val="-3"/>
          <w:sz w:val="18"/>
          <w:szCs w:val="18"/>
          <w:lang w:val="en-US"/>
        </w:rPr>
      </w:pPr>
      <w:r w:rsidRPr="00757440">
        <w:rPr>
          <w:rFonts w:eastAsia="Arial" w:cstheme="minorHAnsi"/>
          <w:i/>
          <w:iCs/>
          <w:color w:val="000000"/>
          <w:spacing w:val="-3"/>
          <w:sz w:val="18"/>
          <w:szCs w:val="18"/>
          <w:lang w:val="en-US"/>
        </w:rPr>
        <w:t xml:space="preserve">For </w:t>
      </w:r>
      <w:r w:rsidRPr="00757440">
        <w:rPr>
          <w:rFonts w:eastAsia="Arial" w:cstheme="minorHAnsi"/>
          <w:i/>
          <w:iCs/>
          <w:color w:val="000000"/>
          <w:spacing w:val="-3"/>
          <w:sz w:val="18"/>
          <w:szCs w:val="18"/>
          <w:u w:val="single"/>
          <w:lang w:val="en-US"/>
        </w:rPr>
        <w:t>all</w:t>
      </w:r>
      <w:r w:rsidRPr="00757440">
        <w:rPr>
          <w:rFonts w:eastAsia="Arial" w:cstheme="minorHAnsi"/>
          <w:i/>
          <w:iCs/>
          <w:color w:val="000000"/>
          <w:spacing w:val="-3"/>
          <w:sz w:val="18"/>
          <w:szCs w:val="18"/>
          <w:lang w:val="en-US"/>
        </w:rPr>
        <w:t xml:space="preserve"> positions held by personnel member since graduation: List each position and provide dates, names of employing organization, title of position held and location of employment. </w:t>
      </w:r>
    </w:p>
    <w:p w14:paraId="19132A3B" w14:textId="77777777" w:rsidR="00757440" w:rsidRPr="00757440" w:rsidRDefault="00757440" w:rsidP="00757440">
      <w:pPr>
        <w:pStyle w:val="ListParagraph"/>
        <w:numPr>
          <w:ilvl w:val="0"/>
          <w:numId w:val="21"/>
        </w:numPr>
        <w:tabs>
          <w:tab w:val="left" w:pos="-1440"/>
          <w:tab w:val="left" w:pos="7200"/>
        </w:tabs>
        <w:suppressAutoHyphens/>
        <w:spacing w:after="0" w:line="240" w:lineRule="auto"/>
        <w:ind w:left="360" w:right="634"/>
        <w:jc w:val="both"/>
        <w:rPr>
          <w:rFonts w:eastAsia="Arial" w:cstheme="minorHAnsi"/>
          <w:i/>
          <w:iCs/>
          <w:color w:val="000000"/>
          <w:spacing w:val="-3"/>
          <w:sz w:val="18"/>
          <w:szCs w:val="18"/>
          <w:lang w:val="en-US"/>
        </w:rPr>
      </w:pPr>
      <w:r w:rsidRPr="00757440">
        <w:rPr>
          <w:rFonts w:eastAsia="Arial" w:cstheme="minorHAnsi"/>
          <w:i/>
          <w:iCs/>
          <w:color w:val="000000"/>
          <w:spacing w:val="-3"/>
          <w:sz w:val="18"/>
          <w:szCs w:val="18"/>
          <w:lang w:val="en-US"/>
        </w:rPr>
        <w:t xml:space="preserve">For experience in </w:t>
      </w:r>
      <w:r w:rsidRPr="00757440">
        <w:rPr>
          <w:rFonts w:eastAsia="Arial" w:cstheme="minorHAnsi"/>
          <w:i/>
          <w:iCs/>
          <w:color w:val="000000"/>
          <w:spacing w:val="-3"/>
          <w:sz w:val="18"/>
          <w:szCs w:val="18"/>
          <w:u w:val="single"/>
          <w:lang w:val="en-US"/>
        </w:rPr>
        <w:t>last five years</w:t>
      </w:r>
      <w:r w:rsidRPr="00757440">
        <w:rPr>
          <w:rFonts w:eastAsia="Arial" w:cstheme="minorHAnsi"/>
          <w:i/>
          <w:iCs/>
          <w:color w:val="000000"/>
          <w:spacing w:val="-3"/>
          <w:sz w:val="18"/>
          <w:szCs w:val="18"/>
          <w:lang w:val="en-US"/>
        </w:rPr>
        <w:t>: Detail the type of activities performed, degree of responsibilities, location of assignments and any other information or professional experience considered pertinent for this assignment.</w:t>
      </w:r>
    </w:p>
    <w:p w14:paraId="0F47E052" w14:textId="77777777" w:rsidR="00757440" w:rsidRPr="00757440" w:rsidRDefault="00757440" w:rsidP="00757440">
      <w:pPr>
        <w:tabs>
          <w:tab w:val="left" w:pos="-1440"/>
          <w:tab w:val="left" w:pos="7200"/>
        </w:tabs>
        <w:suppressAutoHyphens/>
        <w:spacing w:after="0" w:line="240" w:lineRule="auto"/>
        <w:ind w:right="634"/>
        <w:jc w:val="both"/>
        <w:rPr>
          <w:rFonts w:eastAsia="Times New Roman" w:cstheme="minorHAnsi"/>
          <w:color w:val="000000"/>
          <w:spacing w:val="-3"/>
          <w:sz w:val="18"/>
          <w:szCs w:val="18"/>
          <w:lang w:val="en-US"/>
        </w:rPr>
      </w:pPr>
    </w:p>
    <w:p w14:paraId="537556D2" w14:textId="77777777" w:rsidR="00757440" w:rsidRPr="00757440" w:rsidRDefault="00757440" w:rsidP="00757440">
      <w:pPr>
        <w:tabs>
          <w:tab w:val="left" w:pos="-1440"/>
          <w:tab w:val="left" w:pos="6300"/>
          <w:tab w:val="left" w:pos="7200"/>
        </w:tabs>
        <w:suppressAutoHyphens/>
        <w:spacing w:after="0" w:line="240" w:lineRule="auto"/>
        <w:ind w:right="634"/>
        <w:jc w:val="both"/>
        <w:rPr>
          <w:rFonts w:eastAsia="Arial" w:cstheme="minorHAnsi"/>
          <w:b/>
          <w:color w:val="000000"/>
          <w:spacing w:val="-3"/>
          <w:sz w:val="18"/>
          <w:szCs w:val="18"/>
          <w:lang w:val="en-US"/>
        </w:rPr>
      </w:pPr>
      <w:r w:rsidRPr="00757440">
        <w:rPr>
          <w:rFonts w:eastAsia="Arial" w:cstheme="minorHAnsi"/>
          <w:b/>
          <w:color w:val="000000"/>
          <w:spacing w:val="-3"/>
          <w:sz w:val="18"/>
          <w:szCs w:val="18"/>
          <w:lang w:val="en-US"/>
        </w:rPr>
        <w:t>References</w:t>
      </w:r>
    </w:p>
    <w:p w14:paraId="5790967F" w14:textId="77777777" w:rsidR="00757440" w:rsidRPr="00757440" w:rsidRDefault="00757440" w:rsidP="00757440">
      <w:pPr>
        <w:tabs>
          <w:tab w:val="left" w:pos="-1440"/>
          <w:tab w:val="left" w:pos="6300"/>
          <w:tab w:val="left" w:pos="7200"/>
        </w:tabs>
        <w:suppressAutoHyphens/>
        <w:spacing w:after="0" w:line="240" w:lineRule="auto"/>
        <w:ind w:right="634"/>
        <w:jc w:val="both"/>
        <w:rPr>
          <w:rFonts w:eastAsia="Times New Roman" w:cstheme="minorHAnsi"/>
          <w:color w:val="000000"/>
          <w:spacing w:val="-3"/>
          <w:sz w:val="18"/>
          <w:szCs w:val="18"/>
          <w:lang w:val="en-US"/>
        </w:rPr>
      </w:pPr>
    </w:p>
    <w:p w14:paraId="60EA68AA" w14:textId="77777777" w:rsidR="00757440" w:rsidRPr="00757440" w:rsidRDefault="00757440" w:rsidP="00757440">
      <w:pPr>
        <w:tabs>
          <w:tab w:val="left" w:pos="-1440"/>
          <w:tab w:val="left" w:pos="7200"/>
        </w:tabs>
        <w:suppressAutoHyphens/>
        <w:spacing w:after="0" w:line="240" w:lineRule="auto"/>
        <w:ind w:right="634"/>
        <w:jc w:val="both"/>
        <w:rPr>
          <w:rFonts w:eastAsia="Arial" w:cstheme="minorHAnsi"/>
          <w:i/>
          <w:iCs/>
          <w:color w:val="000000"/>
          <w:spacing w:val="-3"/>
          <w:sz w:val="18"/>
          <w:szCs w:val="18"/>
          <w:lang w:val="en-US"/>
        </w:rPr>
      </w:pPr>
      <w:r w:rsidRPr="00757440">
        <w:rPr>
          <w:rFonts w:eastAsia="Arial" w:cstheme="minorHAnsi"/>
          <w:i/>
          <w:iCs/>
          <w:color w:val="000000"/>
          <w:spacing w:val="-3"/>
          <w:sz w:val="18"/>
          <w:szCs w:val="18"/>
          <w:lang w:val="en-US"/>
        </w:rPr>
        <w:t>Provide names and addresses for two (2) references.</w:t>
      </w:r>
    </w:p>
    <w:p w14:paraId="1BBE3C7E" w14:textId="77777777" w:rsidR="00757440" w:rsidRPr="0056586D" w:rsidRDefault="00757440" w:rsidP="00757440">
      <w:pPr>
        <w:spacing w:after="0" w:line="240" w:lineRule="auto"/>
        <w:rPr>
          <w:rFonts w:eastAsia="Calibri" w:cstheme="minorHAnsi"/>
          <w:color w:val="000000"/>
          <w:sz w:val="18"/>
          <w:szCs w:val="18"/>
          <w:lang w:val="en-CA"/>
        </w:rPr>
      </w:pPr>
    </w:p>
    <w:p w14:paraId="6C23757A" w14:textId="77777777" w:rsidR="00757440" w:rsidRPr="0056586D" w:rsidRDefault="00757440" w:rsidP="00757440">
      <w:pPr>
        <w:spacing w:after="0" w:line="240" w:lineRule="auto"/>
        <w:rPr>
          <w:rFonts w:eastAsia="Times New Roman" w:cstheme="minorHAnsi"/>
          <w:b/>
          <w:color w:val="000000"/>
          <w:sz w:val="18"/>
          <w:szCs w:val="18"/>
          <w:lang w:val="en-GB" w:eastAsia="en-GB"/>
        </w:rPr>
      </w:pPr>
      <w:r w:rsidRPr="0056586D">
        <w:rPr>
          <w:rFonts w:eastAsia="Calibri" w:cstheme="minorHAnsi"/>
          <w:color w:val="000000"/>
          <w:sz w:val="18"/>
          <w:szCs w:val="18"/>
          <w:lang w:val="en-CA"/>
        </w:rPr>
        <w:br w:type="page"/>
      </w:r>
    </w:p>
    <w:p w14:paraId="275EC301" w14:textId="77777777" w:rsidR="00757440" w:rsidRPr="0056586D" w:rsidRDefault="00757440" w:rsidP="00757440">
      <w:pPr>
        <w:spacing w:after="0" w:line="240" w:lineRule="auto"/>
        <w:jc w:val="center"/>
        <w:rPr>
          <w:rFonts w:eastAsia="Times New Roman" w:cstheme="minorHAnsi"/>
          <w:b/>
          <w:color w:val="002060"/>
          <w:sz w:val="18"/>
          <w:szCs w:val="18"/>
          <w:lang w:val="en-GB" w:eastAsia="en-GB"/>
        </w:rPr>
      </w:pPr>
      <w:r w:rsidRPr="0056586D">
        <w:rPr>
          <w:rFonts w:eastAsia="Times New Roman" w:cstheme="minorHAnsi"/>
          <w:b/>
          <w:color w:val="002060"/>
          <w:sz w:val="18"/>
          <w:szCs w:val="18"/>
          <w:lang w:val="en-GB" w:eastAsia="en-GB"/>
        </w:rPr>
        <w:lastRenderedPageBreak/>
        <w:t>Annex B-4</w:t>
      </w:r>
    </w:p>
    <w:p w14:paraId="796BD69A" w14:textId="77777777" w:rsidR="00757440" w:rsidRPr="00DC3678" w:rsidRDefault="00757440" w:rsidP="00757440">
      <w:pPr>
        <w:spacing w:after="0" w:line="240" w:lineRule="auto"/>
        <w:jc w:val="center"/>
        <w:rPr>
          <w:rFonts w:eastAsia="Calibri" w:cstheme="minorHAnsi"/>
          <w:b/>
          <w:bCs/>
          <w:color w:val="002060"/>
          <w:sz w:val="18"/>
          <w:szCs w:val="18"/>
          <w:u w:val="single"/>
          <w:lang w:val="en-CA"/>
        </w:rPr>
      </w:pPr>
      <w:r w:rsidRPr="00DC3678">
        <w:rPr>
          <w:rFonts w:eastAsia="Calibri" w:cstheme="minorHAnsi"/>
          <w:b/>
          <w:bCs/>
          <w:color w:val="002060"/>
          <w:sz w:val="18"/>
          <w:szCs w:val="18"/>
          <w:u w:val="single"/>
          <w:lang w:val="en-CA"/>
        </w:rPr>
        <w:t xml:space="preserve">Capacity Assessment Minimum Documents </w:t>
      </w:r>
    </w:p>
    <w:p w14:paraId="3914B899" w14:textId="77777777" w:rsidR="00757440" w:rsidRPr="00EE196F" w:rsidRDefault="00757440" w:rsidP="00757440">
      <w:pPr>
        <w:spacing w:after="0" w:line="240" w:lineRule="auto"/>
        <w:jc w:val="center"/>
        <w:rPr>
          <w:rFonts w:eastAsia="Times New Roman" w:cstheme="minorHAnsi"/>
          <w:b/>
          <w:color w:val="002060"/>
          <w:sz w:val="18"/>
          <w:szCs w:val="18"/>
          <w:lang w:val="en-GB" w:eastAsia="en-GB"/>
        </w:rPr>
      </w:pPr>
      <w:r w:rsidRPr="00EE196F">
        <w:rPr>
          <w:rFonts w:eastAsia="Times New Roman" w:cstheme="minorHAnsi"/>
          <w:b/>
          <w:color w:val="002060"/>
          <w:sz w:val="18"/>
          <w:szCs w:val="18"/>
          <w:lang w:val="en-GB" w:eastAsia="en-GB"/>
        </w:rPr>
        <w:t>[To be submitted by proponents and assessed by the reviewer]</w:t>
      </w:r>
    </w:p>
    <w:p w14:paraId="6AFA99B9" w14:textId="77777777" w:rsidR="00757440" w:rsidRPr="0056586D" w:rsidRDefault="00757440" w:rsidP="00757440">
      <w:pPr>
        <w:tabs>
          <w:tab w:val="center" w:pos="4320"/>
          <w:tab w:val="right" w:pos="8640"/>
        </w:tabs>
        <w:spacing w:after="0" w:line="240" w:lineRule="auto"/>
        <w:rPr>
          <w:rFonts w:eastAsia="Times New Roman" w:cstheme="minorHAnsi"/>
          <w:b/>
          <w:color w:val="000000"/>
          <w:sz w:val="18"/>
          <w:szCs w:val="18"/>
          <w:lang w:val="en-GB" w:eastAsia="en-GB"/>
        </w:rPr>
      </w:pPr>
    </w:p>
    <w:p w14:paraId="2AE84DBD" w14:textId="77777777" w:rsidR="00757440" w:rsidRPr="0056586D" w:rsidRDefault="00757440" w:rsidP="00757440">
      <w:pPr>
        <w:tabs>
          <w:tab w:val="center" w:pos="4320"/>
          <w:tab w:val="right" w:pos="8640"/>
        </w:tabs>
        <w:spacing w:after="0" w:line="240" w:lineRule="auto"/>
        <w:rPr>
          <w:rFonts w:eastAsia="Times New Roman" w:cstheme="minorHAnsi"/>
          <w:b/>
          <w:color w:val="000000"/>
          <w:sz w:val="18"/>
          <w:szCs w:val="18"/>
          <w:lang w:val="en-GB" w:eastAsia="en-GB"/>
        </w:rPr>
      </w:pPr>
      <w:r w:rsidRPr="0056586D">
        <w:rPr>
          <w:rFonts w:eastAsia="Times New Roman" w:cstheme="minorHAnsi"/>
          <w:b/>
          <w:color w:val="000000"/>
          <w:sz w:val="18"/>
          <w:szCs w:val="18"/>
          <w:lang w:val="en-GB" w:eastAsia="en-GB"/>
        </w:rPr>
        <w:t xml:space="preserve">Call </w:t>
      </w:r>
      <w:r>
        <w:rPr>
          <w:rFonts w:eastAsia="Times New Roman" w:cstheme="minorHAnsi"/>
          <w:b/>
          <w:color w:val="000000"/>
          <w:sz w:val="18"/>
          <w:szCs w:val="18"/>
          <w:lang w:val="en-GB" w:eastAsia="en-GB"/>
        </w:rPr>
        <w:t>F</w:t>
      </w:r>
      <w:r w:rsidRPr="0056586D">
        <w:rPr>
          <w:rFonts w:eastAsia="Times New Roman" w:cstheme="minorHAnsi"/>
          <w:b/>
          <w:color w:val="000000"/>
          <w:sz w:val="18"/>
          <w:szCs w:val="18"/>
          <w:lang w:val="en-GB" w:eastAsia="en-GB"/>
        </w:rPr>
        <w:t>or Proposals</w:t>
      </w:r>
    </w:p>
    <w:p w14:paraId="2CFB0522" w14:textId="77777777" w:rsidR="00757440" w:rsidRPr="0056586D" w:rsidRDefault="00757440" w:rsidP="00757440">
      <w:pPr>
        <w:tabs>
          <w:tab w:val="center" w:pos="4320"/>
          <w:tab w:val="right" w:pos="8640"/>
        </w:tabs>
        <w:spacing w:after="0" w:line="240" w:lineRule="auto"/>
        <w:rPr>
          <w:rFonts w:eastAsia="Times New Roman" w:cstheme="minorHAnsi"/>
          <w:b/>
          <w:color w:val="000000"/>
          <w:sz w:val="18"/>
          <w:szCs w:val="18"/>
          <w:lang w:val="en-GB" w:eastAsia="en-GB"/>
        </w:rPr>
      </w:pPr>
      <w:r w:rsidRPr="0056586D">
        <w:rPr>
          <w:rFonts w:eastAsia="Times New Roman" w:cstheme="minorHAnsi"/>
          <w:b/>
          <w:color w:val="000000"/>
          <w:sz w:val="18"/>
          <w:szCs w:val="18"/>
          <w:lang w:val="en-GB" w:eastAsia="en-GB"/>
        </w:rPr>
        <w:t xml:space="preserve">Description of Services </w:t>
      </w:r>
    </w:p>
    <w:p w14:paraId="3500A90B" w14:textId="2BFB2C24" w:rsidR="00757440" w:rsidRPr="0056586D" w:rsidRDefault="00757440" w:rsidP="00757440">
      <w:pPr>
        <w:tabs>
          <w:tab w:val="center" w:pos="4320"/>
          <w:tab w:val="right" w:pos="8640"/>
        </w:tabs>
        <w:spacing w:after="0" w:line="240" w:lineRule="auto"/>
        <w:rPr>
          <w:rFonts w:eastAsia="Times New Roman" w:cstheme="minorHAnsi"/>
          <w:b/>
          <w:color w:val="000000"/>
          <w:sz w:val="18"/>
          <w:szCs w:val="18"/>
          <w:lang w:val="en-GB" w:eastAsia="en-GB"/>
        </w:rPr>
      </w:pPr>
      <w:r w:rsidRPr="0056586D">
        <w:rPr>
          <w:rFonts w:eastAsia="Times New Roman" w:cstheme="minorHAnsi"/>
          <w:b/>
          <w:color w:val="000000"/>
          <w:sz w:val="18"/>
          <w:szCs w:val="18"/>
          <w:lang w:val="en-GB" w:eastAsia="en-GB"/>
        </w:rPr>
        <w:t xml:space="preserve">CFP No. </w:t>
      </w:r>
      <w:r w:rsidR="00A06FD5" w:rsidRPr="00506C3C">
        <w:rPr>
          <w:b/>
          <w:sz w:val="18"/>
          <w:lang w:val="en-US"/>
        </w:rPr>
        <w:t>UNW-AS</w:t>
      </w:r>
      <w:r w:rsidR="00A06FD5">
        <w:rPr>
          <w:b/>
          <w:sz w:val="18"/>
          <w:lang w:val="en-US"/>
        </w:rPr>
        <w:t>-MAR-CFP-</w:t>
      </w:r>
      <w:r w:rsidR="00BC226B">
        <w:rPr>
          <w:b/>
          <w:sz w:val="18"/>
          <w:lang w:val="en-US"/>
        </w:rPr>
        <w:t>2024-005</w:t>
      </w:r>
    </w:p>
    <w:p w14:paraId="7561CD9B" w14:textId="77777777" w:rsidR="00757440" w:rsidRPr="0056586D" w:rsidRDefault="00757440" w:rsidP="00757440">
      <w:pPr>
        <w:spacing w:after="0" w:line="240" w:lineRule="auto"/>
        <w:jc w:val="center"/>
        <w:rPr>
          <w:rFonts w:eastAsia="Calibri" w:cstheme="minorHAnsi"/>
          <w:b/>
          <w:color w:val="000000"/>
          <w:sz w:val="18"/>
          <w:szCs w:val="18"/>
          <w:lang w:val="en-CA"/>
        </w:rPr>
      </w:pPr>
    </w:p>
    <w:tbl>
      <w:tblPr>
        <w:tblStyle w:val="TableGrid4"/>
        <w:tblpPr w:leftFromText="180" w:rightFromText="180" w:vertAnchor="text" w:horzAnchor="margin" w:tblpY="36"/>
        <w:tblW w:w="0" w:type="auto"/>
        <w:tblLook w:val="04A0" w:firstRow="1" w:lastRow="0" w:firstColumn="1" w:lastColumn="0" w:noHBand="0" w:noVBand="1"/>
      </w:tblPr>
      <w:tblGrid>
        <w:gridCol w:w="6205"/>
        <w:gridCol w:w="1980"/>
      </w:tblGrid>
      <w:tr w:rsidR="00757440" w:rsidRPr="0056586D" w14:paraId="41D6C4EC" w14:textId="77777777" w:rsidTr="008249F8">
        <w:tc>
          <w:tcPr>
            <w:tcW w:w="6205" w:type="dxa"/>
          </w:tcPr>
          <w:p w14:paraId="44199F81" w14:textId="77777777" w:rsidR="00757440" w:rsidRPr="0056586D" w:rsidRDefault="00757440" w:rsidP="008249F8">
            <w:pPr>
              <w:contextualSpacing/>
              <w:rPr>
                <w:rFonts w:asciiTheme="minorHAnsi" w:hAnsiTheme="minorHAnsi" w:cstheme="minorHAnsi"/>
                <w:b/>
                <w:bCs/>
                <w:color w:val="000000"/>
                <w:sz w:val="18"/>
                <w:szCs w:val="18"/>
              </w:rPr>
            </w:pPr>
            <w:r w:rsidRPr="0056586D">
              <w:rPr>
                <w:rFonts w:asciiTheme="minorHAnsi" w:hAnsiTheme="minorHAnsi" w:cstheme="minorHAnsi"/>
                <w:b/>
                <w:bCs/>
                <w:color w:val="000000"/>
                <w:sz w:val="18"/>
                <w:szCs w:val="18"/>
              </w:rPr>
              <w:t>Document</w:t>
            </w:r>
          </w:p>
        </w:tc>
        <w:tc>
          <w:tcPr>
            <w:tcW w:w="1980" w:type="dxa"/>
          </w:tcPr>
          <w:p w14:paraId="2608FCCB" w14:textId="77777777" w:rsidR="00757440" w:rsidRPr="0056586D" w:rsidRDefault="00757440" w:rsidP="008249F8">
            <w:pPr>
              <w:contextualSpacing/>
              <w:rPr>
                <w:rFonts w:asciiTheme="minorHAnsi" w:hAnsiTheme="minorHAnsi" w:cstheme="minorHAnsi"/>
                <w:b/>
                <w:bCs/>
                <w:color w:val="000000"/>
                <w:sz w:val="18"/>
                <w:szCs w:val="18"/>
              </w:rPr>
            </w:pPr>
            <w:proofErr w:type="spellStart"/>
            <w:r w:rsidRPr="0056586D">
              <w:rPr>
                <w:rFonts w:asciiTheme="minorHAnsi" w:hAnsiTheme="minorHAnsi" w:cstheme="minorHAnsi"/>
                <w:b/>
                <w:bCs/>
                <w:color w:val="000000"/>
                <w:sz w:val="18"/>
                <w:szCs w:val="18"/>
              </w:rPr>
              <w:t>Mandatory</w:t>
            </w:r>
            <w:proofErr w:type="spellEnd"/>
            <w:r w:rsidRPr="0056586D">
              <w:rPr>
                <w:rFonts w:asciiTheme="minorHAnsi" w:hAnsiTheme="minorHAnsi" w:cstheme="minorHAnsi"/>
                <w:b/>
                <w:bCs/>
                <w:color w:val="000000"/>
                <w:sz w:val="18"/>
                <w:szCs w:val="18"/>
              </w:rPr>
              <w:t xml:space="preserve"> / </w:t>
            </w:r>
            <w:proofErr w:type="spellStart"/>
            <w:r w:rsidRPr="0056586D">
              <w:rPr>
                <w:rFonts w:asciiTheme="minorHAnsi" w:hAnsiTheme="minorHAnsi" w:cstheme="minorHAnsi"/>
                <w:b/>
                <w:bCs/>
                <w:color w:val="000000"/>
                <w:sz w:val="18"/>
                <w:szCs w:val="18"/>
              </w:rPr>
              <w:t>Optional</w:t>
            </w:r>
            <w:proofErr w:type="spellEnd"/>
          </w:p>
        </w:tc>
      </w:tr>
      <w:tr w:rsidR="00757440" w:rsidRPr="0056586D" w14:paraId="20A8F221" w14:textId="77777777" w:rsidTr="008249F8">
        <w:tc>
          <w:tcPr>
            <w:tcW w:w="8185" w:type="dxa"/>
            <w:gridSpan w:val="2"/>
          </w:tcPr>
          <w:p w14:paraId="674D6F05" w14:textId="77777777" w:rsidR="00757440" w:rsidRPr="0056586D" w:rsidRDefault="00757440" w:rsidP="008249F8">
            <w:pPr>
              <w:contextualSpacing/>
              <w:jc w:val="center"/>
              <w:rPr>
                <w:rFonts w:cstheme="minorHAnsi"/>
                <w:color w:val="000000"/>
                <w:sz w:val="18"/>
                <w:szCs w:val="18"/>
              </w:rPr>
            </w:pPr>
            <w:proofErr w:type="spellStart"/>
            <w:r w:rsidRPr="0056586D">
              <w:rPr>
                <w:rFonts w:asciiTheme="minorHAnsi" w:hAnsiTheme="minorHAnsi" w:cstheme="minorHAnsi"/>
                <w:b/>
                <w:bCs/>
                <w:color w:val="002060"/>
                <w:sz w:val="18"/>
                <w:szCs w:val="18"/>
              </w:rPr>
              <w:t>Governance</w:t>
            </w:r>
            <w:proofErr w:type="spellEnd"/>
            <w:r w:rsidRPr="0056586D">
              <w:rPr>
                <w:rFonts w:asciiTheme="minorHAnsi" w:hAnsiTheme="minorHAnsi" w:cstheme="minorHAnsi"/>
                <w:b/>
                <w:bCs/>
                <w:color w:val="002060"/>
                <w:sz w:val="18"/>
                <w:szCs w:val="18"/>
              </w:rPr>
              <w:t xml:space="preserve">, Management and </w:t>
            </w:r>
            <w:proofErr w:type="spellStart"/>
            <w:r w:rsidRPr="0056586D">
              <w:rPr>
                <w:rFonts w:asciiTheme="minorHAnsi" w:hAnsiTheme="minorHAnsi" w:cstheme="minorHAnsi"/>
                <w:b/>
                <w:bCs/>
                <w:color w:val="002060"/>
                <w:sz w:val="18"/>
                <w:szCs w:val="18"/>
              </w:rPr>
              <w:t>Technical</w:t>
            </w:r>
            <w:proofErr w:type="spellEnd"/>
          </w:p>
        </w:tc>
      </w:tr>
      <w:tr w:rsidR="00757440" w:rsidRPr="0056586D" w14:paraId="5197F9AF" w14:textId="77777777" w:rsidTr="008249F8">
        <w:tc>
          <w:tcPr>
            <w:tcW w:w="6205" w:type="dxa"/>
          </w:tcPr>
          <w:p w14:paraId="0C5D9144" w14:textId="77777777" w:rsidR="00757440" w:rsidRPr="0056586D" w:rsidRDefault="00757440" w:rsidP="008249F8">
            <w:pPr>
              <w:contextualSpacing/>
              <w:jc w:val="both"/>
              <w:rPr>
                <w:rFonts w:asciiTheme="minorHAnsi" w:hAnsiTheme="minorHAnsi" w:cstheme="minorHAnsi"/>
                <w:b/>
                <w:bCs/>
                <w:color w:val="000000"/>
                <w:sz w:val="18"/>
                <w:szCs w:val="18"/>
              </w:rPr>
            </w:pPr>
            <w:proofErr w:type="spellStart"/>
            <w:r>
              <w:rPr>
                <w:rFonts w:asciiTheme="minorHAnsi" w:hAnsiTheme="minorHAnsi" w:cstheme="minorHAnsi"/>
                <w:color w:val="000000"/>
                <w:sz w:val="18"/>
                <w:szCs w:val="18"/>
              </w:rPr>
              <w:t>Organization’s</w:t>
            </w:r>
            <w:proofErr w:type="spellEnd"/>
            <w:r>
              <w:rPr>
                <w:rFonts w:asciiTheme="minorHAnsi" w:hAnsiTheme="minorHAnsi" w:cstheme="minorHAnsi"/>
                <w:color w:val="000000"/>
                <w:sz w:val="18"/>
                <w:szCs w:val="18"/>
              </w:rPr>
              <w:t xml:space="preserve"> </w:t>
            </w:r>
            <w:proofErr w:type="spellStart"/>
            <w:r>
              <w:rPr>
                <w:rFonts w:asciiTheme="minorHAnsi" w:hAnsiTheme="minorHAnsi" w:cstheme="minorHAnsi"/>
                <w:color w:val="000000"/>
                <w:sz w:val="18"/>
                <w:szCs w:val="18"/>
              </w:rPr>
              <w:t>l</w:t>
            </w:r>
            <w:r w:rsidRPr="0056586D">
              <w:rPr>
                <w:rFonts w:asciiTheme="minorHAnsi" w:hAnsiTheme="minorHAnsi" w:cstheme="minorHAnsi"/>
                <w:color w:val="000000"/>
                <w:sz w:val="18"/>
                <w:szCs w:val="18"/>
              </w:rPr>
              <w:t>egal</w:t>
            </w:r>
            <w:proofErr w:type="spellEnd"/>
            <w:r w:rsidRPr="0056586D">
              <w:rPr>
                <w:rFonts w:asciiTheme="minorHAnsi" w:hAnsiTheme="minorHAnsi" w:cstheme="minorHAnsi"/>
                <w:color w:val="000000"/>
                <w:sz w:val="18"/>
                <w:szCs w:val="18"/>
              </w:rPr>
              <w:t xml:space="preserve"> registration</w:t>
            </w:r>
            <w:r>
              <w:rPr>
                <w:rFonts w:asciiTheme="minorHAnsi" w:hAnsiTheme="minorHAnsi" w:cstheme="minorHAnsi"/>
                <w:color w:val="000000"/>
                <w:sz w:val="18"/>
                <w:szCs w:val="18"/>
              </w:rPr>
              <w:t xml:space="preserve"> documentation</w:t>
            </w:r>
          </w:p>
        </w:tc>
        <w:tc>
          <w:tcPr>
            <w:tcW w:w="1980" w:type="dxa"/>
          </w:tcPr>
          <w:p w14:paraId="7C9A96CC" w14:textId="77777777" w:rsidR="00757440" w:rsidRPr="0056586D" w:rsidRDefault="00757440" w:rsidP="008249F8">
            <w:pPr>
              <w:contextualSpacing/>
              <w:jc w:val="center"/>
              <w:rPr>
                <w:rFonts w:asciiTheme="minorHAnsi" w:hAnsiTheme="minorHAnsi" w:cstheme="minorHAnsi"/>
                <w:b/>
                <w:bCs/>
                <w:color w:val="000000"/>
                <w:sz w:val="18"/>
                <w:szCs w:val="18"/>
              </w:rPr>
            </w:pPr>
            <w:proofErr w:type="spellStart"/>
            <w:r w:rsidRPr="0056586D">
              <w:rPr>
                <w:rFonts w:asciiTheme="minorHAnsi" w:hAnsiTheme="minorHAnsi" w:cstheme="minorHAnsi"/>
                <w:color w:val="000000"/>
                <w:sz w:val="18"/>
                <w:szCs w:val="18"/>
              </w:rPr>
              <w:t>Mandatory</w:t>
            </w:r>
            <w:proofErr w:type="spellEnd"/>
          </w:p>
        </w:tc>
      </w:tr>
      <w:tr w:rsidR="00757440" w:rsidRPr="0056586D" w14:paraId="7713D9D1" w14:textId="77777777" w:rsidTr="008249F8">
        <w:tc>
          <w:tcPr>
            <w:tcW w:w="6205" w:type="dxa"/>
          </w:tcPr>
          <w:p w14:paraId="4E5285DD" w14:textId="77777777" w:rsidR="00757440" w:rsidRPr="00757440" w:rsidRDefault="00757440" w:rsidP="008249F8">
            <w:pPr>
              <w:contextualSpacing/>
              <w:jc w:val="both"/>
              <w:rPr>
                <w:rFonts w:asciiTheme="minorHAnsi" w:hAnsiTheme="minorHAnsi" w:cstheme="minorHAnsi"/>
                <w:b/>
                <w:bCs/>
                <w:color w:val="000000"/>
                <w:sz w:val="18"/>
                <w:szCs w:val="18"/>
                <w:lang w:val="en-US"/>
              </w:rPr>
            </w:pPr>
            <w:r w:rsidRPr="00757440">
              <w:rPr>
                <w:rFonts w:asciiTheme="minorHAnsi" w:hAnsiTheme="minorHAnsi" w:cstheme="minorHAnsi"/>
                <w:color w:val="000000"/>
                <w:sz w:val="18"/>
                <w:szCs w:val="18"/>
                <w:lang w:val="en-US"/>
              </w:rPr>
              <w:t>Rules of governance of the organization</w:t>
            </w:r>
          </w:p>
        </w:tc>
        <w:tc>
          <w:tcPr>
            <w:tcW w:w="1980" w:type="dxa"/>
          </w:tcPr>
          <w:p w14:paraId="4EE66093" w14:textId="77777777" w:rsidR="00757440" w:rsidRPr="0056586D" w:rsidRDefault="00757440" w:rsidP="008249F8">
            <w:pPr>
              <w:contextualSpacing/>
              <w:jc w:val="center"/>
              <w:rPr>
                <w:rFonts w:asciiTheme="minorHAnsi" w:hAnsiTheme="minorHAnsi" w:cstheme="minorHAnsi"/>
                <w:b/>
                <w:bCs/>
                <w:color w:val="000000"/>
                <w:sz w:val="18"/>
                <w:szCs w:val="18"/>
              </w:rPr>
            </w:pPr>
            <w:proofErr w:type="spellStart"/>
            <w:r w:rsidRPr="0056586D">
              <w:rPr>
                <w:rFonts w:asciiTheme="minorHAnsi" w:hAnsiTheme="minorHAnsi" w:cstheme="minorHAnsi"/>
                <w:color w:val="000000"/>
                <w:sz w:val="18"/>
                <w:szCs w:val="18"/>
              </w:rPr>
              <w:t>Mandatory</w:t>
            </w:r>
            <w:proofErr w:type="spellEnd"/>
          </w:p>
        </w:tc>
      </w:tr>
      <w:tr w:rsidR="00757440" w:rsidRPr="0056586D" w14:paraId="006EF410" w14:textId="77777777" w:rsidTr="008249F8">
        <w:tc>
          <w:tcPr>
            <w:tcW w:w="6205" w:type="dxa"/>
          </w:tcPr>
          <w:p w14:paraId="4F980EC7" w14:textId="77777777" w:rsidR="00757440" w:rsidRPr="0056586D" w:rsidRDefault="00757440" w:rsidP="008249F8">
            <w:pPr>
              <w:jc w:val="both"/>
              <w:rPr>
                <w:rFonts w:asciiTheme="minorHAnsi" w:hAnsiTheme="minorHAnsi" w:cstheme="minorHAnsi"/>
                <w:color w:val="000000"/>
                <w:sz w:val="18"/>
                <w:szCs w:val="18"/>
              </w:rPr>
            </w:pPr>
            <w:proofErr w:type="spellStart"/>
            <w:r w:rsidRPr="0056586D">
              <w:rPr>
                <w:rFonts w:asciiTheme="minorHAnsi" w:hAnsiTheme="minorHAnsi" w:cstheme="minorHAnsi"/>
                <w:color w:val="000000"/>
                <w:sz w:val="18"/>
                <w:szCs w:val="18"/>
              </w:rPr>
              <w:t>Organigram</w:t>
            </w:r>
            <w:proofErr w:type="spellEnd"/>
            <w:r w:rsidRPr="0056586D">
              <w:rPr>
                <w:rFonts w:asciiTheme="minorHAnsi" w:hAnsiTheme="minorHAnsi" w:cstheme="minorHAnsi"/>
                <w:color w:val="000000"/>
                <w:sz w:val="18"/>
                <w:szCs w:val="18"/>
              </w:rPr>
              <w:t xml:space="preserve"> of the </w:t>
            </w:r>
            <w:proofErr w:type="spellStart"/>
            <w:r w:rsidRPr="0056586D">
              <w:rPr>
                <w:rFonts w:asciiTheme="minorHAnsi" w:hAnsiTheme="minorHAnsi" w:cstheme="minorHAnsi"/>
                <w:color w:val="000000"/>
                <w:sz w:val="18"/>
                <w:szCs w:val="18"/>
              </w:rPr>
              <w:t>organization</w:t>
            </w:r>
            <w:proofErr w:type="spellEnd"/>
          </w:p>
        </w:tc>
        <w:tc>
          <w:tcPr>
            <w:tcW w:w="1980" w:type="dxa"/>
          </w:tcPr>
          <w:p w14:paraId="177BB8D8" w14:textId="77777777" w:rsidR="00757440" w:rsidRPr="0056586D" w:rsidRDefault="00757440" w:rsidP="008249F8">
            <w:pPr>
              <w:contextualSpacing/>
              <w:jc w:val="center"/>
              <w:rPr>
                <w:rFonts w:asciiTheme="minorHAnsi" w:hAnsiTheme="minorHAnsi" w:cstheme="minorHAnsi"/>
                <w:color w:val="000000"/>
                <w:sz w:val="18"/>
                <w:szCs w:val="18"/>
              </w:rPr>
            </w:pPr>
            <w:proofErr w:type="spellStart"/>
            <w:r w:rsidRPr="0056586D">
              <w:rPr>
                <w:rFonts w:asciiTheme="minorHAnsi" w:hAnsiTheme="minorHAnsi" w:cstheme="minorHAnsi"/>
                <w:color w:val="000000"/>
                <w:sz w:val="18"/>
                <w:szCs w:val="18"/>
              </w:rPr>
              <w:t>Mandatory</w:t>
            </w:r>
            <w:proofErr w:type="spellEnd"/>
          </w:p>
        </w:tc>
      </w:tr>
      <w:tr w:rsidR="00757440" w:rsidRPr="0056586D" w14:paraId="66D1342A" w14:textId="77777777" w:rsidTr="008249F8">
        <w:trPr>
          <w:trHeight w:val="189"/>
        </w:trPr>
        <w:tc>
          <w:tcPr>
            <w:tcW w:w="6205" w:type="dxa"/>
          </w:tcPr>
          <w:p w14:paraId="3B95C921" w14:textId="77777777" w:rsidR="00757440" w:rsidRPr="00757440" w:rsidRDefault="00757440" w:rsidP="008249F8">
            <w:pPr>
              <w:jc w:val="both"/>
              <w:rPr>
                <w:rFonts w:asciiTheme="minorHAnsi" w:hAnsiTheme="minorHAnsi" w:cstheme="minorHAnsi"/>
                <w:color w:val="000000"/>
                <w:sz w:val="18"/>
                <w:szCs w:val="18"/>
                <w:lang w:val="en-US"/>
              </w:rPr>
            </w:pPr>
            <w:r w:rsidRPr="00757440">
              <w:rPr>
                <w:rFonts w:asciiTheme="minorHAnsi" w:hAnsiTheme="minorHAnsi" w:cstheme="minorHAnsi"/>
                <w:color w:val="000000"/>
                <w:sz w:val="18"/>
                <w:szCs w:val="18"/>
                <w:lang w:val="en-US"/>
              </w:rPr>
              <w:t>List of key management at organization</w:t>
            </w:r>
          </w:p>
        </w:tc>
        <w:tc>
          <w:tcPr>
            <w:tcW w:w="1980" w:type="dxa"/>
          </w:tcPr>
          <w:p w14:paraId="7C51BD1E" w14:textId="77777777" w:rsidR="00757440" w:rsidRPr="0056586D" w:rsidRDefault="00757440" w:rsidP="008249F8">
            <w:pPr>
              <w:contextualSpacing/>
              <w:jc w:val="center"/>
              <w:rPr>
                <w:rFonts w:asciiTheme="minorHAnsi" w:hAnsiTheme="minorHAnsi" w:cstheme="minorHAnsi"/>
                <w:color w:val="000000"/>
                <w:sz w:val="18"/>
                <w:szCs w:val="18"/>
              </w:rPr>
            </w:pPr>
            <w:proofErr w:type="spellStart"/>
            <w:r w:rsidRPr="0056586D">
              <w:rPr>
                <w:rFonts w:asciiTheme="minorHAnsi" w:hAnsiTheme="minorHAnsi" w:cstheme="minorHAnsi"/>
                <w:color w:val="000000"/>
                <w:sz w:val="18"/>
                <w:szCs w:val="18"/>
              </w:rPr>
              <w:t>Mandatory</w:t>
            </w:r>
            <w:proofErr w:type="spellEnd"/>
          </w:p>
        </w:tc>
      </w:tr>
      <w:tr w:rsidR="00757440" w:rsidRPr="0056586D" w14:paraId="1803C4C2" w14:textId="77777777" w:rsidTr="008249F8">
        <w:tc>
          <w:tcPr>
            <w:tcW w:w="6205" w:type="dxa"/>
          </w:tcPr>
          <w:p w14:paraId="02CB0A4D" w14:textId="77777777" w:rsidR="00757440" w:rsidRPr="00757440" w:rsidRDefault="00757440" w:rsidP="008249F8">
            <w:pPr>
              <w:jc w:val="both"/>
              <w:rPr>
                <w:rFonts w:asciiTheme="minorHAnsi" w:hAnsiTheme="minorHAnsi" w:cstheme="minorHAnsi"/>
                <w:color w:val="000000"/>
                <w:sz w:val="18"/>
                <w:szCs w:val="18"/>
                <w:lang w:val="en-US"/>
              </w:rPr>
            </w:pPr>
            <w:r w:rsidRPr="00757440">
              <w:rPr>
                <w:rFonts w:asciiTheme="minorHAnsi" w:hAnsiTheme="minorHAnsi" w:cstheme="minorHAnsi"/>
                <w:color w:val="000000"/>
                <w:sz w:val="18"/>
                <w:szCs w:val="18"/>
                <w:lang w:val="en-US"/>
              </w:rPr>
              <w:t>CVs of key personnel of organization who are proposed for the engagement with UN Women</w:t>
            </w:r>
          </w:p>
        </w:tc>
        <w:tc>
          <w:tcPr>
            <w:tcW w:w="1980" w:type="dxa"/>
          </w:tcPr>
          <w:p w14:paraId="4256D3AF" w14:textId="77777777" w:rsidR="00757440" w:rsidRPr="0056586D" w:rsidRDefault="00757440" w:rsidP="008249F8">
            <w:pPr>
              <w:contextualSpacing/>
              <w:jc w:val="center"/>
              <w:rPr>
                <w:rFonts w:asciiTheme="minorHAnsi" w:hAnsiTheme="minorHAnsi" w:cstheme="minorHAnsi"/>
                <w:color w:val="000000"/>
                <w:sz w:val="18"/>
                <w:szCs w:val="18"/>
              </w:rPr>
            </w:pPr>
            <w:proofErr w:type="spellStart"/>
            <w:r w:rsidRPr="0056586D">
              <w:rPr>
                <w:rFonts w:asciiTheme="minorHAnsi" w:hAnsiTheme="minorHAnsi" w:cstheme="minorHAnsi"/>
                <w:color w:val="000000"/>
                <w:sz w:val="18"/>
                <w:szCs w:val="18"/>
              </w:rPr>
              <w:t>Mandatory</w:t>
            </w:r>
            <w:proofErr w:type="spellEnd"/>
          </w:p>
        </w:tc>
      </w:tr>
      <w:tr w:rsidR="00757440" w:rsidRPr="0056586D" w14:paraId="5AD4E816" w14:textId="77777777" w:rsidTr="008249F8">
        <w:tc>
          <w:tcPr>
            <w:tcW w:w="6205" w:type="dxa"/>
          </w:tcPr>
          <w:p w14:paraId="63A00B55" w14:textId="77777777" w:rsidR="00757440" w:rsidRPr="00757440" w:rsidRDefault="00757440" w:rsidP="008249F8">
            <w:pPr>
              <w:jc w:val="both"/>
              <w:rPr>
                <w:rFonts w:asciiTheme="minorHAnsi" w:hAnsiTheme="minorHAnsi" w:cstheme="minorHAnsi"/>
                <w:color w:val="000000"/>
                <w:sz w:val="18"/>
                <w:szCs w:val="18"/>
                <w:lang w:val="en-US"/>
              </w:rPr>
            </w:pPr>
            <w:r w:rsidRPr="00757440">
              <w:rPr>
                <w:rFonts w:asciiTheme="minorHAnsi" w:hAnsiTheme="minorHAnsi" w:cstheme="minorHAnsi"/>
                <w:color w:val="000000"/>
                <w:sz w:val="18"/>
                <w:szCs w:val="18"/>
                <w:lang w:val="en-US"/>
              </w:rPr>
              <w:t xml:space="preserve">Details of organization’s anti-fraud policy framework (which shall be consistent with UN Women’s anti-fraud policy) </w:t>
            </w:r>
          </w:p>
        </w:tc>
        <w:tc>
          <w:tcPr>
            <w:tcW w:w="1980" w:type="dxa"/>
          </w:tcPr>
          <w:p w14:paraId="0DDFB950" w14:textId="77777777" w:rsidR="00757440" w:rsidRPr="0056586D" w:rsidRDefault="00757440" w:rsidP="008249F8">
            <w:pPr>
              <w:contextualSpacing/>
              <w:jc w:val="center"/>
              <w:rPr>
                <w:rFonts w:asciiTheme="minorHAnsi" w:hAnsiTheme="minorHAnsi" w:cstheme="minorHAnsi"/>
                <w:color w:val="000000"/>
                <w:sz w:val="18"/>
                <w:szCs w:val="18"/>
              </w:rPr>
            </w:pPr>
            <w:proofErr w:type="spellStart"/>
            <w:r w:rsidRPr="0056586D">
              <w:rPr>
                <w:rFonts w:asciiTheme="minorHAnsi" w:hAnsiTheme="minorHAnsi" w:cstheme="minorHAnsi"/>
                <w:color w:val="000000"/>
                <w:sz w:val="18"/>
                <w:szCs w:val="18"/>
              </w:rPr>
              <w:t>Mandatory</w:t>
            </w:r>
            <w:proofErr w:type="spellEnd"/>
          </w:p>
        </w:tc>
      </w:tr>
      <w:tr w:rsidR="00757440" w:rsidRPr="0056586D" w14:paraId="088A2E31" w14:textId="77777777" w:rsidTr="008249F8">
        <w:tc>
          <w:tcPr>
            <w:tcW w:w="6205" w:type="dxa"/>
          </w:tcPr>
          <w:p w14:paraId="34D86C69" w14:textId="77777777" w:rsidR="00757440" w:rsidRPr="00757440" w:rsidRDefault="00757440" w:rsidP="008249F8">
            <w:pPr>
              <w:jc w:val="both"/>
              <w:rPr>
                <w:rFonts w:asciiTheme="minorHAnsi" w:hAnsiTheme="minorHAnsi" w:cstheme="minorHAnsi"/>
                <w:color w:val="000000" w:themeColor="text1"/>
                <w:sz w:val="18"/>
                <w:szCs w:val="18"/>
                <w:lang w:val="en-US"/>
              </w:rPr>
            </w:pPr>
            <w:r w:rsidRPr="00757440">
              <w:rPr>
                <w:rFonts w:asciiTheme="minorHAnsi" w:hAnsiTheme="minorHAnsi" w:cstheme="minorHAnsi"/>
                <w:color w:val="000000" w:themeColor="text1"/>
                <w:sz w:val="18"/>
                <w:szCs w:val="18"/>
                <w:lang w:val="en-US"/>
              </w:rPr>
              <w:t>Details of organization’s PSEA policy framework</w:t>
            </w:r>
          </w:p>
        </w:tc>
        <w:tc>
          <w:tcPr>
            <w:tcW w:w="1980" w:type="dxa"/>
          </w:tcPr>
          <w:p w14:paraId="6DC3B881" w14:textId="77777777" w:rsidR="00757440" w:rsidRPr="0056586D" w:rsidRDefault="00757440" w:rsidP="008249F8">
            <w:pPr>
              <w:contextualSpacing/>
              <w:jc w:val="center"/>
              <w:rPr>
                <w:rFonts w:asciiTheme="minorHAnsi" w:hAnsiTheme="minorHAnsi" w:cstheme="minorHAnsi"/>
                <w:color w:val="000000"/>
                <w:sz w:val="18"/>
                <w:szCs w:val="18"/>
              </w:rPr>
            </w:pPr>
            <w:proofErr w:type="spellStart"/>
            <w:r w:rsidRPr="0056586D">
              <w:rPr>
                <w:rFonts w:asciiTheme="minorHAnsi" w:hAnsiTheme="minorHAnsi" w:cstheme="minorHAnsi"/>
                <w:color w:val="000000"/>
                <w:sz w:val="18"/>
                <w:szCs w:val="18"/>
              </w:rPr>
              <w:t>Optional</w:t>
            </w:r>
            <w:proofErr w:type="spellEnd"/>
          </w:p>
        </w:tc>
      </w:tr>
      <w:tr w:rsidR="00757440" w:rsidRPr="0056586D" w14:paraId="731DEBC1" w14:textId="77777777" w:rsidTr="008249F8">
        <w:tc>
          <w:tcPr>
            <w:tcW w:w="6205" w:type="dxa"/>
          </w:tcPr>
          <w:p w14:paraId="381AD50F" w14:textId="77777777" w:rsidR="00757440" w:rsidRPr="00757440" w:rsidRDefault="00757440" w:rsidP="008249F8">
            <w:pPr>
              <w:jc w:val="both"/>
              <w:rPr>
                <w:rFonts w:asciiTheme="minorHAnsi" w:hAnsiTheme="minorHAnsi" w:cstheme="minorHAnsi"/>
                <w:color w:val="000000" w:themeColor="text1"/>
                <w:sz w:val="18"/>
                <w:szCs w:val="18"/>
                <w:highlight w:val="yellow"/>
                <w:lang w:val="en-US"/>
              </w:rPr>
            </w:pPr>
            <w:r w:rsidRPr="00757440">
              <w:rPr>
                <w:rFonts w:asciiTheme="minorHAnsi" w:hAnsiTheme="minorHAnsi" w:cstheme="minorHAnsi"/>
                <w:color w:val="000000" w:themeColor="text1"/>
                <w:sz w:val="18"/>
                <w:szCs w:val="18"/>
                <w:lang w:val="en-US"/>
              </w:rPr>
              <w:cr/>
            </w:r>
            <w:r w:rsidRPr="00757440">
              <w:rPr>
                <w:rFonts w:asciiTheme="minorHAnsi" w:hAnsiTheme="minorHAnsi" w:cstheme="minorHAnsi"/>
                <w:sz w:val="18"/>
                <w:szCs w:val="18"/>
                <w:lang w:val="en-US"/>
              </w:rPr>
              <w:t xml:space="preserve">Documentation evidencing training offered by organization to its employees and associated personnel on prevention and response to SEA. </w:t>
            </w:r>
          </w:p>
        </w:tc>
        <w:tc>
          <w:tcPr>
            <w:tcW w:w="1980" w:type="dxa"/>
          </w:tcPr>
          <w:p w14:paraId="786C7052" w14:textId="77777777" w:rsidR="00757440" w:rsidRPr="0056586D" w:rsidRDefault="00757440" w:rsidP="008249F8">
            <w:pPr>
              <w:contextualSpacing/>
              <w:jc w:val="center"/>
              <w:rPr>
                <w:rFonts w:asciiTheme="minorHAnsi" w:hAnsiTheme="minorHAnsi" w:cstheme="minorHAnsi"/>
                <w:color w:val="000000"/>
                <w:sz w:val="18"/>
                <w:szCs w:val="18"/>
              </w:rPr>
            </w:pPr>
            <w:proofErr w:type="spellStart"/>
            <w:r w:rsidRPr="0056586D">
              <w:rPr>
                <w:rFonts w:asciiTheme="minorHAnsi" w:hAnsiTheme="minorHAnsi" w:cstheme="minorHAnsi"/>
                <w:color w:val="000000"/>
                <w:sz w:val="18"/>
                <w:szCs w:val="18"/>
              </w:rPr>
              <w:t>Mandatory</w:t>
            </w:r>
            <w:proofErr w:type="spellEnd"/>
          </w:p>
        </w:tc>
      </w:tr>
      <w:tr w:rsidR="00757440" w:rsidRPr="0056586D" w14:paraId="711150CB" w14:textId="77777777" w:rsidTr="008249F8">
        <w:tc>
          <w:tcPr>
            <w:tcW w:w="6205" w:type="dxa"/>
          </w:tcPr>
          <w:p w14:paraId="5DEA2F97" w14:textId="77777777" w:rsidR="00757440" w:rsidRPr="00757440" w:rsidRDefault="00757440" w:rsidP="008249F8">
            <w:pPr>
              <w:jc w:val="both"/>
              <w:rPr>
                <w:rFonts w:asciiTheme="minorHAnsi" w:hAnsiTheme="minorHAnsi" w:cstheme="minorHAnsi"/>
                <w:color w:val="000000" w:themeColor="text1"/>
                <w:sz w:val="18"/>
                <w:szCs w:val="18"/>
                <w:lang w:val="en-US"/>
              </w:rPr>
            </w:pPr>
            <w:r w:rsidRPr="00757440">
              <w:rPr>
                <w:rFonts w:asciiTheme="minorHAnsi" w:hAnsiTheme="minorHAnsi" w:cstheme="minorHAnsi"/>
                <w:color w:val="000000" w:themeColor="text1"/>
                <w:sz w:val="18"/>
                <w:szCs w:val="18"/>
                <w:lang w:val="en-US"/>
              </w:rPr>
              <w:t xml:space="preserve">Organization’s policy and procedure documents in respect to grant-making </w:t>
            </w:r>
            <w:r w:rsidRPr="00757440">
              <w:rPr>
                <w:rFonts w:asciiTheme="minorHAnsi" w:hAnsiTheme="minorHAnsi" w:cstheme="minorHAnsi"/>
                <w:color w:val="000000"/>
                <w:sz w:val="18"/>
                <w:szCs w:val="18"/>
                <w:lang w:val="en-US"/>
              </w:rPr>
              <w:t>(if grant-making activities are included in the UN Women Terms of Reference of the CFP)</w:t>
            </w:r>
          </w:p>
        </w:tc>
        <w:tc>
          <w:tcPr>
            <w:tcW w:w="1980" w:type="dxa"/>
          </w:tcPr>
          <w:p w14:paraId="7C30A405" w14:textId="77777777" w:rsidR="00757440" w:rsidRPr="0056586D" w:rsidRDefault="00757440" w:rsidP="008249F8">
            <w:pPr>
              <w:contextualSpacing/>
              <w:jc w:val="center"/>
              <w:rPr>
                <w:rFonts w:asciiTheme="minorHAnsi" w:hAnsiTheme="minorHAnsi" w:cstheme="minorHAnsi"/>
                <w:color w:val="000000"/>
                <w:sz w:val="18"/>
                <w:szCs w:val="18"/>
              </w:rPr>
            </w:pPr>
            <w:proofErr w:type="spellStart"/>
            <w:r w:rsidRPr="0056586D">
              <w:rPr>
                <w:rFonts w:asciiTheme="minorHAnsi" w:hAnsiTheme="minorHAnsi" w:cstheme="minorHAnsi"/>
                <w:color w:val="000000"/>
                <w:sz w:val="18"/>
                <w:szCs w:val="18"/>
              </w:rPr>
              <w:t>Mandatory</w:t>
            </w:r>
            <w:proofErr w:type="spellEnd"/>
            <w:r w:rsidRPr="0056586D">
              <w:rPr>
                <w:rFonts w:asciiTheme="minorHAnsi" w:hAnsiTheme="minorHAnsi" w:cstheme="minorHAnsi"/>
                <w:color w:val="000000"/>
                <w:sz w:val="18"/>
                <w:szCs w:val="18"/>
              </w:rPr>
              <w:t xml:space="preserve"> </w:t>
            </w:r>
          </w:p>
        </w:tc>
      </w:tr>
      <w:tr w:rsidR="00757440" w:rsidRPr="0056586D" w14:paraId="03782EDB" w14:textId="77777777" w:rsidTr="008249F8">
        <w:tc>
          <w:tcPr>
            <w:tcW w:w="6205" w:type="dxa"/>
          </w:tcPr>
          <w:p w14:paraId="40557B0D" w14:textId="77777777" w:rsidR="00757440" w:rsidRPr="00757440" w:rsidRDefault="00757440" w:rsidP="008249F8">
            <w:pPr>
              <w:jc w:val="both"/>
              <w:rPr>
                <w:rFonts w:asciiTheme="minorHAnsi" w:hAnsiTheme="minorHAnsi" w:cstheme="minorHAnsi"/>
                <w:color w:val="000000" w:themeColor="text1"/>
                <w:sz w:val="18"/>
                <w:szCs w:val="18"/>
                <w:lang w:val="en-US"/>
              </w:rPr>
            </w:pPr>
            <w:r w:rsidRPr="00757440">
              <w:rPr>
                <w:rFonts w:asciiTheme="minorHAnsi" w:hAnsiTheme="minorHAnsi" w:cstheme="minorHAnsi"/>
                <w:color w:val="000000" w:themeColor="text1"/>
                <w:sz w:val="18"/>
                <w:szCs w:val="18"/>
                <w:lang w:val="en-US"/>
              </w:rPr>
              <w:t xml:space="preserve">Organization’s policy and procedure for selecting partners (if sub-partner/s are going to be used) </w:t>
            </w:r>
          </w:p>
        </w:tc>
        <w:tc>
          <w:tcPr>
            <w:tcW w:w="1980" w:type="dxa"/>
          </w:tcPr>
          <w:p w14:paraId="2A5E6C94" w14:textId="77777777" w:rsidR="00757440" w:rsidRPr="0056586D" w:rsidRDefault="00757440" w:rsidP="008249F8">
            <w:pPr>
              <w:contextualSpacing/>
              <w:jc w:val="center"/>
              <w:rPr>
                <w:rFonts w:asciiTheme="minorHAnsi" w:hAnsiTheme="minorHAnsi" w:cstheme="minorHAnsi"/>
                <w:color w:val="000000"/>
                <w:sz w:val="18"/>
                <w:szCs w:val="18"/>
              </w:rPr>
            </w:pPr>
            <w:proofErr w:type="spellStart"/>
            <w:r w:rsidRPr="0056586D">
              <w:rPr>
                <w:rFonts w:asciiTheme="minorHAnsi" w:hAnsiTheme="minorHAnsi" w:cstheme="minorHAnsi"/>
                <w:color w:val="000000"/>
                <w:sz w:val="18"/>
                <w:szCs w:val="18"/>
              </w:rPr>
              <w:t>Mandatory</w:t>
            </w:r>
            <w:proofErr w:type="spellEnd"/>
            <w:r w:rsidRPr="0056586D">
              <w:rPr>
                <w:rFonts w:asciiTheme="minorHAnsi" w:hAnsiTheme="minorHAnsi" w:cstheme="minorHAnsi"/>
                <w:color w:val="000000"/>
                <w:sz w:val="18"/>
                <w:szCs w:val="18"/>
              </w:rPr>
              <w:t xml:space="preserve"> </w:t>
            </w:r>
          </w:p>
        </w:tc>
      </w:tr>
      <w:tr w:rsidR="00757440" w:rsidRPr="0056586D" w14:paraId="7E9F7CDB" w14:textId="77777777" w:rsidTr="008249F8">
        <w:tc>
          <w:tcPr>
            <w:tcW w:w="8185" w:type="dxa"/>
            <w:gridSpan w:val="2"/>
          </w:tcPr>
          <w:p w14:paraId="34AA26CE" w14:textId="77777777" w:rsidR="00757440" w:rsidRPr="0056586D" w:rsidRDefault="00757440" w:rsidP="008249F8">
            <w:pPr>
              <w:contextualSpacing/>
              <w:jc w:val="center"/>
              <w:rPr>
                <w:rFonts w:cstheme="minorHAnsi"/>
                <w:color w:val="000000"/>
                <w:sz w:val="18"/>
                <w:szCs w:val="18"/>
              </w:rPr>
            </w:pPr>
            <w:r w:rsidRPr="0056586D">
              <w:rPr>
                <w:rFonts w:asciiTheme="minorHAnsi" w:hAnsiTheme="minorHAnsi" w:cstheme="minorHAnsi"/>
                <w:b/>
                <w:bCs/>
                <w:color w:val="002060"/>
                <w:sz w:val="18"/>
                <w:szCs w:val="18"/>
              </w:rPr>
              <w:t>Administration and Finance</w:t>
            </w:r>
          </w:p>
        </w:tc>
      </w:tr>
      <w:tr w:rsidR="00757440" w:rsidRPr="0056586D" w14:paraId="5D0EDA49" w14:textId="77777777" w:rsidTr="008249F8">
        <w:tc>
          <w:tcPr>
            <w:tcW w:w="6205" w:type="dxa"/>
          </w:tcPr>
          <w:p w14:paraId="4785DD76" w14:textId="77777777" w:rsidR="00757440" w:rsidRPr="00757440" w:rsidRDefault="00757440" w:rsidP="008249F8">
            <w:pPr>
              <w:jc w:val="both"/>
              <w:rPr>
                <w:rFonts w:cstheme="minorHAnsi"/>
                <w:color w:val="000000" w:themeColor="text1"/>
                <w:sz w:val="18"/>
                <w:szCs w:val="18"/>
                <w:lang w:val="en-US"/>
              </w:rPr>
            </w:pPr>
            <w:r w:rsidRPr="00757440">
              <w:rPr>
                <w:rFonts w:asciiTheme="minorHAnsi" w:hAnsiTheme="minorHAnsi" w:cstheme="minorHAnsi"/>
                <w:color w:val="000000"/>
                <w:sz w:val="18"/>
                <w:szCs w:val="18"/>
                <w:lang w:val="en-US"/>
              </w:rPr>
              <w:t>Administrative and financial rules of the organization</w:t>
            </w:r>
          </w:p>
        </w:tc>
        <w:tc>
          <w:tcPr>
            <w:tcW w:w="1980" w:type="dxa"/>
          </w:tcPr>
          <w:p w14:paraId="758DD41A" w14:textId="77777777" w:rsidR="00757440" w:rsidRPr="0056586D" w:rsidRDefault="00757440" w:rsidP="008249F8">
            <w:pPr>
              <w:contextualSpacing/>
              <w:jc w:val="center"/>
              <w:rPr>
                <w:rFonts w:cstheme="minorHAnsi"/>
                <w:color w:val="000000"/>
                <w:sz w:val="18"/>
                <w:szCs w:val="18"/>
              </w:rPr>
            </w:pPr>
            <w:proofErr w:type="spellStart"/>
            <w:r w:rsidRPr="0056586D">
              <w:rPr>
                <w:rFonts w:asciiTheme="minorHAnsi" w:hAnsiTheme="minorHAnsi" w:cstheme="minorHAnsi"/>
                <w:color w:val="000000"/>
                <w:sz w:val="18"/>
                <w:szCs w:val="18"/>
              </w:rPr>
              <w:t>Mandatory</w:t>
            </w:r>
            <w:proofErr w:type="spellEnd"/>
          </w:p>
        </w:tc>
      </w:tr>
      <w:tr w:rsidR="00757440" w:rsidRPr="0056586D" w14:paraId="6244160E" w14:textId="77777777" w:rsidTr="008249F8">
        <w:tc>
          <w:tcPr>
            <w:tcW w:w="6205" w:type="dxa"/>
          </w:tcPr>
          <w:p w14:paraId="1DD911A4" w14:textId="77777777" w:rsidR="00757440" w:rsidRPr="00757440" w:rsidRDefault="00757440" w:rsidP="008249F8">
            <w:pPr>
              <w:jc w:val="both"/>
              <w:rPr>
                <w:rFonts w:cstheme="minorHAnsi"/>
                <w:color w:val="000000"/>
                <w:sz w:val="18"/>
                <w:szCs w:val="18"/>
                <w:lang w:val="en-US"/>
              </w:rPr>
            </w:pPr>
            <w:r w:rsidRPr="00757440">
              <w:rPr>
                <w:rFonts w:asciiTheme="minorHAnsi" w:hAnsiTheme="minorHAnsi" w:cstheme="minorHAnsi"/>
                <w:color w:val="000000"/>
                <w:sz w:val="18"/>
                <w:szCs w:val="18"/>
                <w:lang w:val="en-US"/>
              </w:rPr>
              <w:t xml:space="preserve">Details of the organization’s internal control framework </w:t>
            </w:r>
          </w:p>
        </w:tc>
        <w:tc>
          <w:tcPr>
            <w:tcW w:w="1980" w:type="dxa"/>
          </w:tcPr>
          <w:p w14:paraId="2B86825E" w14:textId="77777777" w:rsidR="00757440" w:rsidRPr="0056586D" w:rsidRDefault="00757440" w:rsidP="008249F8">
            <w:pPr>
              <w:contextualSpacing/>
              <w:jc w:val="center"/>
              <w:rPr>
                <w:rFonts w:cstheme="minorHAnsi"/>
                <w:color w:val="000000"/>
                <w:sz w:val="18"/>
                <w:szCs w:val="18"/>
              </w:rPr>
            </w:pPr>
            <w:proofErr w:type="spellStart"/>
            <w:r w:rsidRPr="0056586D">
              <w:rPr>
                <w:rFonts w:asciiTheme="minorHAnsi" w:hAnsiTheme="minorHAnsi" w:cstheme="minorHAnsi"/>
                <w:color w:val="000000"/>
                <w:sz w:val="18"/>
                <w:szCs w:val="18"/>
              </w:rPr>
              <w:t>Mandatory</w:t>
            </w:r>
            <w:proofErr w:type="spellEnd"/>
          </w:p>
        </w:tc>
      </w:tr>
      <w:tr w:rsidR="00757440" w:rsidRPr="0056586D" w14:paraId="0C8B5F9C" w14:textId="77777777" w:rsidTr="008249F8">
        <w:tc>
          <w:tcPr>
            <w:tcW w:w="6205" w:type="dxa"/>
          </w:tcPr>
          <w:p w14:paraId="690F02FB" w14:textId="77777777" w:rsidR="00757440" w:rsidRPr="00757440" w:rsidRDefault="00757440" w:rsidP="008249F8">
            <w:pPr>
              <w:jc w:val="both"/>
              <w:rPr>
                <w:rFonts w:cstheme="minorHAnsi"/>
                <w:color w:val="000000"/>
                <w:sz w:val="18"/>
                <w:szCs w:val="18"/>
                <w:lang w:val="en-US"/>
              </w:rPr>
            </w:pPr>
            <w:r w:rsidRPr="00757440">
              <w:rPr>
                <w:rFonts w:asciiTheme="minorHAnsi" w:hAnsiTheme="minorHAnsi" w:cstheme="minorHAnsi"/>
                <w:color w:val="000000"/>
                <w:sz w:val="18"/>
                <w:szCs w:val="18"/>
                <w:lang w:val="en-US"/>
              </w:rPr>
              <w:t>Audited statements of the organization during last 3 years</w:t>
            </w:r>
          </w:p>
        </w:tc>
        <w:tc>
          <w:tcPr>
            <w:tcW w:w="1980" w:type="dxa"/>
          </w:tcPr>
          <w:p w14:paraId="7FF24699" w14:textId="77777777" w:rsidR="00757440" w:rsidRPr="0056586D" w:rsidRDefault="00757440" w:rsidP="008249F8">
            <w:pPr>
              <w:contextualSpacing/>
              <w:jc w:val="center"/>
              <w:rPr>
                <w:rFonts w:cstheme="minorHAnsi"/>
                <w:color w:val="000000"/>
                <w:sz w:val="18"/>
                <w:szCs w:val="18"/>
              </w:rPr>
            </w:pPr>
            <w:proofErr w:type="spellStart"/>
            <w:r w:rsidRPr="0056586D">
              <w:rPr>
                <w:rFonts w:asciiTheme="minorHAnsi" w:hAnsiTheme="minorHAnsi" w:cstheme="minorHAnsi"/>
                <w:color w:val="000000"/>
                <w:sz w:val="18"/>
                <w:szCs w:val="18"/>
              </w:rPr>
              <w:t>Mandatory</w:t>
            </w:r>
            <w:proofErr w:type="spellEnd"/>
          </w:p>
        </w:tc>
      </w:tr>
      <w:tr w:rsidR="00757440" w:rsidRPr="0056586D" w14:paraId="0C06DCA7" w14:textId="77777777" w:rsidTr="008249F8">
        <w:tc>
          <w:tcPr>
            <w:tcW w:w="6205" w:type="dxa"/>
          </w:tcPr>
          <w:p w14:paraId="59DF993F" w14:textId="77777777" w:rsidR="00757440" w:rsidRPr="00757440" w:rsidRDefault="00757440" w:rsidP="008249F8">
            <w:pPr>
              <w:jc w:val="both"/>
              <w:rPr>
                <w:rFonts w:cstheme="minorHAnsi"/>
                <w:color w:val="000000"/>
                <w:sz w:val="18"/>
                <w:szCs w:val="18"/>
                <w:lang w:val="en-US"/>
              </w:rPr>
            </w:pPr>
            <w:r w:rsidRPr="00757440">
              <w:rPr>
                <w:rFonts w:asciiTheme="minorHAnsi" w:hAnsiTheme="minorHAnsi" w:cstheme="minorHAnsi"/>
                <w:color w:val="000000"/>
                <w:sz w:val="18"/>
                <w:szCs w:val="18"/>
                <w:lang w:val="en-US"/>
              </w:rPr>
              <w:t>List of banks with which organizational bank accounts are held</w:t>
            </w:r>
          </w:p>
        </w:tc>
        <w:tc>
          <w:tcPr>
            <w:tcW w:w="1980" w:type="dxa"/>
          </w:tcPr>
          <w:p w14:paraId="7206DADA" w14:textId="77777777" w:rsidR="00757440" w:rsidRPr="0056586D" w:rsidRDefault="00757440" w:rsidP="008249F8">
            <w:pPr>
              <w:contextualSpacing/>
              <w:jc w:val="center"/>
              <w:rPr>
                <w:rFonts w:cstheme="minorHAnsi"/>
                <w:color w:val="000000"/>
                <w:sz w:val="18"/>
                <w:szCs w:val="18"/>
              </w:rPr>
            </w:pPr>
            <w:proofErr w:type="spellStart"/>
            <w:r w:rsidRPr="0056586D">
              <w:rPr>
                <w:rFonts w:asciiTheme="minorHAnsi" w:hAnsiTheme="minorHAnsi" w:cstheme="minorHAnsi"/>
                <w:color w:val="000000"/>
                <w:sz w:val="18"/>
                <w:szCs w:val="18"/>
              </w:rPr>
              <w:t>Mandatory</w:t>
            </w:r>
            <w:proofErr w:type="spellEnd"/>
          </w:p>
        </w:tc>
      </w:tr>
      <w:tr w:rsidR="00757440" w:rsidRPr="0056586D" w14:paraId="7FA48674" w14:textId="77777777" w:rsidTr="008249F8">
        <w:tc>
          <w:tcPr>
            <w:tcW w:w="6205" w:type="dxa"/>
          </w:tcPr>
          <w:p w14:paraId="7E4BA517" w14:textId="77777777" w:rsidR="00757440" w:rsidRPr="00757440" w:rsidRDefault="00757440" w:rsidP="008249F8">
            <w:pPr>
              <w:jc w:val="both"/>
              <w:rPr>
                <w:rFonts w:cstheme="minorHAnsi"/>
                <w:color w:val="000000"/>
                <w:sz w:val="18"/>
                <w:szCs w:val="18"/>
                <w:lang w:val="en-US"/>
              </w:rPr>
            </w:pPr>
            <w:r w:rsidRPr="00757440">
              <w:rPr>
                <w:rFonts w:asciiTheme="minorHAnsi" w:hAnsiTheme="minorHAnsi" w:cstheme="minorHAnsi"/>
                <w:color w:val="000000"/>
                <w:sz w:val="18"/>
                <w:szCs w:val="18"/>
                <w:lang w:val="en-US"/>
              </w:rPr>
              <w:t>Name of external auditors of organization</w:t>
            </w:r>
          </w:p>
        </w:tc>
        <w:tc>
          <w:tcPr>
            <w:tcW w:w="1980" w:type="dxa"/>
          </w:tcPr>
          <w:p w14:paraId="37096CED" w14:textId="77777777" w:rsidR="00757440" w:rsidRPr="0056586D" w:rsidRDefault="00757440" w:rsidP="008249F8">
            <w:pPr>
              <w:contextualSpacing/>
              <w:jc w:val="center"/>
              <w:rPr>
                <w:rFonts w:cstheme="minorHAnsi"/>
                <w:color w:val="000000"/>
                <w:sz w:val="18"/>
                <w:szCs w:val="18"/>
              </w:rPr>
            </w:pPr>
            <w:proofErr w:type="spellStart"/>
            <w:r w:rsidRPr="0056586D">
              <w:rPr>
                <w:rFonts w:asciiTheme="minorHAnsi" w:hAnsiTheme="minorHAnsi" w:cstheme="minorHAnsi"/>
                <w:color w:val="000000" w:themeColor="text1"/>
                <w:sz w:val="18"/>
                <w:szCs w:val="18"/>
              </w:rPr>
              <w:t>Optional</w:t>
            </w:r>
            <w:proofErr w:type="spellEnd"/>
          </w:p>
        </w:tc>
      </w:tr>
      <w:tr w:rsidR="00757440" w:rsidRPr="0056586D" w14:paraId="1E440EE4" w14:textId="77777777" w:rsidTr="008249F8">
        <w:tc>
          <w:tcPr>
            <w:tcW w:w="8185" w:type="dxa"/>
            <w:gridSpan w:val="2"/>
          </w:tcPr>
          <w:p w14:paraId="65C6FF7B" w14:textId="77777777" w:rsidR="00757440" w:rsidRPr="0056586D" w:rsidRDefault="00757440" w:rsidP="008249F8">
            <w:pPr>
              <w:contextualSpacing/>
              <w:jc w:val="center"/>
              <w:rPr>
                <w:rFonts w:cstheme="minorHAnsi"/>
                <w:color w:val="000000" w:themeColor="text1"/>
                <w:sz w:val="18"/>
                <w:szCs w:val="18"/>
              </w:rPr>
            </w:pPr>
            <w:proofErr w:type="spellStart"/>
            <w:r w:rsidRPr="0056586D">
              <w:rPr>
                <w:rFonts w:asciiTheme="minorHAnsi" w:hAnsiTheme="minorHAnsi" w:cstheme="minorHAnsi"/>
                <w:b/>
                <w:bCs/>
                <w:color w:val="002060"/>
                <w:sz w:val="18"/>
                <w:szCs w:val="18"/>
              </w:rPr>
              <w:t>Procurement</w:t>
            </w:r>
            <w:proofErr w:type="spellEnd"/>
          </w:p>
        </w:tc>
      </w:tr>
      <w:tr w:rsidR="00757440" w:rsidRPr="0056586D" w14:paraId="79A764EB" w14:textId="77777777" w:rsidTr="008249F8">
        <w:tc>
          <w:tcPr>
            <w:tcW w:w="6205" w:type="dxa"/>
          </w:tcPr>
          <w:p w14:paraId="33FC0850" w14:textId="77777777" w:rsidR="00757440" w:rsidRPr="0056586D" w:rsidRDefault="00757440" w:rsidP="008249F8">
            <w:pPr>
              <w:jc w:val="both"/>
              <w:rPr>
                <w:rFonts w:cstheme="minorHAnsi"/>
                <w:color w:val="000000"/>
                <w:sz w:val="18"/>
                <w:szCs w:val="18"/>
              </w:rPr>
            </w:pPr>
            <w:proofErr w:type="spellStart"/>
            <w:r>
              <w:rPr>
                <w:rFonts w:asciiTheme="minorHAnsi" w:hAnsiTheme="minorHAnsi" w:cstheme="minorHAnsi"/>
                <w:color w:val="000000"/>
                <w:sz w:val="18"/>
                <w:szCs w:val="18"/>
              </w:rPr>
              <w:t>Organization’s</w:t>
            </w:r>
            <w:proofErr w:type="spellEnd"/>
            <w:r>
              <w:rPr>
                <w:rFonts w:asciiTheme="minorHAnsi" w:hAnsiTheme="minorHAnsi" w:cstheme="minorHAnsi"/>
                <w:color w:val="000000"/>
                <w:sz w:val="18"/>
                <w:szCs w:val="18"/>
              </w:rPr>
              <w:t xml:space="preserve"> </w:t>
            </w:r>
            <w:proofErr w:type="spellStart"/>
            <w:r>
              <w:rPr>
                <w:rFonts w:asciiTheme="minorHAnsi" w:hAnsiTheme="minorHAnsi" w:cstheme="minorHAnsi"/>
                <w:color w:val="000000"/>
                <w:sz w:val="18"/>
                <w:szCs w:val="18"/>
              </w:rPr>
              <w:t>p</w:t>
            </w:r>
            <w:r w:rsidRPr="0056586D">
              <w:rPr>
                <w:rFonts w:asciiTheme="minorHAnsi" w:hAnsiTheme="minorHAnsi" w:cstheme="minorHAnsi"/>
                <w:color w:val="000000"/>
                <w:sz w:val="18"/>
                <w:szCs w:val="18"/>
              </w:rPr>
              <w:t>rocurement</w:t>
            </w:r>
            <w:proofErr w:type="spellEnd"/>
            <w:r w:rsidRPr="0056586D">
              <w:rPr>
                <w:rFonts w:asciiTheme="minorHAnsi" w:hAnsiTheme="minorHAnsi" w:cstheme="minorHAnsi"/>
                <w:color w:val="000000"/>
                <w:sz w:val="18"/>
                <w:szCs w:val="18"/>
              </w:rPr>
              <w:t xml:space="preserve"> </w:t>
            </w:r>
            <w:proofErr w:type="spellStart"/>
            <w:r>
              <w:rPr>
                <w:rFonts w:asciiTheme="minorHAnsi" w:hAnsiTheme="minorHAnsi" w:cstheme="minorHAnsi"/>
                <w:color w:val="000000"/>
                <w:sz w:val="18"/>
                <w:szCs w:val="18"/>
              </w:rPr>
              <w:t>p</w:t>
            </w:r>
            <w:r w:rsidRPr="0056586D">
              <w:rPr>
                <w:rFonts w:asciiTheme="minorHAnsi" w:hAnsiTheme="minorHAnsi" w:cstheme="minorHAnsi"/>
                <w:color w:val="000000"/>
                <w:sz w:val="18"/>
                <w:szCs w:val="18"/>
              </w:rPr>
              <w:t>olicy</w:t>
            </w:r>
            <w:proofErr w:type="spellEnd"/>
            <w:r w:rsidRPr="0056586D">
              <w:rPr>
                <w:rFonts w:asciiTheme="minorHAnsi" w:hAnsiTheme="minorHAnsi" w:cstheme="minorHAnsi"/>
                <w:color w:val="000000"/>
                <w:sz w:val="18"/>
                <w:szCs w:val="18"/>
              </w:rPr>
              <w:t>/</w:t>
            </w:r>
            <w:proofErr w:type="spellStart"/>
            <w:r>
              <w:rPr>
                <w:rFonts w:asciiTheme="minorHAnsi" w:hAnsiTheme="minorHAnsi" w:cstheme="minorHAnsi"/>
                <w:color w:val="000000"/>
                <w:sz w:val="18"/>
                <w:szCs w:val="18"/>
              </w:rPr>
              <w:t>m</w:t>
            </w:r>
            <w:r w:rsidRPr="0056586D">
              <w:rPr>
                <w:rFonts w:asciiTheme="minorHAnsi" w:hAnsiTheme="minorHAnsi" w:cstheme="minorHAnsi"/>
                <w:color w:val="000000"/>
                <w:sz w:val="18"/>
                <w:szCs w:val="18"/>
              </w:rPr>
              <w:t>anual</w:t>
            </w:r>
            <w:proofErr w:type="spellEnd"/>
          </w:p>
        </w:tc>
        <w:tc>
          <w:tcPr>
            <w:tcW w:w="1980" w:type="dxa"/>
          </w:tcPr>
          <w:p w14:paraId="66D7A37A" w14:textId="77777777" w:rsidR="00757440" w:rsidRPr="0056586D" w:rsidRDefault="00757440" w:rsidP="008249F8">
            <w:pPr>
              <w:contextualSpacing/>
              <w:jc w:val="center"/>
              <w:rPr>
                <w:rFonts w:cstheme="minorHAnsi"/>
                <w:color w:val="000000" w:themeColor="text1"/>
                <w:sz w:val="18"/>
                <w:szCs w:val="18"/>
              </w:rPr>
            </w:pPr>
            <w:proofErr w:type="spellStart"/>
            <w:r w:rsidRPr="0056586D">
              <w:rPr>
                <w:rFonts w:asciiTheme="minorHAnsi" w:hAnsiTheme="minorHAnsi" w:cstheme="minorHAnsi"/>
                <w:color w:val="000000"/>
                <w:sz w:val="18"/>
                <w:szCs w:val="18"/>
              </w:rPr>
              <w:t>Mandatory</w:t>
            </w:r>
            <w:proofErr w:type="spellEnd"/>
          </w:p>
        </w:tc>
      </w:tr>
      <w:tr w:rsidR="00757440" w:rsidRPr="0056586D" w14:paraId="62B5111B" w14:textId="77777777" w:rsidTr="008249F8">
        <w:tc>
          <w:tcPr>
            <w:tcW w:w="6205" w:type="dxa"/>
          </w:tcPr>
          <w:p w14:paraId="25D79744" w14:textId="77777777" w:rsidR="00757440" w:rsidRPr="00757440" w:rsidRDefault="00757440" w:rsidP="008249F8">
            <w:pPr>
              <w:jc w:val="both"/>
              <w:rPr>
                <w:rFonts w:cstheme="minorHAnsi"/>
                <w:color w:val="000000"/>
                <w:sz w:val="18"/>
                <w:szCs w:val="18"/>
                <w:lang w:val="en-US"/>
              </w:rPr>
            </w:pPr>
            <w:r w:rsidRPr="00757440">
              <w:rPr>
                <w:rFonts w:asciiTheme="minorHAnsi" w:hAnsiTheme="minorHAnsi" w:cstheme="minorHAnsi"/>
                <w:color w:val="000000"/>
                <w:sz w:val="18"/>
                <w:szCs w:val="18"/>
                <w:lang w:val="en-US"/>
              </w:rPr>
              <w:t xml:space="preserve">Templates of the solicitation documents for procurement of goods/services (e.g., request for quotation (FRQ), request for proposal (RFP) etc.) used by organization </w:t>
            </w:r>
          </w:p>
        </w:tc>
        <w:tc>
          <w:tcPr>
            <w:tcW w:w="1980" w:type="dxa"/>
          </w:tcPr>
          <w:p w14:paraId="5AD2C3F9" w14:textId="77777777" w:rsidR="00757440" w:rsidRPr="0056586D" w:rsidRDefault="00757440" w:rsidP="008249F8">
            <w:pPr>
              <w:contextualSpacing/>
              <w:jc w:val="center"/>
              <w:rPr>
                <w:rFonts w:cstheme="minorHAnsi"/>
                <w:color w:val="000000"/>
                <w:sz w:val="18"/>
                <w:szCs w:val="18"/>
              </w:rPr>
            </w:pPr>
            <w:proofErr w:type="spellStart"/>
            <w:r w:rsidRPr="0056586D">
              <w:rPr>
                <w:rFonts w:asciiTheme="minorHAnsi" w:hAnsiTheme="minorHAnsi" w:cstheme="minorHAnsi"/>
                <w:color w:val="000000"/>
                <w:sz w:val="18"/>
                <w:szCs w:val="18"/>
              </w:rPr>
              <w:t>Mandatory</w:t>
            </w:r>
            <w:proofErr w:type="spellEnd"/>
          </w:p>
        </w:tc>
      </w:tr>
      <w:tr w:rsidR="00757440" w:rsidRPr="0056586D" w14:paraId="0643BCDF" w14:textId="77777777" w:rsidTr="008249F8">
        <w:tc>
          <w:tcPr>
            <w:tcW w:w="6205" w:type="dxa"/>
          </w:tcPr>
          <w:p w14:paraId="575E16FE" w14:textId="77777777" w:rsidR="00757440" w:rsidRPr="00757440" w:rsidRDefault="00757440" w:rsidP="008249F8">
            <w:pPr>
              <w:jc w:val="both"/>
              <w:rPr>
                <w:rFonts w:cstheme="minorHAnsi"/>
                <w:color w:val="000000"/>
                <w:sz w:val="18"/>
                <w:szCs w:val="18"/>
                <w:lang w:val="en-US"/>
              </w:rPr>
            </w:pPr>
            <w:r w:rsidRPr="00757440">
              <w:rPr>
                <w:rFonts w:asciiTheme="minorHAnsi" w:hAnsiTheme="minorHAnsi" w:cstheme="minorHAnsi"/>
                <w:color w:val="000000"/>
                <w:sz w:val="18"/>
                <w:szCs w:val="18"/>
                <w:lang w:val="en-US"/>
              </w:rPr>
              <w:t xml:space="preserve">List of main suppliers/vendors of organization and copies of their contract(s) including evidence of their selection processes </w:t>
            </w:r>
          </w:p>
        </w:tc>
        <w:tc>
          <w:tcPr>
            <w:tcW w:w="1980" w:type="dxa"/>
          </w:tcPr>
          <w:p w14:paraId="4FA4F47A" w14:textId="77777777" w:rsidR="00757440" w:rsidRPr="0056586D" w:rsidRDefault="00757440" w:rsidP="008249F8">
            <w:pPr>
              <w:contextualSpacing/>
              <w:jc w:val="center"/>
              <w:rPr>
                <w:rFonts w:cstheme="minorHAnsi"/>
                <w:color w:val="000000"/>
                <w:sz w:val="18"/>
                <w:szCs w:val="18"/>
              </w:rPr>
            </w:pPr>
            <w:proofErr w:type="spellStart"/>
            <w:r w:rsidRPr="0056586D">
              <w:rPr>
                <w:rFonts w:asciiTheme="minorHAnsi" w:hAnsiTheme="minorHAnsi" w:cstheme="minorHAnsi"/>
                <w:color w:val="000000"/>
                <w:sz w:val="18"/>
                <w:szCs w:val="18"/>
              </w:rPr>
              <w:t>Mandatory</w:t>
            </w:r>
            <w:proofErr w:type="spellEnd"/>
          </w:p>
        </w:tc>
      </w:tr>
      <w:tr w:rsidR="00757440" w:rsidRPr="0056586D" w14:paraId="05D31DA0" w14:textId="77777777" w:rsidTr="008249F8">
        <w:tc>
          <w:tcPr>
            <w:tcW w:w="8185" w:type="dxa"/>
            <w:gridSpan w:val="2"/>
          </w:tcPr>
          <w:p w14:paraId="6FB1749A" w14:textId="77777777" w:rsidR="00757440" w:rsidRPr="0056586D" w:rsidRDefault="00757440" w:rsidP="008249F8">
            <w:pPr>
              <w:contextualSpacing/>
              <w:jc w:val="center"/>
              <w:rPr>
                <w:rFonts w:cstheme="minorHAnsi"/>
                <w:color w:val="000000"/>
                <w:sz w:val="18"/>
                <w:szCs w:val="18"/>
              </w:rPr>
            </w:pPr>
            <w:r w:rsidRPr="0056586D">
              <w:rPr>
                <w:rFonts w:asciiTheme="minorHAnsi" w:hAnsiTheme="minorHAnsi" w:cstheme="minorHAnsi"/>
                <w:b/>
                <w:bCs/>
                <w:color w:val="002060"/>
                <w:sz w:val="18"/>
                <w:szCs w:val="18"/>
              </w:rPr>
              <w:t>Client Relationship</w:t>
            </w:r>
          </w:p>
        </w:tc>
      </w:tr>
      <w:tr w:rsidR="00757440" w:rsidRPr="0056586D" w14:paraId="653C8674" w14:textId="77777777" w:rsidTr="008249F8">
        <w:tc>
          <w:tcPr>
            <w:tcW w:w="6205" w:type="dxa"/>
          </w:tcPr>
          <w:p w14:paraId="0F244956" w14:textId="77777777" w:rsidR="00757440" w:rsidRPr="00757440" w:rsidRDefault="00757440" w:rsidP="008249F8">
            <w:pPr>
              <w:jc w:val="both"/>
              <w:rPr>
                <w:rFonts w:cstheme="minorHAnsi"/>
                <w:color w:val="000000"/>
                <w:sz w:val="18"/>
                <w:szCs w:val="18"/>
                <w:lang w:val="en-US"/>
              </w:rPr>
            </w:pPr>
            <w:r w:rsidRPr="00757440">
              <w:rPr>
                <w:rFonts w:asciiTheme="minorHAnsi" w:hAnsiTheme="minorHAnsi" w:cstheme="minorHAnsi"/>
                <w:color w:val="000000"/>
                <w:sz w:val="18"/>
                <w:szCs w:val="18"/>
                <w:lang w:val="en-US"/>
              </w:rPr>
              <w:t>List of main clients/donors of organization</w:t>
            </w:r>
          </w:p>
        </w:tc>
        <w:tc>
          <w:tcPr>
            <w:tcW w:w="1980" w:type="dxa"/>
          </w:tcPr>
          <w:p w14:paraId="7E1E2348" w14:textId="77777777" w:rsidR="00757440" w:rsidRPr="0056586D" w:rsidRDefault="00757440" w:rsidP="008249F8">
            <w:pPr>
              <w:contextualSpacing/>
              <w:jc w:val="center"/>
              <w:rPr>
                <w:rFonts w:cstheme="minorHAnsi"/>
                <w:color w:val="000000"/>
                <w:sz w:val="18"/>
                <w:szCs w:val="18"/>
              </w:rPr>
            </w:pPr>
            <w:proofErr w:type="spellStart"/>
            <w:r w:rsidRPr="0056586D">
              <w:rPr>
                <w:rFonts w:asciiTheme="minorHAnsi" w:hAnsiTheme="minorHAnsi" w:cstheme="minorHAnsi"/>
                <w:color w:val="000000"/>
                <w:sz w:val="18"/>
                <w:szCs w:val="18"/>
              </w:rPr>
              <w:t>Mandatory</w:t>
            </w:r>
            <w:proofErr w:type="spellEnd"/>
          </w:p>
        </w:tc>
      </w:tr>
      <w:tr w:rsidR="00757440" w:rsidRPr="0056586D" w14:paraId="52CB5A13" w14:textId="77777777" w:rsidTr="008249F8">
        <w:tc>
          <w:tcPr>
            <w:tcW w:w="6205" w:type="dxa"/>
          </w:tcPr>
          <w:p w14:paraId="5DFEEF5F" w14:textId="77777777" w:rsidR="00757440" w:rsidRPr="0056586D" w:rsidRDefault="00757440" w:rsidP="008249F8">
            <w:pPr>
              <w:jc w:val="both"/>
              <w:rPr>
                <w:rFonts w:cstheme="minorHAnsi"/>
                <w:color w:val="000000"/>
                <w:sz w:val="18"/>
                <w:szCs w:val="18"/>
              </w:rPr>
            </w:pPr>
            <w:proofErr w:type="spellStart"/>
            <w:r w:rsidRPr="0056586D">
              <w:rPr>
                <w:rFonts w:asciiTheme="minorHAnsi" w:hAnsiTheme="minorHAnsi" w:cstheme="minorHAnsi"/>
                <w:color w:val="000000"/>
                <w:sz w:val="18"/>
                <w:szCs w:val="18"/>
              </w:rPr>
              <w:t>Two</w:t>
            </w:r>
            <w:proofErr w:type="spellEnd"/>
            <w:r w:rsidRPr="0056586D">
              <w:rPr>
                <w:rFonts w:asciiTheme="minorHAnsi" w:hAnsiTheme="minorHAnsi" w:cstheme="minorHAnsi"/>
                <w:color w:val="000000"/>
                <w:sz w:val="18"/>
                <w:szCs w:val="18"/>
              </w:rPr>
              <w:t xml:space="preserve"> </w:t>
            </w:r>
            <w:proofErr w:type="spellStart"/>
            <w:r w:rsidRPr="0056586D">
              <w:rPr>
                <w:rFonts w:asciiTheme="minorHAnsi" w:hAnsiTheme="minorHAnsi" w:cstheme="minorHAnsi"/>
                <w:color w:val="000000"/>
                <w:sz w:val="18"/>
                <w:szCs w:val="18"/>
              </w:rPr>
              <w:t>references</w:t>
            </w:r>
            <w:proofErr w:type="spellEnd"/>
            <w:r>
              <w:rPr>
                <w:rFonts w:asciiTheme="minorHAnsi" w:hAnsiTheme="minorHAnsi" w:cstheme="minorHAnsi"/>
                <w:color w:val="000000"/>
                <w:sz w:val="18"/>
                <w:szCs w:val="18"/>
              </w:rPr>
              <w:t xml:space="preserve"> for </w:t>
            </w:r>
            <w:proofErr w:type="spellStart"/>
            <w:r>
              <w:rPr>
                <w:rFonts w:asciiTheme="minorHAnsi" w:hAnsiTheme="minorHAnsi" w:cstheme="minorHAnsi"/>
                <w:color w:val="000000"/>
                <w:sz w:val="18"/>
                <w:szCs w:val="18"/>
              </w:rPr>
              <w:t>organization</w:t>
            </w:r>
            <w:proofErr w:type="spellEnd"/>
          </w:p>
        </w:tc>
        <w:tc>
          <w:tcPr>
            <w:tcW w:w="1980" w:type="dxa"/>
          </w:tcPr>
          <w:p w14:paraId="18320A8C" w14:textId="77777777" w:rsidR="00757440" w:rsidRPr="0056586D" w:rsidRDefault="00757440" w:rsidP="008249F8">
            <w:pPr>
              <w:contextualSpacing/>
              <w:jc w:val="center"/>
              <w:rPr>
                <w:rFonts w:cstheme="minorHAnsi"/>
                <w:color w:val="000000"/>
                <w:sz w:val="18"/>
                <w:szCs w:val="18"/>
              </w:rPr>
            </w:pPr>
            <w:proofErr w:type="spellStart"/>
            <w:r w:rsidRPr="0056586D">
              <w:rPr>
                <w:rFonts w:asciiTheme="minorHAnsi" w:hAnsiTheme="minorHAnsi" w:cstheme="minorHAnsi"/>
                <w:color w:val="000000"/>
                <w:sz w:val="18"/>
                <w:szCs w:val="18"/>
              </w:rPr>
              <w:t>Mandatory</w:t>
            </w:r>
            <w:proofErr w:type="spellEnd"/>
          </w:p>
        </w:tc>
      </w:tr>
      <w:tr w:rsidR="00757440" w:rsidRPr="0056586D" w14:paraId="368BB7A4" w14:textId="77777777" w:rsidTr="008249F8">
        <w:tc>
          <w:tcPr>
            <w:tcW w:w="6205" w:type="dxa"/>
          </w:tcPr>
          <w:p w14:paraId="5E4B741A" w14:textId="77777777" w:rsidR="00757440" w:rsidRPr="00757440" w:rsidRDefault="00757440" w:rsidP="008249F8">
            <w:pPr>
              <w:jc w:val="both"/>
              <w:rPr>
                <w:rFonts w:cstheme="minorHAnsi"/>
                <w:color w:val="000000"/>
                <w:sz w:val="18"/>
                <w:szCs w:val="18"/>
                <w:lang w:val="en-US"/>
              </w:rPr>
            </w:pPr>
            <w:r w:rsidRPr="00757440">
              <w:rPr>
                <w:rFonts w:asciiTheme="minorHAnsi" w:hAnsiTheme="minorHAnsi" w:cstheme="minorHAnsi"/>
                <w:color w:val="000000"/>
                <w:sz w:val="18"/>
                <w:szCs w:val="18"/>
                <w:lang w:val="en-US"/>
              </w:rPr>
              <w:t>Past reports to clients/donors of organization for last 3 years</w:t>
            </w:r>
          </w:p>
        </w:tc>
        <w:tc>
          <w:tcPr>
            <w:tcW w:w="1980" w:type="dxa"/>
          </w:tcPr>
          <w:p w14:paraId="0FB1E430" w14:textId="77777777" w:rsidR="00757440" w:rsidRPr="0056586D" w:rsidRDefault="00757440" w:rsidP="008249F8">
            <w:pPr>
              <w:contextualSpacing/>
              <w:jc w:val="center"/>
              <w:rPr>
                <w:rFonts w:cstheme="minorHAnsi"/>
                <w:color w:val="000000"/>
                <w:sz w:val="18"/>
                <w:szCs w:val="18"/>
              </w:rPr>
            </w:pPr>
            <w:proofErr w:type="spellStart"/>
            <w:r w:rsidRPr="0056586D">
              <w:rPr>
                <w:rFonts w:asciiTheme="minorHAnsi" w:hAnsiTheme="minorHAnsi" w:cstheme="minorHAnsi"/>
                <w:color w:val="000000"/>
                <w:sz w:val="18"/>
                <w:szCs w:val="18"/>
              </w:rPr>
              <w:t>Mandatory</w:t>
            </w:r>
            <w:proofErr w:type="spellEnd"/>
          </w:p>
        </w:tc>
      </w:tr>
    </w:tbl>
    <w:p w14:paraId="2910DCE1" w14:textId="77777777" w:rsidR="00757440" w:rsidRPr="0056586D" w:rsidRDefault="00757440" w:rsidP="00757440">
      <w:pPr>
        <w:spacing w:after="0" w:line="240" w:lineRule="auto"/>
        <w:jc w:val="center"/>
        <w:rPr>
          <w:rFonts w:eastAsia="Calibri" w:cstheme="minorHAnsi"/>
          <w:b/>
          <w:bCs/>
          <w:color w:val="002060"/>
          <w:sz w:val="18"/>
          <w:szCs w:val="18"/>
          <w:lang w:val="en-CA"/>
        </w:rPr>
      </w:pPr>
    </w:p>
    <w:p w14:paraId="06F67677" w14:textId="77777777" w:rsidR="00757440" w:rsidRPr="0056586D" w:rsidRDefault="00757440" w:rsidP="00757440">
      <w:pPr>
        <w:spacing w:after="0" w:line="240" w:lineRule="auto"/>
        <w:rPr>
          <w:rFonts w:eastAsia="Calibri" w:cstheme="minorHAnsi"/>
          <w:color w:val="000000"/>
          <w:sz w:val="18"/>
          <w:szCs w:val="18"/>
          <w:lang w:val="en-CA"/>
        </w:rPr>
      </w:pPr>
    </w:p>
    <w:p w14:paraId="382B54B9" w14:textId="77777777" w:rsidR="00757440" w:rsidRPr="0056586D" w:rsidRDefault="00757440" w:rsidP="00757440">
      <w:pPr>
        <w:spacing w:after="0" w:line="240" w:lineRule="auto"/>
        <w:rPr>
          <w:rFonts w:eastAsia="Calibri" w:cstheme="minorHAnsi"/>
          <w:color w:val="000000"/>
          <w:sz w:val="18"/>
          <w:szCs w:val="18"/>
          <w:lang w:val="en-CA"/>
        </w:rPr>
      </w:pPr>
    </w:p>
    <w:p w14:paraId="715E1E76" w14:textId="77777777" w:rsidR="00757440" w:rsidRPr="0056586D" w:rsidRDefault="00757440" w:rsidP="00757440">
      <w:pPr>
        <w:spacing w:after="0" w:line="240" w:lineRule="auto"/>
        <w:rPr>
          <w:rFonts w:eastAsia="Calibri" w:cstheme="minorHAnsi"/>
          <w:color w:val="000000"/>
          <w:sz w:val="18"/>
          <w:szCs w:val="18"/>
          <w:lang w:val="en-CA"/>
        </w:rPr>
      </w:pPr>
    </w:p>
    <w:p w14:paraId="42C38C3A" w14:textId="77777777" w:rsidR="00757440" w:rsidRPr="0056586D" w:rsidRDefault="00757440" w:rsidP="00757440">
      <w:pPr>
        <w:spacing w:after="0" w:line="240" w:lineRule="auto"/>
        <w:rPr>
          <w:rFonts w:cstheme="minorHAnsi"/>
          <w:sz w:val="18"/>
          <w:szCs w:val="18"/>
        </w:rPr>
      </w:pPr>
    </w:p>
    <w:p w14:paraId="62E7748B" w14:textId="77777777" w:rsidR="00757440" w:rsidRDefault="00757440" w:rsidP="00757440">
      <w:pPr>
        <w:spacing w:after="0" w:line="240" w:lineRule="auto"/>
        <w:rPr>
          <w:rFonts w:cstheme="minorHAnsi"/>
          <w:sz w:val="18"/>
          <w:szCs w:val="18"/>
        </w:rPr>
      </w:pPr>
    </w:p>
    <w:p w14:paraId="646EF2C7" w14:textId="77777777" w:rsidR="00757440" w:rsidRDefault="00757440" w:rsidP="00757440">
      <w:pPr>
        <w:spacing w:after="0" w:line="240" w:lineRule="auto"/>
        <w:rPr>
          <w:rFonts w:cstheme="minorHAnsi"/>
          <w:sz w:val="18"/>
          <w:szCs w:val="18"/>
        </w:rPr>
      </w:pPr>
    </w:p>
    <w:p w14:paraId="0F64A6EB" w14:textId="77777777" w:rsidR="00757440" w:rsidRDefault="00757440" w:rsidP="00757440">
      <w:pPr>
        <w:spacing w:after="0" w:line="240" w:lineRule="auto"/>
        <w:rPr>
          <w:rFonts w:cstheme="minorHAnsi"/>
          <w:sz w:val="18"/>
          <w:szCs w:val="18"/>
        </w:rPr>
      </w:pPr>
    </w:p>
    <w:p w14:paraId="23644B0E" w14:textId="77777777" w:rsidR="00757440" w:rsidRDefault="00757440" w:rsidP="00757440">
      <w:pPr>
        <w:spacing w:after="0" w:line="240" w:lineRule="auto"/>
        <w:rPr>
          <w:rFonts w:cstheme="minorHAnsi"/>
          <w:sz w:val="18"/>
          <w:szCs w:val="18"/>
        </w:rPr>
      </w:pPr>
    </w:p>
    <w:p w14:paraId="59A02F14" w14:textId="77777777" w:rsidR="00757440" w:rsidRDefault="00757440" w:rsidP="00757440">
      <w:pPr>
        <w:spacing w:after="0" w:line="240" w:lineRule="auto"/>
        <w:rPr>
          <w:rFonts w:cstheme="minorHAnsi"/>
          <w:sz w:val="18"/>
          <w:szCs w:val="18"/>
        </w:rPr>
      </w:pPr>
    </w:p>
    <w:p w14:paraId="713AE7AE" w14:textId="77777777" w:rsidR="00757440" w:rsidRDefault="00757440" w:rsidP="00757440">
      <w:pPr>
        <w:spacing w:after="0" w:line="240" w:lineRule="auto"/>
        <w:rPr>
          <w:rFonts w:cstheme="minorHAnsi"/>
          <w:sz w:val="18"/>
          <w:szCs w:val="18"/>
        </w:rPr>
      </w:pPr>
    </w:p>
    <w:p w14:paraId="7BD7011B" w14:textId="77777777" w:rsidR="00757440" w:rsidRDefault="00757440" w:rsidP="00757440">
      <w:pPr>
        <w:spacing w:after="0" w:line="240" w:lineRule="auto"/>
        <w:rPr>
          <w:rFonts w:cstheme="minorHAnsi"/>
          <w:sz w:val="18"/>
          <w:szCs w:val="18"/>
        </w:rPr>
      </w:pPr>
    </w:p>
    <w:p w14:paraId="0252759A" w14:textId="77777777" w:rsidR="00757440" w:rsidRDefault="00757440" w:rsidP="00757440">
      <w:pPr>
        <w:spacing w:after="0" w:line="240" w:lineRule="auto"/>
        <w:rPr>
          <w:rFonts w:cstheme="minorHAnsi"/>
          <w:sz w:val="18"/>
          <w:szCs w:val="18"/>
        </w:rPr>
      </w:pPr>
    </w:p>
    <w:p w14:paraId="3076541C" w14:textId="77777777" w:rsidR="00757440" w:rsidRDefault="00757440" w:rsidP="00757440">
      <w:pPr>
        <w:spacing w:after="0" w:line="240" w:lineRule="auto"/>
        <w:rPr>
          <w:rFonts w:cstheme="minorHAnsi"/>
          <w:sz w:val="18"/>
          <w:szCs w:val="18"/>
        </w:rPr>
      </w:pPr>
    </w:p>
    <w:p w14:paraId="468594BC" w14:textId="77777777" w:rsidR="00757440" w:rsidRDefault="00757440" w:rsidP="00757440">
      <w:pPr>
        <w:spacing w:after="0" w:line="240" w:lineRule="auto"/>
        <w:rPr>
          <w:rFonts w:cstheme="minorHAnsi"/>
          <w:sz w:val="18"/>
          <w:szCs w:val="18"/>
        </w:rPr>
      </w:pPr>
    </w:p>
    <w:p w14:paraId="0DA7C39F" w14:textId="77777777" w:rsidR="00757440" w:rsidRDefault="00757440" w:rsidP="00757440">
      <w:pPr>
        <w:spacing w:after="0" w:line="240" w:lineRule="auto"/>
        <w:rPr>
          <w:rFonts w:cstheme="minorHAnsi"/>
          <w:sz w:val="18"/>
          <w:szCs w:val="18"/>
        </w:rPr>
      </w:pPr>
    </w:p>
    <w:p w14:paraId="78085DA3" w14:textId="77777777" w:rsidR="00757440" w:rsidRDefault="00757440" w:rsidP="00757440">
      <w:pPr>
        <w:spacing w:after="0" w:line="240" w:lineRule="auto"/>
        <w:rPr>
          <w:rFonts w:cstheme="minorHAnsi"/>
          <w:sz w:val="18"/>
          <w:szCs w:val="18"/>
        </w:rPr>
      </w:pPr>
    </w:p>
    <w:p w14:paraId="73FD1CDD" w14:textId="77777777" w:rsidR="00757440" w:rsidRDefault="00757440" w:rsidP="00757440">
      <w:pPr>
        <w:spacing w:after="0" w:line="240" w:lineRule="auto"/>
        <w:rPr>
          <w:rFonts w:cstheme="minorHAnsi"/>
          <w:sz w:val="18"/>
          <w:szCs w:val="18"/>
        </w:rPr>
      </w:pPr>
    </w:p>
    <w:p w14:paraId="504944CB" w14:textId="77777777" w:rsidR="00757440" w:rsidRDefault="00757440" w:rsidP="00757440">
      <w:pPr>
        <w:spacing w:after="0" w:line="240" w:lineRule="auto"/>
        <w:rPr>
          <w:rFonts w:cstheme="minorHAnsi"/>
          <w:sz w:val="18"/>
          <w:szCs w:val="18"/>
        </w:rPr>
      </w:pPr>
    </w:p>
    <w:p w14:paraId="25E0F8FD" w14:textId="77777777" w:rsidR="00757440" w:rsidRDefault="00757440" w:rsidP="00757440">
      <w:pPr>
        <w:spacing w:after="0" w:line="240" w:lineRule="auto"/>
        <w:rPr>
          <w:rFonts w:cstheme="minorHAnsi"/>
          <w:sz w:val="18"/>
          <w:szCs w:val="18"/>
        </w:rPr>
      </w:pPr>
    </w:p>
    <w:p w14:paraId="42BCC233" w14:textId="77777777" w:rsidR="00757440" w:rsidRDefault="00757440" w:rsidP="00757440">
      <w:pPr>
        <w:spacing w:after="0" w:line="240" w:lineRule="auto"/>
        <w:rPr>
          <w:rFonts w:cstheme="minorHAnsi"/>
          <w:sz w:val="18"/>
          <w:szCs w:val="18"/>
        </w:rPr>
      </w:pPr>
    </w:p>
    <w:p w14:paraId="5E72F285" w14:textId="77777777" w:rsidR="00757440" w:rsidRDefault="00757440" w:rsidP="00757440">
      <w:pPr>
        <w:spacing w:after="0" w:line="240" w:lineRule="auto"/>
        <w:rPr>
          <w:rFonts w:cstheme="minorHAnsi"/>
          <w:sz w:val="18"/>
          <w:szCs w:val="18"/>
        </w:rPr>
      </w:pPr>
    </w:p>
    <w:p w14:paraId="7ACEC9E8" w14:textId="77777777" w:rsidR="00757440" w:rsidRDefault="00757440" w:rsidP="00757440">
      <w:pPr>
        <w:spacing w:after="0" w:line="240" w:lineRule="auto"/>
        <w:rPr>
          <w:rFonts w:cstheme="minorHAnsi"/>
          <w:sz w:val="18"/>
          <w:szCs w:val="18"/>
        </w:rPr>
      </w:pPr>
    </w:p>
    <w:p w14:paraId="6A24B134" w14:textId="77777777" w:rsidR="00757440" w:rsidRDefault="00757440" w:rsidP="00757440">
      <w:pPr>
        <w:spacing w:after="0" w:line="240" w:lineRule="auto"/>
        <w:rPr>
          <w:rFonts w:cstheme="minorHAnsi"/>
          <w:sz w:val="18"/>
          <w:szCs w:val="18"/>
        </w:rPr>
      </w:pPr>
    </w:p>
    <w:p w14:paraId="1CAF15B3" w14:textId="77777777" w:rsidR="00757440" w:rsidRDefault="00757440" w:rsidP="00757440">
      <w:pPr>
        <w:spacing w:after="0" w:line="240" w:lineRule="auto"/>
        <w:rPr>
          <w:rFonts w:cstheme="minorHAnsi"/>
          <w:sz w:val="18"/>
          <w:szCs w:val="18"/>
        </w:rPr>
      </w:pPr>
    </w:p>
    <w:p w14:paraId="03E02688" w14:textId="77777777" w:rsidR="00757440" w:rsidRDefault="00757440" w:rsidP="00757440">
      <w:pPr>
        <w:spacing w:after="0" w:line="240" w:lineRule="auto"/>
        <w:rPr>
          <w:rFonts w:cstheme="minorHAnsi"/>
          <w:sz w:val="18"/>
          <w:szCs w:val="18"/>
        </w:rPr>
      </w:pPr>
    </w:p>
    <w:p w14:paraId="4932F337" w14:textId="77777777" w:rsidR="00757440" w:rsidRDefault="00757440" w:rsidP="00757440">
      <w:pPr>
        <w:spacing w:after="0" w:line="240" w:lineRule="auto"/>
        <w:rPr>
          <w:rFonts w:cstheme="minorHAnsi"/>
          <w:sz w:val="18"/>
          <w:szCs w:val="18"/>
        </w:rPr>
      </w:pPr>
    </w:p>
    <w:p w14:paraId="42A96D95" w14:textId="77777777" w:rsidR="00757440" w:rsidRDefault="00757440" w:rsidP="00757440">
      <w:pPr>
        <w:spacing w:after="0" w:line="240" w:lineRule="auto"/>
        <w:rPr>
          <w:rFonts w:cstheme="minorHAnsi"/>
          <w:sz w:val="18"/>
          <w:szCs w:val="18"/>
        </w:rPr>
      </w:pPr>
    </w:p>
    <w:p w14:paraId="78DDB67B" w14:textId="77777777" w:rsidR="00757440" w:rsidRDefault="00757440" w:rsidP="00757440">
      <w:pPr>
        <w:spacing w:after="0" w:line="240" w:lineRule="auto"/>
        <w:rPr>
          <w:rFonts w:cstheme="minorHAnsi"/>
          <w:sz w:val="18"/>
          <w:szCs w:val="18"/>
        </w:rPr>
      </w:pPr>
    </w:p>
    <w:p w14:paraId="6CAE8637" w14:textId="77777777" w:rsidR="00757440" w:rsidRDefault="00757440" w:rsidP="00757440">
      <w:pPr>
        <w:spacing w:after="0" w:line="240" w:lineRule="auto"/>
        <w:rPr>
          <w:rFonts w:cstheme="minorHAnsi"/>
          <w:sz w:val="18"/>
          <w:szCs w:val="18"/>
        </w:rPr>
      </w:pPr>
    </w:p>
    <w:p w14:paraId="7E5FDDCB" w14:textId="77777777" w:rsidR="00757440" w:rsidRDefault="00757440" w:rsidP="00757440">
      <w:pPr>
        <w:spacing w:after="0" w:line="240" w:lineRule="auto"/>
        <w:rPr>
          <w:rFonts w:cstheme="minorHAnsi"/>
          <w:sz w:val="18"/>
          <w:szCs w:val="18"/>
        </w:rPr>
      </w:pPr>
    </w:p>
    <w:p w14:paraId="3ECCB1A7" w14:textId="77777777" w:rsidR="00757440" w:rsidRDefault="00757440" w:rsidP="00757440">
      <w:pPr>
        <w:spacing w:after="0" w:line="240" w:lineRule="auto"/>
        <w:rPr>
          <w:rFonts w:cstheme="minorHAnsi"/>
          <w:sz w:val="18"/>
          <w:szCs w:val="18"/>
        </w:rPr>
      </w:pPr>
    </w:p>
    <w:p w14:paraId="4DC825B7" w14:textId="77777777" w:rsidR="00757440" w:rsidRDefault="00757440" w:rsidP="00757440">
      <w:pPr>
        <w:spacing w:after="0" w:line="240" w:lineRule="auto"/>
        <w:rPr>
          <w:rFonts w:cstheme="minorHAnsi"/>
          <w:sz w:val="18"/>
          <w:szCs w:val="18"/>
        </w:rPr>
      </w:pPr>
    </w:p>
    <w:p w14:paraId="125BB35A" w14:textId="77777777" w:rsidR="00757440" w:rsidRDefault="00757440" w:rsidP="00757440">
      <w:pPr>
        <w:spacing w:after="0" w:line="240" w:lineRule="auto"/>
        <w:rPr>
          <w:rFonts w:cstheme="minorHAnsi"/>
          <w:sz w:val="18"/>
          <w:szCs w:val="18"/>
        </w:rPr>
      </w:pPr>
    </w:p>
    <w:p w14:paraId="62FC3D50" w14:textId="77777777" w:rsidR="00757440" w:rsidRDefault="00757440" w:rsidP="00757440">
      <w:pPr>
        <w:spacing w:after="0" w:line="240" w:lineRule="auto"/>
        <w:rPr>
          <w:rFonts w:cstheme="minorHAnsi"/>
          <w:sz w:val="18"/>
          <w:szCs w:val="18"/>
        </w:rPr>
      </w:pPr>
    </w:p>
    <w:p w14:paraId="01C91A0E" w14:textId="77777777" w:rsidR="00757440" w:rsidRDefault="00757440" w:rsidP="00757440">
      <w:pPr>
        <w:spacing w:after="0" w:line="240" w:lineRule="auto"/>
        <w:rPr>
          <w:rFonts w:cstheme="minorHAnsi"/>
          <w:sz w:val="18"/>
          <w:szCs w:val="18"/>
        </w:rPr>
      </w:pPr>
    </w:p>
    <w:p w14:paraId="1AF94575" w14:textId="77777777" w:rsidR="00757440" w:rsidRDefault="00757440" w:rsidP="00757440">
      <w:pPr>
        <w:spacing w:after="0" w:line="240" w:lineRule="auto"/>
        <w:rPr>
          <w:rFonts w:cstheme="minorHAnsi"/>
          <w:sz w:val="18"/>
          <w:szCs w:val="18"/>
        </w:rPr>
      </w:pPr>
    </w:p>
    <w:p w14:paraId="67EA6016" w14:textId="77777777" w:rsidR="00757440" w:rsidRDefault="00757440" w:rsidP="00757440">
      <w:pPr>
        <w:spacing w:after="0" w:line="240" w:lineRule="auto"/>
        <w:rPr>
          <w:rFonts w:cstheme="minorHAnsi"/>
          <w:sz w:val="18"/>
          <w:szCs w:val="18"/>
        </w:rPr>
      </w:pPr>
    </w:p>
    <w:p w14:paraId="257520E2" w14:textId="77777777" w:rsidR="00757440" w:rsidRDefault="00757440" w:rsidP="00757440">
      <w:pPr>
        <w:spacing w:after="0" w:line="240" w:lineRule="auto"/>
        <w:rPr>
          <w:rFonts w:cstheme="minorHAnsi"/>
          <w:sz w:val="18"/>
          <w:szCs w:val="18"/>
        </w:rPr>
      </w:pPr>
    </w:p>
    <w:p w14:paraId="197B3F5E" w14:textId="77777777" w:rsidR="00757440" w:rsidRDefault="00757440" w:rsidP="00757440">
      <w:pPr>
        <w:spacing w:after="0" w:line="240" w:lineRule="auto"/>
        <w:rPr>
          <w:rFonts w:cstheme="minorHAnsi"/>
          <w:sz w:val="18"/>
          <w:szCs w:val="18"/>
        </w:rPr>
      </w:pPr>
    </w:p>
    <w:p w14:paraId="283AB4A5" w14:textId="77777777" w:rsidR="00757440" w:rsidRDefault="00757440" w:rsidP="00757440">
      <w:pPr>
        <w:spacing w:after="0" w:line="240" w:lineRule="auto"/>
        <w:rPr>
          <w:rFonts w:cstheme="minorHAnsi"/>
          <w:sz w:val="18"/>
          <w:szCs w:val="18"/>
        </w:rPr>
      </w:pPr>
    </w:p>
    <w:p w14:paraId="6F30D9F5" w14:textId="77777777" w:rsidR="00757440" w:rsidRDefault="00757440" w:rsidP="00757440">
      <w:pPr>
        <w:rPr>
          <w:rFonts w:cstheme="minorHAnsi"/>
          <w:sz w:val="18"/>
          <w:szCs w:val="18"/>
        </w:rPr>
      </w:pPr>
      <w:r>
        <w:rPr>
          <w:rFonts w:cstheme="minorHAnsi"/>
          <w:sz w:val="18"/>
          <w:szCs w:val="18"/>
        </w:rPr>
        <w:br w:type="page"/>
      </w:r>
    </w:p>
    <w:p w14:paraId="402678CD" w14:textId="77777777" w:rsidR="00757440" w:rsidRPr="0006200D" w:rsidRDefault="00757440" w:rsidP="00757440">
      <w:pPr>
        <w:spacing w:after="0" w:line="240" w:lineRule="auto"/>
        <w:jc w:val="center"/>
        <w:rPr>
          <w:rFonts w:eastAsia="Times New Roman" w:cstheme="minorHAnsi"/>
          <w:b/>
          <w:color w:val="002060"/>
          <w:sz w:val="18"/>
          <w:szCs w:val="18"/>
          <w:lang w:val="en-GB" w:eastAsia="en-GB"/>
        </w:rPr>
      </w:pPr>
      <w:r w:rsidRPr="0006200D">
        <w:rPr>
          <w:rFonts w:eastAsia="Times New Roman" w:cstheme="minorHAnsi"/>
          <w:b/>
          <w:color w:val="002060"/>
          <w:sz w:val="18"/>
          <w:szCs w:val="18"/>
          <w:lang w:val="en-GB" w:eastAsia="en-GB"/>
        </w:rPr>
        <w:lastRenderedPageBreak/>
        <w:t>Annex B-5</w:t>
      </w:r>
    </w:p>
    <w:p w14:paraId="1EF5206C" w14:textId="77777777" w:rsidR="00757440" w:rsidRPr="0006200D" w:rsidRDefault="00757440" w:rsidP="00757440">
      <w:pPr>
        <w:spacing w:after="0" w:line="240" w:lineRule="auto"/>
        <w:jc w:val="center"/>
        <w:rPr>
          <w:rFonts w:eastAsia="Times New Roman" w:cstheme="minorHAnsi"/>
          <w:b/>
          <w:color w:val="002060"/>
          <w:sz w:val="18"/>
          <w:szCs w:val="18"/>
          <w:u w:val="single"/>
          <w:lang w:val="en-GB" w:eastAsia="en-GB"/>
        </w:rPr>
      </w:pPr>
      <w:r w:rsidRPr="0006200D">
        <w:rPr>
          <w:rFonts w:eastAsia="Times New Roman" w:cstheme="minorHAnsi"/>
          <w:b/>
          <w:color w:val="002060"/>
          <w:sz w:val="18"/>
          <w:szCs w:val="18"/>
          <w:u w:val="single"/>
          <w:lang w:val="en-GB" w:eastAsia="en-GB"/>
        </w:rPr>
        <w:t>UN Women template Partner Agreement</w:t>
      </w:r>
    </w:p>
    <w:p w14:paraId="3CE9A1CE" w14:textId="77777777" w:rsidR="00757440" w:rsidRPr="00317155" w:rsidRDefault="00757440" w:rsidP="00757440">
      <w:pPr>
        <w:spacing w:after="0" w:line="240" w:lineRule="auto"/>
        <w:rPr>
          <w:rFonts w:cstheme="minorHAnsi"/>
          <w:sz w:val="18"/>
          <w:szCs w:val="18"/>
        </w:rPr>
      </w:pPr>
    </w:p>
    <w:p w14:paraId="69F13C1E" w14:textId="77777777" w:rsidR="00757440" w:rsidRPr="00317155" w:rsidRDefault="00757440" w:rsidP="00757440">
      <w:pPr>
        <w:spacing w:after="0" w:line="240" w:lineRule="auto"/>
        <w:rPr>
          <w:rFonts w:cstheme="minorHAnsi"/>
          <w:sz w:val="18"/>
          <w:szCs w:val="18"/>
        </w:rPr>
      </w:pPr>
    </w:p>
    <w:p w14:paraId="4F0C616B" w14:textId="040291A0" w:rsidR="00757440" w:rsidRPr="004B1890" w:rsidRDefault="00503C25" w:rsidP="004B1890">
      <w:pPr>
        <w:jc w:val="center"/>
        <w:rPr>
          <w:rFonts w:ascii="Times New Roman" w:eastAsia="Times New Roman" w:hAnsi="Times New Roman" w:cs="Times New Roman"/>
          <w:bCs/>
          <w:sz w:val="20"/>
          <w:szCs w:val="20"/>
          <w:lang w:val="en-GB"/>
        </w:rPr>
      </w:pPr>
      <w:r>
        <w:rPr>
          <w:rFonts w:ascii="Times New Roman" w:eastAsia="Times New Roman" w:hAnsi="Times New Roman" w:cs="Times New Roman"/>
          <w:b/>
          <w:sz w:val="20"/>
          <w:szCs w:val="20"/>
          <w:lang w:val="en-GB"/>
        </w:rPr>
        <w:object w:dxaOrig="1539" w:dyaOrig="994" w14:anchorId="71994C5D">
          <v:shape id="_x0000_i1029" type="#_x0000_t75" style="width:77.85pt;height:49.55pt" o:ole="">
            <v:imagedata r:id="rId41" o:title=""/>
          </v:shape>
          <o:OLEObject Type="Embed" ProgID="Acrobat.Document.DC" ShapeID="_x0000_i1029" DrawAspect="Icon" ObjectID="_1782810642" r:id="rId42"/>
        </w:object>
      </w:r>
      <w:r w:rsidR="00757440">
        <w:rPr>
          <w:rFonts w:ascii="Times New Roman" w:eastAsia="Times New Roman" w:hAnsi="Times New Roman" w:cs="Times New Roman"/>
          <w:b/>
          <w:sz w:val="20"/>
          <w:szCs w:val="20"/>
          <w:lang w:val="en-GB"/>
        </w:rPr>
        <w:br w:type="page"/>
      </w:r>
    </w:p>
    <w:p w14:paraId="290215AC" w14:textId="77777777" w:rsidR="00757440" w:rsidRPr="001F6AE1" w:rsidRDefault="00757440" w:rsidP="00757440">
      <w:pPr>
        <w:spacing w:after="0" w:line="240" w:lineRule="auto"/>
        <w:jc w:val="center"/>
        <w:rPr>
          <w:rFonts w:eastAsia="Times New Roman" w:cstheme="minorHAnsi"/>
          <w:b/>
          <w:color w:val="002060"/>
          <w:sz w:val="18"/>
          <w:szCs w:val="18"/>
          <w:lang w:val="en-GB" w:eastAsia="en-GB"/>
        </w:rPr>
      </w:pPr>
      <w:r w:rsidRPr="001F6AE1">
        <w:rPr>
          <w:rFonts w:eastAsia="Times New Roman" w:cstheme="minorHAnsi"/>
          <w:b/>
          <w:color w:val="002060"/>
          <w:sz w:val="18"/>
          <w:szCs w:val="18"/>
          <w:lang w:val="en-GB" w:eastAsia="en-GB"/>
        </w:rPr>
        <w:lastRenderedPageBreak/>
        <w:t xml:space="preserve">Annex B-6 </w:t>
      </w:r>
    </w:p>
    <w:p w14:paraId="50062C1E" w14:textId="77777777" w:rsidR="00757440" w:rsidRPr="001F6AE1" w:rsidRDefault="00757440" w:rsidP="00757440">
      <w:pPr>
        <w:spacing w:after="0" w:line="240" w:lineRule="auto"/>
        <w:jc w:val="center"/>
        <w:rPr>
          <w:rFonts w:eastAsia="Times New Roman" w:cstheme="minorHAnsi"/>
          <w:b/>
          <w:color w:val="002060"/>
          <w:sz w:val="18"/>
          <w:szCs w:val="18"/>
          <w:u w:val="single"/>
          <w:lang w:val="en-GB" w:eastAsia="en-GB"/>
        </w:rPr>
      </w:pPr>
      <w:r w:rsidRPr="001F6AE1">
        <w:rPr>
          <w:rFonts w:eastAsia="Times New Roman" w:cstheme="minorHAnsi"/>
          <w:b/>
          <w:color w:val="002060"/>
          <w:sz w:val="18"/>
          <w:szCs w:val="18"/>
          <w:u w:val="single"/>
          <w:lang w:val="en-GB" w:eastAsia="en-GB"/>
        </w:rPr>
        <w:t xml:space="preserve">UN Women Anti-Fraud Policy </w:t>
      </w:r>
    </w:p>
    <w:p w14:paraId="17D7636D" w14:textId="77777777" w:rsidR="00757440" w:rsidRPr="00102969" w:rsidRDefault="00757440" w:rsidP="00757440">
      <w:pPr>
        <w:rPr>
          <w:rFonts w:cstheme="minorHAnsi"/>
          <w:spacing w:val="-2"/>
          <w:sz w:val="18"/>
          <w:szCs w:val="18"/>
          <w:lang w:val="en-CA"/>
        </w:rPr>
      </w:pPr>
    </w:p>
    <w:p w14:paraId="3D0E0EFC" w14:textId="77777777" w:rsidR="00757440" w:rsidRPr="00102969" w:rsidRDefault="00757440" w:rsidP="00757440">
      <w:pPr>
        <w:pStyle w:val="ListParagraph"/>
        <w:tabs>
          <w:tab w:val="left" w:pos="-720"/>
          <w:tab w:val="left" w:pos="1440"/>
        </w:tabs>
        <w:suppressAutoHyphens/>
        <w:ind w:left="360"/>
        <w:jc w:val="center"/>
        <w:rPr>
          <w:rFonts w:cs="Calibri"/>
          <w:bCs/>
          <w:spacing w:val="-2"/>
          <w:sz w:val="18"/>
          <w:szCs w:val="18"/>
          <w:highlight w:val="yellow"/>
          <w:lang w:val="en-CA"/>
        </w:rPr>
      </w:pPr>
    </w:p>
    <w:p w14:paraId="5F61B0D6" w14:textId="77777777" w:rsidR="00757440" w:rsidRPr="00102969" w:rsidRDefault="00757440" w:rsidP="00757440">
      <w:pPr>
        <w:pStyle w:val="ListParagraph"/>
        <w:tabs>
          <w:tab w:val="left" w:pos="-720"/>
          <w:tab w:val="left" w:pos="1440"/>
        </w:tabs>
        <w:suppressAutoHyphens/>
        <w:ind w:left="360"/>
        <w:jc w:val="center"/>
        <w:rPr>
          <w:rFonts w:cs="Calibri"/>
          <w:bCs/>
          <w:spacing w:val="-2"/>
          <w:sz w:val="18"/>
          <w:szCs w:val="18"/>
          <w:highlight w:val="yellow"/>
          <w:lang w:val="en-CA"/>
        </w:rPr>
      </w:pPr>
    </w:p>
    <w:bookmarkStart w:id="10" w:name="_MON_1775034809"/>
    <w:bookmarkEnd w:id="10"/>
    <w:p w14:paraId="7B7D6C52" w14:textId="2ED31CF6" w:rsidR="00757440" w:rsidRDefault="00284542" w:rsidP="00284542">
      <w:pPr>
        <w:jc w:val="center"/>
        <w:rPr>
          <w:rFonts w:ascii="Times New Roman" w:eastAsia="Times New Roman" w:hAnsi="Times New Roman" w:cs="Times New Roman"/>
          <w:b/>
          <w:sz w:val="20"/>
          <w:szCs w:val="20"/>
          <w:lang w:val="en-GB"/>
        </w:rPr>
      </w:pPr>
      <w:r>
        <w:rPr>
          <w:rFonts w:ascii="Times New Roman" w:eastAsia="Times New Roman" w:hAnsi="Times New Roman" w:cs="Times New Roman"/>
          <w:b/>
          <w:sz w:val="20"/>
          <w:szCs w:val="20"/>
          <w:lang w:val="en-GB"/>
        </w:rPr>
        <w:object w:dxaOrig="1508" w:dyaOrig="983" w14:anchorId="740ACAED">
          <v:shape id="_x0000_i1030" type="#_x0000_t75" style="width:76.6pt;height:49.55pt" o:ole="">
            <v:imagedata r:id="rId43" o:title=""/>
          </v:shape>
          <o:OLEObject Type="Embed" ProgID="Word.Document.12" ShapeID="_x0000_i1030" DrawAspect="Icon" ObjectID="_1782810643" r:id="rId44">
            <o:FieldCodes>\s</o:FieldCodes>
          </o:OLEObject>
        </w:object>
      </w:r>
    </w:p>
    <w:p w14:paraId="15B16DA5" w14:textId="77777777" w:rsidR="00757440" w:rsidRDefault="00757440" w:rsidP="00757440">
      <w:pPr>
        <w:rPr>
          <w:rFonts w:ascii="Times New Roman" w:eastAsia="Times New Roman" w:hAnsi="Times New Roman" w:cs="Times New Roman"/>
          <w:b/>
          <w:sz w:val="20"/>
          <w:szCs w:val="20"/>
          <w:lang w:val="en-GB"/>
        </w:rPr>
      </w:pPr>
    </w:p>
    <w:p w14:paraId="52C7FD20" w14:textId="77777777" w:rsidR="00757440" w:rsidRPr="0056586D" w:rsidRDefault="00757440" w:rsidP="00757440">
      <w:pPr>
        <w:spacing w:after="0" w:line="240" w:lineRule="auto"/>
        <w:rPr>
          <w:rFonts w:cstheme="minorHAnsi"/>
          <w:sz w:val="18"/>
          <w:szCs w:val="18"/>
        </w:rPr>
      </w:pPr>
    </w:p>
    <w:p w14:paraId="540E1A1A" w14:textId="11116577" w:rsidR="00BC5C43" w:rsidRDefault="00BC5C43">
      <w:pPr>
        <w:rPr>
          <w:rFonts w:cstheme="minorHAnsi"/>
          <w:sz w:val="18"/>
          <w:szCs w:val="18"/>
        </w:rPr>
      </w:pPr>
      <w:r>
        <w:rPr>
          <w:rFonts w:cstheme="minorHAnsi"/>
          <w:sz w:val="18"/>
          <w:szCs w:val="18"/>
        </w:rPr>
        <w:br w:type="page"/>
      </w:r>
    </w:p>
    <w:p w14:paraId="636E4ED6" w14:textId="666AB60E" w:rsidR="00E334C0" w:rsidRPr="008A596B" w:rsidRDefault="00BC5C43" w:rsidP="008A596B">
      <w:pPr>
        <w:spacing w:after="0" w:line="240" w:lineRule="auto"/>
        <w:jc w:val="center"/>
        <w:rPr>
          <w:rFonts w:cstheme="minorHAnsi"/>
          <w:b/>
          <w:bCs/>
          <w:sz w:val="18"/>
          <w:szCs w:val="18"/>
        </w:rPr>
      </w:pPr>
      <w:r w:rsidRPr="008A596B">
        <w:rPr>
          <w:rFonts w:cstheme="minorHAnsi"/>
          <w:b/>
          <w:bCs/>
          <w:sz w:val="18"/>
          <w:szCs w:val="18"/>
        </w:rPr>
        <w:lastRenderedPageBreak/>
        <w:t>Annex B-7</w:t>
      </w:r>
    </w:p>
    <w:p w14:paraId="77748FDE" w14:textId="77777777" w:rsidR="00BC5C43" w:rsidRDefault="00BC5C43" w:rsidP="0038204D">
      <w:pPr>
        <w:spacing w:after="0" w:line="240" w:lineRule="auto"/>
        <w:rPr>
          <w:rFonts w:cstheme="minorHAnsi"/>
          <w:sz w:val="18"/>
          <w:szCs w:val="18"/>
        </w:rPr>
      </w:pPr>
    </w:p>
    <w:p w14:paraId="4670BFBE" w14:textId="77777777" w:rsidR="00BC5C43" w:rsidRDefault="00BC5C43" w:rsidP="0038204D">
      <w:pPr>
        <w:spacing w:after="0" w:line="240" w:lineRule="auto"/>
        <w:rPr>
          <w:rFonts w:cstheme="minorHAnsi"/>
          <w:sz w:val="18"/>
          <w:szCs w:val="18"/>
        </w:rPr>
      </w:pPr>
    </w:p>
    <w:p w14:paraId="2364B464" w14:textId="026F9225" w:rsidR="00BC5C43" w:rsidRDefault="003848D5" w:rsidP="008A596B">
      <w:pPr>
        <w:spacing w:after="0" w:line="240" w:lineRule="auto"/>
        <w:jc w:val="center"/>
        <w:rPr>
          <w:rFonts w:cstheme="minorHAnsi"/>
          <w:sz w:val="18"/>
          <w:szCs w:val="18"/>
        </w:rPr>
      </w:pPr>
      <w:r>
        <w:rPr>
          <w:rFonts w:cstheme="minorHAnsi"/>
          <w:sz w:val="18"/>
          <w:szCs w:val="18"/>
        </w:rPr>
        <w:object w:dxaOrig="1504" w:dyaOrig="982" w14:anchorId="0D4652D0">
          <v:shape id="_x0000_i1031" type="#_x0000_t75" style="width:74.9pt;height:49.55pt" o:ole="">
            <v:imagedata r:id="rId45" o:title=""/>
          </v:shape>
          <o:OLEObject Type="Embed" ProgID="Acrobat.Document.DC" ShapeID="_x0000_i1031" DrawAspect="Icon" ObjectID="_1782810644" r:id="rId46"/>
        </w:object>
      </w:r>
    </w:p>
    <w:p w14:paraId="46952F43" w14:textId="16E348A7" w:rsidR="003848D5" w:rsidRPr="0056586D" w:rsidRDefault="003848D5" w:rsidP="008A596B">
      <w:pPr>
        <w:spacing w:after="0" w:line="240" w:lineRule="auto"/>
        <w:jc w:val="center"/>
        <w:rPr>
          <w:rFonts w:cstheme="minorHAnsi"/>
          <w:sz w:val="18"/>
          <w:szCs w:val="18"/>
        </w:rPr>
      </w:pPr>
      <w:r>
        <w:rPr>
          <w:rFonts w:cstheme="minorHAnsi"/>
          <w:sz w:val="18"/>
          <w:szCs w:val="18"/>
        </w:rPr>
        <w:object w:dxaOrig="1504" w:dyaOrig="982" w14:anchorId="2866E85E">
          <v:shape id="_x0000_i1032" type="#_x0000_t75" style="width:74.9pt;height:49.55pt" o:ole="">
            <v:imagedata r:id="rId47" o:title=""/>
          </v:shape>
          <o:OLEObject Type="Embed" ProgID="Acrobat.Document.DC" ShapeID="_x0000_i1032" DrawAspect="Icon" ObjectID="_1782810645" r:id="rId48"/>
        </w:object>
      </w:r>
    </w:p>
    <w:sectPr w:rsidR="003848D5" w:rsidRPr="0056586D" w:rsidSect="0038204D">
      <w:footerReference w:type="default" r:id="rId49"/>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68FD2" w14:textId="77777777" w:rsidR="00D75C09" w:rsidRDefault="00D75C09" w:rsidP="00C22EF1">
      <w:pPr>
        <w:spacing w:after="0" w:line="240" w:lineRule="auto"/>
      </w:pPr>
      <w:r>
        <w:separator/>
      </w:r>
    </w:p>
  </w:endnote>
  <w:endnote w:type="continuationSeparator" w:id="0">
    <w:p w14:paraId="578689FF" w14:textId="77777777" w:rsidR="00D75C09" w:rsidRDefault="00D75C09" w:rsidP="00C22EF1">
      <w:pPr>
        <w:spacing w:after="0" w:line="240" w:lineRule="auto"/>
      </w:pPr>
      <w:r>
        <w:continuationSeparator/>
      </w:r>
    </w:p>
  </w:endnote>
  <w:endnote w:type="continuationNotice" w:id="1">
    <w:p w14:paraId="57EBABC9" w14:textId="77777777" w:rsidR="00D75C09" w:rsidRDefault="00D75C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rial,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DF47D" w14:textId="5862EB7B" w:rsidR="00513236" w:rsidRDefault="00513236" w:rsidP="004618C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7714D">
      <w:rPr>
        <w:rStyle w:val="PageNumber"/>
        <w:noProof/>
      </w:rPr>
      <w:t>1</w:t>
    </w:r>
    <w:r>
      <w:rPr>
        <w:rStyle w:val="PageNumber"/>
      </w:rPr>
      <w:fldChar w:fldCharType="end"/>
    </w:r>
  </w:p>
  <w:p w14:paraId="5CD92C83" w14:textId="77777777" w:rsidR="00513236" w:rsidRDefault="00513236" w:rsidP="004618C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5493622"/>
      <w:docPartObj>
        <w:docPartGallery w:val="Page Numbers (Bottom of Page)"/>
        <w:docPartUnique/>
      </w:docPartObj>
    </w:sdtPr>
    <w:sdtContent>
      <w:sdt>
        <w:sdtPr>
          <w:id w:val="1728636285"/>
          <w:docPartObj>
            <w:docPartGallery w:val="Page Numbers (Top of Page)"/>
            <w:docPartUnique/>
          </w:docPartObj>
        </w:sdtPr>
        <w:sdtContent>
          <w:p w14:paraId="57A46EB6" w14:textId="77777777" w:rsidR="00513236" w:rsidRDefault="00513236">
            <w:pPr>
              <w:pStyle w:val="Footer"/>
              <w:jc w:val="center"/>
            </w:pPr>
            <w:r>
              <w:rPr>
                <w:rFonts w:ascii="Calibri" w:hAnsi="Calibri"/>
                <w:sz w:val="16"/>
              </w:rPr>
              <w:t xml:space="preserve">Page </w:t>
            </w:r>
            <w:r w:rsidRPr="007A3089">
              <w:rPr>
                <w:rFonts w:ascii="Calibri" w:hAnsi="Calibri" w:cs="Calibri"/>
                <w:b/>
                <w:sz w:val="16"/>
              </w:rPr>
              <w:fldChar w:fldCharType="begin"/>
            </w:r>
            <w:r w:rsidRPr="007A3089">
              <w:rPr>
                <w:rFonts w:ascii="Calibri" w:hAnsi="Calibri" w:cs="Calibri"/>
                <w:b/>
                <w:sz w:val="16"/>
              </w:rPr>
              <w:instrText xml:space="preserve"> PAGE </w:instrText>
            </w:r>
            <w:r w:rsidRPr="007A3089">
              <w:rPr>
                <w:rFonts w:ascii="Calibri" w:hAnsi="Calibri" w:cs="Calibri"/>
                <w:b/>
                <w:sz w:val="16"/>
              </w:rPr>
              <w:fldChar w:fldCharType="separate"/>
            </w:r>
            <w:r w:rsidRPr="007A3089">
              <w:rPr>
                <w:rFonts w:ascii="Calibri" w:hAnsi="Calibri" w:cs="Calibri"/>
                <w:b/>
                <w:sz w:val="16"/>
              </w:rPr>
              <w:t>2</w:t>
            </w:r>
            <w:r w:rsidRPr="007A3089">
              <w:rPr>
                <w:rFonts w:ascii="Calibri" w:hAnsi="Calibri" w:cs="Calibri"/>
                <w:b/>
                <w:sz w:val="16"/>
              </w:rPr>
              <w:fldChar w:fldCharType="end"/>
            </w:r>
            <w:r>
              <w:rPr>
                <w:rFonts w:ascii="Calibri" w:hAnsi="Calibri"/>
                <w:sz w:val="16"/>
              </w:rPr>
              <w:t xml:space="preserve"> sur </w:t>
            </w:r>
            <w:r w:rsidRPr="007A3089">
              <w:rPr>
                <w:rFonts w:ascii="Calibri" w:hAnsi="Calibri" w:cs="Calibri"/>
                <w:b/>
                <w:sz w:val="16"/>
              </w:rPr>
              <w:fldChar w:fldCharType="begin"/>
            </w:r>
            <w:r w:rsidRPr="007A3089">
              <w:rPr>
                <w:rFonts w:ascii="Calibri" w:hAnsi="Calibri" w:cs="Calibri"/>
                <w:b/>
                <w:sz w:val="16"/>
              </w:rPr>
              <w:instrText xml:space="preserve"> NUMPAGES  </w:instrText>
            </w:r>
            <w:r w:rsidRPr="007A3089">
              <w:rPr>
                <w:rFonts w:ascii="Calibri" w:hAnsi="Calibri" w:cs="Calibri"/>
                <w:b/>
                <w:sz w:val="16"/>
              </w:rPr>
              <w:fldChar w:fldCharType="separate"/>
            </w:r>
            <w:r w:rsidRPr="007A3089">
              <w:rPr>
                <w:rFonts w:ascii="Calibri" w:hAnsi="Calibri" w:cs="Calibri"/>
                <w:b/>
                <w:sz w:val="16"/>
              </w:rPr>
              <w:t>2</w:t>
            </w:r>
            <w:r w:rsidRPr="007A3089">
              <w:rPr>
                <w:rFonts w:ascii="Calibri" w:hAnsi="Calibri" w:cs="Calibri"/>
                <w:b/>
                <w:sz w:val="16"/>
              </w:rPr>
              <w:fldChar w:fldCharType="end"/>
            </w:r>
          </w:p>
        </w:sdtContent>
      </w:sdt>
    </w:sdtContent>
  </w:sdt>
  <w:p w14:paraId="5A381761" w14:textId="77777777" w:rsidR="00513236" w:rsidRDefault="005132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88728" w14:textId="77777777" w:rsidR="00513236" w:rsidRPr="00B71955" w:rsidRDefault="00513236" w:rsidP="004618C5">
    <w:pPr>
      <w:pStyle w:val="Footer"/>
      <w:tabs>
        <w:tab w:val="left" w:pos="142"/>
        <w:tab w:val="left" w:pos="5880"/>
        <w:tab w:val="right" w:pos="8883"/>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55D5F" w14:textId="77777777" w:rsidR="00757440" w:rsidRDefault="00757440" w:rsidP="004618C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0BD96E" w14:textId="77777777" w:rsidR="00757440" w:rsidRDefault="00757440" w:rsidP="004618C5">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5961841"/>
      <w:docPartObj>
        <w:docPartGallery w:val="Page Numbers (Bottom of Page)"/>
        <w:docPartUnique/>
      </w:docPartObj>
    </w:sdtPr>
    <w:sdtContent>
      <w:sdt>
        <w:sdtPr>
          <w:id w:val="-570270456"/>
          <w:docPartObj>
            <w:docPartGallery w:val="Page Numbers (Top of Page)"/>
            <w:docPartUnique/>
          </w:docPartObj>
        </w:sdtPr>
        <w:sdtContent>
          <w:p w14:paraId="3D77AF2D" w14:textId="77777777" w:rsidR="00757440" w:rsidRDefault="00757440">
            <w:pPr>
              <w:pStyle w:val="Footer"/>
              <w:jc w:val="center"/>
            </w:pPr>
            <w:r w:rsidRPr="007A3089">
              <w:rPr>
                <w:rFonts w:ascii="Calibri" w:hAnsi="Calibri" w:cs="Calibri"/>
                <w:sz w:val="16"/>
                <w:szCs w:val="16"/>
              </w:rPr>
              <w:t xml:space="preserve">Page </w:t>
            </w:r>
            <w:r w:rsidRPr="007A3089">
              <w:rPr>
                <w:rFonts w:ascii="Calibri" w:hAnsi="Calibri" w:cs="Calibri"/>
                <w:b/>
                <w:bCs/>
                <w:sz w:val="16"/>
                <w:szCs w:val="16"/>
              </w:rPr>
              <w:fldChar w:fldCharType="begin"/>
            </w:r>
            <w:r w:rsidRPr="007A3089">
              <w:rPr>
                <w:rFonts w:ascii="Calibri" w:hAnsi="Calibri" w:cs="Calibri"/>
                <w:b/>
                <w:bCs/>
                <w:sz w:val="16"/>
                <w:szCs w:val="16"/>
              </w:rPr>
              <w:instrText xml:space="preserve"> PAGE </w:instrText>
            </w:r>
            <w:r w:rsidRPr="007A3089">
              <w:rPr>
                <w:rFonts w:ascii="Calibri" w:hAnsi="Calibri" w:cs="Calibri"/>
                <w:b/>
                <w:bCs/>
                <w:sz w:val="16"/>
                <w:szCs w:val="16"/>
              </w:rPr>
              <w:fldChar w:fldCharType="separate"/>
            </w:r>
            <w:r w:rsidRPr="007A3089">
              <w:rPr>
                <w:rFonts w:ascii="Calibri" w:hAnsi="Calibri" w:cs="Calibri"/>
                <w:b/>
                <w:bCs/>
                <w:noProof/>
                <w:sz w:val="16"/>
                <w:szCs w:val="16"/>
              </w:rPr>
              <w:t>2</w:t>
            </w:r>
            <w:r w:rsidRPr="007A3089">
              <w:rPr>
                <w:rFonts w:ascii="Calibri" w:hAnsi="Calibri" w:cs="Calibri"/>
                <w:b/>
                <w:bCs/>
                <w:sz w:val="16"/>
                <w:szCs w:val="16"/>
              </w:rPr>
              <w:fldChar w:fldCharType="end"/>
            </w:r>
            <w:r w:rsidRPr="007A3089">
              <w:rPr>
                <w:rFonts w:ascii="Calibri" w:hAnsi="Calibri" w:cs="Calibri"/>
                <w:sz w:val="16"/>
                <w:szCs w:val="16"/>
              </w:rPr>
              <w:t xml:space="preserve"> of </w:t>
            </w:r>
            <w:r w:rsidRPr="007A3089">
              <w:rPr>
                <w:rFonts w:ascii="Calibri" w:hAnsi="Calibri" w:cs="Calibri"/>
                <w:b/>
                <w:bCs/>
                <w:sz w:val="16"/>
                <w:szCs w:val="16"/>
              </w:rPr>
              <w:fldChar w:fldCharType="begin"/>
            </w:r>
            <w:r w:rsidRPr="007A3089">
              <w:rPr>
                <w:rFonts w:ascii="Calibri" w:hAnsi="Calibri" w:cs="Calibri"/>
                <w:b/>
                <w:bCs/>
                <w:sz w:val="16"/>
                <w:szCs w:val="16"/>
              </w:rPr>
              <w:instrText xml:space="preserve"> NUMPAGES  </w:instrText>
            </w:r>
            <w:r w:rsidRPr="007A3089">
              <w:rPr>
                <w:rFonts w:ascii="Calibri" w:hAnsi="Calibri" w:cs="Calibri"/>
                <w:b/>
                <w:bCs/>
                <w:sz w:val="16"/>
                <w:szCs w:val="16"/>
              </w:rPr>
              <w:fldChar w:fldCharType="separate"/>
            </w:r>
            <w:r w:rsidRPr="007A3089">
              <w:rPr>
                <w:rFonts w:ascii="Calibri" w:hAnsi="Calibri" w:cs="Calibri"/>
                <w:b/>
                <w:bCs/>
                <w:noProof/>
                <w:sz w:val="16"/>
                <w:szCs w:val="16"/>
              </w:rPr>
              <w:t>2</w:t>
            </w:r>
            <w:r w:rsidRPr="007A3089">
              <w:rPr>
                <w:rFonts w:ascii="Calibri" w:hAnsi="Calibri" w:cs="Calibri"/>
                <w:b/>
                <w:bCs/>
                <w:sz w:val="16"/>
                <w:szCs w:val="16"/>
              </w:rPr>
              <w:fldChar w:fldCharType="end"/>
            </w:r>
          </w:p>
        </w:sdtContent>
      </w:sdt>
    </w:sdtContent>
  </w:sdt>
  <w:p w14:paraId="33882857" w14:textId="77777777" w:rsidR="00757440" w:rsidRDefault="0075744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FE8DC" w14:textId="77777777" w:rsidR="00757440" w:rsidRPr="00B71955" w:rsidRDefault="00757440" w:rsidP="004618C5">
    <w:pPr>
      <w:pStyle w:val="Footer"/>
      <w:tabs>
        <w:tab w:val="left" w:pos="142"/>
        <w:tab w:val="left" w:pos="5880"/>
        <w:tab w:val="right" w:pos="8883"/>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cs="Calibri"/>
        <w:sz w:val="16"/>
        <w:szCs w:val="16"/>
      </w:rPr>
      <w:id w:val="-989325238"/>
      <w:docPartObj>
        <w:docPartGallery w:val="Page Numbers (Bottom of Page)"/>
        <w:docPartUnique/>
      </w:docPartObj>
    </w:sdtPr>
    <w:sdtContent>
      <w:sdt>
        <w:sdtPr>
          <w:rPr>
            <w:rFonts w:ascii="Calibri" w:hAnsi="Calibri" w:cs="Calibri"/>
            <w:sz w:val="16"/>
            <w:szCs w:val="16"/>
          </w:rPr>
          <w:id w:val="1450820465"/>
          <w:docPartObj>
            <w:docPartGallery w:val="Page Numbers (Top of Page)"/>
            <w:docPartUnique/>
          </w:docPartObj>
        </w:sdtPr>
        <w:sdtContent>
          <w:p w14:paraId="19885223" w14:textId="7AA9E35D" w:rsidR="008155AE" w:rsidRPr="008155AE" w:rsidRDefault="008155AE">
            <w:pPr>
              <w:pStyle w:val="Footer"/>
              <w:jc w:val="center"/>
              <w:rPr>
                <w:rFonts w:ascii="Calibri" w:hAnsi="Calibri" w:cs="Calibri"/>
                <w:sz w:val="16"/>
                <w:szCs w:val="16"/>
              </w:rPr>
            </w:pPr>
            <w:r>
              <w:rPr>
                <w:rFonts w:ascii="Calibri" w:hAnsi="Calibri"/>
                <w:sz w:val="16"/>
              </w:rPr>
              <w:t xml:space="preserve">Page </w:t>
            </w:r>
            <w:r w:rsidRPr="008155AE">
              <w:rPr>
                <w:rFonts w:ascii="Calibri" w:hAnsi="Calibri" w:cs="Calibri"/>
                <w:b/>
                <w:sz w:val="16"/>
              </w:rPr>
              <w:fldChar w:fldCharType="begin"/>
            </w:r>
            <w:r w:rsidRPr="008155AE">
              <w:rPr>
                <w:rFonts w:ascii="Calibri" w:hAnsi="Calibri" w:cs="Calibri"/>
                <w:b/>
                <w:sz w:val="16"/>
              </w:rPr>
              <w:instrText xml:space="preserve"> PAGE </w:instrText>
            </w:r>
            <w:r w:rsidRPr="008155AE">
              <w:rPr>
                <w:rFonts w:ascii="Calibri" w:hAnsi="Calibri" w:cs="Calibri"/>
                <w:b/>
                <w:sz w:val="16"/>
              </w:rPr>
              <w:fldChar w:fldCharType="separate"/>
            </w:r>
            <w:r w:rsidRPr="008155AE">
              <w:rPr>
                <w:rFonts w:ascii="Calibri" w:hAnsi="Calibri" w:cs="Calibri"/>
                <w:b/>
                <w:sz w:val="16"/>
              </w:rPr>
              <w:t>2</w:t>
            </w:r>
            <w:r w:rsidRPr="008155AE">
              <w:rPr>
                <w:rFonts w:ascii="Calibri" w:hAnsi="Calibri" w:cs="Calibri"/>
                <w:b/>
                <w:sz w:val="16"/>
              </w:rPr>
              <w:fldChar w:fldCharType="end"/>
            </w:r>
            <w:r>
              <w:rPr>
                <w:rFonts w:ascii="Calibri" w:hAnsi="Calibri"/>
                <w:sz w:val="16"/>
              </w:rPr>
              <w:t xml:space="preserve"> sur </w:t>
            </w:r>
            <w:r w:rsidRPr="008155AE">
              <w:rPr>
                <w:rFonts w:ascii="Calibri" w:hAnsi="Calibri" w:cs="Calibri"/>
                <w:b/>
                <w:sz w:val="16"/>
              </w:rPr>
              <w:fldChar w:fldCharType="begin"/>
            </w:r>
            <w:r w:rsidRPr="008155AE">
              <w:rPr>
                <w:rFonts w:ascii="Calibri" w:hAnsi="Calibri" w:cs="Calibri"/>
                <w:b/>
                <w:sz w:val="16"/>
              </w:rPr>
              <w:instrText xml:space="preserve"> NUMPAGES  </w:instrText>
            </w:r>
            <w:r w:rsidRPr="008155AE">
              <w:rPr>
                <w:rFonts w:ascii="Calibri" w:hAnsi="Calibri" w:cs="Calibri"/>
                <w:b/>
                <w:sz w:val="16"/>
              </w:rPr>
              <w:fldChar w:fldCharType="separate"/>
            </w:r>
            <w:r w:rsidRPr="008155AE">
              <w:rPr>
                <w:rFonts w:ascii="Calibri" w:hAnsi="Calibri" w:cs="Calibri"/>
                <w:b/>
                <w:sz w:val="16"/>
              </w:rPr>
              <w:t>2</w:t>
            </w:r>
            <w:r w:rsidRPr="008155AE">
              <w:rPr>
                <w:rFonts w:ascii="Calibri" w:hAnsi="Calibri" w:cs="Calibri"/>
                <w:b/>
                <w:sz w:val="16"/>
              </w:rPr>
              <w:fldChar w:fldCharType="end"/>
            </w:r>
          </w:p>
        </w:sdtContent>
      </w:sdt>
    </w:sdtContent>
  </w:sdt>
  <w:p w14:paraId="30CF4970" w14:textId="77777777" w:rsidR="00513236" w:rsidRPr="008155AE" w:rsidRDefault="00513236">
    <w:pPr>
      <w:pStyle w:val="Footer"/>
      <w:rPr>
        <w:rFonts w:ascii="Calibri" w:hAnsi="Calibri" w:cs="Calibr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FECD9" w14:textId="77777777" w:rsidR="00D75C09" w:rsidRDefault="00D75C09" w:rsidP="00C22EF1">
      <w:pPr>
        <w:spacing w:after="0" w:line="240" w:lineRule="auto"/>
      </w:pPr>
      <w:r>
        <w:separator/>
      </w:r>
    </w:p>
  </w:footnote>
  <w:footnote w:type="continuationSeparator" w:id="0">
    <w:p w14:paraId="28024639" w14:textId="77777777" w:rsidR="00D75C09" w:rsidRDefault="00D75C09" w:rsidP="00C22EF1">
      <w:pPr>
        <w:spacing w:after="0" w:line="240" w:lineRule="auto"/>
      </w:pPr>
      <w:r>
        <w:continuationSeparator/>
      </w:r>
    </w:p>
  </w:footnote>
  <w:footnote w:type="continuationNotice" w:id="1">
    <w:p w14:paraId="6C3104D4" w14:textId="77777777" w:rsidR="00D75C09" w:rsidRDefault="00D75C09">
      <w:pPr>
        <w:spacing w:after="0" w:line="240" w:lineRule="auto"/>
      </w:pPr>
    </w:p>
  </w:footnote>
  <w:footnote w:id="2">
    <w:p w14:paraId="0C168163" w14:textId="5FC279B7" w:rsidR="003F2F46" w:rsidRPr="003F2F46" w:rsidRDefault="003F2F46" w:rsidP="003F2F46">
      <w:pPr>
        <w:pStyle w:val="FootnoteText"/>
        <w:tabs>
          <w:tab w:val="left" w:pos="2785"/>
        </w:tabs>
      </w:pPr>
      <w:r>
        <w:rPr>
          <w:rStyle w:val="FootnoteReference"/>
        </w:rPr>
        <w:footnoteRef/>
      </w:r>
      <w:r>
        <w:t xml:space="preserve"> </w:t>
      </w:r>
      <w:r>
        <w:rPr>
          <w:rStyle w:val="normaltextrun"/>
          <w:rFonts w:ascii="Calibri" w:hAnsi="Calibri" w:cs="Calibri"/>
          <w:color w:val="000000"/>
          <w:sz w:val="16"/>
          <w:szCs w:val="16"/>
          <w:shd w:val="clear" w:color="auto" w:fill="FFFFFF"/>
        </w:rPr>
        <w:t>Si le budget proposé dépasse la fourchette maximale, la proposition sera rejetée.</w:t>
      </w:r>
      <w:r>
        <w:rPr>
          <w:rStyle w:val="eop"/>
          <w:rFonts w:ascii="Calibri" w:hAnsi="Calibri" w:cs="Calibri"/>
          <w:color w:val="000000"/>
          <w:sz w:val="16"/>
          <w:szCs w:val="16"/>
          <w:shd w:val="clear" w:color="auto" w:fill="FFFFFF"/>
        </w:rPr>
        <w:t> </w:t>
      </w:r>
    </w:p>
  </w:footnote>
  <w:footnote w:id="3">
    <w:p w14:paraId="61F06F4D" w14:textId="46DB8329" w:rsidR="000B7178" w:rsidRPr="003848D5" w:rsidRDefault="000B7178">
      <w:pPr>
        <w:pStyle w:val="FootnoteText"/>
      </w:pPr>
      <w:r>
        <w:rPr>
          <w:rStyle w:val="FootnoteReference"/>
        </w:rPr>
        <w:footnoteRef/>
      </w:r>
      <w:r>
        <w:t xml:space="preserve"> </w:t>
      </w:r>
      <w:r w:rsidR="00DF4967" w:rsidRPr="008A596B">
        <w:t>Annexe B-7</w:t>
      </w:r>
    </w:p>
  </w:footnote>
  <w:footnote w:id="4">
    <w:p w14:paraId="356BE29A" w14:textId="77777777" w:rsidR="00663363" w:rsidRDefault="00663363" w:rsidP="00663363">
      <w:pPr>
        <w:pStyle w:val="FootnoteText"/>
      </w:pPr>
      <w:r>
        <w:rPr>
          <w:rStyle w:val="FootnoteReference"/>
        </w:rPr>
        <w:footnoteRef/>
      </w:r>
      <w:r w:rsidRPr="00F81E72">
        <w:rPr>
          <w:sz w:val="18"/>
          <w:szCs w:val="18"/>
        </w:rPr>
        <w:t xml:space="preserve"> </w:t>
      </w:r>
      <w:hyperlink r:id="rId1" w:history="1">
        <w:r w:rsidRPr="00F81E72">
          <w:rPr>
            <w:rStyle w:val="Hyperlink"/>
            <w:sz w:val="18"/>
            <w:szCs w:val="18"/>
          </w:rPr>
          <w:t xml:space="preserve">International Men and </w:t>
        </w:r>
        <w:proofErr w:type="spellStart"/>
        <w:r w:rsidRPr="00F81E72">
          <w:rPr>
            <w:rStyle w:val="Hyperlink"/>
            <w:sz w:val="18"/>
            <w:szCs w:val="18"/>
          </w:rPr>
          <w:t>Gender</w:t>
        </w:r>
        <w:proofErr w:type="spellEnd"/>
        <w:r w:rsidRPr="00F81E72">
          <w:rPr>
            <w:rStyle w:val="Hyperlink"/>
            <w:sz w:val="18"/>
            <w:szCs w:val="18"/>
          </w:rPr>
          <w:t xml:space="preserve"> </w:t>
        </w:r>
        <w:proofErr w:type="spellStart"/>
        <w:r w:rsidRPr="00F81E72">
          <w:rPr>
            <w:rStyle w:val="Hyperlink"/>
            <w:sz w:val="18"/>
            <w:szCs w:val="18"/>
          </w:rPr>
          <w:t>Equality</w:t>
        </w:r>
        <w:proofErr w:type="spellEnd"/>
        <w:r w:rsidRPr="00F81E72">
          <w:rPr>
            <w:rStyle w:val="Hyperlink"/>
            <w:sz w:val="18"/>
            <w:szCs w:val="18"/>
          </w:rPr>
          <w:t xml:space="preserve"> Survey (IMAGES) au Maroc – IMAGES MENA (imagesmena.org)</w:t>
        </w:r>
      </w:hyperlink>
    </w:p>
  </w:footnote>
  <w:footnote w:id="5">
    <w:p w14:paraId="18BA03B1" w14:textId="2B29AF8C" w:rsidR="00513236" w:rsidRPr="00FE26C7" w:rsidRDefault="00513236" w:rsidP="00DC6588">
      <w:pPr>
        <w:pStyle w:val="FootnoteText"/>
        <w:jc w:val="both"/>
        <w:rPr>
          <w:sz w:val="16"/>
          <w:szCs w:val="16"/>
        </w:rPr>
      </w:pPr>
      <w:r>
        <w:rPr>
          <w:rStyle w:val="FootnoteReference"/>
          <w:sz w:val="16"/>
          <w:szCs w:val="16"/>
        </w:rPr>
        <w:footnoteRef/>
      </w:r>
      <w:r>
        <w:rPr>
          <w:sz w:val="16"/>
        </w:rPr>
        <w:t xml:space="preserve"> Dans des circonstances exceptionnelles, trois (3) ans d’enregistrement d’historique peuvent être acceptées et doivent être pleinement justifiées.</w:t>
      </w:r>
    </w:p>
  </w:footnote>
  <w:footnote w:id="6">
    <w:p w14:paraId="4F609696" w14:textId="65F0A593" w:rsidR="006355F4" w:rsidRPr="000611F3" w:rsidRDefault="006355F4" w:rsidP="006355F4">
      <w:pPr>
        <w:pStyle w:val="FootnoteText"/>
        <w:rPr>
          <w:rFonts w:ascii="Calibri" w:hAnsi="Calibri" w:cs="Calibri"/>
          <w:sz w:val="16"/>
          <w:szCs w:val="16"/>
        </w:rPr>
      </w:pPr>
      <w:r>
        <w:rPr>
          <w:rStyle w:val="FootnoteReference"/>
          <w:rFonts w:ascii="Calibri" w:hAnsi="Calibri" w:cs="Calibri"/>
          <w:sz w:val="16"/>
          <w:szCs w:val="16"/>
        </w:rPr>
        <w:footnoteRef/>
      </w:r>
      <w:r>
        <w:rPr>
          <w:rFonts w:ascii="Calibri" w:hAnsi="Calibri"/>
          <w:sz w:val="16"/>
        </w:rPr>
        <w:t xml:space="preserve"> </w:t>
      </w:r>
      <w:hyperlink r:id="rId2" w:history="1">
        <w:r>
          <w:rPr>
            <w:rFonts w:ascii="Calibri" w:hAnsi="Calibri"/>
            <w:color w:val="0000FF"/>
            <w:sz w:val="16"/>
            <w:u w:val="single"/>
          </w:rPr>
          <w:t>Bulletin du Secrétaire général, 9 octobre 2003 sur « Mesures spéciales de protection contre l’exploitation et les abus sexuels</w:t>
        </w:r>
      </w:hyperlink>
      <w:r>
        <w:rPr>
          <w:rFonts w:ascii="Calibri" w:hAnsi="Calibri"/>
          <w:color w:val="0000FF"/>
          <w:sz w:val="16"/>
          <w:u w:val="single"/>
        </w:rPr>
        <w:t> » (ST/SGB/2003/13)</w:t>
      </w:r>
      <w:r>
        <w:rPr>
          <w:rFonts w:ascii="Calibri" w:hAnsi="Calibri"/>
          <w:sz w:val="16"/>
        </w:rPr>
        <w:t xml:space="preserve">, et le Protocole des Nations Unies sur les Allégations de l’exploitation et des abus sexuels impliquant des Partenaires de mise en </w:t>
      </w:r>
      <w:proofErr w:type="spellStart"/>
      <w:r>
        <w:rPr>
          <w:rFonts w:ascii="Calibri" w:hAnsi="Calibri"/>
          <w:sz w:val="16"/>
        </w:rPr>
        <w:t>oeuvre</w:t>
      </w:r>
      <w:proofErr w:type="spellEnd"/>
      <w:r>
        <w:rPr>
          <w:rFonts w:ascii="Calibri" w:hAnsi="Calibri"/>
          <w:sz w:val="16"/>
        </w:rPr>
        <w:t>.</w:t>
      </w:r>
    </w:p>
    <w:p w14:paraId="477DD807" w14:textId="77777777" w:rsidR="006355F4" w:rsidRDefault="006355F4" w:rsidP="006355F4">
      <w:pPr>
        <w:pStyle w:val="FootnoteText"/>
      </w:pPr>
    </w:p>
  </w:footnote>
  <w:footnote w:id="7">
    <w:p w14:paraId="02C8580C" w14:textId="23D3D234" w:rsidR="00C40E02" w:rsidRPr="00A9085D" w:rsidRDefault="00C40E02" w:rsidP="0009646E">
      <w:pPr>
        <w:jc w:val="both"/>
        <w:rPr>
          <w:rFonts w:ascii="Calibri" w:hAnsi="Calibri" w:cs="Calibri"/>
          <w:sz w:val="16"/>
          <w:szCs w:val="16"/>
        </w:rPr>
      </w:pPr>
      <w:r>
        <w:rPr>
          <w:rStyle w:val="FootnoteReference"/>
          <w:rFonts w:ascii="Calibri" w:hAnsi="Calibri" w:cs="Calibri"/>
          <w:sz w:val="16"/>
          <w:szCs w:val="16"/>
        </w:rPr>
        <w:footnoteRef/>
      </w:r>
      <w:r>
        <w:rPr>
          <w:rFonts w:ascii="Calibri" w:hAnsi="Calibri"/>
          <w:sz w:val="16"/>
        </w:rPr>
        <w:t xml:space="preserve"> Si le budget concerne les activités d’octroi de subventions, ajoutez un champ pour les subventions. Pour l’octroi de subventions, (i) seuls jusqu’à </w:t>
      </w:r>
      <w:r>
        <w:rPr>
          <w:rFonts w:ascii="Calibri" w:hAnsi="Calibri"/>
          <w:color w:val="000000"/>
          <w:sz w:val="16"/>
        </w:rPr>
        <w:t>50 % du montant de la proposition du partenaire peuvent être utilisés pour financer les subventions</w:t>
      </w:r>
      <w:r>
        <w:rPr>
          <w:rFonts w:ascii="Calibri" w:hAnsi="Calibri"/>
          <w:sz w:val="16"/>
        </w:rPr>
        <w:t xml:space="preserve">, </w:t>
      </w:r>
      <w:r>
        <w:rPr>
          <w:rFonts w:ascii="Calibri" w:hAnsi="Calibri"/>
          <w:color w:val="000000"/>
          <w:sz w:val="16"/>
        </w:rPr>
        <w:t>(ii) pas plus de 25 % de la valeur de l’accord du partenaire ne peuvent être émis par subvention individuelle.</w:t>
      </w:r>
      <w:r>
        <w:rPr>
          <w:rFonts w:ascii="Calibri" w:hAnsi="Calibri"/>
          <w:sz w:val="16"/>
        </w:rPr>
        <w:t xml:space="preserve"> </w:t>
      </w:r>
    </w:p>
  </w:footnote>
  <w:footnote w:id="8">
    <w:p w14:paraId="49E765EC" w14:textId="3CBBE30C" w:rsidR="00E14FCA" w:rsidRPr="00FC5F36" w:rsidRDefault="00E14FCA" w:rsidP="00EA1C20">
      <w:pPr>
        <w:pStyle w:val="FootnoteText"/>
        <w:jc w:val="both"/>
        <w:rPr>
          <w:sz w:val="16"/>
          <w:szCs w:val="16"/>
          <w:lang w:val="en-US"/>
        </w:rPr>
      </w:pPr>
      <w:r>
        <w:rPr>
          <w:rStyle w:val="FootnoteReference"/>
          <w:rFonts w:ascii="Calibri" w:hAnsi="Calibri" w:cs="Calibri"/>
          <w:sz w:val="16"/>
          <w:szCs w:val="16"/>
        </w:rPr>
        <w:footnoteRef/>
      </w:r>
      <w:r>
        <w:rPr>
          <w:rFonts w:ascii="Calibri" w:hAnsi="Calibri"/>
          <w:sz w:val="16"/>
        </w:rPr>
        <w:t xml:space="preserve"> « Autres coûts » concerne tous les autres coûts non énumérés dans le budget basé sur les résultats. Veuillez indiquer leur nature dans la note de pied de page. </w:t>
      </w:r>
      <w:r w:rsidRPr="00FC5F36">
        <w:rPr>
          <w:sz w:val="16"/>
          <w:lang w:val="en-US"/>
        </w:rPr>
        <w:t>_____________________________________________________________</w:t>
      </w:r>
    </w:p>
  </w:footnote>
  <w:footnote w:id="9">
    <w:p w14:paraId="6F9BCB56" w14:textId="77777777" w:rsidR="00757440" w:rsidRPr="00757440" w:rsidRDefault="00757440" w:rsidP="00757440">
      <w:pPr>
        <w:pStyle w:val="FootnoteText"/>
        <w:rPr>
          <w:sz w:val="16"/>
          <w:szCs w:val="16"/>
          <w:lang w:val="en-US"/>
        </w:rPr>
      </w:pPr>
      <w:r w:rsidRPr="00FE26C7">
        <w:rPr>
          <w:rStyle w:val="FootnoteReference"/>
          <w:sz w:val="16"/>
          <w:szCs w:val="16"/>
        </w:rPr>
        <w:footnoteRef/>
      </w:r>
      <w:r w:rsidRPr="00757440">
        <w:rPr>
          <w:sz w:val="16"/>
          <w:szCs w:val="16"/>
          <w:lang w:val="en-US"/>
        </w:rPr>
        <w:t xml:space="preserve"> If the proposed budget is beyond the maximum range, the proposal will be rejected.</w:t>
      </w:r>
    </w:p>
  </w:footnote>
  <w:footnote w:id="10">
    <w:p w14:paraId="02B7A64E" w14:textId="057758BA" w:rsidR="00DF4967" w:rsidRPr="008A596B" w:rsidRDefault="00DF4967">
      <w:pPr>
        <w:pStyle w:val="FootnoteText"/>
        <w:rPr>
          <w:lang w:val="en-US"/>
        </w:rPr>
      </w:pPr>
      <w:r>
        <w:rPr>
          <w:rStyle w:val="FootnoteReference"/>
        </w:rPr>
        <w:footnoteRef/>
      </w:r>
      <w:r w:rsidRPr="008A596B">
        <w:rPr>
          <w:lang w:val="en-US"/>
        </w:rPr>
        <w:t xml:space="preserve"> </w:t>
      </w:r>
      <w:r>
        <w:rPr>
          <w:lang w:val="en-US"/>
        </w:rPr>
        <w:t>Annex B-7</w:t>
      </w:r>
    </w:p>
  </w:footnote>
  <w:footnote w:id="11">
    <w:p w14:paraId="0D504C25" w14:textId="4F624E1B" w:rsidR="00452653" w:rsidRPr="00452653" w:rsidRDefault="00452653">
      <w:pPr>
        <w:pStyle w:val="FootnoteText"/>
        <w:rPr>
          <w:lang w:val="en-US"/>
        </w:rPr>
      </w:pPr>
      <w:r>
        <w:rPr>
          <w:rStyle w:val="FootnoteReference"/>
        </w:rPr>
        <w:footnoteRef/>
      </w:r>
      <w:r w:rsidRPr="00452653">
        <w:rPr>
          <w:lang w:val="en-US"/>
        </w:rPr>
        <w:t xml:space="preserve"> </w:t>
      </w:r>
      <w:r w:rsidR="00000000">
        <w:fldChar w:fldCharType="begin"/>
      </w:r>
      <w:r w:rsidR="00000000" w:rsidRPr="00FF51AB">
        <w:rPr>
          <w:lang w:val="en-US"/>
        </w:rPr>
        <w:instrText>HYPERLINK "https://imagesmena.org/en/morocco/"</w:instrText>
      </w:r>
      <w:r w:rsidR="00000000">
        <w:fldChar w:fldCharType="separate"/>
      </w:r>
      <w:r w:rsidR="00A06FD5" w:rsidRPr="002419EE">
        <w:rPr>
          <w:rStyle w:val="Hyperlink"/>
          <w:lang w:val="en-US"/>
        </w:rPr>
        <w:t>https://imagesmena.org/en/morocco/</w:t>
      </w:r>
      <w:r w:rsidR="00000000">
        <w:rPr>
          <w:rStyle w:val="Hyperlink"/>
          <w:lang w:val="en-US"/>
        </w:rPr>
        <w:fldChar w:fldCharType="end"/>
      </w:r>
      <w:r w:rsidR="00A06FD5">
        <w:rPr>
          <w:lang w:val="en-US"/>
        </w:rPr>
        <w:t xml:space="preserve"> </w:t>
      </w:r>
    </w:p>
  </w:footnote>
  <w:footnote w:id="12">
    <w:p w14:paraId="46D4A3DE" w14:textId="77777777" w:rsidR="00757440" w:rsidRPr="00757440" w:rsidRDefault="00757440" w:rsidP="00757440">
      <w:pPr>
        <w:pStyle w:val="FootnoteText"/>
        <w:jc w:val="both"/>
        <w:rPr>
          <w:sz w:val="16"/>
          <w:szCs w:val="16"/>
          <w:lang w:val="en-US"/>
        </w:rPr>
      </w:pPr>
      <w:r w:rsidRPr="00FE26C7">
        <w:rPr>
          <w:rStyle w:val="FootnoteReference"/>
          <w:sz w:val="16"/>
          <w:szCs w:val="16"/>
        </w:rPr>
        <w:footnoteRef/>
      </w:r>
      <w:r w:rsidRPr="00757440">
        <w:rPr>
          <w:sz w:val="16"/>
          <w:szCs w:val="16"/>
          <w:lang w:val="en-US"/>
        </w:rPr>
        <w:t xml:space="preserve"> In exceptional circumstances, three (3) years of history registration may be accepted and it must be fully justified.</w:t>
      </w:r>
    </w:p>
  </w:footnote>
  <w:footnote w:id="13">
    <w:p w14:paraId="669F5EC7" w14:textId="77777777" w:rsidR="00757440" w:rsidRPr="00757440" w:rsidRDefault="00757440" w:rsidP="00757440">
      <w:pPr>
        <w:pStyle w:val="FootnoteText"/>
        <w:rPr>
          <w:rFonts w:ascii="Calibri" w:hAnsi="Calibri" w:cs="Calibri"/>
          <w:sz w:val="16"/>
          <w:szCs w:val="16"/>
          <w:lang w:val="en-US"/>
        </w:rPr>
      </w:pPr>
      <w:r w:rsidRPr="000611F3">
        <w:rPr>
          <w:rStyle w:val="FootnoteReference"/>
          <w:rFonts w:ascii="Calibri" w:hAnsi="Calibri" w:cs="Calibri"/>
          <w:sz w:val="16"/>
          <w:szCs w:val="16"/>
        </w:rPr>
        <w:footnoteRef/>
      </w:r>
      <w:r w:rsidRPr="00757440">
        <w:rPr>
          <w:rFonts w:ascii="Calibri" w:hAnsi="Calibri" w:cs="Calibri"/>
          <w:sz w:val="16"/>
          <w:szCs w:val="16"/>
          <w:lang w:val="en-US"/>
        </w:rPr>
        <w:t xml:space="preserve"> </w:t>
      </w:r>
      <w:hyperlink r:id="rId3" w:history="1">
        <w:r w:rsidRPr="00757440">
          <w:rPr>
            <w:rFonts w:ascii="Calibri" w:eastAsia="Times New Roman" w:hAnsi="Calibri" w:cs="Calibri"/>
            <w:color w:val="0000FF"/>
            <w:sz w:val="16"/>
            <w:szCs w:val="16"/>
            <w:u w:val="single"/>
            <w:lang w:val="en-US"/>
          </w:rPr>
          <w:t>Secretary General’s Bulletin, 9 October 2003 on “Special measures for protection from sexual exploitation and sexual abuse</w:t>
        </w:r>
      </w:hyperlink>
      <w:r w:rsidRPr="00757440">
        <w:rPr>
          <w:rFonts w:ascii="Calibri" w:eastAsia="Times New Roman" w:hAnsi="Calibri" w:cs="Calibri"/>
          <w:color w:val="0000FF"/>
          <w:sz w:val="16"/>
          <w:szCs w:val="16"/>
          <w:u w:val="single"/>
          <w:lang w:val="en-US"/>
        </w:rPr>
        <w:t>” (ST/SGB/2003/13)</w:t>
      </w:r>
      <w:r w:rsidRPr="00757440">
        <w:rPr>
          <w:rFonts w:ascii="Calibri" w:eastAsia="Times New Roman" w:hAnsi="Calibri" w:cs="Calibri"/>
          <w:sz w:val="16"/>
          <w:szCs w:val="16"/>
          <w:lang w:val="en-US"/>
        </w:rPr>
        <w:t>, and United Nations Protocol on Allegations of Sexual Exploitation and Abuse involving Implementing Partners.</w:t>
      </w:r>
    </w:p>
    <w:p w14:paraId="0B03DE0D" w14:textId="77777777" w:rsidR="00757440" w:rsidRPr="00757440" w:rsidRDefault="00757440" w:rsidP="00757440">
      <w:pPr>
        <w:pStyle w:val="FootnoteText"/>
        <w:rPr>
          <w:lang w:val="en-US"/>
        </w:rPr>
      </w:pPr>
    </w:p>
  </w:footnote>
  <w:footnote w:id="14">
    <w:p w14:paraId="2E6A3F76" w14:textId="77777777" w:rsidR="00757440" w:rsidRPr="00757440" w:rsidRDefault="00757440" w:rsidP="00757440">
      <w:pPr>
        <w:jc w:val="both"/>
        <w:rPr>
          <w:rFonts w:ascii="Calibri" w:hAnsi="Calibri" w:cs="Calibri"/>
          <w:sz w:val="16"/>
          <w:szCs w:val="16"/>
          <w:lang w:val="en-US"/>
        </w:rPr>
      </w:pPr>
      <w:r w:rsidRPr="00A9085D">
        <w:rPr>
          <w:rStyle w:val="FootnoteReference"/>
          <w:rFonts w:ascii="Calibri" w:hAnsi="Calibri" w:cs="Calibri"/>
          <w:sz w:val="16"/>
          <w:szCs w:val="16"/>
        </w:rPr>
        <w:footnoteRef/>
      </w:r>
      <w:r w:rsidRPr="00757440">
        <w:rPr>
          <w:rFonts w:ascii="Calibri" w:hAnsi="Calibri" w:cs="Calibri"/>
          <w:sz w:val="16"/>
          <w:szCs w:val="16"/>
          <w:lang w:val="en-US"/>
        </w:rPr>
        <w:t xml:space="preserve"> If the budget is for grant-making activities, add a field for grants. For grant-making, (</w:t>
      </w:r>
      <w:proofErr w:type="spellStart"/>
      <w:r w:rsidRPr="00757440">
        <w:rPr>
          <w:rFonts w:ascii="Calibri" w:hAnsi="Calibri" w:cs="Calibri"/>
          <w:sz w:val="16"/>
          <w:szCs w:val="16"/>
          <w:lang w:val="en-US"/>
        </w:rPr>
        <w:t>i</w:t>
      </w:r>
      <w:proofErr w:type="spellEnd"/>
      <w:r w:rsidRPr="00757440">
        <w:rPr>
          <w:rFonts w:ascii="Calibri" w:hAnsi="Calibri" w:cs="Calibri"/>
          <w:sz w:val="16"/>
          <w:szCs w:val="16"/>
          <w:lang w:val="en-US"/>
        </w:rPr>
        <w:t xml:space="preserve">) only up to </w:t>
      </w:r>
      <w:r w:rsidRPr="00757440">
        <w:rPr>
          <w:rFonts w:ascii="Calibri" w:eastAsia="Times New Roman" w:hAnsi="Calibri" w:cs="Calibri"/>
          <w:color w:val="000000"/>
          <w:sz w:val="16"/>
          <w:szCs w:val="16"/>
          <w:lang w:val="en-US"/>
        </w:rPr>
        <w:t>50% of the Partner proposal amount may be used to fund grants</w:t>
      </w:r>
      <w:r w:rsidRPr="00757440">
        <w:rPr>
          <w:rFonts w:ascii="Calibri" w:hAnsi="Calibri" w:cs="Calibri"/>
          <w:sz w:val="16"/>
          <w:szCs w:val="16"/>
          <w:lang w:val="en-US"/>
        </w:rPr>
        <w:t xml:space="preserve">, </w:t>
      </w:r>
      <w:r w:rsidRPr="00757440">
        <w:rPr>
          <w:rFonts w:ascii="Calibri" w:eastAsia="Times New Roman" w:hAnsi="Calibri" w:cs="Calibri"/>
          <w:color w:val="000000"/>
          <w:sz w:val="16"/>
          <w:szCs w:val="16"/>
          <w:lang w:val="en-US"/>
        </w:rPr>
        <w:t>(ii) not more than 25% of the Partner Agreement value can be issued per individual grant.</w:t>
      </w:r>
      <w:r w:rsidRPr="00757440">
        <w:rPr>
          <w:rFonts w:ascii="Calibri" w:hAnsi="Calibri" w:cs="Calibri"/>
          <w:sz w:val="16"/>
          <w:szCs w:val="16"/>
          <w:lang w:val="en-US"/>
        </w:rPr>
        <w:t xml:space="preserve"> </w:t>
      </w:r>
    </w:p>
  </w:footnote>
  <w:footnote w:id="15">
    <w:p w14:paraId="3D11682F" w14:textId="77777777" w:rsidR="00757440" w:rsidRPr="00EE5259" w:rsidRDefault="00757440" w:rsidP="00757440">
      <w:pPr>
        <w:pStyle w:val="FootnoteText"/>
        <w:jc w:val="both"/>
        <w:rPr>
          <w:sz w:val="16"/>
          <w:szCs w:val="16"/>
          <w:lang w:val="en-US"/>
        </w:rPr>
      </w:pPr>
      <w:r w:rsidRPr="00A9085D">
        <w:rPr>
          <w:rStyle w:val="FootnoteReference"/>
          <w:rFonts w:ascii="Calibri" w:hAnsi="Calibri" w:cs="Calibri"/>
          <w:sz w:val="16"/>
          <w:szCs w:val="16"/>
        </w:rPr>
        <w:footnoteRef/>
      </w:r>
      <w:r w:rsidRPr="00757440">
        <w:rPr>
          <w:rFonts w:ascii="Calibri" w:hAnsi="Calibri" w:cs="Calibri"/>
          <w:sz w:val="16"/>
          <w:szCs w:val="16"/>
          <w:lang w:val="en-US"/>
        </w:rPr>
        <w:t xml:space="preserve"> “Other costs” refers to any other costs that is not listed in the results-based budget. </w:t>
      </w:r>
      <w:r w:rsidRPr="00EE5259">
        <w:rPr>
          <w:rFonts w:ascii="Calibri" w:hAnsi="Calibri" w:cs="Calibri"/>
          <w:sz w:val="16"/>
          <w:szCs w:val="16"/>
          <w:lang w:val="en-US"/>
        </w:rPr>
        <w:t xml:space="preserve">Please specify what they are in the footnote. </w:t>
      </w:r>
      <w:r w:rsidRPr="00EE5259">
        <w:rPr>
          <w:sz w:val="16"/>
          <w:szCs w:val="16"/>
          <w:lang w:val="en-US"/>
        </w:rPr>
        <w:t>_____________________________________________________________</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9E32C" w14:textId="60BABEE2" w:rsidR="00663363" w:rsidRDefault="00663363" w:rsidP="000802F8">
    <w:pPr>
      <w:pStyle w:val="Header"/>
      <w:tabs>
        <w:tab w:val="right" w:pos="8883"/>
      </w:tabs>
      <w:rPr>
        <w:rFonts w:ascii="Calibri" w:hAnsi="Calibri"/>
        <w:b/>
        <w:i/>
        <w:noProof/>
        <w:color w:val="002060"/>
        <w:sz w:val="24"/>
      </w:rPr>
    </w:pPr>
    <w:r>
      <w:rPr>
        <w:rFonts w:ascii="Calibri" w:hAnsi="Calibri"/>
        <w:b/>
        <w:i/>
        <w:noProof/>
        <w:color w:val="002060"/>
        <w:sz w:val="24"/>
      </w:rPr>
      <w:drawing>
        <wp:anchor distT="0" distB="0" distL="114300" distR="114300" simplePos="0" relativeHeight="251658240" behindDoc="0" locked="0" layoutInCell="1" allowOverlap="1" wp14:anchorId="15E4A680" wp14:editId="61ACD620">
          <wp:simplePos x="0" y="0"/>
          <wp:positionH relativeFrom="page">
            <wp:posOffset>5495925</wp:posOffset>
          </wp:positionH>
          <wp:positionV relativeFrom="paragraph">
            <wp:posOffset>100330</wp:posOffset>
          </wp:positionV>
          <wp:extent cx="1647825" cy="552450"/>
          <wp:effectExtent l="0" t="0" r="9525" b="0"/>
          <wp:wrapThrough wrapText="bothSides">
            <wp:wrapPolygon edited="0">
              <wp:start x="0" y="0"/>
              <wp:lineTo x="0" y="20855"/>
              <wp:lineTo x="21475" y="20855"/>
              <wp:lineTo x="2147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
                    <a:extLst>
                      <a:ext uri="{28A0092B-C50C-407E-A947-70E740481C1C}">
                        <a14:useLocalDpi xmlns:a14="http://schemas.microsoft.com/office/drawing/2010/main" val="0"/>
                      </a:ext>
                    </a:extLst>
                  </a:blip>
                  <a:srcRect t="12904" b="24730"/>
                  <a:stretch/>
                </pic:blipFill>
                <pic:spPr bwMode="auto">
                  <a:xfrm>
                    <a:off x="0" y="0"/>
                    <a:ext cx="1647825" cy="55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FE5F2E" w14:textId="3E731A0A" w:rsidR="000802F8" w:rsidRPr="000802F8" w:rsidRDefault="000802F8" w:rsidP="000802F8">
    <w:pPr>
      <w:pStyle w:val="Header"/>
      <w:tabs>
        <w:tab w:val="right" w:pos="8883"/>
      </w:tabs>
      <w:rPr>
        <w:b/>
        <w:bCs/>
        <w:i/>
        <w:color w:val="002060"/>
        <w:sz w:val="24"/>
        <w:lang w:val="en-US"/>
      </w:rPr>
    </w:pPr>
    <w:r w:rsidRPr="000802F8">
      <w:rPr>
        <w:rFonts w:ascii="Calibri" w:hAnsi="Calibri" w:cs="Calibri"/>
        <w:b/>
        <w:bCs/>
        <w:i/>
        <w:color w:val="002060"/>
        <w:sz w:val="18"/>
        <w:szCs w:val="18"/>
        <w:lang w:val="en-US"/>
      </w:rPr>
      <w:t>This is a translation of the English version of this document. If there are inconsistencies or conflicts between the English document and the translated document, the English document prevails</w:t>
    </w:r>
    <w:r w:rsidRPr="000802F8">
      <w:rPr>
        <w:b/>
        <w:bCs/>
        <w:i/>
        <w:color w:val="002060"/>
        <w:sz w:val="24"/>
        <w:lang w:val="en-US"/>
      </w:rPr>
      <w:t>.</w:t>
    </w:r>
  </w:p>
  <w:p w14:paraId="2133E984" w14:textId="66A300F2" w:rsidR="00513236" w:rsidRPr="00757440" w:rsidRDefault="00513236" w:rsidP="00A53E99">
    <w:pPr>
      <w:pStyle w:val="Header"/>
      <w:tabs>
        <w:tab w:val="clear" w:pos="4680"/>
        <w:tab w:val="clear" w:pos="9360"/>
        <w:tab w:val="right" w:pos="8883"/>
      </w:tabs>
      <w:rPr>
        <w:b/>
        <w:i/>
        <w:color w:val="002060"/>
        <w:sz w:val="24"/>
        <w:szCs w:val="24"/>
        <w:lang w:val="en-US"/>
      </w:rPr>
    </w:pPr>
    <w:r w:rsidRPr="00757440">
      <w:rPr>
        <w:b/>
        <w:i/>
        <w:color w:val="002060"/>
        <w:sz w:val="24"/>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D2DB8" w14:textId="77777777" w:rsidR="00757440" w:rsidRPr="00A53E99" w:rsidRDefault="00757440" w:rsidP="00A53E99">
    <w:pPr>
      <w:pStyle w:val="Header"/>
      <w:tabs>
        <w:tab w:val="clear" w:pos="4680"/>
        <w:tab w:val="clear" w:pos="9360"/>
        <w:tab w:val="right" w:pos="8883"/>
      </w:tabs>
      <w:rPr>
        <w:b/>
        <w:i/>
        <w:color w:val="002060"/>
        <w:sz w:val="24"/>
        <w:szCs w:val="24"/>
      </w:rPr>
    </w:pPr>
    <w:r w:rsidRPr="00A53E99">
      <w:rPr>
        <w:rFonts w:ascii="Calibri" w:eastAsia="Calibri" w:hAnsi="Calibri" w:cs="Times New Roman"/>
        <w:b/>
        <w:i/>
        <w:noProof/>
        <w:color w:val="002060"/>
        <w:sz w:val="24"/>
        <w:szCs w:val="24"/>
        <w:lang w:val="en-GB" w:eastAsia="en-GB"/>
      </w:rPr>
      <w:drawing>
        <wp:anchor distT="0" distB="0" distL="114300" distR="114300" simplePos="0" relativeHeight="251658241" behindDoc="0" locked="0" layoutInCell="1" allowOverlap="1" wp14:anchorId="4211BA10" wp14:editId="3D1BDD44">
          <wp:simplePos x="0" y="0"/>
          <wp:positionH relativeFrom="page">
            <wp:posOffset>5496341</wp:posOffset>
          </wp:positionH>
          <wp:positionV relativeFrom="paragraph">
            <wp:posOffset>-353503</wp:posOffset>
          </wp:positionV>
          <wp:extent cx="1647825" cy="885825"/>
          <wp:effectExtent l="0" t="0" r="9525" b="9525"/>
          <wp:wrapThrough wrapText="bothSides">
            <wp:wrapPolygon edited="0">
              <wp:start x="0" y="0"/>
              <wp:lineTo x="0" y="21368"/>
              <wp:lineTo x="21475" y="21368"/>
              <wp:lineTo x="2147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color w:val="002060"/>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35AECE5A"/>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344359"/>
    <w:multiLevelType w:val="hybridMultilevel"/>
    <w:tmpl w:val="9036DA66"/>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4F37B6E"/>
    <w:multiLevelType w:val="hybridMultilevel"/>
    <w:tmpl w:val="FD18086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7E5971"/>
    <w:multiLevelType w:val="hybridMultilevel"/>
    <w:tmpl w:val="3CB2F3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18368D"/>
    <w:multiLevelType w:val="hybridMultilevel"/>
    <w:tmpl w:val="EF6A471E"/>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C7471B2"/>
    <w:multiLevelType w:val="multilevel"/>
    <w:tmpl w:val="EBBAF7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06226BF"/>
    <w:multiLevelType w:val="hybridMultilevel"/>
    <w:tmpl w:val="0CD49640"/>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162422B7"/>
    <w:multiLevelType w:val="hybridMultilevel"/>
    <w:tmpl w:val="36362FDA"/>
    <w:lvl w:ilvl="0" w:tplc="0409000F">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6D17F8C"/>
    <w:multiLevelType w:val="multilevel"/>
    <w:tmpl w:val="F9DC098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6FE512E"/>
    <w:multiLevelType w:val="hybridMultilevel"/>
    <w:tmpl w:val="7DB27220"/>
    <w:lvl w:ilvl="0" w:tplc="04090001">
      <w:start w:val="1"/>
      <w:numFmt w:val="bullet"/>
      <w:lvlText w:val=""/>
      <w:lvlJc w:val="left"/>
      <w:pPr>
        <w:ind w:left="1080" w:hanging="360"/>
      </w:pPr>
      <w:rPr>
        <w:rFonts w:ascii="Symbol" w:hAnsi="Symbol" w:hint="default"/>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17EC701F"/>
    <w:multiLevelType w:val="hybridMultilevel"/>
    <w:tmpl w:val="7688B1BA"/>
    <w:lvl w:ilvl="0" w:tplc="C30E6738">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1963E9"/>
    <w:multiLevelType w:val="multilevel"/>
    <w:tmpl w:val="60FC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4E6205"/>
    <w:multiLevelType w:val="hybridMultilevel"/>
    <w:tmpl w:val="516633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0EF198E"/>
    <w:multiLevelType w:val="hybridMultilevel"/>
    <w:tmpl w:val="4AE0E2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9B36BEE"/>
    <w:multiLevelType w:val="hybridMultilevel"/>
    <w:tmpl w:val="FDDA59D4"/>
    <w:lvl w:ilvl="0" w:tplc="5096E7F6">
      <w:start w:val="1"/>
      <w:numFmt w:val="lowerLetter"/>
      <w:lvlText w:val="%1."/>
      <w:lvlJc w:val="left"/>
      <w:pPr>
        <w:ind w:left="360" w:hanging="360"/>
      </w:pPr>
      <w:rPr>
        <w:rFonts w:hint="default"/>
        <w:b/>
        <w:bCs/>
        <w:color w:val="0070C0"/>
      </w:rPr>
    </w:lvl>
    <w:lvl w:ilvl="1" w:tplc="B6C2DEE0">
      <w:numFmt w:val="bullet"/>
      <w:lvlText w:val="•"/>
      <w:lvlJc w:val="left"/>
      <w:pPr>
        <w:ind w:left="540" w:hanging="360"/>
      </w:pPr>
      <w:rPr>
        <w:rFonts w:ascii="Calibri" w:eastAsia="Calibri" w:hAnsi="Calibri" w:cs="Calibr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B2B3EF8"/>
    <w:multiLevelType w:val="hybridMultilevel"/>
    <w:tmpl w:val="D73EE9E4"/>
    <w:lvl w:ilvl="0" w:tplc="B45CE2B8">
      <w:start w:val="1"/>
      <w:numFmt w:val="decimal"/>
      <w:lvlText w:val="%1."/>
      <w:lvlJc w:val="left"/>
      <w:pPr>
        <w:ind w:left="360" w:hanging="360"/>
      </w:pPr>
    </w:lvl>
    <w:lvl w:ilvl="1" w:tplc="04090019">
      <w:start w:val="1"/>
      <w:numFmt w:val="lowerLetter"/>
      <w:lvlText w:val="%2."/>
      <w:lvlJc w:val="left"/>
      <w:pPr>
        <w:ind w:left="1080" w:hanging="360"/>
      </w:pPr>
    </w:lvl>
    <w:lvl w:ilvl="2" w:tplc="8B9EAC18">
      <w:numFmt w:val="bullet"/>
      <w:lvlText w:val="•"/>
      <w:lvlJc w:val="left"/>
      <w:pPr>
        <w:ind w:left="1980" w:hanging="360"/>
      </w:pPr>
      <w:rPr>
        <w:rFonts w:ascii="Calibri" w:eastAsia="Calibri" w:hAnsi="Calibri" w:cs="Calibri"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0BB373A"/>
    <w:multiLevelType w:val="hybridMultilevel"/>
    <w:tmpl w:val="E2740694"/>
    <w:lvl w:ilvl="0" w:tplc="5E3CBD1A">
      <w:start w:val="1"/>
      <w:numFmt w:val="bullet"/>
      <w:lvlText w:val=""/>
      <w:lvlJc w:val="left"/>
      <w:pPr>
        <w:ind w:left="1060" w:hanging="360"/>
      </w:pPr>
      <w:rPr>
        <w:rFonts w:ascii="Symbol" w:hAnsi="Symbol" w:hint="default"/>
        <w:b/>
        <w:bCs w:val="0"/>
        <w:color w:val="auto"/>
        <w:sz w:val="22"/>
        <w:szCs w:val="22"/>
      </w:rPr>
    </w:lvl>
    <w:lvl w:ilvl="1" w:tplc="04090003" w:tentative="1">
      <w:start w:val="1"/>
      <w:numFmt w:val="bullet"/>
      <w:lvlText w:val="o"/>
      <w:lvlJc w:val="left"/>
      <w:pPr>
        <w:ind w:left="2140" w:hanging="360"/>
      </w:pPr>
      <w:rPr>
        <w:rFonts w:ascii="Courier New" w:hAnsi="Courier New" w:cs="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cs="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cs="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17" w15:restartNumberingAfterBreak="0">
    <w:nsid w:val="3A451A77"/>
    <w:multiLevelType w:val="hybridMultilevel"/>
    <w:tmpl w:val="041C2A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A8958B7"/>
    <w:multiLevelType w:val="hybridMultilevel"/>
    <w:tmpl w:val="54C6B686"/>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3AB87027"/>
    <w:multiLevelType w:val="hybridMultilevel"/>
    <w:tmpl w:val="F2903CE8"/>
    <w:lvl w:ilvl="0" w:tplc="04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0" w15:restartNumberingAfterBreak="0">
    <w:nsid w:val="3BD1081A"/>
    <w:multiLevelType w:val="multilevel"/>
    <w:tmpl w:val="F8DE05A6"/>
    <w:lvl w:ilvl="0">
      <w:start w:val="1"/>
      <w:numFmt w:val="bullet"/>
      <w:lvlText w:val=""/>
      <w:lvlJc w:val="left"/>
      <w:pPr>
        <w:ind w:left="375" w:hanging="375"/>
      </w:pPr>
      <w:rPr>
        <w:rFonts w:ascii="Symbol" w:hAnsi="Symbol" w:hint="default"/>
      </w:rPr>
    </w:lvl>
    <w:lvl w:ilvl="1">
      <w:start w:val="1"/>
      <w:numFmt w:val="decimal"/>
      <w:lvlText w:val="%1.%2"/>
      <w:lvlJc w:val="left"/>
      <w:pPr>
        <w:ind w:left="697" w:hanging="375"/>
      </w:pPr>
      <w:rPr>
        <w:rFonts w:hint="default"/>
      </w:rPr>
    </w:lvl>
    <w:lvl w:ilvl="2">
      <w:start w:val="1"/>
      <w:numFmt w:val="bullet"/>
      <w:lvlText w:val=""/>
      <w:lvlJc w:val="left"/>
      <w:pPr>
        <w:ind w:left="1364" w:hanging="720"/>
      </w:pPr>
      <w:rPr>
        <w:rFonts w:ascii="Symbol" w:hAnsi="Symbol" w:hint="default"/>
      </w:rPr>
    </w:lvl>
    <w:lvl w:ilvl="3">
      <w:start w:val="1"/>
      <w:numFmt w:val="decimal"/>
      <w:lvlText w:val="%1.%2.%3.%4"/>
      <w:lvlJc w:val="left"/>
      <w:pPr>
        <w:ind w:left="1686" w:hanging="720"/>
      </w:pPr>
      <w:rPr>
        <w:rFonts w:hint="default"/>
      </w:rPr>
    </w:lvl>
    <w:lvl w:ilvl="4">
      <w:start w:val="1"/>
      <w:numFmt w:val="decimal"/>
      <w:lvlText w:val="%1.%2.%3.%4.%5"/>
      <w:lvlJc w:val="left"/>
      <w:pPr>
        <w:ind w:left="2368" w:hanging="1080"/>
      </w:pPr>
      <w:rPr>
        <w:rFonts w:hint="default"/>
      </w:rPr>
    </w:lvl>
    <w:lvl w:ilvl="5">
      <w:start w:val="1"/>
      <w:numFmt w:val="decimal"/>
      <w:lvlText w:val="%1.%2.%3.%4.%5.%6"/>
      <w:lvlJc w:val="left"/>
      <w:pPr>
        <w:ind w:left="2690" w:hanging="1080"/>
      </w:pPr>
      <w:rPr>
        <w:rFonts w:hint="default"/>
      </w:rPr>
    </w:lvl>
    <w:lvl w:ilvl="6">
      <w:start w:val="1"/>
      <w:numFmt w:val="decimal"/>
      <w:lvlText w:val="%1.%2.%3.%4.%5.%6.%7"/>
      <w:lvlJc w:val="left"/>
      <w:pPr>
        <w:ind w:left="3012" w:hanging="1080"/>
      </w:pPr>
      <w:rPr>
        <w:rFonts w:hint="default"/>
      </w:rPr>
    </w:lvl>
    <w:lvl w:ilvl="7">
      <w:start w:val="1"/>
      <w:numFmt w:val="decimal"/>
      <w:lvlText w:val="%1.%2.%3.%4.%5.%6.%7.%8"/>
      <w:lvlJc w:val="left"/>
      <w:pPr>
        <w:ind w:left="3694" w:hanging="1440"/>
      </w:pPr>
      <w:rPr>
        <w:rFonts w:hint="default"/>
      </w:rPr>
    </w:lvl>
    <w:lvl w:ilvl="8">
      <w:start w:val="1"/>
      <w:numFmt w:val="decimal"/>
      <w:lvlText w:val="%1.%2.%3.%4.%5.%6.%7.%8.%9"/>
      <w:lvlJc w:val="left"/>
      <w:pPr>
        <w:ind w:left="4016" w:hanging="1440"/>
      </w:pPr>
      <w:rPr>
        <w:rFonts w:hint="default"/>
      </w:rPr>
    </w:lvl>
  </w:abstractNum>
  <w:abstractNum w:abstractNumId="21" w15:restartNumberingAfterBreak="0">
    <w:nsid w:val="4069428D"/>
    <w:multiLevelType w:val="multilevel"/>
    <w:tmpl w:val="EBBAF7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0803129"/>
    <w:multiLevelType w:val="hybridMultilevel"/>
    <w:tmpl w:val="2A3E12FC"/>
    <w:lvl w:ilvl="0" w:tplc="C632F11E">
      <w:start w:val="1"/>
      <w:numFmt w:val="decimal"/>
      <w:lvlText w:val="%1."/>
      <w:lvlJc w:val="left"/>
      <w:pPr>
        <w:ind w:left="360" w:hanging="360"/>
      </w:pPr>
      <w:rPr>
        <w:rFonts w:hint="default"/>
        <w:b w:val="0"/>
      </w:rPr>
    </w:lvl>
    <w:lvl w:ilvl="1" w:tplc="B9A23342">
      <w:start w:val="1"/>
      <w:numFmt w:val="lowerLetter"/>
      <w:lvlText w:val="%2."/>
      <w:lvlJc w:val="left"/>
      <w:pPr>
        <w:ind w:left="1080" w:hanging="360"/>
      </w:pPr>
      <w:rPr>
        <w:rFonts w:asciiTheme="minorHAnsi" w:hAnsiTheme="minorHAnsi" w:cstheme="minorHAnsi" w:hint="default"/>
        <w:sz w:val="18"/>
        <w:szCs w:val="18"/>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2F20C24"/>
    <w:multiLevelType w:val="hybridMultilevel"/>
    <w:tmpl w:val="0AE8CB7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2E60C3"/>
    <w:multiLevelType w:val="hybridMultilevel"/>
    <w:tmpl w:val="D02CCCD4"/>
    <w:lvl w:ilvl="0" w:tplc="5E3CBD1A">
      <w:start w:val="1"/>
      <w:numFmt w:val="bullet"/>
      <w:lvlText w:val=""/>
      <w:lvlJc w:val="left"/>
      <w:pPr>
        <w:ind w:left="1060" w:hanging="360"/>
      </w:pPr>
      <w:rPr>
        <w:rFonts w:ascii="Symbol" w:hAnsi="Symbol" w:hint="default"/>
        <w:b/>
        <w:bCs w:val="0"/>
        <w:color w:val="auto"/>
        <w:sz w:val="22"/>
        <w:szCs w:val="22"/>
      </w:rPr>
    </w:lvl>
    <w:lvl w:ilvl="1" w:tplc="04090003" w:tentative="1">
      <w:start w:val="1"/>
      <w:numFmt w:val="bullet"/>
      <w:lvlText w:val="o"/>
      <w:lvlJc w:val="left"/>
      <w:pPr>
        <w:ind w:left="2140" w:hanging="360"/>
      </w:pPr>
      <w:rPr>
        <w:rFonts w:ascii="Courier New" w:hAnsi="Courier New" w:cs="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cs="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cs="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25" w15:restartNumberingAfterBreak="0">
    <w:nsid w:val="53FE7BE8"/>
    <w:multiLevelType w:val="multilevel"/>
    <w:tmpl w:val="FB86F424"/>
    <w:lvl w:ilvl="0">
      <w:start w:val="1"/>
      <w:numFmt w:val="decimal"/>
      <w:lvlText w:val="%1."/>
      <w:lvlJc w:val="left"/>
      <w:pPr>
        <w:ind w:left="360" w:hanging="360"/>
      </w:pPr>
      <w:rPr>
        <w:rFonts w:hint="default"/>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6" w15:restartNumberingAfterBreak="0">
    <w:nsid w:val="5AE4304E"/>
    <w:multiLevelType w:val="hybridMultilevel"/>
    <w:tmpl w:val="B058D2F6"/>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cs="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cs="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cs="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27" w15:restartNumberingAfterBreak="0">
    <w:nsid w:val="63FC79FF"/>
    <w:multiLevelType w:val="hybridMultilevel"/>
    <w:tmpl w:val="12FC8FC2"/>
    <w:lvl w:ilvl="0" w:tplc="318074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BE52F9"/>
    <w:multiLevelType w:val="hybridMultilevel"/>
    <w:tmpl w:val="CBD8B4E6"/>
    <w:lvl w:ilvl="0" w:tplc="54CC74DE">
      <w:start w:val="1"/>
      <w:numFmt w:val="lowerLetter"/>
      <w:lvlText w:val="%1."/>
      <w:lvlJc w:val="left"/>
      <w:pPr>
        <w:ind w:left="360" w:hanging="360"/>
      </w:pPr>
      <w:rPr>
        <w:rFonts w:ascii="Calibri" w:hAnsi="Calibri" w:hint="default"/>
        <w:b w:val="0"/>
        <w:color w:val="auto"/>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B305128"/>
    <w:multiLevelType w:val="hybridMultilevel"/>
    <w:tmpl w:val="5D6207C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E353162"/>
    <w:multiLevelType w:val="multilevel"/>
    <w:tmpl w:val="4BCE787C"/>
    <w:lvl w:ilvl="0">
      <w:start w:val="10"/>
      <w:numFmt w:val="decimal"/>
      <w:lvlText w:val="%1."/>
      <w:lvlJc w:val="left"/>
      <w:pPr>
        <w:ind w:left="357"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3" w:hanging="360"/>
      </w:pPr>
      <w:rPr>
        <w:rFonts w:hint="default"/>
        <w:b/>
      </w:rPr>
    </w:lvl>
    <w:lvl w:ilvl="3">
      <w:start w:val="1"/>
      <w:numFmt w:val="decimal"/>
      <w:isLgl/>
      <w:lvlText w:val="%1.%2.%3.%4"/>
      <w:lvlJc w:val="left"/>
      <w:pPr>
        <w:ind w:left="1806" w:hanging="720"/>
      </w:pPr>
      <w:rPr>
        <w:rFonts w:hint="default"/>
        <w:b/>
      </w:rPr>
    </w:lvl>
    <w:lvl w:ilvl="4">
      <w:start w:val="1"/>
      <w:numFmt w:val="decimal"/>
      <w:isLgl/>
      <w:lvlText w:val="%1.%2.%3.%4.%5"/>
      <w:lvlJc w:val="left"/>
      <w:pPr>
        <w:ind w:left="2169" w:hanging="720"/>
      </w:pPr>
      <w:rPr>
        <w:rFonts w:hint="default"/>
        <w:b/>
      </w:rPr>
    </w:lvl>
    <w:lvl w:ilvl="5">
      <w:start w:val="1"/>
      <w:numFmt w:val="decimal"/>
      <w:isLgl/>
      <w:lvlText w:val="%1.%2.%3.%4.%5.%6"/>
      <w:lvlJc w:val="left"/>
      <w:pPr>
        <w:ind w:left="2892" w:hanging="1080"/>
      </w:pPr>
      <w:rPr>
        <w:rFonts w:hint="default"/>
        <w:b/>
      </w:rPr>
    </w:lvl>
    <w:lvl w:ilvl="6">
      <w:start w:val="1"/>
      <w:numFmt w:val="decimal"/>
      <w:isLgl/>
      <w:lvlText w:val="%1.%2.%3.%4.%5.%6.%7"/>
      <w:lvlJc w:val="left"/>
      <w:pPr>
        <w:ind w:left="3255" w:hanging="1080"/>
      </w:pPr>
      <w:rPr>
        <w:rFonts w:hint="default"/>
        <w:b/>
      </w:rPr>
    </w:lvl>
    <w:lvl w:ilvl="7">
      <w:start w:val="1"/>
      <w:numFmt w:val="decimal"/>
      <w:isLgl/>
      <w:lvlText w:val="%1.%2.%3.%4.%5.%6.%7.%8"/>
      <w:lvlJc w:val="left"/>
      <w:pPr>
        <w:ind w:left="3618" w:hanging="1080"/>
      </w:pPr>
      <w:rPr>
        <w:rFonts w:hint="default"/>
        <w:b/>
      </w:rPr>
    </w:lvl>
    <w:lvl w:ilvl="8">
      <w:start w:val="1"/>
      <w:numFmt w:val="decimal"/>
      <w:isLgl/>
      <w:lvlText w:val="%1.%2.%3.%4.%5.%6.%7.%8.%9"/>
      <w:lvlJc w:val="left"/>
      <w:pPr>
        <w:ind w:left="4341" w:hanging="1440"/>
      </w:pPr>
      <w:rPr>
        <w:rFonts w:hint="default"/>
        <w:b/>
      </w:rPr>
    </w:lvl>
  </w:abstractNum>
  <w:abstractNum w:abstractNumId="31" w15:restartNumberingAfterBreak="0">
    <w:nsid w:val="70FD5959"/>
    <w:multiLevelType w:val="hybridMultilevel"/>
    <w:tmpl w:val="E1FE4A4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A8628F"/>
    <w:multiLevelType w:val="hybridMultilevel"/>
    <w:tmpl w:val="60B43DE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AFB3F24"/>
    <w:multiLevelType w:val="hybridMultilevel"/>
    <w:tmpl w:val="ADB47638"/>
    <w:lvl w:ilvl="0" w:tplc="FFFFFFFF">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7CB20265"/>
    <w:multiLevelType w:val="multilevel"/>
    <w:tmpl w:val="2C82D176"/>
    <w:lvl w:ilvl="0">
      <w:start w:val="12"/>
      <w:numFmt w:val="decimal"/>
      <w:lvlText w:val="%1"/>
      <w:lvlJc w:val="left"/>
      <w:pPr>
        <w:ind w:left="375" w:hanging="375"/>
      </w:pPr>
      <w:rPr>
        <w:rFonts w:hint="default"/>
      </w:rPr>
    </w:lvl>
    <w:lvl w:ilvl="1">
      <w:start w:val="1"/>
      <w:numFmt w:val="decimal"/>
      <w:lvlText w:val="%1.%2"/>
      <w:lvlJc w:val="left"/>
      <w:pPr>
        <w:ind w:left="697" w:hanging="375"/>
      </w:pPr>
      <w:rPr>
        <w:rFonts w:hint="default"/>
      </w:rPr>
    </w:lvl>
    <w:lvl w:ilvl="2">
      <w:start w:val="1"/>
      <w:numFmt w:val="decimal"/>
      <w:lvlText w:val="%1.%2.%3"/>
      <w:lvlJc w:val="left"/>
      <w:pPr>
        <w:ind w:left="1364" w:hanging="720"/>
      </w:pPr>
      <w:rPr>
        <w:rFonts w:hint="default"/>
      </w:rPr>
    </w:lvl>
    <w:lvl w:ilvl="3">
      <w:start w:val="1"/>
      <w:numFmt w:val="decimal"/>
      <w:lvlText w:val="%1.%2.%3.%4"/>
      <w:lvlJc w:val="left"/>
      <w:pPr>
        <w:ind w:left="1686" w:hanging="720"/>
      </w:pPr>
      <w:rPr>
        <w:rFonts w:hint="default"/>
      </w:rPr>
    </w:lvl>
    <w:lvl w:ilvl="4">
      <w:start w:val="1"/>
      <w:numFmt w:val="decimal"/>
      <w:lvlText w:val="%1.%2.%3.%4.%5"/>
      <w:lvlJc w:val="left"/>
      <w:pPr>
        <w:ind w:left="2368" w:hanging="1080"/>
      </w:pPr>
      <w:rPr>
        <w:rFonts w:hint="default"/>
      </w:rPr>
    </w:lvl>
    <w:lvl w:ilvl="5">
      <w:start w:val="1"/>
      <w:numFmt w:val="decimal"/>
      <w:lvlText w:val="%1.%2.%3.%4.%5.%6"/>
      <w:lvlJc w:val="left"/>
      <w:pPr>
        <w:ind w:left="2690" w:hanging="1080"/>
      </w:pPr>
      <w:rPr>
        <w:rFonts w:hint="default"/>
      </w:rPr>
    </w:lvl>
    <w:lvl w:ilvl="6">
      <w:start w:val="1"/>
      <w:numFmt w:val="decimal"/>
      <w:lvlText w:val="%1.%2.%3.%4.%5.%6.%7"/>
      <w:lvlJc w:val="left"/>
      <w:pPr>
        <w:ind w:left="3012" w:hanging="1080"/>
      </w:pPr>
      <w:rPr>
        <w:rFonts w:hint="default"/>
      </w:rPr>
    </w:lvl>
    <w:lvl w:ilvl="7">
      <w:start w:val="1"/>
      <w:numFmt w:val="decimal"/>
      <w:lvlText w:val="%1.%2.%3.%4.%5.%6.%7.%8"/>
      <w:lvlJc w:val="left"/>
      <w:pPr>
        <w:ind w:left="3694" w:hanging="1440"/>
      </w:pPr>
      <w:rPr>
        <w:rFonts w:hint="default"/>
      </w:rPr>
    </w:lvl>
    <w:lvl w:ilvl="8">
      <w:start w:val="1"/>
      <w:numFmt w:val="decimal"/>
      <w:lvlText w:val="%1.%2.%3.%4.%5.%6.%7.%8.%9"/>
      <w:lvlJc w:val="left"/>
      <w:pPr>
        <w:ind w:left="4016" w:hanging="1440"/>
      </w:pPr>
      <w:rPr>
        <w:rFonts w:hint="default"/>
      </w:rPr>
    </w:lvl>
  </w:abstractNum>
  <w:abstractNum w:abstractNumId="35" w15:restartNumberingAfterBreak="0">
    <w:nsid w:val="7CF358F5"/>
    <w:multiLevelType w:val="hybridMultilevel"/>
    <w:tmpl w:val="E68AE9B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009288322">
    <w:abstractNumId w:val="22"/>
  </w:num>
  <w:num w:numId="2" w16cid:durableId="654458169">
    <w:abstractNumId w:val="0"/>
  </w:num>
  <w:num w:numId="3" w16cid:durableId="1840193004">
    <w:abstractNumId w:val="33"/>
  </w:num>
  <w:num w:numId="4" w16cid:durableId="816610425">
    <w:abstractNumId w:val="15"/>
  </w:num>
  <w:num w:numId="5" w16cid:durableId="1881018106">
    <w:abstractNumId w:val="25"/>
  </w:num>
  <w:num w:numId="6" w16cid:durableId="1448508277">
    <w:abstractNumId w:val="34"/>
  </w:num>
  <w:num w:numId="7" w16cid:durableId="35274949">
    <w:abstractNumId w:val="14"/>
  </w:num>
  <w:num w:numId="8" w16cid:durableId="1342707220">
    <w:abstractNumId w:val="10"/>
  </w:num>
  <w:num w:numId="9" w16cid:durableId="1095906679">
    <w:abstractNumId w:val="2"/>
  </w:num>
  <w:num w:numId="10" w16cid:durableId="248778626">
    <w:abstractNumId w:val="8"/>
  </w:num>
  <w:num w:numId="11" w16cid:durableId="820972290">
    <w:abstractNumId w:val="30"/>
  </w:num>
  <w:num w:numId="12" w16cid:durableId="1180200398">
    <w:abstractNumId w:val="12"/>
  </w:num>
  <w:num w:numId="13" w16cid:durableId="1548956363">
    <w:abstractNumId w:val="7"/>
  </w:num>
  <w:num w:numId="14" w16cid:durableId="1967738934">
    <w:abstractNumId w:val="20"/>
  </w:num>
  <w:num w:numId="15" w16cid:durableId="1024093087">
    <w:abstractNumId w:val="21"/>
  </w:num>
  <w:num w:numId="16" w16cid:durableId="1618676167">
    <w:abstractNumId w:val="28"/>
  </w:num>
  <w:num w:numId="17" w16cid:durableId="126122143">
    <w:abstractNumId w:val="13"/>
  </w:num>
  <w:num w:numId="18" w16cid:durableId="1905678007">
    <w:abstractNumId w:val="5"/>
  </w:num>
  <w:num w:numId="19" w16cid:durableId="1151360915">
    <w:abstractNumId w:val="29"/>
  </w:num>
  <w:num w:numId="20" w16cid:durableId="381491128">
    <w:abstractNumId w:val="11"/>
  </w:num>
  <w:num w:numId="21" w16cid:durableId="28994183">
    <w:abstractNumId w:val="27"/>
  </w:num>
  <w:num w:numId="22" w16cid:durableId="1252466239">
    <w:abstractNumId w:val="31"/>
  </w:num>
  <w:num w:numId="23" w16cid:durableId="1319000644">
    <w:abstractNumId w:val="23"/>
  </w:num>
  <w:num w:numId="24" w16cid:durableId="1922448696">
    <w:abstractNumId w:val="35"/>
  </w:num>
  <w:num w:numId="25" w16cid:durableId="2010869621">
    <w:abstractNumId w:val="18"/>
  </w:num>
  <w:num w:numId="26" w16cid:durableId="1713649254">
    <w:abstractNumId w:val="4"/>
  </w:num>
  <w:num w:numId="27" w16cid:durableId="570504974">
    <w:abstractNumId w:val="6"/>
  </w:num>
  <w:num w:numId="28" w16cid:durableId="526603868">
    <w:abstractNumId w:val="32"/>
  </w:num>
  <w:num w:numId="29" w16cid:durableId="189690426">
    <w:abstractNumId w:val="9"/>
  </w:num>
  <w:num w:numId="30" w16cid:durableId="1313019947">
    <w:abstractNumId w:val="1"/>
  </w:num>
  <w:num w:numId="31" w16cid:durableId="1615476479">
    <w:abstractNumId w:val="3"/>
  </w:num>
  <w:num w:numId="32" w16cid:durableId="143474960">
    <w:abstractNumId w:val="19"/>
  </w:num>
  <w:num w:numId="33" w16cid:durableId="1418165536">
    <w:abstractNumId w:val="26"/>
  </w:num>
  <w:num w:numId="34" w16cid:durableId="1979413701">
    <w:abstractNumId w:val="17"/>
  </w:num>
  <w:num w:numId="35" w16cid:durableId="1391265917">
    <w:abstractNumId w:val="16"/>
  </w:num>
  <w:num w:numId="36" w16cid:durableId="880745971">
    <w:abstractNumId w:val="2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BC9"/>
    <w:rsid w:val="000001DE"/>
    <w:rsid w:val="00000A47"/>
    <w:rsid w:val="00004355"/>
    <w:rsid w:val="00005218"/>
    <w:rsid w:val="00005AD4"/>
    <w:rsid w:val="000179FD"/>
    <w:rsid w:val="0002082B"/>
    <w:rsid w:val="00023376"/>
    <w:rsid w:val="00024D8B"/>
    <w:rsid w:val="000267D8"/>
    <w:rsid w:val="000271C0"/>
    <w:rsid w:val="000300F9"/>
    <w:rsid w:val="000318F0"/>
    <w:rsid w:val="0003274D"/>
    <w:rsid w:val="0003302B"/>
    <w:rsid w:val="00037A69"/>
    <w:rsid w:val="00041291"/>
    <w:rsid w:val="0004683C"/>
    <w:rsid w:val="00050775"/>
    <w:rsid w:val="0005432A"/>
    <w:rsid w:val="00060AFD"/>
    <w:rsid w:val="0006160B"/>
    <w:rsid w:val="0006200D"/>
    <w:rsid w:val="00064C4A"/>
    <w:rsid w:val="0006700D"/>
    <w:rsid w:val="0006749D"/>
    <w:rsid w:val="00072E89"/>
    <w:rsid w:val="00074750"/>
    <w:rsid w:val="000771C4"/>
    <w:rsid w:val="000802F8"/>
    <w:rsid w:val="00082520"/>
    <w:rsid w:val="00084FAF"/>
    <w:rsid w:val="000854EC"/>
    <w:rsid w:val="000901DA"/>
    <w:rsid w:val="00093C2D"/>
    <w:rsid w:val="000954C0"/>
    <w:rsid w:val="0009646E"/>
    <w:rsid w:val="00096485"/>
    <w:rsid w:val="000970E9"/>
    <w:rsid w:val="00097557"/>
    <w:rsid w:val="000A0AE2"/>
    <w:rsid w:val="000A1A59"/>
    <w:rsid w:val="000A52DE"/>
    <w:rsid w:val="000A54DE"/>
    <w:rsid w:val="000B28C7"/>
    <w:rsid w:val="000B3016"/>
    <w:rsid w:val="000B5640"/>
    <w:rsid w:val="000B64FB"/>
    <w:rsid w:val="000B656C"/>
    <w:rsid w:val="000B7178"/>
    <w:rsid w:val="000B7F42"/>
    <w:rsid w:val="000C2192"/>
    <w:rsid w:val="000C2551"/>
    <w:rsid w:val="000C7FF1"/>
    <w:rsid w:val="000D18C5"/>
    <w:rsid w:val="000D3E8B"/>
    <w:rsid w:val="000D4773"/>
    <w:rsid w:val="000D6096"/>
    <w:rsid w:val="000D7C35"/>
    <w:rsid w:val="000E03EA"/>
    <w:rsid w:val="000E1118"/>
    <w:rsid w:val="000E363C"/>
    <w:rsid w:val="000E5645"/>
    <w:rsid w:val="000E56BA"/>
    <w:rsid w:val="000E59B9"/>
    <w:rsid w:val="000E707B"/>
    <w:rsid w:val="000E7D4E"/>
    <w:rsid w:val="000F0115"/>
    <w:rsid w:val="000F0F18"/>
    <w:rsid w:val="000F1EFB"/>
    <w:rsid w:val="000F21B0"/>
    <w:rsid w:val="0010020E"/>
    <w:rsid w:val="00102969"/>
    <w:rsid w:val="00104D00"/>
    <w:rsid w:val="001067F3"/>
    <w:rsid w:val="001069E4"/>
    <w:rsid w:val="001079AB"/>
    <w:rsid w:val="00107F5C"/>
    <w:rsid w:val="001106D9"/>
    <w:rsid w:val="00111DFA"/>
    <w:rsid w:val="0011360B"/>
    <w:rsid w:val="00115D97"/>
    <w:rsid w:val="001171F3"/>
    <w:rsid w:val="00121367"/>
    <w:rsid w:val="0012545C"/>
    <w:rsid w:val="001265F6"/>
    <w:rsid w:val="0012727C"/>
    <w:rsid w:val="00131596"/>
    <w:rsid w:val="001324FA"/>
    <w:rsid w:val="00133097"/>
    <w:rsid w:val="00133C8C"/>
    <w:rsid w:val="00134858"/>
    <w:rsid w:val="00135BA2"/>
    <w:rsid w:val="00137313"/>
    <w:rsid w:val="00141C1D"/>
    <w:rsid w:val="00145022"/>
    <w:rsid w:val="00152014"/>
    <w:rsid w:val="00152129"/>
    <w:rsid w:val="00152765"/>
    <w:rsid w:val="0015462F"/>
    <w:rsid w:val="00155A11"/>
    <w:rsid w:val="00155DF8"/>
    <w:rsid w:val="00161C30"/>
    <w:rsid w:val="00162441"/>
    <w:rsid w:val="00163CF9"/>
    <w:rsid w:val="00166329"/>
    <w:rsid w:val="0016678B"/>
    <w:rsid w:val="0016762F"/>
    <w:rsid w:val="00177167"/>
    <w:rsid w:val="00177BD5"/>
    <w:rsid w:val="00181D15"/>
    <w:rsid w:val="00184798"/>
    <w:rsid w:val="001878D2"/>
    <w:rsid w:val="00187F4B"/>
    <w:rsid w:val="00191EDB"/>
    <w:rsid w:val="0019299C"/>
    <w:rsid w:val="00194694"/>
    <w:rsid w:val="00194B67"/>
    <w:rsid w:val="00195678"/>
    <w:rsid w:val="0019645D"/>
    <w:rsid w:val="001A0564"/>
    <w:rsid w:val="001A0ADF"/>
    <w:rsid w:val="001A26AA"/>
    <w:rsid w:val="001A3509"/>
    <w:rsid w:val="001A4913"/>
    <w:rsid w:val="001A6317"/>
    <w:rsid w:val="001B089C"/>
    <w:rsid w:val="001B1013"/>
    <w:rsid w:val="001B2497"/>
    <w:rsid w:val="001B3A0E"/>
    <w:rsid w:val="001B462F"/>
    <w:rsid w:val="001B4BFB"/>
    <w:rsid w:val="001B62F2"/>
    <w:rsid w:val="001B6AD0"/>
    <w:rsid w:val="001C1756"/>
    <w:rsid w:val="001C26B6"/>
    <w:rsid w:val="001C4F81"/>
    <w:rsid w:val="001C529C"/>
    <w:rsid w:val="001C571C"/>
    <w:rsid w:val="001C5C6A"/>
    <w:rsid w:val="001C6BB3"/>
    <w:rsid w:val="001C7843"/>
    <w:rsid w:val="001D0D64"/>
    <w:rsid w:val="001D501A"/>
    <w:rsid w:val="001D555F"/>
    <w:rsid w:val="001D7BC3"/>
    <w:rsid w:val="001E5DE8"/>
    <w:rsid w:val="001E7A73"/>
    <w:rsid w:val="001F2610"/>
    <w:rsid w:val="001F3266"/>
    <w:rsid w:val="001F332F"/>
    <w:rsid w:val="001F45D2"/>
    <w:rsid w:val="001F4CA2"/>
    <w:rsid w:val="001F6207"/>
    <w:rsid w:val="001F6AE1"/>
    <w:rsid w:val="0020020D"/>
    <w:rsid w:val="00200F54"/>
    <w:rsid w:val="00201885"/>
    <w:rsid w:val="00201E07"/>
    <w:rsid w:val="002041E3"/>
    <w:rsid w:val="00205DDC"/>
    <w:rsid w:val="00206749"/>
    <w:rsid w:val="00210834"/>
    <w:rsid w:val="00210BDA"/>
    <w:rsid w:val="00212550"/>
    <w:rsid w:val="00215A35"/>
    <w:rsid w:val="0022051B"/>
    <w:rsid w:val="00221560"/>
    <w:rsid w:val="00221632"/>
    <w:rsid w:val="00221FF3"/>
    <w:rsid w:val="0022260C"/>
    <w:rsid w:val="0022288A"/>
    <w:rsid w:val="00224ADE"/>
    <w:rsid w:val="00225FD5"/>
    <w:rsid w:val="00226151"/>
    <w:rsid w:val="00226DA8"/>
    <w:rsid w:val="00226ECB"/>
    <w:rsid w:val="00230B42"/>
    <w:rsid w:val="00232F44"/>
    <w:rsid w:val="0023759D"/>
    <w:rsid w:val="00246E98"/>
    <w:rsid w:val="00252B6B"/>
    <w:rsid w:val="00253D41"/>
    <w:rsid w:val="00256C3E"/>
    <w:rsid w:val="002616B5"/>
    <w:rsid w:val="0026403E"/>
    <w:rsid w:val="00264808"/>
    <w:rsid w:val="002648A1"/>
    <w:rsid w:val="0026564A"/>
    <w:rsid w:val="00270899"/>
    <w:rsid w:val="002716F8"/>
    <w:rsid w:val="002726C0"/>
    <w:rsid w:val="00273366"/>
    <w:rsid w:val="00273E4D"/>
    <w:rsid w:val="0027568A"/>
    <w:rsid w:val="00275AB3"/>
    <w:rsid w:val="002803F6"/>
    <w:rsid w:val="00281A56"/>
    <w:rsid w:val="00281C21"/>
    <w:rsid w:val="00284542"/>
    <w:rsid w:val="00284E15"/>
    <w:rsid w:val="0028541D"/>
    <w:rsid w:val="00290AA2"/>
    <w:rsid w:val="0029136C"/>
    <w:rsid w:val="0029328B"/>
    <w:rsid w:val="0029372E"/>
    <w:rsid w:val="00293E05"/>
    <w:rsid w:val="00297803"/>
    <w:rsid w:val="002A0049"/>
    <w:rsid w:val="002A2D3F"/>
    <w:rsid w:val="002A4635"/>
    <w:rsid w:val="002A532E"/>
    <w:rsid w:val="002A59AF"/>
    <w:rsid w:val="002A6247"/>
    <w:rsid w:val="002B1D2B"/>
    <w:rsid w:val="002B2F41"/>
    <w:rsid w:val="002B687D"/>
    <w:rsid w:val="002C0851"/>
    <w:rsid w:val="002C4802"/>
    <w:rsid w:val="002C48D1"/>
    <w:rsid w:val="002D008C"/>
    <w:rsid w:val="002D02C7"/>
    <w:rsid w:val="002D24B1"/>
    <w:rsid w:val="002D3928"/>
    <w:rsid w:val="002D517E"/>
    <w:rsid w:val="002D5BF5"/>
    <w:rsid w:val="002E1273"/>
    <w:rsid w:val="002E40B0"/>
    <w:rsid w:val="002E5383"/>
    <w:rsid w:val="002E5450"/>
    <w:rsid w:val="002E75C7"/>
    <w:rsid w:val="002F1BBF"/>
    <w:rsid w:val="002F200F"/>
    <w:rsid w:val="002F4006"/>
    <w:rsid w:val="002F5866"/>
    <w:rsid w:val="002F724E"/>
    <w:rsid w:val="00300476"/>
    <w:rsid w:val="00300F37"/>
    <w:rsid w:val="00302DD9"/>
    <w:rsid w:val="00302E51"/>
    <w:rsid w:val="00305404"/>
    <w:rsid w:val="00312067"/>
    <w:rsid w:val="003122F9"/>
    <w:rsid w:val="00315AE3"/>
    <w:rsid w:val="0031634C"/>
    <w:rsid w:val="00317155"/>
    <w:rsid w:val="003221B5"/>
    <w:rsid w:val="00322AA1"/>
    <w:rsid w:val="00324981"/>
    <w:rsid w:val="0032516C"/>
    <w:rsid w:val="003313FD"/>
    <w:rsid w:val="00337317"/>
    <w:rsid w:val="00340A27"/>
    <w:rsid w:val="00341DF8"/>
    <w:rsid w:val="00344013"/>
    <w:rsid w:val="00346731"/>
    <w:rsid w:val="003473BD"/>
    <w:rsid w:val="00354D2E"/>
    <w:rsid w:val="00355378"/>
    <w:rsid w:val="00356BA4"/>
    <w:rsid w:val="00356D9D"/>
    <w:rsid w:val="00356E3F"/>
    <w:rsid w:val="00360E31"/>
    <w:rsid w:val="0036317A"/>
    <w:rsid w:val="00364227"/>
    <w:rsid w:val="00365DA1"/>
    <w:rsid w:val="00365E81"/>
    <w:rsid w:val="0036777E"/>
    <w:rsid w:val="00372DC9"/>
    <w:rsid w:val="00373A3A"/>
    <w:rsid w:val="003752F3"/>
    <w:rsid w:val="003768D7"/>
    <w:rsid w:val="00377AB2"/>
    <w:rsid w:val="00377FD5"/>
    <w:rsid w:val="0038204D"/>
    <w:rsid w:val="003824EA"/>
    <w:rsid w:val="00383189"/>
    <w:rsid w:val="0038331D"/>
    <w:rsid w:val="003848D5"/>
    <w:rsid w:val="00385B5A"/>
    <w:rsid w:val="00385EA3"/>
    <w:rsid w:val="00386F00"/>
    <w:rsid w:val="00391C87"/>
    <w:rsid w:val="00393BC9"/>
    <w:rsid w:val="00395435"/>
    <w:rsid w:val="0039768F"/>
    <w:rsid w:val="00397A6C"/>
    <w:rsid w:val="00397D8E"/>
    <w:rsid w:val="003A2E31"/>
    <w:rsid w:val="003A4174"/>
    <w:rsid w:val="003A5329"/>
    <w:rsid w:val="003A6D81"/>
    <w:rsid w:val="003B247B"/>
    <w:rsid w:val="003B2FD1"/>
    <w:rsid w:val="003B4290"/>
    <w:rsid w:val="003B47CC"/>
    <w:rsid w:val="003B599D"/>
    <w:rsid w:val="003B6BCD"/>
    <w:rsid w:val="003B6F55"/>
    <w:rsid w:val="003C0450"/>
    <w:rsid w:val="003C2460"/>
    <w:rsid w:val="003C388E"/>
    <w:rsid w:val="003C4C7D"/>
    <w:rsid w:val="003C5714"/>
    <w:rsid w:val="003C7371"/>
    <w:rsid w:val="003D1ABD"/>
    <w:rsid w:val="003D34D4"/>
    <w:rsid w:val="003D3904"/>
    <w:rsid w:val="003D4057"/>
    <w:rsid w:val="003D5969"/>
    <w:rsid w:val="003D638A"/>
    <w:rsid w:val="003D7EB2"/>
    <w:rsid w:val="003E3ACA"/>
    <w:rsid w:val="003E7CFB"/>
    <w:rsid w:val="003F0B37"/>
    <w:rsid w:val="003F1451"/>
    <w:rsid w:val="003F2F46"/>
    <w:rsid w:val="00402C86"/>
    <w:rsid w:val="00407EEC"/>
    <w:rsid w:val="00413842"/>
    <w:rsid w:val="0041437E"/>
    <w:rsid w:val="004169C3"/>
    <w:rsid w:val="00417427"/>
    <w:rsid w:val="00420CA7"/>
    <w:rsid w:val="0042572A"/>
    <w:rsid w:val="00426E45"/>
    <w:rsid w:val="00433654"/>
    <w:rsid w:val="00441437"/>
    <w:rsid w:val="00442275"/>
    <w:rsid w:val="00443373"/>
    <w:rsid w:val="004441C1"/>
    <w:rsid w:val="00444D43"/>
    <w:rsid w:val="004452AB"/>
    <w:rsid w:val="00447CFE"/>
    <w:rsid w:val="00450B38"/>
    <w:rsid w:val="00452653"/>
    <w:rsid w:val="00460188"/>
    <w:rsid w:val="004618C5"/>
    <w:rsid w:val="00465DA2"/>
    <w:rsid w:val="0046621A"/>
    <w:rsid w:val="0046654E"/>
    <w:rsid w:val="00470698"/>
    <w:rsid w:val="00470AD6"/>
    <w:rsid w:val="00471CAF"/>
    <w:rsid w:val="00472AE7"/>
    <w:rsid w:val="00472E76"/>
    <w:rsid w:val="0047470D"/>
    <w:rsid w:val="00475E84"/>
    <w:rsid w:val="00483017"/>
    <w:rsid w:val="00483549"/>
    <w:rsid w:val="00483C46"/>
    <w:rsid w:val="00483D48"/>
    <w:rsid w:val="004841B4"/>
    <w:rsid w:val="00484DB2"/>
    <w:rsid w:val="00486144"/>
    <w:rsid w:val="00490A08"/>
    <w:rsid w:val="004910B2"/>
    <w:rsid w:val="00493D30"/>
    <w:rsid w:val="004A0B98"/>
    <w:rsid w:val="004A495F"/>
    <w:rsid w:val="004A55BF"/>
    <w:rsid w:val="004A5BB6"/>
    <w:rsid w:val="004B05FD"/>
    <w:rsid w:val="004B1152"/>
    <w:rsid w:val="004B1637"/>
    <w:rsid w:val="004B1890"/>
    <w:rsid w:val="004B3CB3"/>
    <w:rsid w:val="004B3D2F"/>
    <w:rsid w:val="004B4BA1"/>
    <w:rsid w:val="004B7DB0"/>
    <w:rsid w:val="004C088F"/>
    <w:rsid w:val="004C1210"/>
    <w:rsid w:val="004C1B76"/>
    <w:rsid w:val="004C1DF3"/>
    <w:rsid w:val="004C2A5B"/>
    <w:rsid w:val="004C5F95"/>
    <w:rsid w:val="004D118B"/>
    <w:rsid w:val="004D31D4"/>
    <w:rsid w:val="004D4763"/>
    <w:rsid w:val="004E1788"/>
    <w:rsid w:val="004E1E2B"/>
    <w:rsid w:val="004E22DB"/>
    <w:rsid w:val="004E7071"/>
    <w:rsid w:val="004E73A4"/>
    <w:rsid w:val="004E73BE"/>
    <w:rsid w:val="004E75DE"/>
    <w:rsid w:val="004E78F2"/>
    <w:rsid w:val="004E7D51"/>
    <w:rsid w:val="004F0ACE"/>
    <w:rsid w:val="004F4BB0"/>
    <w:rsid w:val="004F795C"/>
    <w:rsid w:val="00503C25"/>
    <w:rsid w:val="0050654F"/>
    <w:rsid w:val="00506C3C"/>
    <w:rsid w:val="00511758"/>
    <w:rsid w:val="005128FC"/>
    <w:rsid w:val="00513236"/>
    <w:rsid w:val="00516F13"/>
    <w:rsid w:val="00522AED"/>
    <w:rsid w:val="00522F93"/>
    <w:rsid w:val="0052371C"/>
    <w:rsid w:val="00525E90"/>
    <w:rsid w:val="00527482"/>
    <w:rsid w:val="00532495"/>
    <w:rsid w:val="00535002"/>
    <w:rsid w:val="00535A74"/>
    <w:rsid w:val="0053763C"/>
    <w:rsid w:val="005379B6"/>
    <w:rsid w:val="00543CBA"/>
    <w:rsid w:val="0054628A"/>
    <w:rsid w:val="0054633A"/>
    <w:rsid w:val="005506D0"/>
    <w:rsid w:val="00551EBF"/>
    <w:rsid w:val="00553698"/>
    <w:rsid w:val="00554FAC"/>
    <w:rsid w:val="005552B4"/>
    <w:rsid w:val="0056086A"/>
    <w:rsid w:val="0056152D"/>
    <w:rsid w:val="00561F2E"/>
    <w:rsid w:val="005628CD"/>
    <w:rsid w:val="0056586D"/>
    <w:rsid w:val="00565F13"/>
    <w:rsid w:val="00567FDD"/>
    <w:rsid w:val="0057501E"/>
    <w:rsid w:val="005752C3"/>
    <w:rsid w:val="005834C9"/>
    <w:rsid w:val="00590931"/>
    <w:rsid w:val="00592253"/>
    <w:rsid w:val="00596511"/>
    <w:rsid w:val="00596700"/>
    <w:rsid w:val="00597971"/>
    <w:rsid w:val="00597BB9"/>
    <w:rsid w:val="005A1CDA"/>
    <w:rsid w:val="005A23BB"/>
    <w:rsid w:val="005A3230"/>
    <w:rsid w:val="005A4A3A"/>
    <w:rsid w:val="005A630C"/>
    <w:rsid w:val="005B04FE"/>
    <w:rsid w:val="005B3A3D"/>
    <w:rsid w:val="005B5BC8"/>
    <w:rsid w:val="005C3988"/>
    <w:rsid w:val="005C3C21"/>
    <w:rsid w:val="005C47B5"/>
    <w:rsid w:val="005D02A8"/>
    <w:rsid w:val="005D0517"/>
    <w:rsid w:val="005D22CA"/>
    <w:rsid w:val="005D2BD9"/>
    <w:rsid w:val="005E14D7"/>
    <w:rsid w:val="005E15B1"/>
    <w:rsid w:val="005E19F6"/>
    <w:rsid w:val="005F5353"/>
    <w:rsid w:val="005F78B8"/>
    <w:rsid w:val="005F7BB1"/>
    <w:rsid w:val="00600521"/>
    <w:rsid w:val="006048AB"/>
    <w:rsid w:val="0060709E"/>
    <w:rsid w:val="00612D2A"/>
    <w:rsid w:val="00612FAF"/>
    <w:rsid w:val="00613CEE"/>
    <w:rsid w:val="00614C2E"/>
    <w:rsid w:val="00614C37"/>
    <w:rsid w:val="006156DD"/>
    <w:rsid w:val="006160DA"/>
    <w:rsid w:val="006165BA"/>
    <w:rsid w:val="00617B61"/>
    <w:rsid w:val="00621B31"/>
    <w:rsid w:val="006257FF"/>
    <w:rsid w:val="00630388"/>
    <w:rsid w:val="00631156"/>
    <w:rsid w:val="00632274"/>
    <w:rsid w:val="00632DE5"/>
    <w:rsid w:val="00633D54"/>
    <w:rsid w:val="0063433F"/>
    <w:rsid w:val="006345B9"/>
    <w:rsid w:val="006351DB"/>
    <w:rsid w:val="006355F4"/>
    <w:rsid w:val="006363A7"/>
    <w:rsid w:val="006371A7"/>
    <w:rsid w:val="00637675"/>
    <w:rsid w:val="00637BD9"/>
    <w:rsid w:val="00641134"/>
    <w:rsid w:val="00642452"/>
    <w:rsid w:val="006441F3"/>
    <w:rsid w:val="006447BD"/>
    <w:rsid w:val="00645F6C"/>
    <w:rsid w:val="00647DCD"/>
    <w:rsid w:val="00650F7D"/>
    <w:rsid w:val="00651CBF"/>
    <w:rsid w:val="0065416D"/>
    <w:rsid w:val="0065473E"/>
    <w:rsid w:val="00656EDE"/>
    <w:rsid w:val="0066109F"/>
    <w:rsid w:val="00662777"/>
    <w:rsid w:val="00663363"/>
    <w:rsid w:val="006653D9"/>
    <w:rsid w:val="006678E8"/>
    <w:rsid w:val="00667DBC"/>
    <w:rsid w:val="006701F6"/>
    <w:rsid w:val="00673499"/>
    <w:rsid w:val="0067364E"/>
    <w:rsid w:val="006739BA"/>
    <w:rsid w:val="00677647"/>
    <w:rsid w:val="006800F6"/>
    <w:rsid w:val="00680161"/>
    <w:rsid w:val="006804C9"/>
    <w:rsid w:val="006831D7"/>
    <w:rsid w:val="006838CA"/>
    <w:rsid w:val="00684F41"/>
    <w:rsid w:val="00685CC8"/>
    <w:rsid w:val="00694DF6"/>
    <w:rsid w:val="00695E52"/>
    <w:rsid w:val="00696578"/>
    <w:rsid w:val="00696E79"/>
    <w:rsid w:val="00697C93"/>
    <w:rsid w:val="006A36FF"/>
    <w:rsid w:val="006A3C4C"/>
    <w:rsid w:val="006A493D"/>
    <w:rsid w:val="006A5770"/>
    <w:rsid w:val="006A5A4D"/>
    <w:rsid w:val="006A6405"/>
    <w:rsid w:val="006A7F2B"/>
    <w:rsid w:val="006B1014"/>
    <w:rsid w:val="006B2ADC"/>
    <w:rsid w:val="006B3064"/>
    <w:rsid w:val="006B4A3D"/>
    <w:rsid w:val="006B7C4A"/>
    <w:rsid w:val="006C0F95"/>
    <w:rsid w:val="006C138F"/>
    <w:rsid w:val="006C2041"/>
    <w:rsid w:val="006C2C6B"/>
    <w:rsid w:val="006C3247"/>
    <w:rsid w:val="006C4CB1"/>
    <w:rsid w:val="006D105B"/>
    <w:rsid w:val="006D34E6"/>
    <w:rsid w:val="006D5EEA"/>
    <w:rsid w:val="006D621A"/>
    <w:rsid w:val="006D6A57"/>
    <w:rsid w:val="006E5050"/>
    <w:rsid w:val="006E62D6"/>
    <w:rsid w:val="006E7124"/>
    <w:rsid w:val="006F358E"/>
    <w:rsid w:val="006F48C1"/>
    <w:rsid w:val="006F74CB"/>
    <w:rsid w:val="0070113E"/>
    <w:rsid w:val="0070190B"/>
    <w:rsid w:val="00701D63"/>
    <w:rsid w:val="0070710D"/>
    <w:rsid w:val="00715DD2"/>
    <w:rsid w:val="0072080C"/>
    <w:rsid w:val="007208C4"/>
    <w:rsid w:val="00721E97"/>
    <w:rsid w:val="00723048"/>
    <w:rsid w:val="00726222"/>
    <w:rsid w:val="00726ABA"/>
    <w:rsid w:val="00726AFE"/>
    <w:rsid w:val="00732866"/>
    <w:rsid w:val="00735741"/>
    <w:rsid w:val="007375D4"/>
    <w:rsid w:val="00750AD9"/>
    <w:rsid w:val="0075182E"/>
    <w:rsid w:val="00752D96"/>
    <w:rsid w:val="0075464E"/>
    <w:rsid w:val="007569B7"/>
    <w:rsid w:val="00757440"/>
    <w:rsid w:val="00761A0F"/>
    <w:rsid w:val="007622CB"/>
    <w:rsid w:val="00764B27"/>
    <w:rsid w:val="00765435"/>
    <w:rsid w:val="00766659"/>
    <w:rsid w:val="00766983"/>
    <w:rsid w:val="007707F4"/>
    <w:rsid w:val="007737D7"/>
    <w:rsid w:val="00774226"/>
    <w:rsid w:val="0077466F"/>
    <w:rsid w:val="0077569C"/>
    <w:rsid w:val="00776527"/>
    <w:rsid w:val="00776E20"/>
    <w:rsid w:val="0078074B"/>
    <w:rsid w:val="00782657"/>
    <w:rsid w:val="00782F12"/>
    <w:rsid w:val="00784D07"/>
    <w:rsid w:val="00791178"/>
    <w:rsid w:val="00792B37"/>
    <w:rsid w:val="00793682"/>
    <w:rsid w:val="00794DF7"/>
    <w:rsid w:val="00795652"/>
    <w:rsid w:val="00797FC6"/>
    <w:rsid w:val="007A0052"/>
    <w:rsid w:val="007A0CFD"/>
    <w:rsid w:val="007A13E6"/>
    <w:rsid w:val="007A2010"/>
    <w:rsid w:val="007A25A3"/>
    <w:rsid w:val="007A2BFC"/>
    <w:rsid w:val="007A3089"/>
    <w:rsid w:val="007A4A0A"/>
    <w:rsid w:val="007A68BF"/>
    <w:rsid w:val="007B0477"/>
    <w:rsid w:val="007B1D9F"/>
    <w:rsid w:val="007B5D4E"/>
    <w:rsid w:val="007B6334"/>
    <w:rsid w:val="007B69C0"/>
    <w:rsid w:val="007C23C1"/>
    <w:rsid w:val="007C4E9D"/>
    <w:rsid w:val="007C4FD2"/>
    <w:rsid w:val="007C6240"/>
    <w:rsid w:val="007D453C"/>
    <w:rsid w:val="007D7DAE"/>
    <w:rsid w:val="007E0591"/>
    <w:rsid w:val="007E073F"/>
    <w:rsid w:val="007E455A"/>
    <w:rsid w:val="007E5F11"/>
    <w:rsid w:val="007E6744"/>
    <w:rsid w:val="007E7982"/>
    <w:rsid w:val="007F2ED6"/>
    <w:rsid w:val="007F332C"/>
    <w:rsid w:val="007F7E08"/>
    <w:rsid w:val="00801DD0"/>
    <w:rsid w:val="00803EFF"/>
    <w:rsid w:val="0080478C"/>
    <w:rsid w:val="00804A64"/>
    <w:rsid w:val="008055E1"/>
    <w:rsid w:val="0080766A"/>
    <w:rsid w:val="0081292C"/>
    <w:rsid w:val="00814D5B"/>
    <w:rsid w:val="008155AE"/>
    <w:rsid w:val="00817370"/>
    <w:rsid w:val="0082284C"/>
    <w:rsid w:val="00822B5B"/>
    <w:rsid w:val="00824C52"/>
    <w:rsid w:val="0082644A"/>
    <w:rsid w:val="00826C3D"/>
    <w:rsid w:val="0083354B"/>
    <w:rsid w:val="00840122"/>
    <w:rsid w:val="00842F20"/>
    <w:rsid w:val="008433DA"/>
    <w:rsid w:val="00846866"/>
    <w:rsid w:val="00850211"/>
    <w:rsid w:val="008511A2"/>
    <w:rsid w:val="00852E96"/>
    <w:rsid w:val="008537BC"/>
    <w:rsid w:val="0085635B"/>
    <w:rsid w:val="00856EF1"/>
    <w:rsid w:val="0085779D"/>
    <w:rsid w:val="00866355"/>
    <w:rsid w:val="00866803"/>
    <w:rsid w:val="00866811"/>
    <w:rsid w:val="00867444"/>
    <w:rsid w:val="0087690E"/>
    <w:rsid w:val="00876D12"/>
    <w:rsid w:val="0087725A"/>
    <w:rsid w:val="0087729A"/>
    <w:rsid w:val="008803EC"/>
    <w:rsid w:val="00881CEB"/>
    <w:rsid w:val="008842A9"/>
    <w:rsid w:val="0088532D"/>
    <w:rsid w:val="008867B6"/>
    <w:rsid w:val="00895883"/>
    <w:rsid w:val="0089756B"/>
    <w:rsid w:val="008A3ECC"/>
    <w:rsid w:val="008A4449"/>
    <w:rsid w:val="008A4EC7"/>
    <w:rsid w:val="008A4FD2"/>
    <w:rsid w:val="008A58DA"/>
    <w:rsid w:val="008A596B"/>
    <w:rsid w:val="008A5D5D"/>
    <w:rsid w:val="008B0A61"/>
    <w:rsid w:val="008B1ACE"/>
    <w:rsid w:val="008B3072"/>
    <w:rsid w:val="008B5D04"/>
    <w:rsid w:val="008B7812"/>
    <w:rsid w:val="008B7BDC"/>
    <w:rsid w:val="008C1AE7"/>
    <w:rsid w:val="008C2E9A"/>
    <w:rsid w:val="008C5314"/>
    <w:rsid w:val="008C6BA5"/>
    <w:rsid w:val="008D0216"/>
    <w:rsid w:val="008D718B"/>
    <w:rsid w:val="008E00C4"/>
    <w:rsid w:val="008E3455"/>
    <w:rsid w:val="008E5ACB"/>
    <w:rsid w:val="008F0514"/>
    <w:rsid w:val="008F1225"/>
    <w:rsid w:val="008F66C4"/>
    <w:rsid w:val="008F786E"/>
    <w:rsid w:val="008F7F08"/>
    <w:rsid w:val="00913B3F"/>
    <w:rsid w:val="00913FA6"/>
    <w:rsid w:val="0091403E"/>
    <w:rsid w:val="00914ADA"/>
    <w:rsid w:val="00916BE8"/>
    <w:rsid w:val="00916EC0"/>
    <w:rsid w:val="009174F9"/>
    <w:rsid w:val="00917D6F"/>
    <w:rsid w:val="00927462"/>
    <w:rsid w:val="009310FA"/>
    <w:rsid w:val="00931B1C"/>
    <w:rsid w:val="00934DDF"/>
    <w:rsid w:val="0093657D"/>
    <w:rsid w:val="00936F92"/>
    <w:rsid w:val="00941C5D"/>
    <w:rsid w:val="00943EE4"/>
    <w:rsid w:val="009504BD"/>
    <w:rsid w:val="00951198"/>
    <w:rsid w:val="00951CF8"/>
    <w:rsid w:val="00953353"/>
    <w:rsid w:val="00954A5B"/>
    <w:rsid w:val="00954A69"/>
    <w:rsid w:val="0095666C"/>
    <w:rsid w:val="0096124B"/>
    <w:rsid w:val="00962755"/>
    <w:rsid w:val="00964AB8"/>
    <w:rsid w:val="00964DC3"/>
    <w:rsid w:val="00965780"/>
    <w:rsid w:val="00966C0C"/>
    <w:rsid w:val="0097460C"/>
    <w:rsid w:val="00976AC7"/>
    <w:rsid w:val="00980F0C"/>
    <w:rsid w:val="009812E6"/>
    <w:rsid w:val="00995628"/>
    <w:rsid w:val="00997E9C"/>
    <w:rsid w:val="009A2173"/>
    <w:rsid w:val="009A2F6D"/>
    <w:rsid w:val="009A3FBC"/>
    <w:rsid w:val="009A49E6"/>
    <w:rsid w:val="009B0732"/>
    <w:rsid w:val="009B2706"/>
    <w:rsid w:val="009B2C8B"/>
    <w:rsid w:val="009B317A"/>
    <w:rsid w:val="009B4B98"/>
    <w:rsid w:val="009C109F"/>
    <w:rsid w:val="009C1EF6"/>
    <w:rsid w:val="009C1F60"/>
    <w:rsid w:val="009C463F"/>
    <w:rsid w:val="009C5C7A"/>
    <w:rsid w:val="009D4BEF"/>
    <w:rsid w:val="009E0081"/>
    <w:rsid w:val="009E4169"/>
    <w:rsid w:val="009E7AC5"/>
    <w:rsid w:val="009F05D9"/>
    <w:rsid w:val="009F2FE7"/>
    <w:rsid w:val="009F4FA3"/>
    <w:rsid w:val="009F550A"/>
    <w:rsid w:val="00A014B3"/>
    <w:rsid w:val="00A035E0"/>
    <w:rsid w:val="00A04270"/>
    <w:rsid w:val="00A06FD5"/>
    <w:rsid w:val="00A075BC"/>
    <w:rsid w:val="00A12444"/>
    <w:rsid w:val="00A124C4"/>
    <w:rsid w:val="00A12FF4"/>
    <w:rsid w:val="00A14E48"/>
    <w:rsid w:val="00A15123"/>
    <w:rsid w:val="00A15534"/>
    <w:rsid w:val="00A2282F"/>
    <w:rsid w:val="00A22CB9"/>
    <w:rsid w:val="00A231BE"/>
    <w:rsid w:val="00A252E1"/>
    <w:rsid w:val="00A25997"/>
    <w:rsid w:val="00A33E3A"/>
    <w:rsid w:val="00A373CE"/>
    <w:rsid w:val="00A410B1"/>
    <w:rsid w:val="00A44F25"/>
    <w:rsid w:val="00A464EE"/>
    <w:rsid w:val="00A47CE4"/>
    <w:rsid w:val="00A50034"/>
    <w:rsid w:val="00A53E99"/>
    <w:rsid w:val="00A54648"/>
    <w:rsid w:val="00A573A2"/>
    <w:rsid w:val="00A620AD"/>
    <w:rsid w:val="00A648DF"/>
    <w:rsid w:val="00A65EBA"/>
    <w:rsid w:val="00A66E6A"/>
    <w:rsid w:val="00A77542"/>
    <w:rsid w:val="00A816EB"/>
    <w:rsid w:val="00A839C9"/>
    <w:rsid w:val="00A87EE9"/>
    <w:rsid w:val="00A906C2"/>
    <w:rsid w:val="00A9085D"/>
    <w:rsid w:val="00A912DA"/>
    <w:rsid w:val="00A925F2"/>
    <w:rsid w:val="00A92DEC"/>
    <w:rsid w:val="00A92EB5"/>
    <w:rsid w:val="00A95C68"/>
    <w:rsid w:val="00A9619F"/>
    <w:rsid w:val="00A96901"/>
    <w:rsid w:val="00A96C25"/>
    <w:rsid w:val="00AA2050"/>
    <w:rsid w:val="00AA46E5"/>
    <w:rsid w:val="00AB0EED"/>
    <w:rsid w:val="00AB0EFF"/>
    <w:rsid w:val="00AB23EC"/>
    <w:rsid w:val="00AB3C24"/>
    <w:rsid w:val="00AB40C5"/>
    <w:rsid w:val="00AC1A6F"/>
    <w:rsid w:val="00AC28D0"/>
    <w:rsid w:val="00AC30E6"/>
    <w:rsid w:val="00AC4246"/>
    <w:rsid w:val="00AC63CF"/>
    <w:rsid w:val="00AD4090"/>
    <w:rsid w:val="00AD472F"/>
    <w:rsid w:val="00AD6EA8"/>
    <w:rsid w:val="00AD7CE8"/>
    <w:rsid w:val="00AE7ECB"/>
    <w:rsid w:val="00AF03EB"/>
    <w:rsid w:val="00AF3AEC"/>
    <w:rsid w:val="00AF7F78"/>
    <w:rsid w:val="00B03A9F"/>
    <w:rsid w:val="00B07A8D"/>
    <w:rsid w:val="00B1004B"/>
    <w:rsid w:val="00B1392B"/>
    <w:rsid w:val="00B14FBB"/>
    <w:rsid w:val="00B21913"/>
    <w:rsid w:val="00B2243B"/>
    <w:rsid w:val="00B2351C"/>
    <w:rsid w:val="00B24845"/>
    <w:rsid w:val="00B25368"/>
    <w:rsid w:val="00B30E23"/>
    <w:rsid w:val="00B30F30"/>
    <w:rsid w:val="00B31615"/>
    <w:rsid w:val="00B31738"/>
    <w:rsid w:val="00B36A12"/>
    <w:rsid w:val="00B41B40"/>
    <w:rsid w:val="00B42CA7"/>
    <w:rsid w:val="00B43C86"/>
    <w:rsid w:val="00B44740"/>
    <w:rsid w:val="00B462E6"/>
    <w:rsid w:val="00B52511"/>
    <w:rsid w:val="00B53821"/>
    <w:rsid w:val="00B53F75"/>
    <w:rsid w:val="00B54849"/>
    <w:rsid w:val="00B63A93"/>
    <w:rsid w:val="00B6686F"/>
    <w:rsid w:val="00B672E9"/>
    <w:rsid w:val="00B7020D"/>
    <w:rsid w:val="00B71941"/>
    <w:rsid w:val="00B71D12"/>
    <w:rsid w:val="00B73FDA"/>
    <w:rsid w:val="00B82F75"/>
    <w:rsid w:val="00B910FE"/>
    <w:rsid w:val="00B94020"/>
    <w:rsid w:val="00B94395"/>
    <w:rsid w:val="00B94E5E"/>
    <w:rsid w:val="00B951EC"/>
    <w:rsid w:val="00BA19B2"/>
    <w:rsid w:val="00BA3642"/>
    <w:rsid w:val="00BA537E"/>
    <w:rsid w:val="00BA5691"/>
    <w:rsid w:val="00BA6900"/>
    <w:rsid w:val="00BA722A"/>
    <w:rsid w:val="00BB0132"/>
    <w:rsid w:val="00BB052B"/>
    <w:rsid w:val="00BB0779"/>
    <w:rsid w:val="00BB4D69"/>
    <w:rsid w:val="00BC1325"/>
    <w:rsid w:val="00BC1C73"/>
    <w:rsid w:val="00BC226B"/>
    <w:rsid w:val="00BC3BDA"/>
    <w:rsid w:val="00BC4A9D"/>
    <w:rsid w:val="00BC4E14"/>
    <w:rsid w:val="00BC5C43"/>
    <w:rsid w:val="00BC5DF1"/>
    <w:rsid w:val="00BC620F"/>
    <w:rsid w:val="00BC6588"/>
    <w:rsid w:val="00BC672E"/>
    <w:rsid w:val="00BC778F"/>
    <w:rsid w:val="00BD28A9"/>
    <w:rsid w:val="00BD520D"/>
    <w:rsid w:val="00BD6248"/>
    <w:rsid w:val="00BD6766"/>
    <w:rsid w:val="00BD703F"/>
    <w:rsid w:val="00BE096B"/>
    <w:rsid w:val="00BE0F5F"/>
    <w:rsid w:val="00BE3CB8"/>
    <w:rsid w:val="00BE4695"/>
    <w:rsid w:val="00BE4E90"/>
    <w:rsid w:val="00BE5C1B"/>
    <w:rsid w:val="00BF0379"/>
    <w:rsid w:val="00BF0514"/>
    <w:rsid w:val="00BF1474"/>
    <w:rsid w:val="00BF25EA"/>
    <w:rsid w:val="00BF36C9"/>
    <w:rsid w:val="00C00D13"/>
    <w:rsid w:val="00C016CE"/>
    <w:rsid w:val="00C04082"/>
    <w:rsid w:val="00C0612E"/>
    <w:rsid w:val="00C112E5"/>
    <w:rsid w:val="00C1173C"/>
    <w:rsid w:val="00C1175E"/>
    <w:rsid w:val="00C133D3"/>
    <w:rsid w:val="00C134D6"/>
    <w:rsid w:val="00C1427C"/>
    <w:rsid w:val="00C14A2F"/>
    <w:rsid w:val="00C152BE"/>
    <w:rsid w:val="00C16346"/>
    <w:rsid w:val="00C17C2A"/>
    <w:rsid w:val="00C20D31"/>
    <w:rsid w:val="00C22EF1"/>
    <w:rsid w:val="00C23DF9"/>
    <w:rsid w:val="00C31928"/>
    <w:rsid w:val="00C358F1"/>
    <w:rsid w:val="00C35F55"/>
    <w:rsid w:val="00C40E02"/>
    <w:rsid w:val="00C41F68"/>
    <w:rsid w:val="00C47772"/>
    <w:rsid w:val="00C5093D"/>
    <w:rsid w:val="00C51078"/>
    <w:rsid w:val="00C53CDE"/>
    <w:rsid w:val="00C540B9"/>
    <w:rsid w:val="00C54FE1"/>
    <w:rsid w:val="00C60F90"/>
    <w:rsid w:val="00C6136F"/>
    <w:rsid w:val="00C6272A"/>
    <w:rsid w:val="00C63164"/>
    <w:rsid w:val="00C63D94"/>
    <w:rsid w:val="00C640CD"/>
    <w:rsid w:val="00C64BA5"/>
    <w:rsid w:val="00C65165"/>
    <w:rsid w:val="00C65356"/>
    <w:rsid w:val="00C70721"/>
    <w:rsid w:val="00C72DF6"/>
    <w:rsid w:val="00C74FD6"/>
    <w:rsid w:val="00C77B01"/>
    <w:rsid w:val="00C8453E"/>
    <w:rsid w:val="00C86F4C"/>
    <w:rsid w:val="00C91466"/>
    <w:rsid w:val="00C92B5A"/>
    <w:rsid w:val="00C96CED"/>
    <w:rsid w:val="00C97B58"/>
    <w:rsid w:val="00CA034E"/>
    <w:rsid w:val="00CA050B"/>
    <w:rsid w:val="00CA3CB1"/>
    <w:rsid w:val="00CA59D5"/>
    <w:rsid w:val="00CB0B08"/>
    <w:rsid w:val="00CB4AB2"/>
    <w:rsid w:val="00CC04A5"/>
    <w:rsid w:val="00CC116A"/>
    <w:rsid w:val="00CC4760"/>
    <w:rsid w:val="00CC52E1"/>
    <w:rsid w:val="00CC59E6"/>
    <w:rsid w:val="00CD13F3"/>
    <w:rsid w:val="00CD2818"/>
    <w:rsid w:val="00CD542E"/>
    <w:rsid w:val="00CE0780"/>
    <w:rsid w:val="00CE74A5"/>
    <w:rsid w:val="00CE7808"/>
    <w:rsid w:val="00CF1508"/>
    <w:rsid w:val="00CF1E68"/>
    <w:rsid w:val="00CF2C9D"/>
    <w:rsid w:val="00CF384E"/>
    <w:rsid w:val="00CF43A0"/>
    <w:rsid w:val="00CF69F0"/>
    <w:rsid w:val="00D010D3"/>
    <w:rsid w:val="00D01E03"/>
    <w:rsid w:val="00D022E3"/>
    <w:rsid w:val="00D04145"/>
    <w:rsid w:val="00D049B0"/>
    <w:rsid w:val="00D0781F"/>
    <w:rsid w:val="00D12B59"/>
    <w:rsid w:val="00D12D70"/>
    <w:rsid w:val="00D13266"/>
    <w:rsid w:val="00D15C4F"/>
    <w:rsid w:val="00D223F6"/>
    <w:rsid w:val="00D237BE"/>
    <w:rsid w:val="00D24F0B"/>
    <w:rsid w:val="00D2610A"/>
    <w:rsid w:val="00D30292"/>
    <w:rsid w:val="00D321D6"/>
    <w:rsid w:val="00D32FD7"/>
    <w:rsid w:val="00D33551"/>
    <w:rsid w:val="00D349DF"/>
    <w:rsid w:val="00D34CE3"/>
    <w:rsid w:val="00D356EA"/>
    <w:rsid w:val="00D357AD"/>
    <w:rsid w:val="00D36FD1"/>
    <w:rsid w:val="00D4250A"/>
    <w:rsid w:val="00D430DE"/>
    <w:rsid w:val="00D43CAA"/>
    <w:rsid w:val="00D44895"/>
    <w:rsid w:val="00D45B16"/>
    <w:rsid w:val="00D45F10"/>
    <w:rsid w:val="00D54E06"/>
    <w:rsid w:val="00D566C5"/>
    <w:rsid w:val="00D567C8"/>
    <w:rsid w:val="00D6045A"/>
    <w:rsid w:val="00D60876"/>
    <w:rsid w:val="00D65D46"/>
    <w:rsid w:val="00D661DB"/>
    <w:rsid w:val="00D671E4"/>
    <w:rsid w:val="00D70478"/>
    <w:rsid w:val="00D70AFD"/>
    <w:rsid w:val="00D70D29"/>
    <w:rsid w:val="00D71F49"/>
    <w:rsid w:val="00D72971"/>
    <w:rsid w:val="00D74554"/>
    <w:rsid w:val="00D75C09"/>
    <w:rsid w:val="00D761B7"/>
    <w:rsid w:val="00D7714D"/>
    <w:rsid w:val="00D8147A"/>
    <w:rsid w:val="00D82372"/>
    <w:rsid w:val="00D8548B"/>
    <w:rsid w:val="00D86A9B"/>
    <w:rsid w:val="00D905AF"/>
    <w:rsid w:val="00D91158"/>
    <w:rsid w:val="00D91BAC"/>
    <w:rsid w:val="00D91C52"/>
    <w:rsid w:val="00D920A1"/>
    <w:rsid w:val="00DA08A6"/>
    <w:rsid w:val="00DA1CF3"/>
    <w:rsid w:val="00DA3985"/>
    <w:rsid w:val="00DA42C4"/>
    <w:rsid w:val="00DA49B9"/>
    <w:rsid w:val="00DA4D9F"/>
    <w:rsid w:val="00DA5463"/>
    <w:rsid w:val="00DA6374"/>
    <w:rsid w:val="00DB04C1"/>
    <w:rsid w:val="00DB072D"/>
    <w:rsid w:val="00DB277F"/>
    <w:rsid w:val="00DB334D"/>
    <w:rsid w:val="00DB3C12"/>
    <w:rsid w:val="00DB454E"/>
    <w:rsid w:val="00DB47C1"/>
    <w:rsid w:val="00DB74A8"/>
    <w:rsid w:val="00DC0261"/>
    <w:rsid w:val="00DC0E52"/>
    <w:rsid w:val="00DC0EE3"/>
    <w:rsid w:val="00DC3678"/>
    <w:rsid w:val="00DC3805"/>
    <w:rsid w:val="00DC6588"/>
    <w:rsid w:val="00DD1BAD"/>
    <w:rsid w:val="00DD24E8"/>
    <w:rsid w:val="00DD2BFE"/>
    <w:rsid w:val="00DD492E"/>
    <w:rsid w:val="00DD6269"/>
    <w:rsid w:val="00DD683B"/>
    <w:rsid w:val="00DD7619"/>
    <w:rsid w:val="00DD7A47"/>
    <w:rsid w:val="00DE33C1"/>
    <w:rsid w:val="00DE3658"/>
    <w:rsid w:val="00DE39D5"/>
    <w:rsid w:val="00DE4021"/>
    <w:rsid w:val="00DE5241"/>
    <w:rsid w:val="00DE6F2C"/>
    <w:rsid w:val="00DF0B91"/>
    <w:rsid w:val="00DF4967"/>
    <w:rsid w:val="00DF4A0C"/>
    <w:rsid w:val="00DF6DCF"/>
    <w:rsid w:val="00E06B72"/>
    <w:rsid w:val="00E120B3"/>
    <w:rsid w:val="00E14FCA"/>
    <w:rsid w:val="00E212A2"/>
    <w:rsid w:val="00E21518"/>
    <w:rsid w:val="00E25D46"/>
    <w:rsid w:val="00E3000C"/>
    <w:rsid w:val="00E313A7"/>
    <w:rsid w:val="00E31761"/>
    <w:rsid w:val="00E317C0"/>
    <w:rsid w:val="00E334C0"/>
    <w:rsid w:val="00E33EEB"/>
    <w:rsid w:val="00E34562"/>
    <w:rsid w:val="00E351CA"/>
    <w:rsid w:val="00E361A2"/>
    <w:rsid w:val="00E44378"/>
    <w:rsid w:val="00E457C8"/>
    <w:rsid w:val="00E4654D"/>
    <w:rsid w:val="00E47BF8"/>
    <w:rsid w:val="00E5041B"/>
    <w:rsid w:val="00E52647"/>
    <w:rsid w:val="00E56377"/>
    <w:rsid w:val="00E62C15"/>
    <w:rsid w:val="00E6394F"/>
    <w:rsid w:val="00E641F5"/>
    <w:rsid w:val="00E65A4A"/>
    <w:rsid w:val="00E65ABD"/>
    <w:rsid w:val="00E67145"/>
    <w:rsid w:val="00E752C3"/>
    <w:rsid w:val="00E8091E"/>
    <w:rsid w:val="00E83C25"/>
    <w:rsid w:val="00E83F66"/>
    <w:rsid w:val="00E847DD"/>
    <w:rsid w:val="00E85992"/>
    <w:rsid w:val="00E862CD"/>
    <w:rsid w:val="00E864CF"/>
    <w:rsid w:val="00E86AAF"/>
    <w:rsid w:val="00E90A10"/>
    <w:rsid w:val="00E91376"/>
    <w:rsid w:val="00E93FC4"/>
    <w:rsid w:val="00E97288"/>
    <w:rsid w:val="00EA0627"/>
    <w:rsid w:val="00EA1C20"/>
    <w:rsid w:val="00EA3884"/>
    <w:rsid w:val="00EA40F4"/>
    <w:rsid w:val="00EA437F"/>
    <w:rsid w:val="00EA73CD"/>
    <w:rsid w:val="00EB1BD8"/>
    <w:rsid w:val="00EB2911"/>
    <w:rsid w:val="00EB3324"/>
    <w:rsid w:val="00EB5BAB"/>
    <w:rsid w:val="00EB5C96"/>
    <w:rsid w:val="00EB7C9F"/>
    <w:rsid w:val="00EC2E03"/>
    <w:rsid w:val="00EC3A19"/>
    <w:rsid w:val="00EC66F3"/>
    <w:rsid w:val="00EC7F56"/>
    <w:rsid w:val="00ED08FE"/>
    <w:rsid w:val="00ED447A"/>
    <w:rsid w:val="00EE0AD5"/>
    <w:rsid w:val="00EE196F"/>
    <w:rsid w:val="00EE2580"/>
    <w:rsid w:val="00EE272E"/>
    <w:rsid w:val="00EE5259"/>
    <w:rsid w:val="00EE5899"/>
    <w:rsid w:val="00EE72FF"/>
    <w:rsid w:val="00EF265B"/>
    <w:rsid w:val="00EF45F2"/>
    <w:rsid w:val="00EF6399"/>
    <w:rsid w:val="00F0195F"/>
    <w:rsid w:val="00F039B3"/>
    <w:rsid w:val="00F03C48"/>
    <w:rsid w:val="00F06B01"/>
    <w:rsid w:val="00F0776B"/>
    <w:rsid w:val="00F07805"/>
    <w:rsid w:val="00F1199F"/>
    <w:rsid w:val="00F120B3"/>
    <w:rsid w:val="00F13AA2"/>
    <w:rsid w:val="00F15893"/>
    <w:rsid w:val="00F23812"/>
    <w:rsid w:val="00F24CA0"/>
    <w:rsid w:val="00F26D4F"/>
    <w:rsid w:val="00F3149E"/>
    <w:rsid w:val="00F31906"/>
    <w:rsid w:val="00F33678"/>
    <w:rsid w:val="00F345EC"/>
    <w:rsid w:val="00F35840"/>
    <w:rsid w:val="00F36FAB"/>
    <w:rsid w:val="00F37826"/>
    <w:rsid w:val="00F37CF9"/>
    <w:rsid w:val="00F41D45"/>
    <w:rsid w:val="00F43EE3"/>
    <w:rsid w:val="00F5132D"/>
    <w:rsid w:val="00F54AB0"/>
    <w:rsid w:val="00F54DAC"/>
    <w:rsid w:val="00F553E3"/>
    <w:rsid w:val="00F569F3"/>
    <w:rsid w:val="00F632F1"/>
    <w:rsid w:val="00F73833"/>
    <w:rsid w:val="00F749DC"/>
    <w:rsid w:val="00F74F39"/>
    <w:rsid w:val="00F77A7C"/>
    <w:rsid w:val="00F80991"/>
    <w:rsid w:val="00F80A78"/>
    <w:rsid w:val="00F81D2F"/>
    <w:rsid w:val="00F81E72"/>
    <w:rsid w:val="00F81F82"/>
    <w:rsid w:val="00F82B7A"/>
    <w:rsid w:val="00F864A6"/>
    <w:rsid w:val="00F91333"/>
    <w:rsid w:val="00F94402"/>
    <w:rsid w:val="00FA051D"/>
    <w:rsid w:val="00FA0C0F"/>
    <w:rsid w:val="00FA5DFA"/>
    <w:rsid w:val="00FB1880"/>
    <w:rsid w:val="00FB262E"/>
    <w:rsid w:val="00FB35A8"/>
    <w:rsid w:val="00FB56EA"/>
    <w:rsid w:val="00FC0E4B"/>
    <w:rsid w:val="00FC0F25"/>
    <w:rsid w:val="00FC3F11"/>
    <w:rsid w:val="00FC5850"/>
    <w:rsid w:val="00FC5E13"/>
    <w:rsid w:val="00FC5F36"/>
    <w:rsid w:val="00FC665F"/>
    <w:rsid w:val="00FD1194"/>
    <w:rsid w:val="00FD15A3"/>
    <w:rsid w:val="00FD20DF"/>
    <w:rsid w:val="00FD2E3C"/>
    <w:rsid w:val="00FD5C08"/>
    <w:rsid w:val="00FD6095"/>
    <w:rsid w:val="00FE25A4"/>
    <w:rsid w:val="00FE26C7"/>
    <w:rsid w:val="00FE2A3E"/>
    <w:rsid w:val="00FE3D41"/>
    <w:rsid w:val="00FE4C24"/>
    <w:rsid w:val="00FE4EEE"/>
    <w:rsid w:val="00FE505D"/>
    <w:rsid w:val="00FE60E3"/>
    <w:rsid w:val="00FE68C9"/>
    <w:rsid w:val="00FF3225"/>
    <w:rsid w:val="00FF4230"/>
    <w:rsid w:val="00FF4A67"/>
    <w:rsid w:val="00FF4CD1"/>
    <w:rsid w:val="00FF51AB"/>
    <w:rsid w:val="00FF5CE7"/>
    <w:rsid w:val="00FF782C"/>
    <w:rsid w:val="01DAFF65"/>
    <w:rsid w:val="06596480"/>
    <w:rsid w:val="08B8052E"/>
    <w:rsid w:val="08DC6812"/>
    <w:rsid w:val="09B1F481"/>
    <w:rsid w:val="0BC8B018"/>
    <w:rsid w:val="0F17E154"/>
    <w:rsid w:val="104FAD19"/>
    <w:rsid w:val="19BFD106"/>
    <w:rsid w:val="1BBC787C"/>
    <w:rsid w:val="2370D990"/>
    <w:rsid w:val="24287CD5"/>
    <w:rsid w:val="29E504A4"/>
    <w:rsid w:val="2ADA2509"/>
    <w:rsid w:val="2D8D40C5"/>
    <w:rsid w:val="34A473AD"/>
    <w:rsid w:val="3633001A"/>
    <w:rsid w:val="39C40FFB"/>
    <w:rsid w:val="3BBAE892"/>
    <w:rsid w:val="41F79B1C"/>
    <w:rsid w:val="42B53DB2"/>
    <w:rsid w:val="53461BA5"/>
    <w:rsid w:val="55398394"/>
    <w:rsid w:val="584CD770"/>
    <w:rsid w:val="5969DD9F"/>
    <w:rsid w:val="5BCA3E64"/>
    <w:rsid w:val="6A7AFF80"/>
    <w:rsid w:val="6CFA04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44156C"/>
  <w15:chartTrackingRefBased/>
  <w15:docId w15:val="{29869866-3BFF-4BB9-A267-C77872A9A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72FF"/>
  </w:style>
  <w:style w:type="paragraph" w:styleId="Heading1">
    <w:name w:val="heading 1"/>
    <w:next w:val="Normal"/>
    <w:link w:val="Heading1Char"/>
    <w:uiPriority w:val="1"/>
    <w:qFormat/>
    <w:rsid w:val="00795652"/>
    <w:pPr>
      <w:keepNext/>
      <w:keepLines/>
      <w:spacing w:after="131"/>
      <w:ind w:left="10" w:hanging="10"/>
      <w:outlineLvl w:val="0"/>
    </w:pPr>
    <w:rPr>
      <w:rFonts w:ascii="Times New Roman" w:eastAsia="Times New Roman" w:hAnsi="Times New Roman" w:cs="Times New Roman"/>
      <w:b/>
      <w:i/>
      <w:color w:val="000000"/>
      <w:sz w:val="24"/>
    </w:rPr>
  </w:style>
  <w:style w:type="paragraph" w:styleId="Heading2">
    <w:name w:val="heading 2"/>
    <w:next w:val="Normal"/>
    <w:link w:val="Heading2Char"/>
    <w:uiPriority w:val="9"/>
    <w:unhideWhenUsed/>
    <w:qFormat/>
    <w:rsid w:val="00795652"/>
    <w:pPr>
      <w:keepNext/>
      <w:keepLines/>
      <w:shd w:val="clear" w:color="auto" w:fill="DCDDDD"/>
      <w:spacing w:after="103"/>
      <w:ind w:left="82" w:hanging="10"/>
      <w:outlineLvl w:val="1"/>
    </w:pPr>
    <w:rPr>
      <w:rFonts w:ascii="Times New Roman" w:eastAsia="Times New Roman" w:hAnsi="Times New Roman" w:cs="Times New Roman"/>
      <w:b/>
      <w:color w:val="4066AA"/>
    </w:rPr>
  </w:style>
  <w:style w:type="paragraph" w:styleId="Heading4">
    <w:name w:val="heading 4"/>
    <w:basedOn w:val="Normal"/>
    <w:next w:val="Normal"/>
    <w:link w:val="Heading4Char"/>
    <w:uiPriority w:val="9"/>
    <w:unhideWhenUsed/>
    <w:qFormat/>
    <w:rsid w:val="001A26A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C22EF1"/>
    <w:pPr>
      <w:spacing w:line="240" w:lineRule="auto"/>
    </w:pPr>
    <w:rPr>
      <w:sz w:val="20"/>
      <w:szCs w:val="20"/>
    </w:rPr>
  </w:style>
  <w:style w:type="character" w:customStyle="1" w:styleId="CommentTextChar">
    <w:name w:val="Comment Text Char"/>
    <w:basedOn w:val="DefaultParagraphFont"/>
    <w:link w:val="CommentText"/>
    <w:uiPriority w:val="99"/>
    <w:rsid w:val="00C22EF1"/>
    <w:rPr>
      <w:sz w:val="20"/>
      <w:szCs w:val="20"/>
    </w:rPr>
  </w:style>
  <w:style w:type="character" w:styleId="CommentReference">
    <w:name w:val="annotation reference"/>
    <w:basedOn w:val="DefaultParagraphFont"/>
    <w:uiPriority w:val="99"/>
    <w:unhideWhenUsed/>
    <w:rsid w:val="00C22EF1"/>
    <w:rPr>
      <w:sz w:val="16"/>
      <w:szCs w:val="16"/>
    </w:rPr>
  </w:style>
  <w:style w:type="paragraph" w:styleId="FootnoteText">
    <w:name w:val="footnote text"/>
    <w:basedOn w:val="Normal"/>
    <w:link w:val="FootnoteTextChar"/>
    <w:uiPriority w:val="99"/>
    <w:semiHidden/>
    <w:unhideWhenUsed/>
    <w:rsid w:val="00C22EF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2EF1"/>
    <w:rPr>
      <w:sz w:val="20"/>
      <w:szCs w:val="20"/>
    </w:rPr>
  </w:style>
  <w:style w:type="character" w:styleId="FootnoteReference">
    <w:name w:val="footnote reference"/>
    <w:aliases w:val="ftref"/>
    <w:uiPriority w:val="99"/>
    <w:unhideWhenUsed/>
    <w:rsid w:val="00C22EF1"/>
    <w:rPr>
      <w:vertAlign w:val="superscript"/>
    </w:rPr>
  </w:style>
  <w:style w:type="paragraph" w:styleId="Footer">
    <w:name w:val="footer"/>
    <w:basedOn w:val="Normal"/>
    <w:link w:val="FooterChar"/>
    <w:uiPriority w:val="99"/>
    <w:unhideWhenUsed/>
    <w:rsid w:val="00C22E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2EF1"/>
  </w:style>
  <w:style w:type="table" w:customStyle="1" w:styleId="TableGrid4">
    <w:name w:val="Table Grid4"/>
    <w:basedOn w:val="TableNormal"/>
    <w:next w:val="TableGrid"/>
    <w:uiPriority w:val="39"/>
    <w:rsid w:val="00C22E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22EF1"/>
  </w:style>
  <w:style w:type="table" w:customStyle="1" w:styleId="TableGrid5">
    <w:name w:val="Table Grid5"/>
    <w:basedOn w:val="TableNormal"/>
    <w:next w:val="TableGrid"/>
    <w:uiPriority w:val="39"/>
    <w:rsid w:val="00C22E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22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22E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2EF1"/>
    <w:rPr>
      <w:rFonts w:ascii="Segoe UI" w:hAnsi="Segoe UI" w:cs="Segoe UI"/>
      <w:sz w:val="18"/>
      <w:szCs w:val="18"/>
    </w:rPr>
  </w:style>
  <w:style w:type="character" w:customStyle="1" w:styleId="Heading1Char">
    <w:name w:val="Heading 1 Char"/>
    <w:basedOn w:val="DefaultParagraphFont"/>
    <w:link w:val="Heading1"/>
    <w:uiPriority w:val="9"/>
    <w:rsid w:val="00795652"/>
    <w:rPr>
      <w:rFonts w:ascii="Times New Roman" w:eastAsia="Times New Roman" w:hAnsi="Times New Roman" w:cs="Times New Roman"/>
      <w:b/>
      <w:i/>
      <w:color w:val="000000"/>
      <w:sz w:val="24"/>
    </w:rPr>
  </w:style>
  <w:style w:type="character" w:customStyle="1" w:styleId="Heading2Char">
    <w:name w:val="Heading 2 Char"/>
    <w:basedOn w:val="DefaultParagraphFont"/>
    <w:link w:val="Heading2"/>
    <w:uiPriority w:val="9"/>
    <w:rsid w:val="00795652"/>
    <w:rPr>
      <w:rFonts w:ascii="Times New Roman" w:eastAsia="Times New Roman" w:hAnsi="Times New Roman" w:cs="Times New Roman"/>
      <w:b/>
      <w:color w:val="4066AA"/>
      <w:shd w:val="clear" w:color="auto" w:fill="DCDDDD"/>
    </w:rPr>
  </w:style>
  <w:style w:type="paragraph" w:styleId="ListParagraph">
    <w:name w:val="List Paragraph"/>
    <w:aliases w:val="List Paragraph (numbered (a)),Bullets,List Paragraph1,Lapis Bulleted List,Dot pt,F5 List Paragraph,No Spacing1,List Paragraph Char Char Char,Indicator Text,Numbered Para 1,Bullet 1,List Paragraph12,Bullet Points,MAIN CONTENT,List 100s,L"/>
    <w:basedOn w:val="Normal"/>
    <w:link w:val="ListParagraphChar"/>
    <w:uiPriority w:val="34"/>
    <w:qFormat/>
    <w:rsid w:val="00795652"/>
    <w:pPr>
      <w:ind w:left="720"/>
      <w:contextualSpacing/>
    </w:pPr>
  </w:style>
  <w:style w:type="table" w:customStyle="1" w:styleId="TableGrid1">
    <w:name w:val="Table Grid1"/>
    <w:basedOn w:val="TableNormal"/>
    <w:next w:val="TableGrid"/>
    <w:uiPriority w:val="39"/>
    <w:rsid w:val="00795652"/>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79565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6">
    <w:name w:val="Table Grid6"/>
    <w:basedOn w:val="TableNormal"/>
    <w:next w:val="TableGrid"/>
    <w:uiPriority w:val="39"/>
    <w:rsid w:val="0079565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795652"/>
    <w:rPr>
      <w:b/>
      <w:bCs/>
    </w:rPr>
  </w:style>
  <w:style w:type="character" w:customStyle="1" w:styleId="CommentSubjectChar">
    <w:name w:val="Comment Subject Char"/>
    <w:basedOn w:val="CommentTextChar"/>
    <w:link w:val="CommentSubject"/>
    <w:uiPriority w:val="99"/>
    <w:semiHidden/>
    <w:rsid w:val="00795652"/>
    <w:rPr>
      <w:b/>
      <w:bCs/>
      <w:sz w:val="20"/>
      <w:szCs w:val="20"/>
    </w:rPr>
  </w:style>
  <w:style w:type="paragraph" w:styleId="Header">
    <w:name w:val="header"/>
    <w:basedOn w:val="Normal"/>
    <w:link w:val="HeaderChar"/>
    <w:uiPriority w:val="99"/>
    <w:unhideWhenUsed/>
    <w:rsid w:val="007956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5652"/>
  </w:style>
  <w:style w:type="character" w:styleId="Hyperlink">
    <w:name w:val="Hyperlink"/>
    <w:basedOn w:val="DefaultParagraphFont"/>
    <w:uiPriority w:val="99"/>
    <w:unhideWhenUsed/>
    <w:rsid w:val="00795652"/>
    <w:rPr>
      <w:color w:val="0563C1" w:themeColor="hyperlink"/>
      <w:u w:val="single"/>
    </w:rPr>
  </w:style>
  <w:style w:type="character" w:styleId="UnresolvedMention">
    <w:name w:val="Unresolved Mention"/>
    <w:basedOn w:val="DefaultParagraphFont"/>
    <w:uiPriority w:val="99"/>
    <w:semiHidden/>
    <w:unhideWhenUsed/>
    <w:rsid w:val="00795652"/>
    <w:rPr>
      <w:color w:val="605E5C"/>
      <w:shd w:val="clear" w:color="auto" w:fill="E1DFDD"/>
    </w:rPr>
  </w:style>
  <w:style w:type="table" w:customStyle="1" w:styleId="TableGrid2">
    <w:name w:val="Table Grid2"/>
    <w:basedOn w:val="TableNormal"/>
    <w:next w:val="TableGrid"/>
    <w:uiPriority w:val="39"/>
    <w:rsid w:val="0079565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9565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795652"/>
    <w:pPr>
      <w:spacing w:after="0" w:line="240" w:lineRule="auto"/>
    </w:pPr>
    <w:rPr>
      <w:rFonts w:ascii="Calibri" w:eastAsia="Calibri" w:hAnsi="Calibri" w:cs="Arial"/>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79565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95652"/>
    <w:pPr>
      <w:widowControl w:val="0"/>
      <w:spacing w:after="0" w:line="240" w:lineRule="auto"/>
      <w:ind w:left="103"/>
    </w:pPr>
    <w:rPr>
      <w:rFonts w:ascii="Calibri" w:eastAsia="Calibri" w:hAnsi="Calibri" w:cs="Calibri"/>
    </w:rPr>
  </w:style>
  <w:style w:type="numbering" w:customStyle="1" w:styleId="NoList1">
    <w:name w:val="No List1"/>
    <w:next w:val="NoList"/>
    <w:uiPriority w:val="99"/>
    <w:semiHidden/>
    <w:unhideWhenUsed/>
    <w:rsid w:val="00795652"/>
  </w:style>
  <w:style w:type="paragraph" w:customStyle="1" w:styleId="footnotedescription">
    <w:name w:val="footnote description"/>
    <w:next w:val="Normal"/>
    <w:link w:val="footnotedescriptionChar"/>
    <w:hidden/>
    <w:rsid w:val="00795652"/>
    <w:pPr>
      <w:spacing w:after="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795652"/>
    <w:rPr>
      <w:rFonts w:ascii="Times New Roman" w:eastAsia="Times New Roman" w:hAnsi="Times New Roman" w:cs="Times New Roman"/>
      <w:color w:val="000000"/>
      <w:sz w:val="20"/>
    </w:rPr>
  </w:style>
  <w:style w:type="paragraph" w:styleId="TOC1">
    <w:name w:val="toc 1"/>
    <w:hidden/>
    <w:rsid w:val="00795652"/>
    <w:pPr>
      <w:spacing w:after="113" w:line="248" w:lineRule="auto"/>
      <w:ind w:left="25" w:right="29" w:hanging="10"/>
    </w:pPr>
    <w:rPr>
      <w:rFonts w:ascii="Times New Roman" w:eastAsia="Times New Roman" w:hAnsi="Times New Roman" w:cs="Times New Roman"/>
      <w:color w:val="000000"/>
      <w:sz w:val="24"/>
    </w:rPr>
  </w:style>
  <w:style w:type="paragraph" w:styleId="TOC2">
    <w:name w:val="toc 2"/>
    <w:hidden/>
    <w:rsid w:val="00795652"/>
    <w:pPr>
      <w:spacing w:after="24" w:line="249" w:lineRule="auto"/>
      <w:ind w:left="385" w:right="15" w:hanging="10"/>
      <w:jc w:val="both"/>
    </w:pPr>
    <w:rPr>
      <w:rFonts w:ascii="Times New Roman" w:eastAsia="Times New Roman" w:hAnsi="Times New Roman" w:cs="Times New Roman"/>
      <w:color w:val="000000"/>
      <w:sz w:val="24"/>
    </w:rPr>
  </w:style>
  <w:style w:type="character" w:customStyle="1" w:styleId="footnotemark">
    <w:name w:val="footnote mark"/>
    <w:hidden/>
    <w:rsid w:val="00795652"/>
    <w:rPr>
      <w:rFonts w:ascii="Times New Roman" w:eastAsia="Times New Roman" w:hAnsi="Times New Roman" w:cs="Times New Roman"/>
      <w:color w:val="000000"/>
      <w:sz w:val="20"/>
      <w:vertAlign w:val="superscript"/>
    </w:rPr>
  </w:style>
  <w:style w:type="table" w:customStyle="1" w:styleId="TableGrid0">
    <w:name w:val="TableGrid"/>
    <w:rsid w:val="00795652"/>
    <w:pPr>
      <w:spacing w:after="0" w:line="240" w:lineRule="auto"/>
    </w:pPr>
    <w:rPr>
      <w:rFonts w:eastAsiaTheme="minorEastAsia"/>
    </w:rPr>
    <w:tblPr>
      <w:tblCellMar>
        <w:top w:w="0" w:type="dxa"/>
        <w:left w:w="0" w:type="dxa"/>
        <w:bottom w:w="0" w:type="dxa"/>
        <w:right w:w="0" w:type="dxa"/>
      </w:tblCellMar>
    </w:tblPr>
  </w:style>
  <w:style w:type="character" w:customStyle="1" w:styleId="normaltextrun">
    <w:name w:val="normaltextrun"/>
    <w:rsid w:val="00795652"/>
  </w:style>
  <w:style w:type="character" w:customStyle="1" w:styleId="eop">
    <w:name w:val="eop"/>
    <w:rsid w:val="00795652"/>
  </w:style>
  <w:style w:type="paragraph" w:styleId="Revision">
    <w:name w:val="Revision"/>
    <w:hidden/>
    <w:uiPriority w:val="99"/>
    <w:semiHidden/>
    <w:rsid w:val="00795652"/>
    <w:pPr>
      <w:spacing w:after="0" w:line="240" w:lineRule="auto"/>
    </w:pPr>
  </w:style>
  <w:style w:type="paragraph" w:styleId="NormalWeb">
    <w:name w:val="Normal (Web)"/>
    <w:basedOn w:val="Normal"/>
    <w:uiPriority w:val="99"/>
    <w:semiHidden/>
    <w:unhideWhenUsed/>
    <w:rsid w:val="00596511"/>
    <w:rPr>
      <w:rFonts w:ascii="Times New Roman" w:hAnsi="Times New Roman" w:cs="Times New Roman"/>
      <w:sz w:val="24"/>
      <w:szCs w:val="24"/>
    </w:rPr>
  </w:style>
  <w:style w:type="table" w:customStyle="1" w:styleId="TableGrid8">
    <w:name w:val="Table Grid8"/>
    <w:basedOn w:val="TableNormal"/>
    <w:next w:val="TableGrid"/>
    <w:uiPriority w:val="39"/>
    <w:rsid w:val="0052371C"/>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7364E"/>
    <w:rPr>
      <w:color w:val="954F72" w:themeColor="followedHyperlink"/>
      <w:u w:val="single"/>
    </w:rPr>
  </w:style>
  <w:style w:type="character" w:customStyle="1" w:styleId="Heading4Char">
    <w:name w:val="Heading 4 Char"/>
    <w:basedOn w:val="DefaultParagraphFont"/>
    <w:link w:val="Heading4"/>
    <w:uiPriority w:val="9"/>
    <w:rsid w:val="001A26AA"/>
    <w:rPr>
      <w:rFonts w:asciiTheme="majorHAnsi" w:eastAsiaTheme="majorEastAsia" w:hAnsiTheme="majorHAnsi" w:cstheme="majorBidi"/>
      <w:i/>
      <w:iCs/>
      <w:color w:val="2F5496" w:themeColor="accent1" w:themeShade="BF"/>
    </w:rPr>
  </w:style>
  <w:style w:type="paragraph" w:customStyle="1" w:styleId="pf1">
    <w:name w:val="pf1"/>
    <w:basedOn w:val="Normal"/>
    <w:rsid w:val="003D34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f0">
    <w:name w:val="pf0"/>
    <w:basedOn w:val="Normal"/>
    <w:rsid w:val="003D34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3D34D4"/>
    <w:rPr>
      <w:rFonts w:ascii="Segoe UI" w:hAnsi="Segoe UI" w:cs="Segoe UI" w:hint="default"/>
      <w:sz w:val="18"/>
      <w:szCs w:val="18"/>
    </w:rPr>
  </w:style>
  <w:style w:type="table" w:customStyle="1" w:styleId="TableGrid9">
    <w:name w:val="Table Grid9"/>
    <w:basedOn w:val="TableNormal"/>
    <w:next w:val="TableGrid"/>
    <w:uiPriority w:val="39"/>
    <w:rsid w:val="008A4FD2"/>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 (numbered (a)) Char,Bullets Char,List Paragraph1 Char,Lapis Bulleted List Char,Dot pt Char,F5 List Paragraph Char,No Spacing1 Char,List Paragraph Char Char Char Char,Indicator Text Char,Numbered Para 1 Char,L Char"/>
    <w:basedOn w:val="DefaultParagraphFont"/>
    <w:link w:val="ListParagraph"/>
    <w:uiPriority w:val="34"/>
    <w:qFormat/>
    <w:rsid w:val="0020020D"/>
  </w:style>
  <w:style w:type="character" w:customStyle="1" w:styleId="text-danger">
    <w:name w:val="text-danger"/>
    <w:basedOn w:val="DefaultParagraphFont"/>
    <w:rsid w:val="00776527"/>
  </w:style>
  <w:style w:type="paragraph" w:customStyle="1" w:styleId="LightGrid-Accent31">
    <w:name w:val="Light Grid - Accent 31"/>
    <w:basedOn w:val="Normal"/>
    <w:link w:val="LightGrid-Accent31Char"/>
    <w:uiPriority w:val="34"/>
    <w:qFormat/>
    <w:rsid w:val="00916BE8"/>
    <w:pPr>
      <w:spacing w:after="0" w:line="240" w:lineRule="auto"/>
      <w:ind w:left="720"/>
      <w:contextualSpacing/>
    </w:pPr>
    <w:rPr>
      <w:rFonts w:ascii="Times New Roman" w:eastAsia="Times New Roman" w:hAnsi="Times New Roman" w:cs="Times New Roman"/>
      <w:sz w:val="24"/>
      <w:szCs w:val="24"/>
    </w:rPr>
  </w:style>
  <w:style w:type="paragraph" w:customStyle="1" w:styleId="Style3">
    <w:name w:val="Style3"/>
    <w:basedOn w:val="LightGrid-Accent31"/>
    <w:link w:val="Style3Char"/>
    <w:qFormat/>
    <w:rsid w:val="00916BE8"/>
    <w:pPr>
      <w:autoSpaceDE w:val="0"/>
      <w:autoSpaceDN w:val="0"/>
      <w:adjustRightInd w:val="0"/>
      <w:ind w:left="0"/>
      <w:jc w:val="both"/>
    </w:pPr>
  </w:style>
  <w:style w:type="character" w:customStyle="1" w:styleId="LightGrid-Accent31Char">
    <w:name w:val="Light Grid - Accent 31 Char"/>
    <w:basedOn w:val="DefaultParagraphFont"/>
    <w:link w:val="LightGrid-Accent31"/>
    <w:uiPriority w:val="34"/>
    <w:rsid w:val="00916BE8"/>
    <w:rPr>
      <w:rFonts w:ascii="Times New Roman" w:eastAsia="Times New Roman" w:hAnsi="Times New Roman" w:cs="Times New Roman"/>
      <w:sz w:val="24"/>
      <w:szCs w:val="24"/>
    </w:rPr>
  </w:style>
  <w:style w:type="character" w:customStyle="1" w:styleId="Style3Char">
    <w:name w:val="Style3 Char"/>
    <w:basedOn w:val="LightGrid-Accent31Char"/>
    <w:link w:val="Style3"/>
    <w:rsid w:val="00916BE8"/>
    <w:rPr>
      <w:rFonts w:ascii="Times New Roman" w:eastAsia="Times New Roman" w:hAnsi="Times New Roman" w:cs="Times New Roman"/>
      <w:sz w:val="24"/>
      <w:szCs w:val="24"/>
    </w:rPr>
  </w:style>
  <w:style w:type="paragraph" w:styleId="BodyText">
    <w:name w:val="Body Text"/>
    <w:basedOn w:val="Normal"/>
    <w:link w:val="BodyTextChar"/>
    <w:uiPriority w:val="1"/>
    <w:qFormat/>
    <w:rsid w:val="00916BE8"/>
    <w:pPr>
      <w:autoSpaceDE w:val="0"/>
      <w:autoSpaceDN w:val="0"/>
      <w:adjustRightInd w:val="0"/>
      <w:spacing w:after="0" w:line="240" w:lineRule="auto"/>
    </w:pPr>
    <w:rPr>
      <w:rFonts w:ascii="Times New Roman" w:hAnsi="Times New Roman" w:cs="Times New Roman"/>
      <w:sz w:val="20"/>
      <w:szCs w:val="20"/>
    </w:rPr>
  </w:style>
  <w:style w:type="character" w:customStyle="1" w:styleId="BodyTextChar">
    <w:name w:val="Body Text Char"/>
    <w:basedOn w:val="DefaultParagraphFont"/>
    <w:link w:val="BodyText"/>
    <w:uiPriority w:val="1"/>
    <w:rsid w:val="00916BE8"/>
    <w:rPr>
      <w:rFonts w:ascii="Times New Roman" w:hAnsi="Times New Roman" w:cs="Times New Roman"/>
      <w:sz w:val="20"/>
      <w:szCs w:val="20"/>
    </w:rPr>
  </w:style>
  <w:style w:type="paragraph" w:styleId="Title">
    <w:name w:val="Title"/>
    <w:basedOn w:val="Normal"/>
    <w:next w:val="Normal"/>
    <w:link w:val="TitleChar"/>
    <w:uiPriority w:val="1"/>
    <w:qFormat/>
    <w:rsid w:val="00916BE8"/>
    <w:pPr>
      <w:autoSpaceDE w:val="0"/>
      <w:autoSpaceDN w:val="0"/>
      <w:adjustRightInd w:val="0"/>
      <w:spacing w:before="38" w:after="0" w:line="240" w:lineRule="auto"/>
      <w:ind w:left="1389"/>
    </w:pPr>
    <w:rPr>
      <w:rFonts w:ascii="Times New Roman" w:hAnsi="Times New Roman" w:cs="Times New Roman"/>
      <w:b/>
      <w:bCs/>
      <w:sz w:val="40"/>
      <w:szCs w:val="40"/>
    </w:rPr>
  </w:style>
  <w:style w:type="character" w:customStyle="1" w:styleId="TitleChar">
    <w:name w:val="Title Char"/>
    <w:basedOn w:val="DefaultParagraphFont"/>
    <w:link w:val="Title"/>
    <w:uiPriority w:val="1"/>
    <w:rsid w:val="00916BE8"/>
    <w:rPr>
      <w:rFonts w:ascii="Times New Roman" w:hAnsi="Times New Roman" w:cs="Times New Roman"/>
      <w:b/>
      <w:bCs/>
      <w:sz w:val="40"/>
      <w:szCs w:val="40"/>
    </w:rPr>
  </w:style>
  <w:style w:type="character" w:customStyle="1" w:styleId="superscript">
    <w:name w:val="superscript"/>
    <w:basedOn w:val="DefaultParagraphFont"/>
    <w:rsid w:val="003F2F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739491">
      <w:bodyDiv w:val="1"/>
      <w:marLeft w:val="0"/>
      <w:marRight w:val="0"/>
      <w:marTop w:val="0"/>
      <w:marBottom w:val="0"/>
      <w:divBdr>
        <w:top w:val="none" w:sz="0" w:space="0" w:color="auto"/>
        <w:left w:val="none" w:sz="0" w:space="0" w:color="auto"/>
        <w:bottom w:val="none" w:sz="0" w:space="0" w:color="auto"/>
        <w:right w:val="none" w:sz="0" w:space="0" w:color="auto"/>
      </w:divBdr>
    </w:div>
    <w:div w:id="549806050">
      <w:bodyDiv w:val="1"/>
      <w:marLeft w:val="0"/>
      <w:marRight w:val="0"/>
      <w:marTop w:val="0"/>
      <w:marBottom w:val="0"/>
      <w:divBdr>
        <w:top w:val="none" w:sz="0" w:space="0" w:color="auto"/>
        <w:left w:val="none" w:sz="0" w:space="0" w:color="auto"/>
        <w:bottom w:val="none" w:sz="0" w:space="0" w:color="auto"/>
        <w:right w:val="none" w:sz="0" w:space="0" w:color="auto"/>
      </w:divBdr>
    </w:div>
    <w:div w:id="624233512">
      <w:bodyDiv w:val="1"/>
      <w:marLeft w:val="0"/>
      <w:marRight w:val="0"/>
      <w:marTop w:val="0"/>
      <w:marBottom w:val="0"/>
      <w:divBdr>
        <w:top w:val="none" w:sz="0" w:space="0" w:color="auto"/>
        <w:left w:val="none" w:sz="0" w:space="0" w:color="auto"/>
        <w:bottom w:val="none" w:sz="0" w:space="0" w:color="auto"/>
        <w:right w:val="none" w:sz="0" w:space="0" w:color="auto"/>
      </w:divBdr>
    </w:div>
    <w:div w:id="1490830931">
      <w:bodyDiv w:val="1"/>
      <w:marLeft w:val="0"/>
      <w:marRight w:val="0"/>
      <w:marTop w:val="0"/>
      <w:marBottom w:val="0"/>
      <w:divBdr>
        <w:top w:val="none" w:sz="0" w:space="0" w:color="auto"/>
        <w:left w:val="none" w:sz="0" w:space="0" w:color="auto"/>
        <w:bottom w:val="none" w:sz="0" w:space="0" w:color="auto"/>
        <w:right w:val="none" w:sz="0" w:space="0" w:color="auto"/>
      </w:divBdr>
    </w:div>
    <w:div w:id="2106998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comorocco.propositions@unwomen.org" TargetMode="External"/><Relationship Id="rId18" Type="http://schemas.openxmlformats.org/officeDocument/2006/relationships/footer" Target="footer2.xml"/><Relationship Id="rId26" Type="http://schemas.openxmlformats.org/officeDocument/2006/relationships/package" Target="embeddings/Microsoft_Word_Document.docx"/><Relationship Id="rId39"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yperlink" Target="https://www.un.org/sc/suborg/en/sanctions/un-sc-consolidated-list" TargetMode="External"/><Relationship Id="rId34" Type="http://schemas.openxmlformats.org/officeDocument/2006/relationships/hyperlink" Target="mailto:mcomorocco.propositions@unwomen.org" TargetMode="External"/><Relationship Id="rId42" Type="http://schemas.openxmlformats.org/officeDocument/2006/relationships/oleObject" Target="embeddings/oleObject4.bin"/><Relationship Id="rId47" Type="http://schemas.openxmlformats.org/officeDocument/2006/relationships/image" Target="media/image10.emf"/><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mcomorocco.propositions@unwomen.org" TargetMode="External"/><Relationship Id="rId17" Type="http://schemas.openxmlformats.org/officeDocument/2006/relationships/footer" Target="footer1.xml"/><Relationship Id="rId25" Type="http://schemas.openxmlformats.org/officeDocument/2006/relationships/image" Target="media/image4.emf"/><Relationship Id="rId33" Type="http://schemas.openxmlformats.org/officeDocument/2006/relationships/hyperlink" Target="mailto:mcomorocco.propositions@unwomen.org" TargetMode="External"/><Relationship Id="rId38" Type="http://schemas.openxmlformats.org/officeDocument/2006/relationships/header" Target="header2.xml"/><Relationship Id="rId46" Type="http://schemas.openxmlformats.org/officeDocument/2006/relationships/oleObject" Target="embeddings/oleObject5.bin"/><Relationship Id="rId2" Type="http://schemas.openxmlformats.org/officeDocument/2006/relationships/customXml" Target="../customXml/item2.xml"/><Relationship Id="rId16" Type="http://schemas.openxmlformats.org/officeDocument/2006/relationships/hyperlink" Target="mailto:mcomorocco.propositions@unwomen.org" TargetMode="External"/><Relationship Id="rId20" Type="http://schemas.openxmlformats.org/officeDocument/2006/relationships/footer" Target="footer3.xml"/><Relationship Id="rId29" Type="http://schemas.openxmlformats.org/officeDocument/2006/relationships/image" Target="media/image6.emf"/><Relationship Id="rId41"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comorocco.propositions@unwomen.org" TargetMode="External"/><Relationship Id="rId24" Type="http://schemas.openxmlformats.org/officeDocument/2006/relationships/oleObject" Target="embeddings/oleObject1.bin"/><Relationship Id="rId32" Type="http://schemas.openxmlformats.org/officeDocument/2006/relationships/hyperlink" Target="mailto:mcomorocco.propositions@unwomen.org" TargetMode="External"/><Relationship Id="rId37" Type="http://schemas.openxmlformats.org/officeDocument/2006/relationships/footer" Target="footer5.xml"/><Relationship Id="rId40" Type="http://schemas.openxmlformats.org/officeDocument/2006/relationships/hyperlink" Target="https://www.un.org/sc/suborg/en/sanctions/un-sc-consolidated-list" TargetMode="External"/><Relationship Id="rId45" Type="http://schemas.openxmlformats.org/officeDocument/2006/relationships/image" Target="media/image9.emf"/><Relationship Id="rId5" Type="http://schemas.openxmlformats.org/officeDocument/2006/relationships/numbering" Target="numbering.xml"/><Relationship Id="rId15" Type="http://schemas.openxmlformats.org/officeDocument/2006/relationships/hyperlink" Target="mailto:mcomorocco.propositions@unwomen.org" TargetMode="External"/><Relationship Id="rId23" Type="http://schemas.openxmlformats.org/officeDocument/2006/relationships/image" Target="media/image3.emf"/><Relationship Id="rId28" Type="http://schemas.openxmlformats.org/officeDocument/2006/relationships/oleObject" Target="embeddings/oleObject2.bin"/><Relationship Id="rId36" Type="http://schemas.openxmlformats.org/officeDocument/2006/relationships/footer" Target="footer4.xml"/><Relationship Id="rId49"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mailto:mcomorocco.propositions@unwomen.org" TargetMode="External"/><Relationship Id="rId44" Type="http://schemas.openxmlformats.org/officeDocument/2006/relationships/package" Target="embeddings/Microsoft_Word_Document1.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comorocco.propositions@unwomen.org" TargetMode="External"/><Relationship Id="rId22" Type="http://schemas.openxmlformats.org/officeDocument/2006/relationships/image" Target="media/image2.png"/><Relationship Id="rId27" Type="http://schemas.openxmlformats.org/officeDocument/2006/relationships/image" Target="media/image5.emf"/><Relationship Id="rId30" Type="http://schemas.openxmlformats.org/officeDocument/2006/relationships/oleObject" Target="embeddings/oleObject3.bin"/><Relationship Id="rId35" Type="http://schemas.openxmlformats.org/officeDocument/2006/relationships/hyperlink" Target="mailto:mcomorocco.propositions@unwomen.org" TargetMode="External"/><Relationship Id="rId43" Type="http://schemas.openxmlformats.org/officeDocument/2006/relationships/image" Target="media/image8.emf"/><Relationship Id="rId48" Type="http://schemas.openxmlformats.org/officeDocument/2006/relationships/oleObject" Target="embeddings/oleObject6.bin"/><Relationship Id="rId8" Type="http://schemas.openxmlformats.org/officeDocument/2006/relationships/webSettings" Target="webSetting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un.org/Docs/journal/asp/ws.asp?m=ST/SGB/2003/13" TargetMode="External"/><Relationship Id="rId2" Type="http://schemas.openxmlformats.org/officeDocument/2006/relationships/hyperlink" Target="http://www.un.org/Docs/journal/asp/ws.asp?m=ST/SGB/2003/13" TargetMode="External"/><Relationship Id="rId1" Type="http://schemas.openxmlformats.org/officeDocument/2006/relationships/hyperlink" Target="https://imagesmena.org/en/moroc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28795A8AAC74A40A800FCBDA74D2AC5" ma:contentTypeVersion="16" ma:contentTypeDescription="Create a new document." ma:contentTypeScope="" ma:versionID="6d23b7b434745cf4e707a23ef11b10eb">
  <xsd:schema xmlns:xsd="http://www.w3.org/2001/XMLSchema" xmlns:xs="http://www.w3.org/2001/XMLSchema" xmlns:p="http://schemas.microsoft.com/office/2006/metadata/properties" xmlns:ns3="892d663e-ee5c-43a4-89de-c6e383e11f47" xmlns:ns4="da45b1af-0754-4a6c-9dc9-b0b799217094" targetNamespace="http://schemas.microsoft.com/office/2006/metadata/properties" ma:root="true" ma:fieldsID="ff86b713cb082e87a010e19bda08ca09" ns3:_="" ns4:_="">
    <xsd:import namespace="892d663e-ee5c-43a4-89de-c6e383e11f47"/>
    <xsd:import namespace="da45b1af-0754-4a6c-9dc9-b0b79921709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4:SharedWithUsers" minOccurs="0"/>
                <xsd:element ref="ns4:SharedWithDetails" minOccurs="0"/>
                <xsd:element ref="ns4:SharingHintHash" minOccurs="0"/>
                <xsd:element ref="ns3:MediaServiceSearchProperties" minOccurs="0"/>
                <xsd:element ref="ns3:_activity" minOccurs="0"/>
                <xsd:element ref="ns3:MediaLengthInSeconds" minOccurs="0"/>
                <xsd:element ref="ns3:MediaServiceObjectDetectorVersions" minOccurs="0"/>
                <xsd:element ref="ns3:MediaServiceLocation"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2d663e-ee5c-43a4-89de-c6e383e11f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_activity" ma:index="19" nillable="true" ma:displayName="_activity" ma:hidden="true" ma:internalName="_activity">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45b1af-0754-4a6c-9dc9-b0b79921709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892d663e-ee5c-43a4-89de-c6e383e11f4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D125A0-1E13-4E23-813C-6E73699140F9}">
  <ds:schemaRefs>
    <ds:schemaRef ds:uri="http://schemas.openxmlformats.org/officeDocument/2006/bibliography"/>
  </ds:schemaRefs>
</ds:datastoreItem>
</file>

<file path=customXml/itemProps2.xml><?xml version="1.0" encoding="utf-8"?>
<ds:datastoreItem xmlns:ds="http://schemas.openxmlformats.org/officeDocument/2006/customXml" ds:itemID="{DD1923EA-D13E-4277-830B-1A7E9FB4C2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2d663e-ee5c-43a4-89de-c6e383e11f47"/>
    <ds:schemaRef ds:uri="da45b1af-0754-4a6c-9dc9-b0b7992170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9A5AF7-1DC1-4840-9B12-5ECABA54877D}">
  <ds:schemaRefs>
    <ds:schemaRef ds:uri="http://schemas.microsoft.com/office/2006/metadata/properties"/>
    <ds:schemaRef ds:uri="http://schemas.microsoft.com/office/infopath/2007/PartnerControls"/>
    <ds:schemaRef ds:uri="892d663e-ee5c-43a4-89de-c6e383e11f47"/>
  </ds:schemaRefs>
</ds:datastoreItem>
</file>

<file path=customXml/itemProps4.xml><?xml version="1.0" encoding="utf-8"?>
<ds:datastoreItem xmlns:ds="http://schemas.openxmlformats.org/officeDocument/2006/customXml" ds:itemID="{1AF6349F-D65D-4DCA-B24A-3D8420D2C0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44</Pages>
  <Words>19107</Words>
  <Characters>108916</Characters>
  <Application>Microsoft Office Word</Application>
  <DocSecurity>0</DocSecurity>
  <Lines>907</Lines>
  <Paragraphs>255</Paragraphs>
  <ScaleCrop>false</ScaleCrop>
  <HeadingPairs>
    <vt:vector size="2" baseType="variant">
      <vt:variant>
        <vt:lpstr>Title</vt:lpstr>
      </vt:variant>
      <vt:variant>
        <vt:i4>1</vt:i4>
      </vt:variant>
    </vt:vector>
  </HeadingPairs>
  <TitlesOfParts>
    <vt:vector size="1" baseType="lpstr">
      <vt:lpstr>Call for Proposals Template for Responsible Parties_French</vt:lpstr>
    </vt:vector>
  </TitlesOfParts>
  <Company/>
  <LinksUpToDate>false</LinksUpToDate>
  <CharactersWithSpaces>127768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 for Proposals Template for Responsible Parties_French</dc:title>
  <dc:subject/>
  <dc:creator>Brunella CANU</dc:creator>
  <cp:keywords/>
  <dc:description/>
  <cp:lastModifiedBy>Ayah Isbayene</cp:lastModifiedBy>
  <cp:revision>16</cp:revision>
  <dcterms:created xsi:type="dcterms:W3CDTF">2024-07-12T10:32:00Z</dcterms:created>
  <dcterms:modified xsi:type="dcterms:W3CDTF">2024-07-18T11:24:00Z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0x010100F28795A8AAC74A40A800FCBDA74D2AC5</vt:lpwstr>
  </property>
  <property fmtid="{D5CDD505-2E9C-101B-9397-08002B2CF9AE}" pid="3" name="_dlc_DocIdItemGuid">
    <vt:lpwstr>6660d292-2a40-400f-9e8c-ba4658c5d1da</vt:lpwstr>
  </property>
  <property fmtid="{D5CDD505-2E9C-101B-9397-08002B2CF9AE}" pid="4" name="LF_Topic">
    <vt:lpwstr>;#Programme;#</vt:lpwstr>
  </property>
  <property fmtid="{D5CDD505-2E9C-101B-9397-08002B2CF9AE}" pid="5" name="LF_Level">
    <vt:lpwstr>Level 4</vt:lpwstr>
  </property>
  <property fmtid="{D5CDD505-2E9C-101B-9397-08002B2CF9AE}" pid="6" name="MediaServiceImageTags">
    <vt:lpwstr/>
  </property>
  <property fmtid="{D5CDD505-2E9C-101B-9397-08002B2CF9AE}" pid="7" name="GrammarlyDocumentId">
    <vt:lpwstr>f2c7743b3765526e4dd9ac0843da0e6f8c4ead60b9fd22e8ea61bd5485896fa3</vt:lpwstr>
  </property>
</Properties>
</file>