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FFDF" w14:textId="77777777" w:rsidR="005313BF" w:rsidRDefault="005313BF">
      <w:pPr>
        <w:pStyle w:val="Body"/>
        <w:tabs>
          <w:tab w:val="right" w:pos="9000"/>
        </w:tabs>
        <w:spacing w:after="0" w:line="240" w:lineRule="auto"/>
        <w:jc w:val="center"/>
        <w:rPr>
          <w:b/>
          <w:bCs/>
          <w:color w:val="002060"/>
          <w:sz w:val="18"/>
          <w:szCs w:val="18"/>
          <w:u w:color="002060"/>
        </w:rPr>
      </w:pPr>
    </w:p>
    <w:p w14:paraId="6AB610C2" w14:textId="77777777" w:rsidR="005313BF" w:rsidRDefault="00B81834">
      <w:pPr>
        <w:pStyle w:val="Body"/>
        <w:tabs>
          <w:tab w:val="right" w:pos="9000"/>
        </w:tabs>
        <w:spacing w:after="0" w:line="240" w:lineRule="auto"/>
        <w:jc w:val="center"/>
        <w:rPr>
          <w:b/>
          <w:bCs/>
          <w:color w:val="002060"/>
          <w:sz w:val="18"/>
          <w:szCs w:val="18"/>
          <w:u w:color="002060"/>
        </w:rPr>
      </w:pPr>
      <w:r>
        <w:rPr>
          <w:b/>
          <w:bCs/>
          <w:color w:val="002060"/>
          <w:sz w:val="18"/>
          <w:szCs w:val="18"/>
          <w:u w:color="002060"/>
        </w:rPr>
        <w:t>Annex B</w:t>
      </w:r>
    </w:p>
    <w:p w14:paraId="65ADE154" w14:textId="77777777" w:rsidR="005313BF" w:rsidRDefault="00B81834">
      <w:pPr>
        <w:pStyle w:val="Body"/>
        <w:tabs>
          <w:tab w:val="center" w:pos="4320"/>
          <w:tab w:val="right" w:pos="8640"/>
        </w:tabs>
        <w:spacing w:after="0" w:line="240" w:lineRule="auto"/>
        <w:jc w:val="center"/>
        <w:rPr>
          <w:b/>
          <w:bCs/>
          <w:color w:val="002060"/>
          <w:sz w:val="18"/>
          <w:szCs w:val="18"/>
          <w:u w:color="002060"/>
        </w:rPr>
      </w:pPr>
      <w:r>
        <w:rPr>
          <w:b/>
          <w:bCs/>
          <w:color w:val="002060"/>
          <w:sz w:val="18"/>
          <w:szCs w:val="18"/>
          <w:u w:color="002060"/>
        </w:rPr>
        <w:t>Call For Proposals (CFP) Template for Responsible Parties</w:t>
      </w:r>
    </w:p>
    <w:p w14:paraId="5AAA4136" w14:textId="77777777" w:rsidR="005313BF" w:rsidRDefault="00B81834">
      <w:pPr>
        <w:pStyle w:val="Body"/>
        <w:tabs>
          <w:tab w:val="center" w:pos="4320"/>
          <w:tab w:val="right" w:pos="8640"/>
        </w:tabs>
        <w:spacing w:after="0" w:line="240" w:lineRule="auto"/>
        <w:jc w:val="center"/>
        <w:rPr>
          <w:b/>
          <w:bCs/>
          <w:color w:val="002060"/>
          <w:sz w:val="18"/>
          <w:szCs w:val="18"/>
          <w:u w:color="002060"/>
        </w:rPr>
      </w:pPr>
      <w:r>
        <w:rPr>
          <w:b/>
          <w:bCs/>
          <w:color w:val="002060"/>
          <w:sz w:val="18"/>
          <w:szCs w:val="18"/>
          <w:u w:color="002060"/>
        </w:rPr>
        <w:t>(For Civil Society Organizations - CSOs)</w:t>
      </w:r>
    </w:p>
    <w:p w14:paraId="50948B75" w14:textId="77777777" w:rsidR="005313BF" w:rsidRDefault="00B81834">
      <w:pPr>
        <w:pStyle w:val="Body"/>
        <w:tabs>
          <w:tab w:val="center" w:pos="4320"/>
          <w:tab w:val="right" w:pos="8640"/>
        </w:tabs>
        <w:spacing w:after="0" w:line="240" w:lineRule="auto"/>
        <w:jc w:val="center"/>
        <w:rPr>
          <w:b/>
          <w:bCs/>
          <w:sz w:val="18"/>
          <w:szCs w:val="18"/>
        </w:rPr>
      </w:pPr>
      <w:r>
        <w:rPr>
          <w:b/>
          <w:bCs/>
          <w:sz w:val="18"/>
          <w:szCs w:val="18"/>
        </w:rPr>
        <w:t xml:space="preserve"> </w:t>
      </w:r>
      <w:bookmarkStart w:id="0" w:name="_Hlk535499605"/>
      <w:bookmarkEnd w:id="0"/>
    </w:p>
    <w:p w14:paraId="6DB6F559" w14:textId="77777777" w:rsidR="005313BF" w:rsidRDefault="00B81834">
      <w:pPr>
        <w:pStyle w:val="Body"/>
        <w:spacing w:after="0" w:line="240" w:lineRule="auto"/>
        <w:jc w:val="center"/>
        <w:rPr>
          <w:b/>
          <w:bCs/>
          <w:color w:val="0070C0"/>
          <w:sz w:val="18"/>
          <w:szCs w:val="18"/>
          <w:u w:val="single" w:color="0070C0"/>
        </w:rPr>
      </w:pPr>
      <w:r>
        <w:rPr>
          <w:b/>
          <w:bCs/>
          <w:color w:val="0070C0"/>
          <w:sz w:val="18"/>
          <w:szCs w:val="18"/>
          <w:u w:val="single" w:color="0070C0"/>
        </w:rPr>
        <w:t>Section 1</w:t>
      </w:r>
    </w:p>
    <w:p w14:paraId="1EEF3C1D" w14:textId="77777777" w:rsidR="005313BF" w:rsidRDefault="005313BF">
      <w:pPr>
        <w:pStyle w:val="Body"/>
        <w:spacing w:after="0" w:line="240" w:lineRule="auto"/>
        <w:rPr>
          <w:b/>
          <w:bCs/>
          <w:sz w:val="18"/>
          <w:szCs w:val="18"/>
        </w:rPr>
      </w:pPr>
    </w:p>
    <w:p w14:paraId="5AE1E3D9" w14:textId="2ADBAA4F" w:rsidR="005313BF" w:rsidRDefault="00B81834">
      <w:pPr>
        <w:pStyle w:val="Body"/>
        <w:spacing w:after="0" w:line="240" w:lineRule="auto"/>
        <w:rPr>
          <w:b/>
          <w:bCs/>
          <w:sz w:val="18"/>
          <w:szCs w:val="18"/>
        </w:rPr>
      </w:pPr>
      <w:r>
        <w:rPr>
          <w:b/>
          <w:bCs/>
          <w:sz w:val="18"/>
          <w:szCs w:val="18"/>
        </w:rPr>
        <w:t xml:space="preserve">CFP No. </w:t>
      </w:r>
      <w:proofErr w:type="spellStart"/>
      <w:r>
        <w:rPr>
          <w:b/>
          <w:bCs/>
          <w:sz w:val="18"/>
          <w:szCs w:val="18"/>
        </w:rPr>
        <w:t>CfP</w:t>
      </w:r>
      <w:proofErr w:type="spellEnd"/>
      <w:r>
        <w:rPr>
          <w:b/>
          <w:bCs/>
          <w:sz w:val="18"/>
          <w:szCs w:val="18"/>
        </w:rPr>
        <w:t xml:space="preserve">/IRQ/2023/1 </w:t>
      </w:r>
    </w:p>
    <w:p w14:paraId="26EEE854" w14:textId="77777777" w:rsidR="005313BF" w:rsidRDefault="005313BF">
      <w:pPr>
        <w:pStyle w:val="Body"/>
        <w:spacing w:after="0" w:line="240" w:lineRule="auto"/>
        <w:rPr>
          <w:sz w:val="18"/>
          <w:szCs w:val="18"/>
        </w:rPr>
      </w:pPr>
    </w:p>
    <w:p w14:paraId="3653B8F4" w14:textId="77777777" w:rsidR="005313BF" w:rsidRDefault="00B81834">
      <w:pPr>
        <w:pStyle w:val="Body"/>
        <w:numPr>
          <w:ilvl w:val="0"/>
          <w:numId w:val="2"/>
        </w:numPr>
        <w:spacing w:after="0" w:line="240" w:lineRule="auto"/>
        <w:rPr>
          <w:b/>
          <w:bCs/>
          <w:color w:val="0070C0"/>
          <w:sz w:val="18"/>
          <w:szCs w:val="18"/>
        </w:rPr>
      </w:pPr>
      <w:r>
        <w:rPr>
          <w:b/>
          <w:bCs/>
          <w:color w:val="0070C0"/>
          <w:sz w:val="18"/>
          <w:szCs w:val="18"/>
          <w:u w:color="0070C0"/>
        </w:rPr>
        <w:t>CFP Letter for Responsible Parties</w:t>
      </w:r>
    </w:p>
    <w:p w14:paraId="44EB4BB2" w14:textId="77777777" w:rsidR="005313BF" w:rsidRDefault="005313BF">
      <w:pPr>
        <w:pStyle w:val="Body"/>
        <w:spacing w:after="0" w:line="240" w:lineRule="auto"/>
        <w:rPr>
          <w:sz w:val="18"/>
          <w:szCs w:val="18"/>
        </w:rPr>
      </w:pPr>
    </w:p>
    <w:p w14:paraId="11C3CA74" w14:textId="77777777" w:rsidR="005313BF" w:rsidRDefault="00B81834">
      <w:pPr>
        <w:pStyle w:val="Body"/>
        <w:spacing w:after="0" w:line="240" w:lineRule="auto"/>
        <w:jc w:val="both"/>
        <w:rPr>
          <w:spacing w:val="-2"/>
          <w:sz w:val="18"/>
          <w:szCs w:val="18"/>
        </w:rPr>
      </w:pPr>
      <w:r>
        <w:rPr>
          <w:spacing w:val="-2"/>
          <w:sz w:val="18"/>
          <w:szCs w:val="18"/>
        </w:rPr>
        <w:t xml:space="preserve">UN Women plans to engage a </w:t>
      </w:r>
      <w:r>
        <w:rPr>
          <w:spacing w:val="-2"/>
          <w:sz w:val="18"/>
          <w:szCs w:val="18"/>
          <w:u w:val="single"/>
        </w:rPr>
        <w:t>Responsible Party</w:t>
      </w:r>
      <w:r>
        <w:rPr>
          <w:sz w:val="18"/>
          <w:szCs w:val="18"/>
        </w:rPr>
        <w:t xml:space="preserve"> </w:t>
      </w:r>
      <w:r>
        <w:rPr>
          <w:spacing w:val="-2"/>
          <w:sz w:val="18"/>
          <w:szCs w:val="18"/>
        </w:rPr>
        <w:t xml:space="preserve">as defined in accordance with these documents. UN Women now invites sealed proposals from qualified proponents to provide the requirements as defined in the UN Women Terms of Reference. </w:t>
      </w:r>
    </w:p>
    <w:p w14:paraId="1F3A6F00" w14:textId="77777777" w:rsidR="005313BF" w:rsidRDefault="005313BF">
      <w:pPr>
        <w:pStyle w:val="Body"/>
        <w:spacing w:after="0" w:line="240" w:lineRule="auto"/>
        <w:jc w:val="both"/>
        <w:rPr>
          <w:spacing w:val="-2"/>
          <w:sz w:val="18"/>
          <w:szCs w:val="18"/>
        </w:rPr>
      </w:pPr>
    </w:p>
    <w:p w14:paraId="1FC128F2" w14:textId="48216234" w:rsidR="005313BF" w:rsidRDefault="00B81834">
      <w:pPr>
        <w:pStyle w:val="Body"/>
        <w:spacing w:after="0" w:line="240" w:lineRule="auto"/>
        <w:jc w:val="both"/>
        <w:rPr>
          <w:sz w:val="18"/>
          <w:szCs w:val="18"/>
        </w:rPr>
      </w:pPr>
      <w:r>
        <w:rPr>
          <w:spacing w:val="-2"/>
          <w:sz w:val="18"/>
          <w:szCs w:val="18"/>
        </w:rPr>
        <w:t>Proposals must be received by UN Women at the address specified not later than (time) 5:00 pm Iraq local time</w:t>
      </w:r>
      <w:r>
        <w:rPr>
          <w:sz w:val="18"/>
          <w:szCs w:val="18"/>
        </w:rPr>
        <w:t xml:space="preserve"> on (date) </w:t>
      </w:r>
      <w:r w:rsidR="006A1D4C" w:rsidRPr="006A1D4C">
        <w:rPr>
          <w:sz w:val="18"/>
          <w:szCs w:val="18"/>
        </w:rPr>
        <w:t>12</w:t>
      </w:r>
      <w:r w:rsidRPr="006A1D4C">
        <w:rPr>
          <w:sz w:val="18"/>
          <w:szCs w:val="18"/>
        </w:rPr>
        <w:t>/3/2023.</w:t>
      </w:r>
    </w:p>
    <w:p w14:paraId="504C8C80" w14:textId="77777777" w:rsidR="005313BF" w:rsidRDefault="005313BF">
      <w:pPr>
        <w:pStyle w:val="Body"/>
        <w:spacing w:after="0" w:line="240" w:lineRule="auto"/>
        <w:jc w:val="both"/>
        <w:rPr>
          <w:sz w:val="18"/>
          <w:szCs w:val="18"/>
        </w:rPr>
      </w:pPr>
    </w:p>
    <w:p w14:paraId="23B6FA5F" w14:textId="77777777" w:rsidR="005313BF" w:rsidRDefault="00B81834">
      <w:pPr>
        <w:pStyle w:val="Body"/>
        <w:spacing w:after="0" w:line="240" w:lineRule="auto"/>
        <w:jc w:val="both"/>
        <w:rPr>
          <w:spacing w:val="-2"/>
          <w:sz w:val="18"/>
          <w:szCs w:val="18"/>
        </w:rPr>
      </w:pPr>
      <w:r>
        <w:rPr>
          <w:b/>
          <w:bCs/>
          <w:sz w:val="18"/>
          <w:szCs w:val="18"/>
        </w:rPr>
        <w:t>The budget range for this proposal should be</w:t>
      </w:r>
      <w:r>
        <w:rPr>
          <w:sz w:val="18"/>
          <w:szCs w:val="18"/>
        </w:rPr>
        <w:t xml:space="preserve"> (Min. $70,000 – Max. $80,000</w:t>
      </w:r>
      <w:r>
        <w:rPr>
          <w:sz w:val="18"/>
          <w:szCs w:val="18"/>
          <w:vertAlign w:val="superscript"/>
        </w:rPr>
        <w:footnoteReference w:id="2"/>
      </w:r>
      <w:r>
        <w:rPr>
          <w:sz w:val="18"/>
          <w:szCs w:val="18"/>
        </w:rPr>
        <w:t xml:space="preserve">) per </w:t>
      </w:r>
      <w:proofErr w:type="gramStart"/>
      <w:r>
        <w:rPr>
          <w:sz w:val="18"/>
          <w:szCs w:val="18"/>
        </w:rPr>
        <w:t>partner</w:t>
      </w:r>
      <w:proofErr w:type="gramEnd"/>
    </w:p>
    <w:p w14:paraId="3DAFC942" w14:textId="77777777" w:rsidR="005313BF" w:rsidRDefault="005313BF">
      <w:pPr>
        <w:pStyle w:val="Body"/>
        <w:tabs>
          <w:tab w:val="left" w:pos="1440"/>
        </w:tabs>
        <w:suppressAutoHyphens/>
        <w:spacing w:after="0" w:line="240" w:lineRule="auto"/>
        <w:rPr>
          <w:spacing w:val="-2"/>
          <w:sz w:val="18"/>
          <w:szCs w:val="18"/>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25"/>
        <w:gridCol w:w="4325"/>
      </w:tblGrid>
      <w:tr w:rsidR="005313BF" w14:paraId="599B1135" w14:textId="77777777">
        <w:trPr>
          <w:trHeight w:val="415"/>
        </w:trPr>
        <w:tc>
          <w:tcPr>
            <w:tcW w:w="51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1BC8AC0A" w14:textId="77777777" w:rsidR="005313BF" w:rsidRDefault="00B81834">
            <w:pPr>
              <w:pStyle w:val="Body"/>
              <w:tabs>
                <w:tab w:val="left" w:pos="1440"/>
              </w:tabs>
              <w:suppressAutoHyphens/>
            </w:pPr>
            <w:r>
              <w:rPr>
                <w:b/>
                <w:bCs/>
                <w:spacing w:val="-2"/>
                <w:sz w:val="18"/>
                <w:szCs w:val="18"/>
              </w:rPr>
              <w:t xml:space="preserve">This UN Women Call </w:t>
            </w:r>
            <w:proofErr w:type="gramStart"/>
            <w:r>
              <w:rPr>
                <w:b/>
                <w:bCs/>
                <w:spacing w:val="-2"/>
                <w:sz w:val="18"/>
                <w:szCs w:val="18"/>
              </w:rPr>
              <w:t>For</w:t>
            </w:r>
            <w:proofErr w:type="gramEnd"/>
            <w:r>
              <w:rPr>
                <w:b/>
                <w:bCs/>
                <w:spacing w:val="-2"/>
                <w:sz w:val="18"/>
                <w:szCs w:val="18"/>
              </w:rPr>
              <w:t xml:space="preserve"> Proposals consists of </w:t>
            </w:r>
            <w:r>
              <w:rPr>
                <w:b/>
                <w:bCs/>
                <w:spacing w:val="-2"/>
                <w:sz w:val="18"/>
                <w:szCs w:val="18"/>
                <w:u w:val="single"/>
              </w:rPr>
              <w:t xml:space="preserve">two </w:t>
            </w:r>
            <w:r>
              <w:rPr>
                <w:b/>
                <w:bCs/>
                <w:spacing w:val="-2"/>
                <w:sz w:val="18"/>
                <w:szCs w:val="18"/>
              </w:rPr>
              <w:t>sections:</w:t>
            </w:r>
          </w:p>
        </w:tc>
        <w:tc>
          <w:tcPr>
            <w:tcW w:w="43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7C7CC4E9" w14:textId="77777777" w:rsidR="005313BF" w:rsidRDefault="00B81834">
            <w:pPr>
              <w:pStyle w:val="Body"/>
              <w:tabs>
                <w:tab w:val="left" w:pos="1440"/>
              </w:tabs>
              <w:suppressAutoHyphens/>
              <w:spacing w:after="0" w:line="240" w:lineRule="auto"/>
              <w:jc w:val="center"/>
            </w:pPr>
            <w:r>
              <w:rPr>
                <w:b/>
                <w:bCs/>
                <w:spacing w:val="-2"/>
                <w:sz w:val="18"/>
                <w:szCs w:val="18"/>
              </w:rPr>
              <w:t>Documents to be completed by proponents and returned as part of their proposal (mandatory)</w:t>
            </w:r>
          </w:p>
        </w:tc>
      </w:tr>
      <w:tr w:rsidR="005313BF" w14:paraId="44FC5D70" w14:textId="77777777">
        <w:trPr>
          <w:trHeight w:val="1735"/>
        </w:trPr>
        <w:tc>
          <w:tcPr>
            <w:tcW w:w="51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0141E" w14:textId="77777777" w:rsidR="005313BF" w:rsidRDefault="00B81834">
            <w:pPr>
              <w:pStyle w:val="Body"/>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 xml:space="preserve">Section 1 </w:t>
            </w:r>
          </w:p>
          <w:p w14:paraId="11409207" w14:textId="77777777" w:rsidR="005313BF" w:rsidRDefault="00B81834">
            <w:pPr>
              <w:pStyle w:val="Body"/>
              <w:numPr>
                <w:ilvl w:val="0"/>
                <w:numId w:val="3"/>
              </w:numPr>
              <w:spacing w:after="0" w:line="240" w:lineRule="auto"/>
              <w:jc w:val="both"/>
              <w:rPr>
                <w:spacing w:val="-2"/>
                <w:sz w:val="18"/>
                <w:szCs w:val="18"/>
              </w:rPr>
            </w:pPr>
            <w:r>
              <w:rPr>
                <w:spacing w:val="-2"/>
                <w:sz w:val="18"/>
                <w:szCs w:val="18"/>
              </w:rPr>
              <w:t>CFP Letter for Responsible Parties</w:t>
            </w:r>
          </w:p>
          <w:p w14:paraId="752EC2D3" w14:textId="77777777" w:rsidR="005313BF" w:rsidRDefault="00B81834">
            <w:pPr>
              <w:pStyle w:val="Body"/>
              <w:numPr>
                <w:ilvl w:val="0"/>
                <w:numId w:val="3"/>
              </w:numPr>
              <w:spacing w:after="0" w:line="240" w:lineRule="auto"/>
              <w:jc w:val="both"/>
              <w:rPr>
                <w:spacing w:val="-2"/>
                <w:sz w:val="18"/>
                <w:szCs w:val="18"/>
              </w:rPr>
            </w:pPr>
            <w:r>
              <w:rPr>
                <w:spacing w:val="-2"/>
                <w:sz w:val="18"/>
                <w:szCs w:val="18"/>
              </w:rPr>
              <w:t>Proposal Data Sheet for Responsible Parties</w:t>
            </w:r>
          </w:p>
          <w:p w14:paraId="1DF4FFE8" w14:textId="77777777" w:rsidR="005313BF" w:rsidRDefault="00B81834">
            <w:pPr>
              <w:pStyle w:val="Body"/>
              <w:numPr>
                <w:ilvl w:val="0"/>
                <w:numId w:val="3"/>
              </w:numPr>
              <w:spacing w:after="0" w:line="240" w:lineRule="auto"/>
              <w:jc w:val="both"/>
              <w:rPr>
                <w:spacing w:val="-2"/>
                <w:sz w:val="18"/>
                <w:szCs w:val="18"/>
              </w:rPr>
            </w:pPr>
            <w:r>
              <w:rPr>
                <w:spacing w:val="-2"/>
                <w:sz w:val="18"/>
                <w:szCs w:val="18"/>
              </w:rPr>
              <w:t>UN Women Terms of Reference</w:t>
            </w:r>
          </w:p>
          <w:p w14:paraId="5B0A2672" w14:textId="77777777" w:rsidR="005313BF" w:rsidRDefault="00B81834">
            <w:pPr>
              <w:pStyle w:val="ListParagraph"/>
              <w:numPr>
                <w:ilvl w:val="0"/>
                <w:numId w:val="3"/>
              </w:numPr>
              <w:spacing w:after="0" w:line="240" w:lineRule="auto"/>
              <w:jc w:val="both"/>
              <w:rPr>
                <w:spacing w:val="-3"/>
                <w:sz w:val="18"/>
                <w:szCs w:val="18"/>
              </w:rPr>
            </w:pPr>
            <w:r>
              <w:rPr>
                <w:spacing w:val="-3"/>
                <w:sz w:val="18"/>
                <w:szCs w:val="18"/>
              </w:rPr>
              <w:t>Acceptance of the terms and conditions outlined in the template Partner Agreement</w:t>
            </w:r>
          </w:p>
          <w:p w14:paraId="2F71C1FA" w14:textId="77777777" w:rsidR="005313BF" w:rsidRDefault="00B81834">
            <w:pPr>
              <w:pStyle w:val="ListParagraph"/>
              <w:numPr>
                <w:ilvl w:val="0"/>
                <w:numId w:val="3"/>
              </w:numPr>
              <w:spacing w:after="0" w:line="240" w:lineRule="auto"/>
              <w:jc w:val="both"/>
              <w:rPr>
                <w:spacing w:val="-3"/>
                <w:sz w:val="18"/>
                <w:szCs w:val="18"/>
              </w:rPr>
            </w:pPr>
            <w:r>
              <w:rPr>
                <w:b/>
                <w:bCs/>
                <w:spacing w:val="-3"/>
                <w:sz w:val="18"/>
                <w:szCs w:val="18"/>
              </w:rPr>
              <w:t>Annex B-1</w:t>
            </w:r>
            <w:r>
              <w:rPr>
                <w:spacing w:val="-3"/>
                <w:sz w:val="18"/>
                <w:szCs w:val="18"/>
              </w:rPr>
              <w:t xml:space="preserve"> Mandatory Requirements/Pre-Qualification </w:t>
            </w:r>
          </w:p>
          <w:p w14:paraId="3A2B5023" w14:textId="77777777" w:rsidR="005313BF" w:rsidRDefault="00B81834">
            <w:pPr>
              <w:pStyle w:val="ListParagraph"/>
              <w:spacing w:after="0" w:line="240" w:lineRule="auto"/>
              <w:ind w:left="339"/>
              <w:jc w:val="both"/>
            </w:pPr>
            <w:r>
              <w:rPr>
                <w:spacing w:val="-3"/>
                <w:sz w:val="18"/>
                <w:szCs w:val="18"/>
              </w:rPr>
              <w:t>Criteria and Contractual Aspects</w:t>
            </w:r>
          </w:p>
        </w:tc>
        <w:tc>
          <w:tcPr>
            <w:tcW w:w="43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E3106" w14:textId="77777777" w:rsidR="005313BF" w:rsidRDefault="005313BF">
            <w:pPr>
              <w:pStyle w:val="Body"/>
              <w:tabs>
                <w:tab w:val="left" w:pos="1440"/>
              </w:tabs>
              <w:suppressAutoHyphens/>
              <w:spacing w:after="0" w:line="240" w:lineRule="auto"/>
              <w:jc w:val="both"/>
              <w:rPr>
                <w:b/>
                <w:bCs/>
                <w:spacing w:val="-2"/>
                <w:sz w:val="18"/>
                <w:szCs w:val="18"/>
              </w:rPr>
            </w:pPr>
          </w:p>
          <w:p w14:paraId="779B72A4" w14:textId="77777777" w:rsidR="005313BF" w:rsidRDefault="00B81834">
            <w:pPr>
              <w:pStyle w:val="Body"/>
              <w:tabs>
                <w:tab w:val="left" w:pos="1440"/>
              </w:tabs>
              <w:suppressAutoHyphens/>
              <w:spacing w:after="0" w:line="240" w:lineRule="auto"/>
              <w:jc w:val="both"/>
              <w:rPr>
                <w:spacing w:val="-2"/>
                <w:sz w:val="18"/>
                <w:szCs w:val="18"/>
              </w:rPr>
            </w:pPr>
            <w:r>
              <w:rPr>
                <w:b/>
                <w:bCs/>
                <w:spacing w:val="-2"/>
                <w:sz w:val="18"/>
                <w:szCs w:val="18"/>
              </w:rPr>
              <w:t>Annex B-1</w:t>
            </w:r>
            <w:r>
              <w:rPr>
                <w:spacing w:val="-2"/>
                <w:sz w:val="18"/>
                <w:szCs w:val="18"/>
              </w:rPr>
              <w:t xml:space="preserve"> Mandatory Requirements/Pre-Qualification </w:t>
            </w:r>
          </w:p>
          <w:p w14:paraId="2189F803" w14:textId="77777777" w:rsidR="005313BF" w:rsidRDefault="00B81834">
            <w:pPr>
              <w:pStyle w:val="Body"/>
              <w:tabs>
                <w:tab w:val="left" w:pos="1440"/>
              </w:tabs>
              <w:suppressAutoHyphens/>
              <w:spacing w:after="0" w:line="240" w:lineRule="auto"/>
              <w:jc w:val="both"/>
            </w:pPr>
            <w:r>
              <w:rPr>
                <w:spacing w:val="-2"/>
                <w:sz w:val="18"/>
                <w:szCs w:val="18"/>
              </w:rPr>
              <w:t xml:space="preserve">                    Criteria and Contractual Aspects</w:t>
            </w:r>
          </w:p>
        </w:tc>
      </w:tr>
      <w:tr w:rsidR="005313BF" w14:paraId="5E6DE8EC" w14:textId="77777777">
        <w:trPr>
          <w:trHeight w:val="1510"/>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95D11" w14:textId="77777777" w:rsidR="005313BF" w:rsidRDefault="00B81834">
            <w:pPr>
              <w:pStyle w:val="Body"/>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Section 2</w:t>
            </w:r>
          </w:p>
          <w:p w14:paraId="369424AD" w14:textId="77777777" w:rsidR="005313BF" w:rsidRDefault="00B81834">
            <w:pPr>
              <w:pStyle w:val="ListParagraph"/>
              <w:numPr>
                <w:ilvl w:val="0"/>
                <w:numId w:val="4"/>
              </w:numPr>
              <w:suppressAutoHyphens/>
              <w:spacing w:after="0" w:line="240" w:lineRule="auto"/>
              <w:jc w:val="both"/>
              <w:rPr>
                <w:b/>
                <w:bCs/>
                <w:color w:val="0070C0"/>
                <w:spacing w:val="-2"/>
                <w:sz w:val="18"/>
                <w:szCs w:val="18"/>
                <w:u w:val="single" w:color="0070C0"/>
              </w:rPr>
            </w:pPr>
            <w:r>
              <w:rPr>
                <w:spacing w:val="-2"/>
                <w:sz w:val="18"/>
                <w:szCs w:val="18"/>
              </w:rPr>
              <w:t>Instructions to Proponents, which includes the following:</w:t>
            </w:r>
          </w:p>
          <w:p w14:paraId="6C4FCFF8" w14:textId="77777777" w:rsidR="005313BF" w:rsidRDefault="00B81834">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B-2 </w:t>
            </w:r>
            <w:r>
              <w:rPr>
                <w:spacing w:val="-2"/>
                <w:sz w:val="18"/>
                <w:szCs w:val="18"/>
              </w:rPr>
              <w:t>Template for Proposal Submission</w:t>
            </w:r>
          </w:p>
          <w:p w14:paraId="4CEA561A" w14:textId="77777777" w:rsidR="005313BF" w:rsidRDefault="00B81834">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B-3 </w:t>
            </w:r>
            <w:r>
              <w:rPr>
                <w:spacing w:val="-2"/>
                <w:sz w:val="18"/>
                <w:szCs w:val="18"/>
              </w:rPr>
              <w:t>Format of Resume for Proposed Personnel</w:t>
            </w:r>
          </w:p>
          <w:p w14:paraId="54F60AC5" w14:textId="77777777" w:rsidR="005313BF" w:rsidRDefault="00B81834">
            <w:pPr>
              <w:pStyle w:val="ListParagraph"/>
              <w:tabs>
                <w:tab w:val="left" w:pos="1440"/>
              </w:tabs>
              <w:suppressAutoHyphens/>
              <w:spacing w:after="0" w:line="240" w:lineRule="auto"/>
              <w:ind w:left="360"/>
              <w:jc w:val="both"/>
              <w:rPr>
                <w:spacing w:val="-2"/>
                <w:sz w:val="18"/>
                <w:szCs w:val="18"/>
              </w:rPr>
            </w:pPr>
            <w:r>
              <w:rPr>
                <w:b/>
                <w:bCs/>
                <w:spacing w:val="-2"/>
                <w:sz w:val="18"/>
                <w:szCs w:val="18"/>
              </w:rPr>
              <w:t xml:space="preserve">Annex B-4 </w:t>
            </w:r>
            <w:r>
              <w:rPr>
                <w:spacing w:val="-2"/>
                <w:sz w:val="18"/>
                <w:szCs w:val="18"/>
              </w:rPr>
              <w:t>Capacity Assessment Minimum Documents</w:t>
            </w:r>
          </w:p>
          <w:p w14:paraId="7E0813E9" w14:textId="77777777" w:rsidR="005313BF" w:rsidRDefault="00B81834">
            <w:pPr>
              <w:pStyle w:val="ListParagraph"/>
              <w:tabs>
                <w:tab w:val="left" w:pos="1440"/>
              </w:tabs>
              <w:suppressAutoHyphens/>
              <w:spacing w:after="0" w:line="240" w:lineRule="auto"/>
              <w:ind w:left="360"/>
              <w:jc w:val="both"/>
              <w:rPr>
                <w:spacing w:val="-2"/>
                <w:sz w:val="18"/>
                <w:szCs w:val="18"/>
                <w:shd w:val="clear" w:color="auto" w:fill="FFFF00"/>
              </w:rPr>
            </w:pPr>
            <w:r>
              <w:rPr>
                <w:b/>
                <w:bCs/>
                <w:spacing w:val="-2"/>
                <w:sz w:val="18"/>
                <w:szCs w:val="18"/>
              </w:rPr>
              <w:t xml:space="preserve">Annex B-5 </w:t>
            </w:r>
            <w:r>
              <w:rPr>
                <w:spacing w:val="-2"/>
                <w:sz w:val="18"/>
                <w:szCs w:val="18"/>
              </w:rPr>
              <w:t xml:space="preserve">UN Women template Partner Agreement </w:t>
            </w:r>
          </w:p>
          <w:p w14:paraId="16F0C483" w14:textId="77777777" w:rsidR="005313BF" w:rsidRDefault="00B81834">
            <w:pPr>
              <w:pStyle w:val="ListParagraph"/>
              <w:tabs>
                <w:tab w:val="left" w:pos="1440"/>
              </w:tabs>
              <w:suppressAutoHyphens/>
              <w:spacing w:after="0" w:line="240" w:lineRule="auto"/>
              <w:ind w:left="360"/>
              <w:jc w:val="both"/>
            </w:pPr>
            <w:r>
              <w:rPr>
                <w:b/>
                <w:bCs/>
                <w:spacing w:val="-2"/>
                <w:sz w:val="18"/>
                <w:szCs w:val="18"/>
              </w:rPr>
              <w:t>Annex B-6 UN Women Anti-Fraud Policy</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9A9A" w14:textId="77777777" w:rsidR="005313BF" w:rsidRDefault="005313BF">
            <w:pPr>
              <w:pStyle w:val="Body"/>
              <w:tabs>
                <w:tab w:val="left" w:pos="1440"/>
              </w:tabs>
              <w:suppressAutoHyphens/>
              <w:spacing w:after="0" w:line="240" w:lineRule="auto"/>
              <w:jc w:val="both"/>
              <w:rPr>
                <w:spacing w:val="-2"/>
                <w:sz w:val="18"/>
                <w:szCs w:val="18"/>
              </w:rPr>
            </w:pPr>
          </w:p>
          <w:p w14:paraId="44CAC496" w14:textId="77777777" w:rsidR="005313BF" w:rsidRDefault="00B81834">
            <w:pPr>
              <w:pStyle w:val="Body"/>
              <w:tabs>
                <w:tab w:val="left" w:pos="1440"/>
              </w:tabs>
              <w:suppressAutoHyphens/>
              <w:spacing w:after="0" w:line="240" w:lineRule="auto"/>
              <w:jc w:val="both"/>
              <w:rPr>
                <w:spacing w:val="-2"/>
                <w:sz w:val="18"/>
                <w:szCs w:val="18"/>
              </w:rPr>
            </w:pPr>
            <w:r>
              <w:rPr>
                <w:b/>
                <w:bCs/>
                <w:spacing w:val="-2"/>
                <w:sz w:val="18"/>
                <w:szCs w:val="18"/>
              </w:rPr>
              <w:t>Annex B-2</w:t>
            </w:r>
            <w:r>
              <w:rPr>
                <w:spacing w:val="-2"/>
                <w:sz w:val="18"/>
                <w:szCs w:val="18"/>
              </w:rPr>
              <w:t xml:space="preserve"> Template for Proposal Submission</w:t>
            </w:r>
          </w:p>
          <w:p w14:paraId="31E482A3" w14:textId="77777777" w:rsidR="005313BF" w:rsidRDefault="00B81834">
            <w:pPr>
              <w:pStyle w:val="Body"/>
              <w:tabs>
                <w:tab w:val="left" w:pos="1440"/>
              </w:tabs>
              <w:suppressAutoHyphens/>
              <w:spacing w:after="0" w:line="240" w:lineRule="auto"/>
              <w:jc w:val="both"/>
              <w:rPr>
                <w:spacing w:val="-2"/>
                <w:sz w:val="18"/>
                <w:szCs w:val="18"/>
              </w:rPr>
            </w:pPr>
            <w:r>
              <w:rPr>
                <w:b/>
                <w:bCs/>
                <w:spacing w:val="-2"/>
                <w:sz w:val="18"/>
                <w:szCs w:val="18"/>
              </w:rPr>
              <w:t>Annex B-3</w:t>
            </w:r>
            <w:r>
              <w:rPr>
                <w:spacing w:val="-2"/>
                <w:sz w:val="18"/>
                <w:szCs w:val="18"/>
              </w:rPr>
              <w:t xml:space="preserve"> Format of Resume for Proposed Personnel</w:t>
            </w:r>
          </w:p>
          <w:p w14:paraId="26748062" w14:textId="77777777" w:rsidR="005313BF" w:rsidRDefault="00B81834">
            <w:pPr>
              <w:pStyle w:val="Body"/>
              <w:tabs>
                <w:tab w:val="left" w:pos="1440"/>
              </w:tabs>
              <w:suppressAutoHyphens/>
              <w:spacing w:after="0" w:line="240" w:lineRule="auto"/>
              <w:jc w:val="both"/>
            </w:pPr>
            <w:r>
              <w:rPr>
                <w:b/>
                <w:bCs/>
                <w:spacing w:val="-2"/>
                <w:sz w:val="18"/>
                <w:szCs w:val="18"/>
              </w:rPr>
              <w:t>Annex B-4</w:t>
            </w:r>
            <w:r>
              <w:rPr>
                <w:spacing w:val="-2"/>
                <w:sz w:val="18"/>
                <w:szCs w:val="18"/>
              </w:rPr>
              <w:t xml:space="preserve"> Capacity Assessment Minimum Documents</w:t>
            </w:r>
          </w:p>
        </w:tc>
      </w:tr>
    </w:tbl>
    <w:p w14:paraId="398D7DDA" w14:textId="77777777" w:rsidR="005313BF" w:rsidRDefault="005313BF">
      <w:pPr>
        <w:pStyle w:val="Body"/>
        <w:widowControl w:val="0"/>
        <w:tabs>
          <w:tab w:val="left" w:pos="1440"/>
        </w:tabs>
        <w:suppressAutoHyphens/>
        <w:spacing w:after="0" w:line="240" w:lineRule="auto"/>
        <w:rPr>
          <w:spacing w:val="-2"/>
          <w:sz w:val="18"/>
          <w:szCs w:val="18"/>
        </w:rPr>
      </w:pPr>
    </w:p>
    <w:p w14:paraId="0421DF0D" w14:textId="77777777" w:rsidR="005313BF" w:rsidRDefault="005313BF">
      <w:pPr>
        <w:pStyle w:val="Body"/>
        <w:tabs>
          <w:tab w:val="left" w:pos="1440"/>
        </w:tabs>
        <w:suppressAutoHyphens/>
        <w:spacing w:after="0" w:line="240" w:lineRule="auto"/>
        <w:rPr>
          <w:spacing w:val="-2"/>
          <w:sz w:val="18"/>
          <w:szCs w:val="18"/>
        </w:rPr>
      </w:pPr>
    </w:p>
    <w:p w14:paraId="2276BACF" w14:textId="77777777" w:rsidR="005313BF" w:rsidRDefault="00B81834">
      <w:pPr>
        <w:pStyle w:val="Body"/>
        <w:tabs>
          <w:tab w:val="left" w:pos="1440"/>
        </w:tabs>
        <w:suppressAutoHyphens/>
        <w:spacing w:after="0" w:line="240" w:lineRule="auto"/>
        <w:rPr>
          <w:b/>
          <w:bCs/>
          <w:sz w:val="18"/>
          <w:szCs w:val="18"/>
        </w:rPr>
      </w:pPr>
      <w:r>
        <w:rPr>
          <w:spacing w:val="-2"/>
          <w:sz w:val="18"/>
          <w:szCs w:val="18"/>
        </w:rPr>
        <w:t xml:space="preserve">Interested proponents may obtain further information by contacting this email address: </w:t>
      </w:r>
      <w:r>
        <w:rPr>
          <w:b/>
          <w:bCs/>
          <w:sz w:val="18"/>
          <w:szCs w:val="18"/>
        </w:rPr>
        <w:t>iraq@unwomen.org</w:t>
      </w:r>
    </w:p>
    <w:p w14:paraId="3FE95CCF" w14:textId="77777777" w:rsidR="005313BF" w:rsidRDefault="005313BF">
      <w:pPr>
        <w:pStyle w:val="Body"/>
        <w:tabs>
          <w:tab w:val="center" w:pos="4320"/>
          <w:tab w:val="right" w:pos="8640"/>
        </w:tabs>
        <w:spacing w:after="0" w:line="240" w:lineRule="auto"/>
        <w:rPr>
          <w:b/>
          <w:bCs/>
          <w:sz w:val="18"/>
          <w:szCs w:val="18"/>
        </w:rPr>
      </w:pPr>
    </w:p>
    <w:p w14:paraId="769A4138" w14:textId="77777777" w:rsidR="005313BF" w:rsidRDefault="00B81834">
      <w:pPr>
        <w:pStyle w:val="Body"/>
        <w:numPr>
          <w:ilvl w:val="0"/>
          <w:numId w:val="5"/>
        </w:numPr>
        <w:spacing w:after="0" w:line="240" w:lineRule="auto"/>
        <w:rPr>
          <w:b/>
          <w:bCs/>
          <w:color w:val="0070C0"/>
          <w:sz w:val="18"/>
          <w:szCs w:val="18"/>
        </w:rPr>
      </w:pPr>
      <w:r>
        <w:rPr>
          <w:b/>
          <w:bCs/>
          <w:color w:val="0070C0"/>
          <w:sz w:val="18"/>
          <w:szCs w:val="18"/>
          <w:u w:color="0070C0"/>
        </w:rPr>
        <w:t>Proposal Data Sheet for Responsible Parties</w:t>
      </w:r>
    </w:p>
    <w:p w14:paraId="16C50140" w14:textId="77777777" w:rsidR="005313BF" w:rsidRDefault="005313BF">
      <w:pPr>
        <w:pStyle w:val="Body"/>
        <w:tabs>
          <w:tab w:val="right" w:pos="2880"/>
          <w:tab w:val="left" w:pos="3690"/>
          <w:tab w:val="left" w:pos="5040"/>
        </w:tabs>
        <w:spacing w:after="0" w:line="240" w:lineRule="auto"/>
        <w:ind w:right="144"/>
        <w:outlineLvl w:val="0"/>
        <w:rPr>
          <w:b/>
          <w:bCs/>
          <w:sz w:val="18"/>
          <w:szCs w:val="18"/>
        </w:rPr>
      </w:pPr>
    </w:p>
    <w:tbl>
      <w:tblPr>
        <w:tblW w:w="8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715"/>
        <w:gridCol w:w="2965"/>
        <w:gridCol w:w="1440"/>
      </w:tblGrid>
      <w:tr w:rsidR="005313BF" w14:paraId="68B4CC69" w14:textId="77777777">
        <w:trPr>
          <w:trHeight w:val="19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224" w:type="dxa"/>
            </w:tcMar>
          </w:tcPr>
          <w:p w14:paraId="1ECDAA20" w14:textId="77777777" w:rsidR="005313BF" w:rsidRDefault="00B81834">
            <w:pPr>
              <w:pStyle w:val="Body"/>
              <w:tabs>
                <w:tab w:val="right" w:pos="2880"/>
                <w:tab w:val="left" w:pos="3690"/>
                <w:tab w:val="left" w:pos="5040"/>
              </w:tabs>
              <w:ind w:right="144"/>
              <w:outlineLvl w:val="0"/>
            </w:pPr>
            <w:r>
              <w:rPr>
                <w:b/>
                <w:bCs/>
                <w:sz w:val="18"/>
                <w:szCs w:val="18"/>
              </w:rPr>
              <w:t>Program/Project:</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5304581A"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Requests for clarifications due:</w:t>
            </w:r>
          </w:p>
        </w:tc>
      </w:tr>
      <w:tr w:rsidR="005313BF" w14:paraId="046C6E3A" w14:textId="77777777">
        <w:trPr>
          <w:trHeight w:val="662"/>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14:paraId="7B12D8B8" w14:textId="77777777" w:rsidR="005313BF" w:rsidRDefault="00B81834">
            <w:pPr>
              <w:pStyle w:val="Body"/>
              <w:tabs>
                <w:tab w:val="left" w:pos="1440"/>
                <w:tab w:val="left" w:pos="2880"/>
                <w:tab w:val="left" w:pos="4320"/>
              </w:tabs>
              <w:suppressAutoHyphens/>
              <w:spacing w:after="0" w:line="276" w:lineRule="auto"/>
              <w:ind w:left="540" w:hanging="540"/>
              <w:outlineLvl w:val="0"/>
            </w:pPr>
            <w:r>
              <w:rPr>
                <w:rFonts w:ascii="Arial" w:hAnsi="Arial"/>
                <w:color w:val="161616"/>
                <w:sz w:val="18"/>
                <w:szCs w:val="18"/>
                <w:lang w:val="it-IT"/>
                <w14:textOutline w14:w="12700" w14:cap="flat" w14:cmpd="sng" w14:algn="ctr">
                  <w14:noFill/>
                  <w14:prstDash w14:val="solid"/>
                  <w14:miter w14:lim="400000"/>
                </w14:textOutline>
              </w:rPr>
              <w:t>Enhance government capacity for quality and effective GBV response services in Kurdistan Region of Iraq</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1D10FF5C" w14:textId="7B06FD41"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Date: Sunday </w:t>
            </w:r>
            <w:r>
              <w:rPr>
                <w:sz w:val="18"/>
                <w:szCs w:val="18"/>
              </w:rPr>
              <w:t>26/02/2023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0213148"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313BF" w:rsidRPr="00B95464" w14:paraId="40B81114" w14:textId="77777777">
        <w:trPr>
          <w:trHeight w:val="19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ECD5D18"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Programme Officer’s name: </w:t>
            </w:r>
            <w:r>
              <w:rPr>
                <w:sz w:val="18"/>
                <w:szCs w:val="18"/>
              </w:rPr>
              <w:t>Teresa Salvadoretti</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7793A23" w14:textId="77777777" w:rsidR="005313BF" w:rsidRPr="00B95464" w:rsidRDefault="00B81834">
            <w:pPr>
              <w:pStyle w:val="Body"/>
              <w:tabs>
                <w:tab w:val="right" w:pos="2880"/>
                <w:tab w:val="left" w:pos="3690"/>
                <w:tab w:val="left" w:pos="5040"/>
              </w:tabs>
              <w:spacing w:after="0" w:line="240" w:lineRule="auto"/>
              <w:ind w:right="144"/>
              <w:outlineLvl w:val="0"/>
              <w:rPr>
                <w:lang w:val="fr-FR"/>
              </w:rPr>
            </w:pPr>
            <w:r w:rsidRPr="00B95464">
              <w:rPr>
                <w:b/>
                <w:bCs/>
                <w:sz w:val="18"/>
                <w:szCs w:val="18"/>
                <w:lang w:val="fr-FR"/>
              </w:rPr>
              <w:t xml:space="preserve">(Via </w:t>
            </w:r>
            <w:proofErr w:type="gramStart"/>
            <w:r w:rsidRPr="00B95464">
              <w:rPr>
                <w:b/>
                <w:bCs/>
                <w:sz w:val="18"/>
                <w:szCs w:val="18"/>
                <w:lang w:val="fr-FR"/>
              </w:rPr>
              <w:t>e-mail</w:t>
            </w:r>
            <w:proofErr w:type="gramEnd"/>
            <w:r w:rsidRPr="00B95464">
              <w:rPr>
                <w:b/>
                <w:bCs/>
                <w:sz w:val="18"/>
                <w:szCs w:val="18"/>
                <w:lang w:val="fr-FR"/>
              </w:rPr>
              <w:t xml:space="preserve">) </w:t>
            </w:r>
            <w:hyperlink r:id="rId7" w:history="1">
              <w:r w:rsidRPr="00B95464">
                <w:rPr>
                  <w:rStyle w:val="Hyperlink0"/>
                  <w:sz w:val="18"/>
                  <w:szCs w:val="18"/>
                  <w:lang w:val="fr-FR"/>
                </w:rPr>
                <w:t>iraq@unwomen.org</w:t>
              </w:r>
            </w:hyperlink>
            <w:r w:rsidRPr="00B95464">
              <w:rPr>
                <w:sz w:val="18"/>
                <w:szCs w:val="18"/>
                <w:lang w:val="fr-FR"/>
              </w:rPr>
              <w:t xml:space="preserve"> </w:t>
            </w:r>
          </w:p>
        </w:tc>
      </w:tr>
      <w:tr w:rsidR="005313BF" w14:paraId="54B47B82" w14:textId="77777777">
        <w:trPr>
          <w:trHeight w:val="19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074073A"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Email: </w:t>
            </w:r>
            <w:hyperlink r:id="rId8" w:history="1">
              <w:r>
                <w:rPr>
                  <w:rStyle w:val="Hyperlink0"/>
                  <w:sz w:val="18"/>
                  <w:szCs w:val="18"/>
                </w:rPr>
                <w:t>iraq@unwomen.org</w:t>
              </w:r>
            </w:hyperlink>
            <w:r>
              <w:rPr>
                <w:sz w:val="18"/>
                <w:szCs w:val="18"/>
              </w:rPr>
              <w:t xml:space="preserve"> </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2E46298B"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UN Women clarifications to proponents due:</w:t>
            </w:r>
          </w:p>
        </w:tc>
      </w:tr>
      <w:tr w:rsidR="005313BF" w14:paraId="58FCAA91" w14:textId="77777777">
        <w:trPr>
          <w:trHeight w:val="63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AF3050B"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Telephone number: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815302B" w14:textId="553003C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Date: Wednesday </w:t>
            </w:r>
            <w:r>
              <w:rPr>
                <w:sz w:val="18"/>
                <w:szCs w:val="18"/>
              </w:rPr>
              <w:t>01/03/2023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FE5ABCC"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313BF" w14:paraId="280569CE" w14:textId="77777777">
        <w:trPr>
          <w:trHeight w:val="19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0286772" w14:textId="77777777" w:rsidR="005313BF" w:rsidRDefault="005313BF"/>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59157A65"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Proposal due:</w:t>
            </w:r>
          </w:p>
        </w:tc>
      </w:tr>
      <w:tr w:rsidR="005313BF" w14:paraId="30F73DEA" w14:textId="77777777">
        <w:trPr>
          <w:trHeight w:val="63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2B8DA00" w14:textId="2E0DCB27" w:rsidR="005313BF" w:rsidRDefault="00B81834">
            <w:pPr>
              <w:pStyle w:val="Body"/>
              <w:tabs>
                <w:tab w:val="right" w:pos="2880"/>
                <w:tab w:val="left" w:pos="3690"/>
                <w:tab w:val="left" w:pos="5040"/>
              </w:tabs>
              <w:spacing w:after="0" w:line="240" w:lineRule="auto"/>
              <w:ind w:right="144"/>
              <w:outlineLvl w:val="0"/>
            </w:pPr>
            <w:r>
              <w:rPr>
                <w:b/>
                <w:bCs/>
                <w:sz w:val="18"/>
                <w:szCs w:val="18"/>
              </w:rPr>
              <w:lastRenderedPageBreak/>
              <w:t xml:space="preserve">Issue date: Thursday </w:t>
            </w:r>
            <w:r>
              <w:rPr>
                <w:sz w:val="18"/>
                <w:szCs w:val="18"/>
              </w:rPr>
              <w:t>16/02/2023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8902DDB" w14:textId="6237532F"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Date: Sunday </w:t>
            </w:r>
            <w:r>
              <w:rPr>
                <w:sz w:val="18"/>
                <w:szCs w:val="18"/>
              </w:rPr>
              <w:t>12/03/2023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E3C0E24"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313BF" w14:paraId="64C9EA49" w14:textId="77777777">
        <w:trPr>
          <w:trHeight w:val="19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180F14C0"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 xml:space="preserve">Planned award date: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159BBBF4" w14:textId="7F7F1EDE" w:rsidR="005313BF" w:rsidRDefault="00B81834">
            <w:pPr>
              <w:tabs>
                <w:tab w:val="right" w:pos="2880"/>
                <w:tab w:val="left" w:pos="3690"/>
                <w:tab w:val="left" w:pos="5040"/>
              </w:tabs>
              <w:ind w:right="144"/>
              <w:outlineLvl w:val="0"/>
            </w:pPr>
            <w:r w:rsidRPr="006A1D4C">
              <w:rPr>
                <w:rFonts w:ascii="Calibri" w:hAnsi="Calibri" w:cs="Arial Unicode MS"/>
                <w:b/>
                <w:bCs/>
                <w:color w:val="000000"/>
                <w:sz w:val="18"/>
                <w:szCs w:val="18"/>
                <w:u w:color="000000"/>
                <w14:textOutline w14:w="0" w14:cap="flat" w14:cmpd="sng" w14:algn="ctr">
                  <w14:noFill/>
                  <w14:prstDash w14:val="solid"/>
                  <w14:bevel/>
                </w14:textOutline>
              </w:rPr>
              <w:t xml:space="preserve">Sunday </w:t>
            </w:r>
            <w:r>
              <w:rPr>
                <w:rFonts w:ascii="Calibri" w:hAnsi="Calibri" w:cs="Arial Unicode MS"/>
                <w:color w:val="000000"/>
                <w:sz w:val="18"/>
                <w:szCs w:val="18"/>
                <w:u w:color="000000"/>
                <w14:textOutline w14:w="0" w14:cap="flat" w14:cmpd="sng" w14:algn="ctr">
                  <w14:noFill/>
                  <w14:prstDash w14:val="solid"/>
                  <w14:bevel/>
                </w14:textOutline>
              </w:rPr>
              <w:t>26/03/2023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12864DF2" w14:textId="77777777" w:rsidR="005313BF" w:rsidRDefault="005313BF"/>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4568E946" w14:textId="77777777" w:rsidR="005313BF" w:rsidRDefault="005313BF"/>
        </w:tc>
      </w:tr>
      <w:tr w:rsidR="005313BF" w14:paraId="1DA47357" w14:textId="77777777">
        <w:trPr>
          <w:trHeight w:val="269"/>
        </w:trPr>
        <w:tc>
          <w:tcPr>
            <w:tcW w:w="2875" w:type="dxa"/>
            <w:vMerge w:val="restart"/>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312DD3C7" w14:textId="77777777" w:rsidR="005313BF" w:rsidRDefault="00B81834">
            <w:pPr>
              <w:pStyle w:val="Body"/>
              <w:tabs>
                <w:tab w:val="right" w:pos="2880"/>
                <w:tab w:val="left" w:pos="3690"/>
                <w:tab w:val="left" w:pos="5040"/>
              </w:tabs>
              <w:spacing w:after="0" w:line="240" w:lineRule="auto"/>
              <w:ind w:right="144"/>
              <w:outlineLvl w:val="0"/>
            </w:pPr>
            <w:r>
              <w:rPr>
                <w:b/>
                <w:bCs/>
                <w:sz w:val="18"/>
                <w:szCs w:val="18"/>
              </w:rPr>
              <w:t>Planned contract start-date/delivery date (on or before):</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46224A4A" w14:textId="4AD020F6" w:rsidR="005313BF" w:rsidRDefault="00B81834">
            <w:pPr>
              <w:tabs>
                <w:tab w:val="right" w:pos="2880"/>
                <w:tab w:val="left" w:pos="3690"/>
                <w:tab w:val="left" w:pos="5040"/>
              </w:tabs>
              <w:ind w:right="144"/>
              <w:outlineLvl w:val="0"/>
            </w:pPr>
            <w:r w:rsidRPr="006A1D4C">
              <w:rPr>
                <w:rFonts w:ascii="Calibri" w:hAnsi="Calibri" w:cs="Arial Unicode MS"/>
                <w:b/>
                <w:bCs/>
                <w:color w:val="000000"/>
                <w:sz w:val="18"/>
                <w:szCs w:val="18"/>
                <w:u w:color="000000"/>
                <w14:textOutline w14:w="0" w14:cap="flat" w14:cmpd="sng" w14:algn="ctr">
                  <w14:noFill/>
                  <w14:prstDash w14:val="solid"/>
                  <w14:bevel/>
                </w14:textOutline>
              </w:rPr>
              <w:t xml:space="preserve">Thursday </w:t>
            </w:r>
            <w:r>
              <w:rPr>
                <w:rFonts w:ascii="Calibri" w:hAnsi="Calibri" w:cs="Arial Unicode MS"/>
                <w:color w:val="000000"/>
                <w:sz w:val="18"/>
                <w:szCs w:val="18"/>
                <w:u w:color="000000"/>
                <w14:textOutline w14:w="0" w14:cap="flat" w14:cmpd="sng" w14:algn="ctr">
                  <w14:noFill/>
                  <w14:prstDash w14:val="solid"/>
                  <w14:bevel/>
                </w14:textOutline>
              </w:rPr>
              <w:t>09/04/2023</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2C88E049" w14:textId="77777777" w:rsidR="005313BF" w:rsidRDefault="005313BF"/>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1A111D79" w14:textId="77777777" w:rsidR="005313BF" w:rsidRDefault="005313BF"/>
        </w:tc>
      </w:tr>
      <w:tr w:rsidR="005313BF" w14:paraId="49C5D0D0" w14:textId="77777777">
        <w:trPr>
          <w:trHeight w:val="276"/>
        </w:trPr>
        <w:tc>
          <w:tcPr>
            <w:tcW w:w="2875" w:type="dxa"/>
            <w:vMerge/>
            <w:tcBorders>
              <w:top w:val="single" w:sz="4" w:space="0" w:color="000000"/>
              <w:left w:val="single" w:sz="4" w:space="0" w:color="000000"/>
              <w:bottom w:val="single" w:sz="4" w:space="0" w:color="000000"/>
              <w:right w:val="single" w:sz="4" w:space="0" w:color="000000"/>
            </w:tcBorders>
            <w:shd w:val="clear" w:color="auto" w:fill="D5DCE4"/>
          </w:tcPr>
          <w:p w14:paraId="48E995EA" w14:textId="77777777" w:rsidR="005313BF" w:rsidRDefault="005313BF"/>
        </w:tc>
        <w:tc>
          <w:tcPr>
            <w:tcW w:w="1715" w:type="dxa"/>
            <w:vMerge/>
            <w:tcBorders>
              <w:top w:val="single" w:sz="4" w:space="0" w:color="000000"/>
              <w:left w:val="single" w:sz="4" w:space="0" w:color="000000"/>
              <w:bottom w:val="single" w:sz="4" w:space="0" w:color="000000"/>
              <w:right w:val="single" w:sz="4" w:space="0" w:color="000000"/>
            </w:tcBorders>
            <w:shd w:val="clear" w:color="auto" w:fill="FFFFFF"/>
          </w:tcPr>
          <w:p w14:paraId="44290C85" w14:textId="77777777" w:rsidR="005313BF" w:rsidRDefault="005313BF"/>
        </w:tc>
        <w:tc>
          <w:tcPr>
            <w:tcW w:w="2965" w:type="dxa"/>
            <w:vMerge/>
            <w:tcBorders>
              <w:top w:val="single" w:sz="4" w:space="0" w:color="000000"/>
              <w:left w:val="single" w:sz="4" w:space="0" w:color="000000"/>
              <w:bottom w:val="single" w:sz="4" w:space="0" w:color="000000"/>
              <w:right w:val="single" w:sz="4" w:space="0" w:color="000000"/>
            </w:tcBorders>
            <w:shd w:val="clear" w:color="auto" w:fill="D5DCE4"/>
          </w:tcPr>
          <w:p w14:paraId="75D23456" w14:textId="77777777" w:rsidR="005313BF" w:rsidRDefault="005313BF"/>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14:paraId="1C2EC845" w14:textId="77777777" w:rsidR="005313BF" w:rsidRDefault="005313BF"/>
        </w:tc>
      </w:tr>
      <w:tr w:rsidR="005313BF" w14:paraId="3F5BE9E4" w14:textId="77777777">
        <w:trPr>
          <w:trHeight w:val="300"/>
        </w:trPr>
        <w:tc>
          <w:tcPr>
            <w:tcW w:w="2875" w:type="dxa"/>
            <w:vMerge/>
            <w:tcBorders>
              <w:top w:val="single" w:sz="4" w:space="0" w:color="000000"/>
              <w:left w:val="single" w:sz="4" w:space="0" w:color="000000"/>
              <w:bottom w:val="single" w:sz="4" w:space="0" w:color="000000"/>
              <w:right w:val="single" w:sz="4" w:space="0" w:color="000000"/>
            </w:tcBorders>
            <w:shd w:val="clear" w:color="auto" w:fill="D5DCE4"/>
          </w:tcPr>
          <w:p w14:paraId="44E89BEC" w14:textId="77777777" w:rsidR="005313BF" w:rsidRDefault="005313BF"/>
        </w:tc>
        <w:tc>
          <w:tcPr>
            <w:tcW w:w="1715" w:type="dxa"/>
            <w:vMerge/>
            <w:tcBorders>
              <w:top w:val="single" w:sz="4" w:space="0" w:color="000000"/>
              <w:left w:val="single" w:sz="4" w:space="0" w:color="000000"/>
              <w:bottom w:val="single" w:sz="4" w:space="0" w:color="000000"/>
              <w:right w:val="single" w:sz="4" w:space="0" w:color="000000"/>
            </w:tcBorders>
            <w:shd w:val="clear" w:color="auto" w:fill="FFFFFF"/>
          </w:tcPr>
          <w:p w14:paraId="2AB276D7" w14:textId="77777777" w:rsidR="005313BF" w:rsidRDefault="005313BF"/>
        </w:tc>
        <w:tc>
          <w:tcPr>
            <w:tcW w:w="2965" w:type="dxa"/>
            <w:vMerge/>
            <w:tcBorders>
              <w:top w:val="single" w:sz="4" w:space="0" w:color="000000"/>
              <w:left w:val="single" w:sz="4" w:space="0" w:color="000000"/>
              <w:bottom w:val="single" w:sz="4" w:space="0" w:color="000000"/>
              <w:right w:val="single" w:sz="4" w:space="0" w:color="000000"/>
            </w:tcBorders>
            <w:shd w:val="clear" w:color="auto" w:fill="D5DCE4"/>
          </w:tcPr>
          <w:p w14:paraId="1B85E23C" w14:textId="77777777" w:rsidR="005313BF" w:rsidRDefault="005313BF"/>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14:paraId="7A44E040" w14:textId="77777777" w:rsidR="005313BF" w:rsidRDefault="005313BF"/>
        </w:tc>
      </w:tr>
    </w:tbl>
    <w:p w14:paraId="4428A65F" w14:textId="77777777" w:rsidR="005313BF" w:rsidRDefault="005313BF">
      <w:pPr>
        <w:pStyle w:val="Body"/>
        <w:widowControl w:val="0"/>
        <w:tabs>
          <w:tab w:val="right" w:pos="2880"/>
          <w:tab w:val="left" w:pos="3690"/>
          <w:tab w:val="left" w:pos="5040"/>
        </w:tabs>
        <w:spacing w:after="0" w:line="240" w:lineRule="auto"/>
        <w:outlineLvl w:val="0"/>
        <w:rPr>
          <w:b/>
          <w:bCs/>
          <w:sz w:val="18"/>
          <w:szCs w:val="18"/>
        </w:rPr>
      </w:pPr>
    </w:p>
    <w:p w14:paraId="66835C7B" w14:textId="77777777" w:rsidR="005313BF" w:rsidRDefault="005313BF">
      <w:pPr>
        <w:pStyle w:val="Body"/>
        <w:tabs>
          <w:tab w:val="right" w:pos="2880"/>
          <w:tab w:val="left" w:pos="3690"/>
          <w:tab w:val="left" w:pos="5040"/>
        </w:tabs>
        <w:spacing w:after="0" w:line="240" w:lineRule="auto"/>
        <w:ind w:right="144"/>
        <w:outlineLvl w:val="0"/>
        <w:rPr>
          <w:b/>
          <w:bCs/>
          <w:sz w:val="18"/>
          <w:szCs w:val="18"/>
        </w:rPr>
      </w:pPr>
    </w:p>
    <w:p w14:paraId="587FCFF2" w14:textId="77777777" w:rsidR="005313BF" w:rsidRDefault="005313BF">
      <w:pPr>
        <w:pStyle w:val="Body"/>
        <w:tabs>
          <w:tab w:val="right" w:pos="2880"/>
          <w:tab w:val="left" w:pos="3690"/>
          <w:tab w:val="left" w:pos="5040"/>
        </w:tabs>
        <w:spacing w:after="0" w:line="240" w:lineRule="auto"/>
        <w:ind w:right="144"/>
        <w:outlineLvl w:val="0"/>
        <w:rPr>
          <w:b/>
          <w:bCs/>
          <w:sz w:val="18"/>
          <w:szCs w:val="18"/>
        </w:rPr>
      </w:pPr>
    </w:p>
    <w:p w14:paraId="3A595B05" w14:textId="77777777" w:rsidR="005313BF" w:rsidRDefault="005313BF">
      <w:pPr>
        <w:pStyle w:val="Body"/>
        <w:tabs>
          <w:tab w:val="right" w:pos="2880"/>
          <w:tab w:val="left" w:pos="3690"/>
          <w:tab w:val="left" w:pos="5040"/>
        </w:tabs>
        <w:spacing w:after="0" w:line="240" w:lineRule="auto"/>
        <w:ind w:right="144"/>
        <w:outlineLvl w:val="0"/>
        <w:rPr>
          <w:b/>
          <w:bCs/>
          <w:sz w:val="18"/>
          <w:szCs w:val="18"/>
        </w:rPr>
      </w:pPr>
    </w:p>
    <w:p w14:paraId="11059C12" w14:textId="77777777" w:rsidR="005313BF" w:rsidRDefault="005313BF">
      <w:pPr>
        <w:pStyle w:val="Body"/>
        <w:tabs>
          <w:tab w:val="right" w:pos="2880"/>
          <w:tab w:val="left" w:pos="3690"/>
          <w:tab w:val="left" w:pos="5040"/>
        </w:tabs>
        <w:spacing w:after="0" w:line="240" w:lineRule="auto"/>
        <w:ind w:right="144"/>
        <w:outlineLvl w:val="0"/>
        <w:rPr>
          <w:b/>
          <w:bCs/>
          <w:sz w:val="18"/>
          <w:szCs w:val="18"/>
        </w:rPr>
      </w:pPr>
    </w:p>
    <w:p w14:paraId="1F411C6F" w14:textId="77777777" w:rsidR="005313BF" w:rsidRDefault="005313BF">
      <w:pPr>
        <w:pStyle w:val="Body"/>
        <w:tabs>
          <w:tab w:val="center" w:pos="4320"/>
          <w:tab w:val="right" w:pos="8640"/>
        </w:tabs>
        <w:spacing w:after="0" w:line="240" w:lineRule="auto"/>
        <w:jc w:val="center"/>
        <w:rPr>
          <w:b/>
          <w:bCs/>
          <w:sz w:val="18"/>
          <w:szCs w:val="18"/>
        </w:rPr>
      </w:pPr>
    </w:p>
    <w:p w14:paraId="1FEC8327" w14:textId="77777777" w:rsidR="005313BF" w:rsidRDefault="00B81834">
      <w:pPr>
        <w:pStyle w:val="ListParagraph"/>
        <w:numPr>
          <w:ilvl w:val="0"/>
          <w:numId w:val="6"/>
        </w:numPr>
        <w:spacing w:after="0" w:line="240" w:lineRule="auto"/>
        <w:rPr>
          <w:color w:val="0070C0"/>
          <w:sz w:val="18"/>
          <w:szCs w:val="18"/>
        </w:rPr>
      </w:pPr>
      <w:r>
        <w:rPr>
          <w:b/>
          <w:bCs/>
          <w:color w:val="0070C0"/>
          <w:sz w:val="18"/>
          <w:szCs w:val="18"/>
          <w:u w:color="0070C0"/>
        </w:rPr>
        <w:t>UN Women Terms of Reference</w:t>
      </w:r>
    </w:p>
    <w:p w14:paraId="4F7024D1" w14:textId="77777777" w:rsidR="005313BF" w:rsidRDefault="005313BF">
      <w:pPr>
        <w:pStyle w:val="ListParagraph"/>
        <w:spacing w:after="0" w:line="240" w:lineRule="auto"/>
        <w:rPr>
          <w:color w:val="0070C0"/>
          <w:spacing w:val="-3"/>
          <w:sz w:val="18"/>
          <w:szCs w:val="18"/>
          <w:u w:color="0070C0"/>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58A10165" w14:textId="77777777">
        <w:trPr>
          <w:trHeight w:val="138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141DE" w14:textId="4CB82044" w:rsidR="005313BF" w:rsidRDefault="00B81834">
            <w:pPr>
              <w:pStyle w:val="Body"/>
              <w:numPr>
                <w:ilvl w:val="0"/>
                <w:numId w:val="7"/>
              </w:numPr>
              <w:jc w:val="both"/>
              <w:rPr>
                <w:spacing w:val="-3"/>
                <w:sz w:val="18"/>
                <w:szCs w:val="18"/>
              </w:rPr>
            </w:pPr>
            <w:r>
              <w:rPr>
                <w:b/>
                <w:bCs/>
                <w:spacing w:val="-3"/>
                <w:sz w:val="18"/>
                <w:szCs w:val="18"/>
              </w:rPr>
              <w:lastRenderedPageBreak/>
              <w:t>Introduction</w:t>
            </w:r>
            <w:r>
              <w:rPr>
                <w:spacing w:val="-3"/>
                <w:sz w:val="18"/>
                <w:szCs w:val="18"/>
              </w:rPr>
              <w:t xml:space="preserve"> </w:t>
            </w:r>
          </w:p>
          <w:p w14:paraId="0E889042" w14:textId="77777777" w:rsidR="005313BF" w:rsidRDefault="00B81834">
            <w:pPr>
              <w:pStyle w:val="Body"/>
              <w:spacing w:after="0" w:line="240" w:lineRule="auto"/>
              <w:jc w:val="both"/>
              <w:rPr>
                <w:sz w:val="18"/>
                <w:szCs w:val="18"/>
              </w:rPr>
            </w:pPr>
            <w:r>
              <w:rPr>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2812E6B4" w14:textId="77777777" w:rsidR="005313BF" w:rsidRDefault="005313BF">
            <w:pPr>
              <w:pStyle w:val="Body"/>
              <w:spacing w:after="0" w:line="240" w:lineRule="auto"/>
              <w:rPr>
                <w:sz w:val="18"/>
                <w:szCs w:val="18"/>
              </w:rPr>
            </w:pPr>
          </w:p>
          <w:p w14:paraId="7829601A" w14:textId="77777777" w:rsidR="005313BF" w:rsidRDefault="00B81834">
            <w:pPr>
              <w:pStyle w:val="Body"/>
              <w:spacing w:after="0" w:line="240" w:lineRule="auto"/>
              <w:jc w:val="both"/>
              <w:rPr>
                <w:sz w:val="18"/>
                <w:szCs w:val="18"/>
              </w:rPr>
            </w:pPr>
            <w:r>
              <w:rPr>
                <w:sz w:val="18"/>
                <w:szCs w:val="18"/>
              </w:rPr>
              <w:t xml:space="preserve">UN Women has been working in Iraq for decades in collaboration with the UN system providing coordination and </w:t>
            </w:r>
            <w:proofErr w:type="spellStart"/>
            <w:r>
              <w:rPr>
                <w:sz w:val="18"/>
                <w:szCs w:val="18"/>
              </w:rPr>
              <w:t>programme</w:t>
            </w:r>
            <w:proofErr w:type="spellEnd"/>
            <w:r>
              <w:rPr>
                <w:sz w:val="18"/>
                <w:szCs w:val="18"/>
              </w:rPr>
              <w:t xml:space="preserve"> support to strengthen the UN response to addressing national priorities for gender equality and women</w:t>
            </w:r>
            <w:r>
              <w:rPr>
                <w:sz w:val="18"/>
                <w:szCs w:val="18"/>
                <w:rtl/>
              </w:rPr>
              <w:t>’</w:t>
            </w:r>
            <w:r>
              <w:rPr>
                <w:sz w:val="18"/>
                <w:szCs w:val="18"/>
              </w:rPr>
              <w:t>s empowerment, in line with UN Women</w:t>
            </w:r>
            <w:r>
              <w:rPr>
                <w:sz w:val="18"/>
                <w:szCs w:val="18"/>
                <w:rtl/>
              </w:rPr>
              <w:t>’</w:t>
            </w:r>
            <w:r>
              <w:rPr>
                <w:sz w:val="18"/>
                <w:szCs w:val="18"/>
              </w:rPr>
              <w:t>s strategic vision. UN Women has been also supporting women</w:t>
            </w:r>
            <w:r>
              <w:rPr>
                <w:sz w:val="18"/>
                <w:szCs w:val="18"/>
                <w:rtl/>
              </w:rPr>
              <w:t>’</w:t>
            </w:r>
            <w:r>
              <w:rPr>
                <w:sz w:val="18"/>
                <w:szCs w:val="18"/>
              </w:rPr>
              <w:t xml:space="preserve">s effective engagement in the humanitarian response. </w:t>
            </w:r>
          </w:p>
          <w:p w14:paraId="6658C80B" w14:textId="77777777" w:rsidR="005313BF" w:rsidRDefault="005313BF">
            <w:pPr>
              <w:pStyle w:val="Body"/>
              <w:spacing w:after="0" w:line="240" w:lineRule="auto"/>
              <w:jc w:val="both"/>
              <w:rPr>
                <w:sz w:val="18"/>
                <w:szCs w:val="18"/>
              </w:rPr>
            </w:pPr>
          </w:p>
          <w:p w14:paraId="76FF3EE9" w14:textId="77777777" w:rsidR="005313BF" w:rsidRDefault="00B81834">
            <w:pPr>
              <w:pStyle w:val="Body"/>
              <w:spacing w:after="0" w:line="240" w:lineRule="auto"/>
              <w:jc w:val="both"/>
              <w:rPr>
                <w:sz w:val="18"/>
                <w:szCs w:val="18"/>
              </w:rPr>
            </w:pPr>
            <w:r>
              <w:rPr>
                <w:sz w:val="18"/>
                <w:szCs w:val="18"/>
              </w:rPr>
              <w:t xml:space="preserve">The humanitarian crisis in </w:t>
            </w:r>
            <w:r>
              <w:rPr>
                <w:b/>
                <w:bCs/>
                <w:sz w:val="18"/>
                <w:szCs w:val="18"/>
                <w:lang w:val="it-IT"/>
              </w:rPr>
              <w:t xml:space="preserve">Iraq </w:t>
            </w:r>
            <w:r>
              <w:rPr>
                <w:sz w:val="18"/>
                <w:szCs w:val="18"/>
              </w:rPr>
              <w:t xml:space="preserve">has been one of the largest, </w:t>
            </w:r>
            <w:proofErr w:type="gramStart"/>
            <w:r>
              <w:rPr>
                <w:sz w:val="18"/>
                <w:szCs w:val="18"/>
              </w:rPr>
              <w:t>prolonged</w:t>
            </w:r>
            <w:proofErr w:type="gramEnd"/>
            <w:r>
              <w:rPr>
                <w:sz w:val="18"/>
                <w:szCs w:val="18"/>
              </w:rPr>
              <w:t xml:space="preserve"> and most volatile in the world. Decades of conflict generated extreme violence, psychosocial trauma and distress, gender-based violence (GBV) and grave violations of women</w:t>
            </w:r>
            <w:r>
              <w:rPr>
                <w:sz w:val="18"/>
                <w:szCs w:val="18"/>
                <w:rtl/>
              </w:rPr>
              <w:t>’</w:t>
            </w:r>
            <w:r>
              <w:rPr>
                <w:sz w:val="18"/>
                <w:szCs w:val="18"/>
              </w:rPr>
              <w:t xml:space="preserve">s rights. The recent political, socio-economical complexities affected all the Iraqi population, but has impacted women and girls the most. Their vulnerabilities have been exposed and exacerbated by the current pandemic, increasing their protection risks, in the most notable form </w:t>
            </w:r>
            <w:r>
              <w:rPr>
                <w:sz w:val="18"/>
                <w:szCs w:val="18"/>
                <w:rtl/>
                <w:lang w:val="ar-SA"/>
              </w:rPr>
              <w:t>“</w:t>
            </w:r>
            <w:r>
              <w:rPr>
                <w:sz w:val="18"/>
                <w:szCs w:val="18"/>
              </w:rPr>
              <w:t>gender-based violence”</w:t>
            </w:r>
            <w:r>
              <w:rPr>
                <w:sz w:val="18"/>
                <w:szCs w:val="18"/>
                <w:lang w:val="pt-PT"/>
              </w:rPr>
              <w:t>. Iraq</w:t>
            </w:r>
            <w:r>
              <w:rPr>
                <w:sz w:val="18"/>
                <w:szCs w:val="18"/>
                <w:rtl/>
              </w:rPr>
              <w:t>’</w:t>
            </w:r>
            <w:r>
              <w:rPr>
                <w:sz w:val="18"/>
                <w:szCs w:val="18"/>
              </w:rPr>
              <w:t xml:space="preserve">s 2020 Humanitarian Needs Overview (HNO) estimates that 1.29 million people are at risk of GBV, requiring specialized GBV services. Data collected through the GBV Information Management System (GBV IMS) coordinated by UNFPA and UNHCR, indicate that 98 per cent of the </w:t>
            </w:r>
            <w:proofErr w:type="gramStart"/>
            <w:r>
              <w:rPr>
                <w:sz w:val="18"/>
                <w:szCs w:val="18"/>
              </w:rPr>
              <w:t>survivors</w:t>
            </w:r>
            <w:proofErr w:type="gramEnd"/>
            <w:r>
              <w:rPr>
                <w:sz w:val="18"/>
                <w:szCs w:val="18"/>
              </w:rPr>
              <w:t xml:space="preserve"> reporting incidents of GBV are females. Three out of four cases were incidents related to domestic violence. Furthermore, harmful traditional practices accounted for 10 percent of reported incidents, while 8 percent of reported incidents were in relation to early marriage. </w:t>
            </w:r>
          </w:p>
          <w:p w14:paraId="391D6695" w14:textId="3D70E0F0" w:rsidR="005313BF" w:rsidRDefault="00B81834">
            <w:pPr>
              <w:pStyle w:val="Body"/>
              <w:spacing w:after="0" w:line="240" w:lineRule="auto"/>
              <w:jc w:val="both"/>
              <w:rPr>
                <w:sz w:val="18"/>
                <w:szCs w:val="18"/>
              </w:rPr>
            </w:pPr>
            <w:r>
              <w:rPr>
                <w:sz w:val="18"/>
                <w:szCs w:val="18"/>
              </w:rPr>
              <w:t xml:space="preserve">In recognition of the increase in protection risks and challenges women and girls face, UN Women and UNFPA are committed to addressing gender-based violence through strengthening institutional capacities to scale up and improve multi-sectoral responses. Furthermore, to supporting the KRI government to advance </w:t>
            </w:r>
            <w:r w:rsidR="003B730E">
              <w:rPr>
                <w:sz w:val="18"/>
                <w:szCs w:val="18"/>
              </w:rPr>
              <w:t>it</w:t>
            </w:r>
            <w:r w:rsidR="003B730E">
              <w:rPr>
                <w:rFonts w:hint="cs"/>
                <w:sz w:val="18"/>
                <w:szCs w:val="18"/>
              </w:rPr>
              <w:t>s</w:t>
            </w:r>
            <w:r>
              <w:rPr>
                <w:sz w:val="18"/>
                <w:szCs w:val="18"/>
              </w:rPr>
              <w:t xml:space="preserve"> agenda on Gender Equality and Empowerment of Women.</w:t>
            </w:r>
          </w:p>
          <w:p w14:paraId="37F5385F" w14:textId="77777777" w:rsidR="005313BF" w:rsidRDefault="005313BF">
            <w:pPr>
              <w:pStyle w:val="Body"/>
              <w:spacing w:after="0" w:line="240" w:lineRule="auto"/>
              <w:jc w:val="both"/>
              <w:rPr>
                <w:sz w:val="18"/>
                <w:szCs w:val="18"/>
              </w:rPr>
            </w:pPr>
          </w:p>
          <w:p w14:paraId="558070F9" w14:textId="77777777" w:rsidR="005313BF" w:rsidRDefault="00B81834">
            <w:pPr>
              <w:pStyle w:val="Body"/>
              <w:spacing w:after="0" w:line="240" w:lineRule="auto"/>
              <w:jc w:val="both"/>
              <w:rPr>
                <w:sz w:val="18"/>
                <w:szCs w:val="18"/>
              </w:rPr>
            </w:pPr>
            <w:r>
              <w:rPr>
                <w:sz w:val="18"/>
                <w:szCs w:val="18"/>
              </w:rPr>
              <w:t xml:space="preserve">The </w:t>
            </w:r>
            <w:proofErr w:type="spellStart"/>
            <w:r>
              <w:rPr>
                <w:sz w:val="18"/>
                <w:szCs w:val="18"/>
              </w:rPr>
              <w:t>programme</w:t>
            </w:r>
            <w:proofErr w:type="spellEnd"/>
            <w:r>
              <w:rPr>
                <w:sz w:val="18"/>
                <w:szCs w:val="18"/>
              </w:rPr>
              <w:t xml:space="preserve"> intends to increase upstream policy interventions and maximize impact by </w:t>
            </w:r>
            <w:proofErr w:type="spellStart"/>
            <w:r>
              <w:rPr>
                <w:sz w:val="18"/>
                <w:szCs w:val="18"/>
              </w:rPr>
              <w:t>capitalising</w:t>
            </w:r>
            <w:proofErr w:type="spellEnd"/>
            <w:r>
              <w:rPr>
                <w:sz w:val="18"/>
                <w:szCs w:val="18"/>
              </w:rPr>
              <w:t xml:space="preserve"> on existing collaborations with UN agencies, national and international humanitarian actors. The </w:t>
            </w:r>
            <w:proofErr w:type="spellStart"/>
            <w:r>
              <w:rPr>
                <w:sz w:val="18"/>
                <w:szCs w:val="18"/>
              </w:rPr>
              <w:t>programme</w:t>
            </w:r>
            <w:proofErr w:type="spellEnd"/>
            <w:r>
              <w:rPr>
                <w:sz w:val="18"/>
                <w:szCs w:val="18"/>
              </w:rPr>
              <w:t xml:space="preserve"> is aimed at developing synergies across the humanitarian-development nexus, ensuring that women and girls protection needs are met through coordinated multi-sectoral response based on survivor centered approach and by strengthening government leadership and ownership role in addressing GBV and Gender inequality. </w:t>
            </w:r>
          </w:p>
          <w:p w14:paraId="3B7ADFD7" w14:textId="6E93226B" w:rsidR="005313BF" w:rsidRDefault="00B81834">
            <w:pPr>
              <w:pStyle w:val="Body"/>
              <w:spacing w:after="0" w:line="240" w:lineRule="auto"/>
              <w:jc w:val="both"/>
              <w:rPr>
                <w:sz w:val="18"/>
                <w:szCs w:val="18"/>
              </w:rPr>
            </w:pPr>
            <w:r>
              <w:rPr>
                <w:sz w:val="18"/>
                <w:szCs w:val="18"/>
              </w:rPr>
              <w:t xml:space="preserve">Under this joint </w:t>
            </w:r>
            <w:proofErr w:type="spellStart"/>
            <w:r>
              <w:rPr>
                <w:sz w:val="18"/>
                <w:szCs w:val="18"/>
              </w:rPr>
              <w:t>programme</w:t>
            </w:r>
            <w:proofErr w:type="spellEnd"/>
            <w:r>
              <w:rPr>
                <w:sz w:val="18"/>
                <w:szCs w:val="18"/>
              </w:rPr>
              <w:t xml:space="preserve">, policy and technical advice will be provided to the Kurdistan Regional Government to strengthen its policy framework for combating violence against women and improve </w:t>
            </w:r>
            <w:r w:rsidR="003B730E">
              <w:rPr>
                <w:sz w:val="18"/>
                <w:szCs w:val="18"/>
              </w:rPr>
              <w:t>its</w:t>
            </w:r>
            <w:r>
              <w:rPr>
                <w:sz w:val="18"/>
                <w:szCs w:val="18"/>
              </w:rPr>
              <w:t xml:space="preserve"> multi-sectoral GBV services for women survivors of GBV. </w:t>
            </w:r>
          </w:p>
          <w:p w14:paraId="73EA1DB5" w14:textId="77777777" w:rsidR="005313BF" w:rsidRDefault="005313BF">
            <w:pPr>
              <w:pStyle w:val="Body"/>
              <w:spacing w:after="0" w:line="240" w:lineRule="auto"/>
              <w:jc w:val="both"/>
              <w:rPr>
                <w:sz w:val="18"/>
                <w:szCs w:val="18"/>
              </w:rPr>
            </w:pPr>
          </w:p>
          <w:p w14:paraId="7782AA74" w14:textId="77777777" w:rsidR="005313BF" w:rsidRDefault="00B81834">
            <w:pPr>
              <w:pStyle w:val="Body"/>
              <w:spacing w:after="0" w:line="240" w:lineRule="auto"/>
              <w:jc w:val="both"/>
              <w:rPr>
                <w:sz w:val="18"/>
                <w:szCs w:val="18"/>
              </w:rPr>
            </w:pPr>
            <w:r>
              <w:rPr>
                <w:sz w:val="18"/>
                <w:szCs w:val="18"/>
              </w:rPr>
              <w:t xml:space="preserve">The joint </w:t>
            </w:r>
            <w:proofErr w:type="spellStart"/>
            <w:r>
              <w:rPr>
                <w:sz w:val="18"/>
                <w:szCs w:val="18"/>
              </w:rPr>
              <w:t>programme</w:t>
            </w:r>
            <w:proofErr w:type="spellEnd"/>
            <w:r>
              <w:rPr>
                <w:sz w:val="18"/>
                <w:szCs w:val="18"/>
              </w:rPr>
              <w:t xml:space="preserve"> directly contributes to (i) Iraq</w:t>
            </w:r>
            <w:r>
              <w:rPr>
                <w:sz w:val="18"/>
                <w:szCs w:val="18"/>
                <w:rtl/>
              </w:rPr>
              <w:t>’</w:t>
            </w:r>
            <w:r>
              <w:rPr>
                <w:sz w:val="18"/>
                <w:szCs w:val="18"/>
              </w:rPr>
              <w:t>s national priorities as articulated in Iraq</w:t>
            </w:r>
            <w:r>
              <w:rPr>
                <w:sz w:val="18"/>
                <w:szCs w:val="18"/>
                <w:rtl/>
              </w:rPr>
              <w:t>’</w:t>
            </w:r>
            <w:r>
              <w:rPr>
                <w:sz w:val="18"/>
                <w:szCs w:val="18"/>
              </w:rPr>
              <w:t>s vision in the Sustainable Development Plan 2030, (ii) Iraq</w:t>
            </w:r>
            <w:r>
              <w:rPr>
                <w:sz w:val="18"/>
                <w:szCs w:val="18"/>
                <w:rtl/>
              </w:rPr>
              <w:t>’</w:t>
            </w:r>
            <w:r>
              <w:rPr>
                <w:sz w:val="18"/>
                <w:szCs w:val="18"/>
              </w:rPr>
              <w:t xml:space="preserve">s National Action Plan 1325, (iii) KRI National Strategy to Confront Violence Against Women in Kurdistan 2017-2027 and (iv) the National Strategy for the Development of Women in Kurdistan region 2016-2027. The joint </w:t>
            </w:r>
            <w:proofErr w:type="spellStart"/>
            <w:r>
              <w:rPr>
                <w:sz w:val="18"/>
                <w:szCs w:val="18"/>
              </w:rPr>
              <w:t>programme</w:t>
            </w:r>
            <w:proofErr w:type="spellEnd"/>
            <w:r>
              <w:rPr>
                <w:sz w:val="18"/>
                <w:szCs w:val="18"/>
              </w:rPr>
              <w:t xml:space="preserve"> overarching results seek to demonstrate linkages between mutually reinforcing results and their contribution to the protection of women and girls from GBV. The </w:t>
            </w:r>
            <w:proofErr w:type="spellStart"/>
            <w:r>
              <w:rPr>
                <w:sz w:val="18"/>
                <w:szCs w:val="18"/>
              </w:rPr>
              <w:t>programme</w:t>
            </w:r>
            <w:proofErr w:type="spellEnd"/>
            <w:r>
              <w:rPr>
                <w:sz w:val="18"/>
                <w:szCs w:val="18"/>
              </w:rPr>
              <w:t xml:space="preserve">, grounded on human rights and gender equality principles, also contributes to the United Nations Sustainable Development Cooperation Framework (UNSDCF) 2019-2024 priorities. The results and their related indicators (see Annex A) capture the full range of support in the achievement of the following Sustainable Development Goals (SDGs). In particular, the contribution will be made towards SDG 3 (Ensure healthy lives and promote wellbeing for all at all ages), SDG 5 (Achieve gender equality and empower all women and girls), and SDG 17 (strengthen global partnerships to support and achieve the ambitious targets of the 2030 Agenda, bringing together national governments, the international community, civil society, the private </w:t>
            </w:r>
            <w:proofErr w:type="gramStart"/>
            <w:r>
              <w:rPr>
                <w:sz w:val="18"/>
                <w:szCs w:val="18"/>
              </w:rPr>
              <w:t>sector</w:t>
            </w:r>
            <w:proofErr w:type="gramEnd"/>
            <w:r>
              <w:rPr>
                <w:sz w:val="18"/>
                <w:szCs w:val="18"/>
              </w:rPr>
              <w:t xml:space="preserve"> and other actors). </w:t>
            </w:r>
          </w:p>
          <w:p w14:paraId="6AD20E29" w14:textId="77777777" w:rsidR="005313BF" w:rsidRDefault="00B81834">
            <w:pPr>
              <w:pStyle w:val="Body"/>
              <w:spacing w:after="0" w:line="240" w:lineRule="auto"/>
              <w:jc w:val="both"/>
              <w:rPr>
                <w:sz w:val="18"/>
                <w:szCs w:val="18"/>
              </w:rPr>
            </w:pPr>
            <w:r>
              <w:rPr>
                <w:sz w:val="18"/>
                <w:szCs w:val="18"/>
              </w:rPr>
              <w:t xml:space="preserve">The joint </w:t>
            </w:r>
            <w:proofErr w:type="spellStart"/>
            <w:r>
              <w:rPr>
                <w:sz w:val="18"/>
                <w:szCs w:val="18"/>
              </w:rPr>
              <w:t>programme</w:t>
            </w:r>
            <w:proofErr w:type="spellEnd"/>
            <w:r>
              <w:rPr>
                <w:sz w:val="18"/>
                <w:szCs w:val="18"/>
              </w:rPr>
              <w:t xml:space="preserve"> building on years of investment of UN Women and UNFPA Gender equality and GBV </w:t>
            </w:r>
            <w:proofErr w:type="spellStart"/>
            <w:r>
              <w:rPr>
                <w:sz w:val="18"/>
                <w:szCs w:val="18"/>
              </w:rPr>
              <w:t>programmes</w:t>
            </w:r>
            <w:proofErr w:type="spellEnd"/>
            <w:r>
              <w:rPr>
                <w:sz w:val="18"/>
                <w:szCs w:val="18"/>
              </w:rPr>
              <w:t xml:space="preserve">, focuses on the protection needs of women and girls in the KRI. Through the design of the </w:t>
            </w:r>
            <w:proofErr w:type="spellStart"/>
            <w:r>
              <w:rPr>
                <w:sz w:val="18"/>
                <w:szCs w:val="18"/>
              </w:rPr>
              <w:t>programme</w:t>
            </w:r>
            <w:proofErr w:type="spellEnd"/>
            <w:r>
              <w:rPr>
                <w:sz w:val="18"/>
                <w:szCs w:val="18"/>
              </w:rPr>
              <w:t xml:space="preserve">, partnerships with government institutions and resources will be leveraged to successfully integrate the interventions into public sector systems. Through the proposed </w:t>
            </w:r>
            <w:proofErr w:type="spellStart"/>
            <w:r>
              <w:rPr>
                <w:sz w:val="18"/>
                <w:szCs w:val="18"/>
              </w:rPr>
              <w:t>programme</w:t>
            </w:r>
            <w:proofErr w:type="spellEnd"/>
            <w:r>
              <w:rPr>
                <w:sz w:val="18"/>
                <w:szCs w:val="18"/>
              </w:rPr>
              <w:t xml:space="preserve">, support will be provided to the Ministry of </w:t>
            </w:r>
            <w:proofErr w:type="spellStart"/>
            <w:r>
              <w:rPr>
                <w:sz w:val="18"/>
                <w:szCs w:val="18"/>
              </w:rPr>
              <w:t>Labour</w:t>
            </w:r>
            <w:proofErr w:type="spellEnd"/>
            <w:r>
              <w:rPr>
                <w:sz w:val="18"/>
                <w:szCs w:val="18"/>
              </w:rPr>
              <w:t xml:space="preserve"> and Social Affair (MOLSA), Kurdistan High Council of Women Affairs (KHCWA), General Directorate of Combating Violence Against Women (GDCVAW) under the Ministry of Interior (MOI) and Ministry of Justice (MOJ) of the Kurdistan Region of Iraq. The </w:t>
            </w:r>
            <w:proofErr w:type="spellStart"/>
            <w:r>
              <w:rPr>
                <w:sz w:val="18"/>
                <w:szCs w:val="18"/>
              </w:rPr>
              <w:t>programme</w:t>
            </w:r>
            <w:proofErr w:type="spellEnd"/>
            <w:r>
              <w:rPr>
                <w:sz w:val="18"/>
                <w:szCs w:val="18"/>
              </w:rPr>
              <w:t xml:space="preserve"> will work at regional and the governorate level.</w:t>
            </w:r>
          </w:p>
          <w:p w14:paraId="17763C00" w14:textId="77777777" w:rsidR="005313BF" w:rsidRDefault="005313BF">
            <w:pPr>
              <w:pStyle w:val="Body"/>
              <w:spacing w:after="0" w:line="240" w:lineRule="auto"/>
              <w:jc w:val="both"/>
              <w:rPr>
                <w:sz w:val="18"/>
                <w:szCs w:val="18"/>
              </w:rPr>
            </w:pPr>
          </w:p>
          <w:p w14:paraId="2DE87E47" w14:textId="77777777" w:rsidR="005313BF" w:rsidRDefault="00B81834">
            <w:pPr>
              <w:pStyle w:val="Body"/>
              <w:spacing w:after="0" w:line="240" w:lineRule="auto"/>
              <w:rPr>
                <w:sz w:val="18"/>
                <w:szCs w:val="18"/>
              </w:rPr>
            </w:pPr>
            <w:r>
              <w:rPr>
                <w:sz w:val="18"/>
                <w:szCs w:val="18"/>
              </w:rPr>
              <w:t xml:space="preserve">The </w:t>
            </w:r>
            <w:proofErr w:type="spellStart"/>
            <w:r>
              <w:rPr>
                <w:sz w:val="18"/>
                <w:szCs w:val="18"/>
              </w:rPr>
              <w:t>programme</w:t>
            </w:r>
            <w:proofErr w:type="spellEnd"/>
            <w:r>
              <w:rPr>
                <w:sz w:val="18"/>
                <w:szCs w:val="18"/>
              </w:rPr>
              <w:t xml:space="preserve"> will deploy a three-fold strategy: </w:t>
            </w:r>
          </w:p>
          <w:p w14:paraId="4B413F10" w14:textId="77777777" w:rsidR="005313BF" w:rsidRDefault="00B81834">
            <w:pPr>
              <w:pStyle w:val="Body"/>
              <w:spacing w:after="0" w:line="240" w:lineRule="auto"/>
              <w:rPr>
                <w:sz w:val="18"/>
                <w:szCs w:val="18"/>
              </w:rPr>
            </w:pPr>
            <w:r>
              <w:rPr>
                <w:sz w:val="18"/>
                <w:szCs w:val="18"/>
              </w:rPr>
              <w:t xml:space="preserve">(1) Capacity development of targeted institutions and duty </w:t>
            </w:r>
            <w:proofErr w:type="gramStart"/>
            <w:r>
              <w:rPr>
                <w:sz w:val="18"/>
                <w:szCs w:val="18"/>
              </w:rPr>
              <w:t>bearers;</w:t>
            </w:r>
            <w:proofErr w:type="gramEnd"/>
            <w:r>
              <w:rPr>
                <w:sz w:val="18"/>
                <w:szCs w:val="18"/>
              </w:rPr>
              <w:t xml:space="preserve"> </w:t>
            </w:r>
          </w:p>
          <w:p w14:paraId="211D176A" w14:textId="77777777" w:rsidR="005313BF" w:rsidRDefault="00B81834">
            <w:pPr>
              <w:pStyle w:val="Body"/>
              <w:spacing w:after="0" w:line="240" w:lineRule="auto"/>
              <w:rPr>
                <w:sz w:val="18"/>
                <w:szCs w:val="18"/>
              </w:rPr>
            </w:pPr>
            <w:r>
              <w:rPr>
                <w:sz w:val="18"/>
                <w:szCs w:val="18"/>
              </w:rPr>
              <w:t xml:space="preserve">(2) Policy advocacy at institutional level to mobilize institutions for the coordinated multi sectoral response to GBV and at the policy level to support policy environment for the integration of GBV in policies, strategies, and Government programs; </w:t>
            </w:r>
          </w:p>
          <w:p w14:paraId="741805BC" w14:textId="77777777" w:rsidR="005313BF" w:rsidRDefault="00B81834">
            <w:pPr>
              <w:pStyle w:val="Body"/>
              <w:spacing w:after="0" w:line="240" w:lineRule="auto"/>
              <w:jc w:val="both"/>
            </w:pPr>
            <w:r>
              <w:rPr>
                <w:sz w:val="18"/>
                <w:szCs w:val="18"/>
              </w:rPr>
              <w:t>(3) Knowledge management to generate evidence for better planning and programing, through baseline surveys, GBV data collection, monitoring, and evaluation.</w:t>
            </w:r>
          </w:p>
        </w:tc>
      </w:tr>
      <w:tr w:rsidR="005313BF" w14:paraId="2826E2AC" w14:textId="77777777">
        <w:trPr>
          <w:trHeight w:val="855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6286" w14:textId="53B00BF5" w:rsidR="005313BF" w:rsidRDefault="00B81834" w:rsidP="00B81834">
            <w:pPr>
              <w:pStyle w:val="Body"/>
              <w:numPr>
                <w:ilvl w:val="0"/>
                <w:numId w:val="8"/>
              </w:numPr>
              <w:spacing w:after="0" w:line="240" w:lineRule="auto"/>
              <w:jc w:val="both"/>
              <w:rPr>
                <w:spacing w:val="-3"/>
                <w:sz w:val="18"/>
                <w:szCs w:val="18"/>
              </w:rPr>
            </w:pPr>
            <w:r>
              <w:rPr>
                <w:b/>
                <w:bCs/>
                <w:spacing w:val="-3"/>
                <w:sz w:val="18"/>
                <w:szCs w:val="18"/>
              </w:rPr>
              <w:lastRenderedPageBreak/>
              <w:t>Description of required services/</w:t>
            </w:r>
            <w:proofErr w:type="gramStart"/>
            <w:r>
              <w:rPr>
                <w:b/>
                <w:bCs/>
                <w:spacing w:val="-3"/>
                <w:sz w:val="18"/>
                <w:szCs w:val="18"/>
              </w:rPr>
              <w:t>results</w:t>
            </w:r>
            <w:proofErr w:type="gramEnd"/>
            <w:r>
              <w:rPr>
                <w:spacing w:val="-3"/>
                <w:sz w:val="18"/>
                <w:szCs w:val="18"/>
              </w:rPr>
              <w:t xml:space="preserve"> </w:t>
            </w:r>
          </w:p>
          <w:p w14:paraId="5033788F" w14:textId="77777777" w:rsidR="005313BF" w:rsidRDefault="00B81834">
            <w:pPr>
              <w:pStyle w:val="Body"/>
              <w:spacing w:after="0" w:line="240" w:lineRule="auto"/>
              <w:jc w:val="both"/>
              <w:rPr>
                <w:sz w:val="18"/>
                <w:szCs w:val="18"/>
              </w:rPr>
            </w:pPr>
            <w:r>
              <w:rPr>
                <w:sz w:val="18"/>
                <w:szCs w:val="18"/>
              </w:rPr>
              <w:t>UN Women Iraq welcomes proposals for Responsible Parties to achieve results under the following areas of work.</w:t>
            </w:r>
          </w:p>
          <w:p w14:paraId="61A4E388" w14:textId="77777777" w:rsidR="005313BF" w:rsidRDefault="005313BF">
            <w:pPr>
              <w:pStyle w:val="ListParagraph"/>
              <w:spacing w:after="0" w:line="240" w:lineRule="auto"/>
              <w:ind w:left="0"/>
              <w:jc w:val="both"/>
              <w:rPr>
                <w:b/>
                <w:bCs/>
                <w:sz w:val="18"/>
                <w:szCs w:val="18"/>
              </w:rPr>
            </w:pPr>
          </w:p>
          <w:p w14:paraId="0DB9D397" w14:textId="77777777" w:rsidR="005313BF" w:rsidRDefault="00B81834">
            <w:pPr>
              <w:pStyle w:val="ListParagraph"/>
              <w:spacing w:after="0" w:line="240" w:lineRule="auto"/>
              <w:ind w:left="0"/>
              <w:jc w:val="both"/>
              <w:rPr>
                <w:sz w:val="18"/>
                <w:szCs w:val="18"/>
              </w:rPr>
            </w:pPr>
            <w:r>
              <w:rPr>
                <w:sz w:val="18"/>
                <w:szCs w:val="18"/>
              </w:rPr>
              <w:t>Proposals should suggest interventions to achieve the following outcome, output, activities, and indicators below, utilizing the approach recommended by the proponent. The call for proposal at hand embodies both the feminist and localization approach within the humanitarian- development peace and security nexus, which prioritizes and values a bottom-up vision to addressing complex problems in the field.</w:t>
            </w:r>
          </w:p>
          <w:p w14:paraId="2CF71303" w14:textId="77777777" w:rsidR="005313BF" w:rsidRDefault="005313BF">
            <w:pPr>
              <w:pStyle w:val="ListParagraph"/>
              <w:spacing w:after="0" w:line="240" w:lineRule="auto"/>
              <w:ind w:left="0"/>
              <w:jc w:val="both"/>
              <w:rPr>
                <w:sz w:val="18"/>
                <w:szCs w:val="18"/>
              </w:rPr>
            </w:pPr>
          </w:p>
          <w:p w14:paraId="1DA114B0" w14:textId="77777777" w:rsidR="005313BF" w:rsidRDefault="00B81834">
            <w:pPr>
              <w:pStyle w:val="ListParagraph"/>
              <w:spacing w:after="0" w:line="240" w:lineRule="auto"/>
              <w:ind w:left="0"/>
              <w:jc w:val="both"/>
              <w:rPr>
                <w:sz w:val="18"/>
                <w:szCs w:val="18"/>
              </w:rPr>
            </w:pPr>
            <w:r>
              <w:rPr>
                <w:sz w:val="18"/>
                <w:szCs w:val="18"/>
              </w:rPr>
              <w:t xml:space="preserve">Organizations applying to the Call for Proposals can </w:t>
            </w:r>
            <w:r>
              <w:rPr>
                <w:sz w:val="18"/>
                <w:szCs w:val="18"/>
                <w:u w:val="single"/>
              </w:rPr>
              <w:t xml:space="preserve">submit proposals targeting only one activity, targeting one output, OR multiple activities and outputs across the different outcome areas in a single proposal. </w:t>
            </w:r>
            <w:r>
              <w:rPr>
                <w:sz w:val="18"/>
                <w:szCs w:val="18"/>
              </w:rPr>
              <w:t>Organizations can submit more than one proposal. More than one award may be granted per organization. Please clearly indicate in your proposal for which outcome(s), output(s</w:t>
            </w:r>
            <w:proofErr w:type="gramStart"/>
            <w:r>
              <w:rPr>
                <w:sz w:val="18"/>
                <w:szCs w:val="18"/>
              </w:rPr>
              <w:t>)</w:t>
            </w:r>
            <w:proofErr w:type="gramEnd"/>
            <w:r>
              <w:rPr>
                <w:sz w:val="18"/>
                <w:szCs w:val="18"/>
              </w:rPr>
              <w:t xml:space="preserve"> and activities you are applying. Organization </w:t>
            </w:r>
            <w:proofErr w:type="gramStart"/>
            <w:r>
              <w:rPr>
                <w:sz w:val="18"/>
                <w:szCs w:val="18"/>
              </w:rPr>
              <w:t>are</w:t>
            </w:r>
            <w:proofErr w:type="gramEnd"/>
            <w:r>
              <w:rPr>
                <w:sz w:val="18"/>
                <w:szCs w:val="18"/>
              </w:rPr>
              <w:t xml:space="preserve"> allowed to apply in a consortium, and sub-grant to other </w:t>
            </w:r>
            <w:proofErr w:type="spellStart"/>
            <w:r>
              <w:rPr>
                <w:sz w:val="18"/>
                <w:szCs w:val="18"/>
              </w:rPr>
              <w:t>organisation</w:t>
            </w:r>
            <w:proofErr w:type="spellEnd"/>
            <w:r>
              <w:rPr>
                <w:sz w:val="18"/>
                <w:szCs w:val="18"/>
              </w:rPr>
              <w:t xml:space="preserve"> and should identify who is the lead and who partners are. </w:t>
            </w:r>
          </w:p>
          <w:p w14:paraId="47A35910" w14:textId="77777777" w:rsidR="005313BF" w:rsidRDefault="005313BF">
            <w:pPr>
              <w:pStyle w:val="ListParagraph"/>
              <w:spacing w:after="0" w:line="240" w:lineRule="auto"/>
              <w:ind w:left="0"/>
              <w:jc w:val="both"/>
              <w:rPr>
                <w:b/>
                <w:bCs/>
                <w:sz w:val="18"/>
                <w:szCs w:val="18"/>
              </w:rPr>
            </w:pPr>
          </w:p>
          <w:p w14:paraId="609C8C55" w14:textId="77777777" w:rsidR="005313BF" w:rsidRDefault="00B81834" w:rsidP="00B81834">
            <w:pPr>
              <w:pStyle w:val="ListParagraph"/>
              <w:numPr>
                <w:ilvl w:val="0"/>
                <w:numId w:val="9"/>
              </w:numPr>
              <w:spacing w:after="0" w:line="240" w:lineRule="auto"/>
              <w:jc w:val="both"/>
              <w:rPr>
                <w:sz w:val="18"/>
                <w:szCs w:val="18"/>
              </w:rPr>
            </w:pPr>
            <w:r>
              <w:rPr>
                <w:b/>
                <w:bCs/>
                <w:sz w:val="18"/>
                <w:szCs w:val="18"/>
              </w:rPr>
              <w:t xml:space="preserve">Impact Area 8: </w:t>
            </w:r>
            <w:r>
              <w:rPr>
                <w:sz w:val="18"/>
                <w:szCs w:val="18"/>
              </w:rPr>
              <w:t xml:space="preserve">Strengthened and effective inclusive, people </w:t>
            </w:r>
            <w:proofErr w:type="spellStart"/>
            <w:r>
              <w:rPr>
                <w:sz w:val="18"/>
                <w:szCs w:val="18"/>
              </w:rPr>
              <w:t>centred</w:t>
            </w:r>
            <w:proofErr w:type="spellEnd"/>
            <w:r>
              <w:rPr>
                <w:sz w:val="18"/>
                <w:szCs w:val="18"/>
              </w:rPr>
              <w:t xml:space="preserve">, gender-responsive, human rights-based policies and national systems contribute to gender equality, the promotion of protection, social protection, social </w:t>
            </w:r>
            <w:proofErr w:type="gramStart"/>
            <w:r>
              <w:rPr>
                <w:sz w:val="18"/>
                <w:szCs w:val="18"/>
              </w:rPr>
              <w:t>cohesion</w:t>
            </w:r>
            <w:proofErr w:type="gramEnd"/>
            <w:r>
              <w:rPr>
                <w:sz w:val="18"/>
                <w:szCs w:val="18"/>
              </w:rPr>
              <w:t xml:space="preserve"> and peaceful societies, with focus on the most vulnerable populations, including women, youth and minorities.</w:t>
            </w:r>
          </w:p>
          <w:p w14:paraId="70C08AB1" w14:textId="77777777" w:rsidR="005313BF" w:rsidRDefault="00B81834" w:rsidP="00B81834">
            <w:pPr>
              <w:pStyle w:val="ListParagraph"/>
              <w:numPr>
                <w:ilvl w:val="0"/>
                <w:numId w:val="9"/>
              </w:numPr>
              <w:spacing w:after="0" w:line="240" w:lineRule="auto"/>
              <w:jc w:val="both"/>
              <w:rPr>
                <w:sz w:val="18"/>
                <w:szCs w:val="18"/>
              </w:rPr>
            </w:pPr>
            <w:r>
              <w:rPr>
                <w:b/>
                <w:bCs/>
                <w:sz w:val="18"/>
                <w:szCs w:val="18"/>
              </w:rPr>
              <w:t>Output 8.1.1:</w:t>
            </w:r>
            <w:r>
              <w:rPr>
                <w:sz w:val="18"/>
                <w:szCs w:val="18"/>
              </w:rPr>
              <w:t xml:space="preserve"> Government and civil society promote and develop evidence-based policies, legislation and mechanisms ensuring  access to gender sensitive, inclusive access to quality social protection and protection services.</w:t>
            </w:r>
          </w:p>
          <w:p w14:paraId="2595A522" w14:textId="77777777" w:rsidR="005313BF" w:rsidRDefault="005313BF">
            <w:pPr>
              <w:pStyle w:val="ListParagraph"/>
              <w:spacing w:after="0" w:line="240" w:lineRule="auto"/>
              <w:ind w:left="0"/>
              <w:jc w:val="both"/>
              <w:rPr>
                <w:sz w:val="18"/>
                <w:szCs w:val="18"/>
              </w:rPr>
            </w:pPr>
          </w:p>
          <w:p w14:paraId="78ECD480" w14:textId="77777777" w:rsidR="005313BF" w:rsidRDefault="00B81834">
            <w:pPr>
              <w:pStyle w:val="ListParagraph"/>
              <w:spacing w:after="0" w:line="240" w:lineRule="auto"/>
              <w:ind w:left="0"/>
              <w:jc w:val="both"/>
              <w:rPr>
                <w:b/>
                <w:bCs/>
                <w:sz w:val="18"/>
                <w:szCs w:val="18"/>
                <w:u w:val="single"/>
              </w:rPr>
            </w:pPr>
            <w:r>
              <w:rPr>
                <w:b/>
                <w:bCs/>
                <w:sz w:val="18"/>
                <w:szCs w:val="18"/>
                <w:u w:val="single"/>
              </w:rPr>
              <w:t>Key activities to be conducted, include:</w:t>
            </w:r>
          </w:p>
          <w:p w14:paraId="30A139D2" w14:textId="77777777" w:rsidR="005313BF" w:rsidRDefault="00B81834" w:rsidP="00B81834">
            <w:pPr>
              <w:pStyle w:val="ListParagraph"/>
              <w:numPr>
                <w:ilvl w:val="0"/>
                <w:numId w:val="10"/>
              </w:numPr>
              <w:spacing w:after="0" w:line="240" w:lineRule="auto"/>
              <w:jc w:val="both"/>
              <w:rPr>
                <w:b/>
                <w:bCs/>
                <w:sz w:val="18"/>
                <w:szCs w:val="18"/>
              </w:rPr>
            </w:pPr>
            <w:r>
              <w:rPr>
                <w:sz w:val="18"/>
                <w:szCs w:val="18"/>
              </w:rPr>
              <w:t xml:space="preserve">Develop an assessment of the institutional capacity needs/gaps assessment to respond to GBV of Ministry of Justice and Council of Judges in the KRI in relation to GBV </w:t>
            </w:r>
            <w:proofErr w:type="gramStart"/>
            <w:r>
              <w:rPr>
                <w:sz w:val="18"/>
                <w:szCs w:val="18"/>
              </w:rPr>
              <w:t>cases;</w:t>
            </w:r>
            <w:proofErr w:type="gramEnd"/>
          </w:p>
          <w:p w14:paraId="343408ED" w14:textId="77777777" w:rsidR="005313BF" w:rsidRDefault="00B81834" w:rsidP="00B81834">
            <w:pPr>
              <w:pStyle w:val="ListParagraph"/>
              <w:numPr>
                <w:ilvl w:val="0"/>
                <w:numId w:val="10"/>
              </w:numPr>
              <w:spacing w:after="0" w:line="240" w:lineRule="auto"/>
              <w:jc w:val="both"/>
              <w:rPr>
                <w:b/>
                <w:bCs/>
                <w:sz w:val="18"/>
                <w:szCs w:val="18"/>
              </w:rPr>
            </w:pPr>
            <w:r>
              <w:rPr>
                <w:sz w:val="18"/>
                <w:szCs w:val="18"/>
              </w:rPr>
              <w:t xml:space="preserve">Provide Ministry of Justice (MOJ) with technical advice and support to address protection gaps in laws in the KRI related to </w:t>
            </w:r>
            <w:proofErr w:type="gramStart"/>
            <w:r>
              <w:rPr>
                <w:sz w:val="18"/>
                <w:szCs w:val="18"/>
              </w:rPr>
              <w:t>SGBV;</w:t>
            </w:r>
            <w:proofErr w:type="gramEnd"/>
          </w:p>
          <w:p w14:paraId="4B474B8E" w14:textId="77777777" w:rsidR="005313BF" w:rsidRDefault="00B81834" w:rsidP="00B81834">
            <w:pPr>
              <w:pStyle w:val="ListParagraph"/>
              <w:numPr>
                <w:ilvl w:val="0"/>
                <w:numId w:val="10"/>
              </w:numPr>
              <w:spacing w:after="0" w:line="240" w:lineRule="auto"/>
              <w:jc w:val="both"/>
              <w:rPr>
                <w:b/>
                <w:bCs/>
                <w:sz w:val="18"/>
                <w:szCs w:val="18"/>
              </w:rPr>
            </w:pPr>
            <w:r>
              <w:rPr>
                <w:sz w:val="18"/>
                <w:szCs w:val="18"/>
              </w:rPr>
              <w:t>Provide orientation sessions for 100 justice sector professionals in the KRI region to promote women’s legal rights, and the rights of GBV survivors.</w:t>
            </w:r>
          </w:p>
          <w:p w14:paraId="092A702A" w14:textId="77777777" w:rsidR="005313BF" w:rsidRDefault="005313BF">
            <w:pPr>
              <w:pStyle w:val="ListParagraph"/>
              <w:spacing w:after="0" w:line="240" w:lineRule="auto"/>
              <w:ind w:left="0"/>
              <w:jc w:val="both"/>
              <w:rPr>
                <w:sz w:val="18"/>
                <w:szCs w:val="18"/>
              </w:rPr>
            </w:pPr>
          </w:p>
          <w:p w14:paraId="3C1DAC1D" w14:textId="77777777" w:rsidR="005313BF" w:rsidRDefault="00B81834">
            <w:pPr>
              <w:pStyle w:val="Body"/>
              <w:spacing w:after="0" w:line="240" w:lineRule="auto"/>
              <w:jc w:val="both"/>
              <w:rPr>
                <w:sz w:val="18"/>
                <w:szCs w:val="18"/>
              </w:rPr>
            </w:pPr>
            <w:r>
              <w:rPr>
                <w:sz w:val="18"/>
                <w:szCs w:val="18"/>
              </w:rPr>
              <w:t xml:space="preserve">Any additional innovative suggestions or activities that fall under the scope of each output will be considered as </w:t>
            </w:r>
            <w:r>
              <w:rPr>
                <w:b/>
                <w:bCs/>
                <w:sz w:val="18"/>
                <w:szCs w:val="18"/>
              </w:rPr>
              <w:t>optional</w:t>
            </w:r>
            <w:r>
              <w:rPr>
                <w:sz w:val="18"/>
                <w:szCs w:val="18"/>
              </w:rPr>
              <w:t xml:space="preserve"> but are welcomed.</w:t>
            </w:r>
          </w:p>
          <w:p w14:paraId="5960987E" w14:textId="77777777" w:rsidR="005313BF" w:rsidRDefault="005313BF">
            <w:pPr>
              <w:pStyle w:val="Body"/>
              <w:spacing w:after="0" w:line="240" w:lineRule="auto"/>
              <w:jc w:val="both"/>
              <w:rPr>
                <w:b/>
                <w:bCs/>
                <w:sz w:val="18"/>
                <w:szCs w:val="18"/>
              </w:rPr>
            </w:pPr>
          </w:p>
          <w:p w14:paraId="69C7104F" w14:textId="77777777" w:rsidR="005313BF" w:rsidRDefault="00B81834">
            <w:pPr>
              <w:pStyle w:val="Body"/>
              <w:spacing w:after="0" w:line="240" w:lineRule="auto"/>
              <w:jc w:val="both"/>
              <w:rPr>
                <w:sz w:val="18"/>
                <w:szCs w:val="18"/>
              </w:rPr>
            </w:pPr>
            <w:r>
              <w:rPr>
                <w:b/>
                <w:bCs/>
                <w:sz w:val="18"/>
                <w:szCs w:val="18"/>
                <w:u w:val="single"/>
              </w:rPr>
              <w:t>Reporting</w:t>
            </w:r>
            <w:r>
              <w:rPr>
                <w:sz w:val="18"/>
                <w:szCs w:val="18"/>
                <w:u w:val="single"/>
              </w:rPr>
              <w:t>:</w:t>
            </w:r>
            <w:r>
              <w:rPr>
                <w:sz w:val="18"/>
                <w:szCs w:val="18"/>
              </w:rPr>
              <w:t xml:space="preserve"> </w:t>
            </w:r>
          </w:p>
          <w:p w14:paraId="14C98E2E" w14:textId="77777777" w:rsidR="005313BF" w:rsidRDefault="00B81834">
            <w:pPr>
              <w:pStyle w:val="Body"/>
              <w:spacing w:after="0" w:line="240" w:lineRule="auto"/>
              <w:jc w:val="both"/>
              <w:rPr>
                <w:sz w:val="18"/>
                <w:szCs w:val="18"/>
              </w:rPr>
            </w:pPr>
            <w:r>
              <w:rPr>
                <w:sz w:val="18"/>
                <w:szCs w:val="18"/>
              </w:rPr>
              <w:t xml:space="preserve">The selected partner(s) will work closely with UN Women during project implementation and will provide quality narrative and financial reports in line with UN Women guidelines and requirements, as well as regular updates and quality communications material. </w:t>
            </w:r>
          </w:p>
          <w:p w14:paraId="13602845" w14:textId="77777777" w:rsidR="005313BF" w:rsidRDefault="005313BF">
            <w:pPr>
              <w:pStyle w:val="Body"/>
              <w:spacing w:after="0" w:line="240" w:lineRule="auto"/>
              <w:jc w:val="both"/>
              <w:rPr>
                <w:sz w:val="18"/>
                <w:szCs w:val="18"/>
              </w:rPr>
            </w:pPr>
          </w:p>
          <w:p w14:paraId="6AF5A353" w14:textId="77777777" w:rsidR="005313BF" w:rsidRDefault="00B81834">
            <w:pPr>
              <w:pStyle w:val="Body"/>
              <w:spacing w:after="0" w:line="240" w:lineRule="auto"/>
              <w:jc w:val="both"/>
              <w:rPr>
                <w:b/>
                <w:bCs/>
                <w:sz w:val="18"/>
                <w:szCs w:val="18"/>
                <w:u w:val="single"/>
              </w:rPr>
            </w:pPr>
            <w:r>
              <w:rPr>
                <w:b/>
                <w:bCs/>
                <w:sz w:val="18"/>
                <w:szCs w:val="18"/>
                <w:u w:val="single"/>
              </w:rPr>
              <w:t xml:space="preserve">Monitoring: </w:t>
            </w:r>
          </w:p>
          <w:p w14:paraId="6C879332" w14:textId="77777777" w:rsidR="005313BF" w:rsidRDefault="00B81834">
            <w:pPr>
              <w:pStyle w:val="Body"/>
              <w:spacing w:after="0" w:line="240" w:lineRule="auto"/>
              <w:jc w:val="both"/>
            </w:pPr>
            <w:r>
              <w:rPr>
                <w:sz w:val="18"/>
                <w:szCs w:val="18"/>
              </w:rPr>
              <w:t xml:space="preserve">Partner proposed implementation &amp; monitoring activities need to consider challenges to accessing </w:t>
            </w:r>
            <w:proofErr w:type="spellStart"/>
            <w:r>
              <w:rPr>
                <w:sz w:val="18"/>
                <w:szCs w:val="18"/>
              </w:rPr>
              <w:t>programme</w:t>
            </w:r>
            <w:proofErr w:type="spellEnd"/>
            <w:r>
              <w:rPr>
                <w:sz w:val="18"/>
                <w:szCs w:val="18"/>
              </w:rPr>
              <w:t xml:space="preserve"> sites due to security issues, disease outbreaks such as COVID-19 and other challenges.</w:t>
            </w:r>
          </w:p>
        </w:tc>
      </w:tr>
      <w:tr w:rsidR="005313BF" w14:paraId="4DD2291A" w14:textId="77777777">
        <w:trPr>
          <w:trHeight w:val="63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9D8C" w14:textId="77777777" w:rsidR="005313BF" w:rsidRDefault="00B81834" w:rsidP="00B81834">
            <w:pPr>
              <w:pStyle w:val="Body"/>
              <w:numPr>
                <w:ilvl w:val="0"/>
                <w:numId w:val="11"/>
              </w:numPr>
              <w:spacing w:after="0" w:line="240" w:lineRule="auto"/>
              <w:jc w:val="both"/>
              <w:rPr>
                <w:b/>
                <w:bCs/>
                <w:spacing w:val="-3"/>
                <w:sz w:val="18"/>
                <w:szCs w:val="18"/>
              </w:rPr>
            </w:pPr>
            <w:r>
              <w:rPr>
                <w:b/>
                <w:bCs/>
                <w:spacing w:val="-3"/>
                <w:sz w:val="18"/>
                <w:szCs w:val="18"/>
              </w:rPr>
              <w:t xml:space="preserve">Timeframe: Start date and end date for completion of required services/results </w:t>
            </w:r>
          </w:p>
          <w:p w14:paraId="08F3057D" w14:textId="77777777" w:rsidR="005313BF" w:rsidRDefault="005313BF">
            <w:pPr>
              <w:pStyle w:val="Body"/>
              <w:tabs>
                <w:tab w:val="center" w:pos="435"/>
                <w:tab w:val="right" w:pos="8640"/>
              </w:tabs>
              <w:spacing w:after="0" w:line="240" w:lineRule="auto"/>
              <w:ind w:right="242"/>
              <w:jc w:val="both"/>
              <w:rPr>
                <w:b/>
                <w:bCs/>
                <w:sz w:val="18"/>
                <w:szCs w:val="18"/>
              </w:rPr>
            </w:pPr>
          </w:p>
          <w:p w14:paraId="6E26492D" w14:textId="77777777" w:rsidR="005313BF" w:rsidRDefault="00B81834">
            <w:pPr>
              <w:pStyle w:val="Body"/>
              <w:tabs>
                <w:tab w:val="center" w:pos="435"/>
                <w:tab w:val="right" w:pos="8640"/>
              </w:tabs>
              <w:spacing w:after="0" w:line="240" w:lineRule="auto"/>
              <w:ind w:right="242"/>
              <w:jc w:val="both"/>
            </w:pPr>
            <w:r>
              <w:rPr>
                <w:sz w:val="18"/>
                <w:szCs w:val="18"/>
              </w:rPr>
              <w:t>Upon signature of contract - 31 August 2023</w:t>
            </w:r>
          </w:p>
        </w:tc>
      </w:tr>
      <w:tr w:rsidR="005313BF" w14:paraId="5551B350" w14:textId="77777777">
        <w:trPr>
          <w:trHeight w:val="239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F97B3" w14:textId="77777777" w:rsidR="005313BF" w:rsidRDefault="00B81834" w:rsidP="00B81834">
            <w:pPr>
              <w:pStyle w:val="Body"/>
              <w:numPr>
                <w:ilvl w:val="0"/>
                <w:numId w:val="12"/>
              </w:numPr>
              <w:spacing w:after="0" w:line="240" w:lineRule="auto"/>
              <w:jc w:val="both"/>
              <w:rPr>
                <w:spacing w:val="-3"/>
                <w:sz w:val="18"/>
                <w:szCs w:val="18"/>
              </w:rPr>
            </w:pPr>
            <w:r>
              <w:rPr>
                <w:b/>
                <w:bCs/>
                <w:spacing w:val="-3"/>
                <w:sz w:val="18"/>
                <w:szCs w:val="18"/>
              </w:rPr>
              <w:t>Competencies:</w:t>
            </w:r>
            <w:r>
              <w:rPr>
                <w:spacing w:val="-3"/>
                <w:sz w:val="18"/>
                <w:szCs w:val="18"/>
              </w:rPr>
              <w:t xml:space="preserve"> </w:t>
            </w:r>
          </w:p>
          <w:p w14:paraId="43EB6BEB" w14:textId="77777777" w:rsidR="005313BF" w:rsidRDefault="005313BF">
            <w:pPr>
              <w:pStyle w:val="Body"/>
              <w:tabs>
                <w:tab w:val="center" w:pos="4320"/>
                <w:tab w:val="right" w:pos="8640"/>
              </w:tabs>
              <w:spacing w:after="0" w:line="240" w:lineRule="auto"/>
              <w:rPr>
                <w:spacing w:val="-3"/>
                <w:sz w:val="18"/>
                <w:szCs w:val="18"/>
              </w:rPr>
            </w:pPr>
          </w:p>
          <w:p w14:paraId="3997F18F" w14:textId="77777777" w:rsidR="005313BF" w:rsidRDefault="00B81834">
            <w:pPr>
              <w:pStyle w:val="Body"/>
              <w:tabs>
                <w:tab w:val="center" w:pos="4320"/>
                <w:tab w:val="right" w:pos="8640"/>
              </w:tabs>
              <w:spacing w:after="0" w:line="240" w:lineRule="auto"/>
              <w:rPr>
                <w:spacing w:val="-3"/>
                <w:sz w:val="18"/>
                <w:szCs w:val="18"/>
              </w:rPr>
            </w:pPr>
            <w:r>
              <w:rPr>
                <w:spacing w:val="-3"/>
                <w:sz w:val="18"/>
                <w:szCs w:val="18"/>
              </w:rPr>
              <w:t xml:space="preserve">In the selection of partners, the following competencies will be considered: </w:t>
            </w:r>
          </w:p>
          <w:p w14:paraId="151AD6F7" w14:textId="77777777" w:rsidR="005313BF" w:rsidRDefault="00B81834" w:rsidP="00B81834">
            <w:pPr>
              <w:pStyle w:val="Body"/>
              <w:numPr>
                <w:ilvl w:val="0"/>
                <w:numId w:val="13"/>
              </w:numPr>
              <w:spacing w:after="0" w:line="240" w:lineRule="auto"/>
              <w:rPr>
                <w:spacing w:val="-3"/>
                <w:sz w:val="18"/>
                <w:szCs w:val="18"/>
              </w:rPr>
            </w:pPr>
            <w:r>
              <w:rPr>
                <w:spacing w:val="-3"/>
                <w:sz w:val="18"/>
                <w:szCs w:val="18"/>
              </w:rPr>
              <w:t xml:space="preserve">Soundness of technical competency described in the approach to the outcome/outputs as described in the Terms of Reference for the Call for Proposals. </w:t>
            </w:r>
          </w:p>
          <w:p w14:paraId="41B5774E" w14:textId="77777777" w:rsidR="005313BF" w:rsidRDefault="00B81834" w:rsidP="00B81834">
            <w:pPr>
              <w:pStyle w:val="Body"/>
              <w:numPr>
                <w:ilvl w:val="0"/>
                <w:numId w:val="13"/>
              </w:numPr>
              <w:spacing w:after="0" w:line="240" w:lineRule="auto"/>
              <w:rPr>
                <w:spacing w:val="-3"/>
                <w:sz w:val="18"/>
                <w:szCs w:val="18"/>
              </w:rPr>
            </w:pPr>
            <w:r>
              <w:rPr>
                <w:spacing w:val="-3"/>
                <w:sz w:val="18"/>
                <w:szCs w:val="18"/>
              </w:rPr>
              <w:t xml:space="preserve">Organizations with a track record of working on women’s rights and gender equality and delivering results for women’s rights. </w:t>
            </w:r>
          </w:p>
          <w:p w14:paraId="69AEC04D" w14:textId="77777777" w:rsidR="005313BF" w:rsidRDefault="00B81834" w:rsidP="00B81834">
            <w:pPr>
              <w:pStyle w:val="Body"/>
              <w:numPr>
                <w:ilvl w:val="0"/>
                <w:numId w:val="13"/>
              </w:numPr>
              <w:spacing w:after="0" w:line="240" w:lineRule="auto"/>
              <w:rPr>
                <w:spacing w:val="-3"/>
                <w:sz w:val="18"/>
                <w:szCs w:val="18"/>
              </w:rPr>
            </w:pPr>
            <w:r>
              <w:rPr>
                <w:spacing w:val="-3"/>
                <w:sz w:val="18"/>
                <w:szCs w:val="18"/>
              </w:rPr>
              <w:t xml:space="preserve">Capacity to deliver expected results: governance and management competency, and financial and administrative competency. </w:t>
            </w:r>
          </w:p>
          <w:p w14:paraId="7014496C" w14:textId="77777777" w:rsidR="005313BF" w:rsidRDefault="00B81834" w:rsidP="00B81834">
            <w:pPr>
              <w:pStyle w:val="Body"/>
              <w:numPr>
                <w:ilvl w:val="0"/>
                <w:numId w:val="13"/>
              </w:numPr>
              <w:spacing w:after="0" w:line="240" w:lineRule="auto"/>
              <w:rPr>
                <w:spacing w:val="-3"/>
                <w:sz w:val="18"/>
                <w:szCs w:val="18"/>
              </w:rPr>
            </w:pPr>
            <w:r>
              <w:rPr>
                <w:spacing w:val="-3"/>
                <w:sz w:val="18"/>
                <w:szCs w:val="18"/>
              </w:rPr>
              <w:t xml:space="preserve">Relevance of the mandate and the role of the organization to implement expected results and to contribute to the sustainability of said results. </w:t>
            </w:r>
          </w:p>
        </w:tc>
      </w:tr>
    </w:tbl>
    <w:p w14:paraId="3A58E04D" w14:textId="77777777" w:rsidR="005313BF" w:rsidRDefault="005313BF">
      <w:pPr>
        <w:pStyle w:val="ListParagraph"/>
        <w:widowControl w:val="0"/>
        <w:spacing w:after="0" w:line="240" w:lineRule="auto"/>
        <w:ind w:left="0"/>
        <w:rPr>
          <w:color w:val="0070C0"/>
          <w:spacing w:val="-3"/>
          <w:sz w:val="18"/>
          <w:szCs w:val="18"/>
          <w:u w:color="0070C0"/>
        </w:rPr>
      </w:pPr>
    </w:p>
    <w:p w14:paraId="7EA1B473" w14:textId="77777777" w:rsidR="005313BF" w:rsidRDefault="005313BF">
      <w:pPr>
        <w:pStyle w:val="Body"/>
        <w:spacing w:after="0" w:line="240" w:lineRule="auto"/>
        <w:rPr>
          <w:spacing w:val="-2"/>
          <w:sz w:val="18"/>
          <w:szCs w:val="18"/>
        </w:rPr>
      </w:pPr>
    </w:p>
    <w:p w14:paraId="1C948EC0" w14:textId="77777777" w:rsidR="005313BF" w:rsidRDefault="00B81834" w:rsidP="00B81834">
      <w:pPr>
        <w:pStyle w:val="ListParagraph"/>
        <w:numPr>
          <w:ilvl w:val="0"/>
          <w:numId w:val="14"/>
        </w:numPr>
        <w:spacing w:after="0" w:line="240" w:lineRule="auto"/>
        <w:rPr>
          <w:b/>
          <w:bCs/>
          <w:sz w:val="18"/>
          <w:szCs w:val="18"/>
        </w:rPr>
      </w:pPr>
      <w:r>
        <w:rPr>
          <w:b/>
          <w:bCs/>
          <w:color w:val="0070C0"/>
          <w:sz w:val="18"/>
          <w:szCs w:val="18"/>
          <w:u w:color="0070C0"/>
        </w:rPr>
        <w:t>Acceptance of the terms and conditions outlined in the template Partner Agreement</w:t>
      </w:r>
    </w:p>
    <w:p w14:paraId="0A350FAE" w14:textId="77777777" w:rsidR="005313BF" w:rsidRDefault="005313BF">
      <w:pPr>
        <w:pStyle w:val="ListParagraph"/>
        <w:spacing w:after="0" w:line="240" w:lineRule="auto"/>
        <w:ind w:left="360"/>
        <w:rPr>
          <w:b/>
          <w:bCs/>
          <w:spacing w:val="-3"/>
          <w:sz w:val="18"/>
          <w:szCs w:val="18"/>
        </w:rPr>
      </w:pPr>
    </w:p>
    <w:p w14:paraId="30A734F8" w14:textId="77777777" w:rsidR="005313BF" w:rsidRDefault="00B81834" w:rsidP="00B81834">
      <w:pPr>
        <w:pStyle w:val="Body"/>
        <w:keepNext/>
        <w:keepLines/>
        <w:numPr>
          <w:ilvl w:val="0"/>
          <w:numId w:val="16"/>
        </w:numPr>
        <w:spacing w:after="0" w:line="240" w:lineRule="auto"/>
        <w:jc w:val="both"/>
        <w:outlineLvl w:val="3"/>
        <w:rPr>
          <w:sz w:val="18"/>
          <w:szCs w:val="18"/>
        </w:rPr>
      </w:pPr>
      <w:r>
        <w:rPr>
          <w:sz w:val="18"/>
          <w:szCs w:val="18"/>
        </w:rPr>
        <w:lastRenderedPageBreak/>
        <w:t xml:space="preserve">Proponents must include an acceptance of the terms and conditions outlined in the template Partner Agreement or their reservation or objections thereto. </w:t>
      </w:r>
    </w:p>
    <w:p w14:paraId="19A7CEC2" w14:textId="77777777" w:rsidR="005313BF" w:rsidRDefault="00B81834" w:rsidP="00B81834">
      <w:pPr>
        <w:pStyle w:val="Body"/>
        <w:keepNext/>
        <w:keepLines/>
        <w:numPr>
          <w:ilvl w:val="0"/>
          <w:numId w:val="16"/>
        </w:numPr>
        <w:spacing w:after="0" w:line="240" w:lineRule="auto"/>
        <w:jc w:val="both"/>
        <w:outlineLvl w:val="3"/>
        <w:rPr>
          <w:sz w:val="18"/>
          <w:szCs w:val="18"/>
        </w:rPr>
      </w:pPr>
      <w:r>
        <w:rPr>
          <w:sz w:val="18"/>
          <w:szCs w:val="18"/>
        </w:rPr>
        <w:t xml:space="preserve">Submission of any such reservations or objections does not mean that UN Women will automatically accept them should the proponent be selected as a Responsible Party. </w:t>
      </w:r>
    </w:p>
    <w:p w14:paraId="55B3B8F3" w14:textId="77777777" w:rsidR="005313BF" w:rsidRDefault="00B81834" w:rsidP="00B81834">
      <w:pPr>
        <w:pStyle w:val="Body"/>
        <w:keepNext/>
        <w:keepLines/>
        <w:numPr>
          <w:ilvl w:val="0"/>
          <w:numId w:val="16"/>
        </w:numPr>
        <w:spacing w:after="0" w:line="240" w:lineRule="auto"/>
        <w:jc w:val="both"/>
        <w:outlineLvl w:val="3"/>
        <w:rPr>
          <w:sz w:val="18"/>
          <w:szCs w:val="18"/>
        </w:rPr>
      </w:pPr>
      <w:r>
        <w:rPr>
          <w:sz w:val="18"/>
          <w:szCs w:val="18"/>
        </w:rPr>
        <w:t>UN Women will evaluate any reservation or objection during its evaluation of the proposal and may accept or reject any such reservation or objection.</w:t>
      </w:r>
    </w:p>
    <w:p w14:paraId="6ACB1F43" w14:textId="77777777" w:rsidR="005313BF" w:rsidRDefault="00B81834">
      <w:pPr>
        <w:pStyle w:val="Body"/>
      </w:pPr>
      <w:r>
        <w:rPr>
          <w:rFonts w:ascii="Arial Unicode MS" w:eastAsia="Arial Unicode MS" w:hAnsi="Arial Unicode MS" w:cs="Arial Unicode MS"/>
          <w:sz w:val="18"/>
          <w:szCs w:val="18"/>
        </w:rPr>
        <w:br w:type="page"/>
      </w:r>
    </w:p>
    <w:p w14:paraId="0D7B3724" w14:textId="77777777" w:rsidR="005313BF" w:rsidRDefault="00B81834">
      <w:pPr>
        <w:pStyle w:val="Body"/>
        <w:spacing w:after="0" w:line="240" w:lineRule="auto"/>
        <w:jc w:val="center"/>
        <w:rPr>
          <w:b/>
          <w:bCs/>
          <w:color w:val="002060"/>
          <w:sz w:val="18"/>
          <w:szCs w:val="18"/>
          <w:u w:color="002060"/>
        </w:rPr>
      </w:pPr>
      <w:r>
        <w:rPr>
          <w:b/>
          <w:bCs/>
          <w:color w:val="002060"/>
          <w:sz w:val="18"/>
          <w:szCs w:val="18"/>
          <w:u w:color="002060"/>
        </w:rPr>
        <w:lastRenderedPageBreak/>
        <w:t>Annex B-1</w:t>
      </w:r>
    </w:p>
    <w:p w14:paraId="4AFF25D6" w14:textId="77777777" w:rsidR="005313BF" w:rsidRDefault="00B81834">
      <w:pPr>
        <w:pStyle w:val="Body"/>
        <w:tabs>
          <w:tab w:val="center" w:pos="4320"/>
          <w:tab w:val="right" w:pos="8640"/>
        </w:tabs>
        <w:spacing w:after="0" w:line="240" w:lineRule="auto"/>
        <w:jc w:val="center"/>
        <w:rPr>
          <w:b/>
          <w:bCs/>
          <w:color w:val="002060"/>
          <w:sz w:val="18"/>
          <w:szCs w:val="18"/>
          <w:u w:color="002060"/>
        </w:rPr>
      </w:pPr>
      <w:r>
        <w:rPr>
          <w:b/>
          <w:bCs/>
          <w:color w:val="002060"/>
          <w:sz w:val="18"/>
          <w:szCs w:val="18"/>
          <w:u w:val="single" w:color="002060"/>
        </w:rPr>
        <w:t>Mandatory Requirements/Pre-Qualification Criteria and Contractual Aspect</w:t>
      </w:r>
      <w:r>
        <w:rPr>
          <w:b/>
          <w:bCs/>
          <w:color w:val="002060"/>
          <w:sz w:val="18"/>
          <w:szCs w:val="18"/>
          <w:u w:color="002060"/>
        </w:rPr>
        <w:t>s</w:t>
      </w:r>
    </w:p>
    <w:p w14:paraId="395B60B4" w14:textId="77777777" w:rsidR="005313BF" w:rsidRDefault="00B81834">
      <w:pPr>
        <w:pStyle w:val="Body"/>
        <w:tabs>
          <w:tab w:val="center" w:pos="4320"/>
          <w:tab w:val="right" w:pos="8640"/>
        </w:tabs>
        <w:spacing w:after="0" w:line="240" w:lineRule="auto"/>
        <w:jc w:val="center"/>
        <w:rPr>
          <w:b/>
          <w:bCs/>
          <w:color w:val="002060"/>
          <w:sz w:val="18"/>
          <w:szCs w:val="18"/>
          <w:u w:color="002060"/>
        </w:rPr>
      </w:pPr>
      <w:r>
        <w:rPr>
          <w:b/>
          <w:bCs/>
          <w:color w:val="002060"/>
          <w:sz w:val="18"/>
          <w:szCs w:val="18"/>
          <w:u w:color="002060"/>
        </w:rPr>
        <w:t>[To be completed by proponents and returned with their proposal]</w:t>
      </w:r>
    </w:p>
    <w:p w14:paraId="0199AAB1" w14:textId="77777777" w:rsidR="005313BF" w:rsidRDefault="005313BF">
      <w:pPr>
        <w:pStyle w:val="Body"/>
        <w:tabs>
          <w:tab w:val="center" w:pos="4320"/>
          <w:tab w:val="right" w:pos="8640"/>
        </w:tabs>
        <w:spacing w:after="0" w:line="240" w:lineRule="auto"/>
        <w:jc w:val="center"/>
        <w:rPr>
          <w:b/>
          <w:bCs/>
          <w:sz w:val="18"/>
          <w:szCs w:val="18"/>
        </w:rPr>
      </w:pPr>
    </w:p>
    <w:p w14:paraId="7F35FED8" w14:textId="77777777" w:rsidR="005313BF" w:rsidRDefault="005313BF">
      <w:pPr>
        <w:pStyle w:val="Body"/>
        <w:tabs>
          <w:tab w:val="center" w:pos="4320"/>
          <w:tab w:val="right" w:pos="8640"/>
        </w:tabs>
        <w:spacing w:after="0" w:line="240" w:lineRule="auto"/>
        <w:rPr>
          <w:b/>
          <w:bCs/>
          <w:sz w:val="18"/>
          <w:szCs w:val="18"/>
        </w:rPr>
      </w:pPr>
    </w:p>
    <w:p w14:paraId="557EADAA" w14:textId="77777777" w:rsidR="005313BF" w:rsidRDefault="00B81834">
      <w:pPr>
        <w:pStyle w:val="Body"/>
        <w:tabs>
          <w:tab w:val="center" w:pos="4320"/>
          <w:tab w:val="right" w:pos="8640"/>
        </w:tabs>
        <w:spacing w:after="0" w:line="240" w:lineRule="auto"/>
        <w:rPr>
          <w:b/>
          <w:bCs/>
          <w:sz w:val="18"/>
          <w:szCs w:val="18"/>
        </w:rPr>
      </w:pPr>
      <w:r>
        <w:rPr>
          <w:b/>
          <w:bCs/>
          <w:sz w:val="18"/>
          <w:szCs w:val="18"/>
        </w:rPr>
        <w:t>Call For Proposals</w:t>
      </w:r>
    </w:p>
    <w:p w14:paraId="77D9283F" w14:textId="77777777" w:rsidR="005313BF" w:rsidRDefault="00B81834">
      <w:pPr>
        <w:pStyle w:val="Body"/>
        <w:tabs>
          <w:tab w:val="center" w:pos="4320"/>
          <w:tab w:val="right" w:pos="8640"/>
        </w:tabs>
        <w:spacing w:after="0" w:line="240" w:lineRule="auto"/>
        <w:rPr>
          <w:b/>
          <w:bCs/>
          <w:sz w:val="18"/>
          <w:szCs w:val="18"/>
        </w:rPr>
      </w:pPr>
      <w:r>
        <w:rPr>
          <w:b/>
          <w:bCs/>
          <w:sz w:val="18"/>
          <w:szCs w:val="18"/>
        </w:rPr>
        <w:t xml:space="preserve">Description of Services </w:t>
      </w:r>
    </w:p>
    <w:p w14:paraId="60EA02C1" w14:textId="21436A58" w:rsidR="005313BF" w:rsidRDefault="00B81834">
      <w:pPr>
        <w:pStyle w:val="Body"/>
        <w:tabs>
          <w:tab w:val="center" w:pos="4320"/>
          <w:tab w:val="right" w:pos="8640"/>
        </w:tabs>
        <w:spacing w:after="0" w:line="240" w:lineRule="auto"/>
        <w:rPr>
          <w:b/>
          <w:bCs/>
          <w:sz w:val="18"/>
          <w:szCs w:val="18"/>
        </w:rPr>
      </w:pPr>
      <w:r>
        <w:rPr>
          <w:b/>
          <w:bCs/>
          <w:sz w:val="18"/>
          <w:szCs w:val="18"/>
        </w:rPr>
        <w:t xml:space="preserve">CFP No. </w:t>
      </w:r>
      <w:proofErr w:type="spellStart"/>
      <w:r w:rsidR="006A1D4C">
        <w:rPr>
          <w:b/>
          <w:bCs/>
          <w:sz w:val="18"/>
          <w:szCs w:val="18"/>
        </w:rPr>
        <w:t>CfP</w:t>
      </w:r>
      <w:proofErr w:type="spellEnd"/>
      <w:r w:rsidR="006A1D4C">
        <w:rPr>
          <w:b/>
          <w:bCs/>
          <w:sz w:val="18"/>
          <w:szCs w:val="18"/>
        </w:rPr>
        <w:t>/IRQ/2023/1</w:t>
      </w:r>
    </w:p>
    <w:p w14:paraId="0C788859" w14:textId="77777777" w:rsidR="005313BF" w:rsidRDefault="005313BF">
      <w:pPr>
        <w:pStyle w:val="Body"/>
        <w:tabs>
          <w:tab w:val="center" w:pos="4680"/>
          <w:tab w:val="left" w:pos="7200"/>
          <w:tab w:val="right" w:pos="9000"/>
        </w:tabs>
        <w:suppressAutoHyphens/>
        <w:spacing w:after="0" w:line="240" w:lineRule="auto"/>
        <w:rPr>
          <w:spacing w:val="-3"/>
          <w:sz w:val="18"/>
          <w:szCs w:val="18"/>
          <w:u w:val="single"/>
        </w:rPr>
      </w:pPr>
    </w:p>
    <w:p w14:paraId="071376D5" w14:textId="77777777" w:rsidR="005313BF" w:rsidRDefault="00B81834">
      <w:pPr>
        <w:pStyle w:val="Body"/>
        <w:tabs>
          <w:tab w:val="center" w:pos="4680"/>
          <w:tab w:val="left" w:pos="7200"/>
          <w:tab w:val="right" w:pos="9000"/>
        </w:tabs>
        <w:suppressAutoHyphens/>
        <w:spacing w:after="0" w:line="240" w:lineRule="auto"/>
        <w:jc w:val="both"/>
        <w:rPr>
          <w:sz w:val="18"/>
          <w:szCs w:val="18"/>
        </w:rPr>
      </w:pPr>
      <w:r>
        <w:rPr>
          <w:sz w:val="18"/>
          <w:szCs w:val="18"/>
        </w:rPr>
        <w:t xml:space="preserve">Proponents are requested to complete this form and return it as part of their submission. Proponents will receive a </w:t>
      </w:r>
      <w:r>
        <w:rPr>
          <w:b/>
          <w:bCs/>
          <w:sz w:val="18"/>
          <w:szCs w:val="18"/>
        </w:rPr>
        <w:t>pass/fail rating</w:t>
      </w:r>
      <w:r>
        <w:rPr>
          <w:sz w:val="18"/>
          <w:szCs w:val="18"/>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Pr>
          <w:b/>
          <w:bCs/>
          <w:sz w:val="18"/>
          <w:szCs w:val="18"/>
        </w:rPr>
        <w:t>Incomplete or inadequate responses, lack of response or misrepresentation in responding to any questions will result in disqualification.</w:t>
      </w:r>
    </w:p>
    <w:p w14:paraId="10C27B36" w14:textId="77777777" w:rsidR="005313BF" w:rsidRDefault="005313BF">
      <w:pPr>
        <w:pStyle w:val="Body"/>
        <w:spacing w:after="0" w:line="240" w:lineRule="auto"/>
        <w:rPr>
          <w:sz w:val="18"/>
          <w:szCs w:val="18"/>
        </w:rPr>
      </w:pPr>
    </w:p>
    <w:tbl>
      <w:tblPr>
        <w:tblW w:w="91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7"/>
        <w:gridCol w:w="2850"/>
      </w:tblGrid>
      <w:tr w:rsidR="005313BF" w14:paraId="7F76DF6A" w14:textId="77777777">
        <w:trPr>
          <w:trHeight w:val="190"/>
        </w:trPr>
        <w:tc>
          <w:tcPr>
            <w:tcW w:w="6277"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FFD7214" w14:textId="77777777" w:rsidR="005313BF" w:rsidRDefault="00B81834">
            <w:pPr>
              <w:pStyle w:val="Body"/>
              <w:keepNext/>
              <w:spacing w:after="0" w:line="240" w:lineRule="auto"/>
              <w:jc w:val="both"/>
              <w:outlineLvl w:val="3"/>
            </w:pPr>
            <w:r>
              <w:rPr>
                <w:b/>
                <w:bCs/>
                <w:sz w:val="18"/>
                <w:szCs w:val="18"/>
              </w:rPr>
              <w:t>Mandatory requirements/pre-qualification criteria</w:t>
            </w:r>
          </w:p>
        </w:tc>
        <w:tc>
          <w:tcPr>
            <w:tcW w:w="285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90E2A3B" w14:textId="77777777" w:rsidR="005313BF" w:rsidRDefault="00B81834">
            <w:pPr>
              <w:pStyle w:val="Body"/>
              <w:keepNext/>
              <w:spacing w:after="0" w:line="240" w:lineRule="auto"/>
              <w:jc w:val="both"/>
              <w:outlineLvl w:val="3"/>
            </w:pPr>
            <w:r>
              <w:rPr>
                <w:b/>
                <w:bCs/>
                <w:sz w:val="18"/>
                <w:szCs w:val="18"/>
              </w:rPr>
              <w:t>Proponent’s response</w:t>
            </w:r>
          </w:p>
        </w:tc>
      </w:tr>
      <w:tr w:rsidR="005313BF" w14:paraId="39D98DF4" w14:textId="77777777">
        <w:trPr>
          <w:trHeight w:val="85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5D860" w14:textId="77777777" w:rsidR="005313BF" w:rsidRDefault="00B81834" w:rsidP="00B81834">
            <w:pPr>
              <w:pStyle w:val="ListParagraph"/>
              <w:numPr>
                <w:ilvl w:val="0"/>
                <w:numId w:val="17"/>
              </w:numPr>
              <w:spacing w:after="0" w:line="240" w:lineRule="auto"/>
              <w:jc w:val="both"/>
              <w:rPr>
                <w:sz w:val="18"/>
                <w:szCs w:val="18"/>
              </w:rPr>
            </w:pPr>
            <w:r>
              <w:rPr>
                <w:sz w:val="18"/>
                <w:szCs w:val="18"/>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A9FE2" w14:textId="77777777" w:rsidR="005313BF" w:rsidRDefault="00B81834">
            <w:pPr>
              <w:pStyle w:val="Body"/>
              <w:spacing w:after="0" w:line="240" w:lineRule="auto"/>
              <w:rPr>
                <w:sz w:val="18"/>
                <w:szCs w:val="18"/>
              </w:rPr>
            </w:pPr>
            <w:r>
              <w:rPr>
                <w:sz w:val="18"/>
                <w:szCs w:val="18"/>
              </w:rPr>
              <w:t>Reference #1:</w:t>
            </w:r>
          </w:p>
          <w:p w14:paraId="2244861B" w14:textId="77777777" w:rsidR="005313BF" w:rsidRDefault="00B81834">
            <w:pPr>
              <w:pStyle w:val="Body"/>
              <w:spacing w:after="0" w:line="240" w:lineRule="auto"/>
            </w:pPr>
            <w:r>
              <w:rPr>
                <w:sz w:val="18"/>
                <w:szCs w:val="18"/>
              </w:rPr>
              <w:t>Reference #2:</w:t>
            </w:r>
          </w:p>
        </w:tc>
      </w:tr>
      <w:tr w:rsidR="005313BF" w14:paraId="71F0FE6E" w14:textId="77777777">
        <w:trPr>
          <w:trHeight w:val="41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A2CE" w14:textId="77777777" w:rsidR="005313BF" w:rsidRDefault="00B81834" w:rsidP="00B81834">
            <w:pPr>
              <w:pStyle w:val="ListParagraph"/>
              <w:numPr>
                <w:ilvl w:val="0"/>
                <w:numId w:val="18"/>
              </w:numPr>
              <w:spacing w:after="0" w:line="240" w:lineRule="auto"/>
              <w:jc w:val="both"/>
              <w:rPr>
                <w:sz w:val="18"/>
                <w:szCs w:val="18"/>
              </w:rPr>
            </w:pPr>
            <w:r>
              <w:rPr>
                <w:sz w:val="18"/>
                <w:szCs w:val="18"/>
              </w:rPr>
              <w:t>Is the proponent duly registered or does it have the legal basis/mandate as an organization? [Please attach a copy of the official registration here].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D9886" w14:textId="77777777" w:rsidR="005313BF" w:rsidRDefault="00B81834">
            <w:pPr>
              <w:pStyle w:val="Body"/>
              <w:spacing w:after="0" w:line="240" w:lineRule="auto"/>
            </w:pPr>
            <w:r>
              <w:rPr>
                <w:sz w:val="18"/>
                <w:szCs w:val="18"/>
              </w:rPr>
              <w:t>Yes/No</w:t>
            </w:r>
          </w:p>
        </w:tc>
      </w:tr>
      <w:tr w:rsidR="005313BF" w14:paraId="0D212798" w14:textId="77777777">
        <w:trPr>
          <w:trHeight w:val="41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DB32D" w14:textId="77777777" w:rsidR="005313BF" w:rsidRDefault="00B81834" w:rsidP="00B81834">
            <w:pPr>
              <w:pStyle w:val="ListParagraph"/>
              <w:numPr>
                <w:ilvl w:val="0"/>
                <w:numId w:val="19"/>
              </w:numPr>
              <w:spacing w:after="0" w:line="240" w:lineRule="auto"/>
              <w:jc w:val="both"/>
              <w:rPr>
                <w:sz w:val="18"/>
                <w:szCs w:val="18"/>
              </w:rPr>
            </w:pPr>
            <w:r>
              <w:rPr>
                <w:sz w:val="18"/>
                <w:szCs w:val="18"/>
              </w:rPr>
              <w:t>Has the proponent as an organization been in operation for at least five (5) years?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B0DF" w14:textId="77777777" w:rsidR="005313BF" w:rsidRDefault="00B81834">
            <w:pPr>
              <w:pStyle w:val="Body"/>
              <w:spacing w:after="0" w:line="240" w:lineRule="auto"/>
            </w:pPr>
            <w:r>
              <w:rPr>
                <w:sz w:val="18"/>
                <w:szCs w:val="18"/>
              </w:rPr>
              <w:t>Yes/No</w:t>
            </w:r>
          </w:p>
        </w:tc>
      </w:tr>
      <w:tr w:rsidR="005313BF" w14:paraId="09081FF9" w14:textId="77777777">
        <w:trPr>
          <w:trHeight w:val="19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97C2" w14:textId="77777777" w:rsidR="005313BF" w:rsidRDefault="00B81834" w:rsidP="00B81834">
            <w:pPr>
              <w:pStyle w:val="ListParagraph"/>
              <w:numPr>
                <w:ilvl w:val="0"/>
                <w:numId w:val="20"/>
              </w:numPr>
              <w:spacing w:after="0" w:line="240" w:lineRule="auto"/>
              <w:jc w:val="both"/>
              <w:rPr>
                <w:sz w:val="18"/>
                <w:szCs w:val="18"/>
              </w:rPr>
            </w:pPr>
            <w:r>
              <w:rPr>
                <w:sz w:val="18"/>
                <w:szCs w:val="18"/>
              </w:rPr>
              <w:t>Does the proponent have a permanent office within the location area?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2C765" w14:textId="77777777" w:rsidR="005313BF" w:rsidRDefault="00B81834">
            <w:pPr>
              <w:pStyle w:val="Body"/>
              <w:spacing w:after="0" w:line="240" w:lineRule="auto"/>
            </w:pPr>
            <w:r>
              <w:rPr>
                <w:sz w:val="18"/>
                <w:szCs w:val="18"/>
              </w:rPr>
              <w:t>Yes/No</w:t>
            </w:r>
          </w:p>
        </w:tc>
      </w:tr>
      <w:tr w:rsidR="005313BF" w14:paraId="02EB7633" w14:textId="77777777">
        <w:trPr>
          <w:trHeight w:val="41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F425D" w14:textId="77777777" w:rsidR="005313BF" w:rsidRDefault="00B81834" w:rsidP="00B81834">
            <w:pPr>
              <w:pStyle w:val="ListParagraph"/>
              <w:numPr>
                <w:ilvl w:val="0"/>
                <w:numId w:val="21"/>
              </w:numPr>
              <w:spacing w:after="0" w:line="240" w:lineRule="auto"/>
              <w:jc w:val="both"/>
              <w:rPr>
                <w:sz w:val="18"/>
                <w:szCs w:val="18"/>
              </w:rPr>
            </w:pPr>
            <w:r>
              <w:rPr>
                <w:sz w:val="18"/>
                <w:szCs w:val="18"/>
              </w:rPr>
              <w:t>Can UN Women conduct a site visit at a customer location in the location or area with a similar scope of work as the one described in this CFP?</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1B863" w14:textId="77777777" w:rsidR="005313BF" w:rsidRDefault="00B81834">
            <w:pPr>
              <w:pStyle w:val="Body"/>
              <w:spacing w:after="0" w:line="240" w:lineRule="auto"/>
            </w:pPr>
            <w:r>
              <w:rPr>
                <w:sz w:val="18"/>
                <w:szCs w:val="18"/>
              </w:rPr>
              <w:t xml:space="preserve">Yes/No </w:t>
            </w:r>
          </w:p>
        </w:tc>
      </w:tr>
      <w:tr w:rsidR="005313BF" w14:paraId="01AB5530" w14:textId="77777777">
        <w:trPr>
          <w:trHeight w:val="255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1E2239E7" w14:textId="77777777" w:rsidR="005313BF" w:rsidRDefault="00B81834" w:rsidP="00B81834">
            <w:pPr>
              <w:pStyle w:val="ListParagraph"/>
              <w:numPr>
                <w:ilvl w:val="0"/>
                <w:numId w:val="22"/>
              </w:numPr>
              <w:spacing w:after="0" w:line="240" w:lineRule="auto"/>
              <w:ind w:right="153"/>
              <w:jc w:val="both"/>
              <w:rPr>
                <w:sz w:val="18"/>
                <w:szCs w:val="18"/>
              </w:rPr>
            </w:pPr>
            <w:r>
              <w:rPr>
                <w:sz w:val="18"/>
                <w:szCs w:val="18"/>
              </w:rPr>
              <w:t>Fraud or other wrongdoing:</w:t>
            </w:r>
          </w:p>
          <w:p w14:paraId="22140F51" w14:textId="77777777" w:rsidR="005313BF" w:rsidRDefault="00B81834" w:rsidP="00B81834">
            <w:pPr>
              <w:pStyle w:val="ListParagraph"/>
              <w:numPr>
                <w:ilvl w:val="0"/>
                <w:numId w:val="23"/>
              </w:numPr>
              <w:spacing w:after="0" w:line="240" w:lineRule="auto"/>
              <w:ind w:right="153"/>
              <w:jc w:val="both"/>
              <w:rPr>
                <w:sz w:val="18"/>
                <w:szCs w:val="18"/>
              </w:rPr>
            </w:pPr>
            <w:r>
              <w:rPr>
                <w:sz w:val="18"/>
                <w:szCs w:val="18"/>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9C49F9" w14:textId="77777777" w:rsidR="005313BF" w:rsidRDefault="00B81834">
            <w:pPr>
              <w:pStyle w:val="Body"/>
              <w:spacing w:line="240" w:lineRule="auto"/>
              <w:ind w:left="360" w:right="153"/>
              <w:jc w:val="both"/>
              <w:rPr>
                <w:sz w:val="18"/>
                <w:szCs w:val="18"/>
              </w:rPr>
            </w:pPr>
            <w:r>
              <w:rPr>
                <w:sz w:val="18"/>
                <w:szCs w:val="18"/>
              </w:rPr>
              <w:t xml:space="preserve">         OR </w:t>
            </w:r>
          </w:p>
          <w:p w14:paraId="64CED475" w14:textId="77777777" w:rsidR="005313BF" w:rsidRDefault="00B81834" w:rsidP="00B81834">
            <w:pPr>
              <w:pStyle w:val="ListParagraph"/>
              <w:numPr>
                <w:ilvl w:val="0"/>
                <w:numId w:val="24"/>
              </w:numPr>
              <w:spacing w:after="0" w:line="240" w:lineRule="auto"/>
              <w:jc w:val="both"/>
              <w:rPr>
                <w:sz w:val="18"/>
                <w:szCs w:val="18"/>
              </w:rPr>
            </w:pPr>
            <w:r>
              <w:rPr>
                <w:sz w:val="18"/>
                <w:szCs w:val="18"/>
              </w:rPr>
              <w:t>Is the proponent, 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8835" w14:textId="77777777" w:rsidR="005313BF" w:rsidRDefault="00B81834">
            <w:pPr>
              <w:pStyle w:val="Body"/>
              <w:spacing w:after="0" w:line="240" w:lineRule="auto"/>
            </w:pPr>
            <w:r>
              <w:rPr>
                <w:sz w:val="18"/>
                <w:szCs w:val="18"/>
              </w:rPr>
              <w:t xml:space="preserve">Yes/No </w:t>
            </w:r>
          </w:p>
        </w:tc>
      </w:tr>
      <w:tr w:rsidR="005313BF" w14:paraId="61B8BFEE" w14:textId="77777777">
        <w:trPr>
          <w:trHeight w:val="233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24EFD6B3" w14:textId="77777777" w:rsidR="005313BF" w:rsidRDefault="00B81834" w:rsidP="00B81834">
            <w:pPr>
              <w:pStyle w:val="ListParagraph"/>
              <w:numPr>
                <w:ilvl w:val="0"/>
                <w:numId w:val="25"/>
              </w:numPr>
              <w:spacing w:after="0" w:line="240" w:lineRule="auto"/>
              <w:ind w:right="153"/>
              <w:jc w:val="both"/>
              <w:rPr>
                <w:sz w:val="18"/>
                <w:szCs w:val="18"/>
              </w:rPr>
            </w:pPr>
            <w:r>
              <w:rPr>
                <w:sz w:val="18"/>
                <w:szCs w:val="18"/>
              </w:rPr>
              <w:t>Sexual exploitation and abuse:</w:t>
            </w:r>
          </w:p>
          <w:p w14:paraId="200C56B7" w14:textId="77777777" w:rsidR="005313BF" w:rsidRDefault="00B81834" w:rsidP="00B81834">
            <w:pPr>
              <w:pStyle w:val="ListParagraph"/>
              <w:numPr>
                <w:ilvl w:val="0"/>
                <w:numId w:val="26"/>
              </w:numPr>
              <w:spacing w:after="0" w:line="240" w:lineRule="auto"/>
              <w:ind w:right="153"/>
              <w:jc w:val="both"/>
              <w:rPr>
                <w:sz w:val="18"/>
                <w:szCs w:val="18"/>
              </w:rPr>
            </w:pPr>
            <w:r>
              <w:rPr>
                <w:sz w:val="18"/>
                <w:szCs w:val="18"/>
              </w:rPr>
              <w:t xml:space="preserve">Has the proponent, its employees, personnel, sub-contractor or sub-contractor’s sub-contractor or sub-partner or sub-partner’s partner been the subject of any investigations and/or been charged for any misconduct related to sexual exploitation and abuse (SEA)? </w:t>
            </w:r>
          </w:p>
          <w:p w14:paraId="1467721D" w14:textId="77777777" w:rsidR="005313BF" w:rsidRDefault="00B81834">
            <w:pPr>
              <w:pStyle w:val="ListParagraph"/>
              <w:spacing w:line="240" w:lineRule="auto"/>
              <w:ind w:left="690" w:right="153"/>
              <w:jc w:val="both"/>
              <w:rPr>
                <w:sz w:val="18"/>
                <w:szCs w:val="18"/>
              </w:rPr>
            </w:pPr>
            <w:r>
              <w:rPr>
                <w:sz w:val="18"/>
                <w:szCs w:val="18"/>
              </w:rPr>
              <w:t>OR</w:t>
            </w:r>
          </w:p>
          <w:p w14:paraId="5F918EE3" w14:textId="77777777" w:rsidR="005313BF" w:rsidRDefault="00B81834" w:rsidP="00B81834">
            <w:pPr>
              <w:pStyle w:val="ListParagraph"/>
              <w:numPr>
                <w:ilvl w:val="0"/>
                <w:numId w:val="27"/>
              </w:numPr>
              <w:spacing w:after="0" w:line="240" w:lineRule="auto"/>
              <w:jc w:val="both"/>
              <w:rPr>
                <w:sz w:val="18"/>
                <w:szCs w:val="18"/>
              </w:rPr>
            </w:pPr>
            <w:r>
              <w:rPr>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377D3" w14:textId="77777777" w:rsidR="005313BF" w:rsidRDefault="00B81834">
            <w:pPr>
              <w:pStyle w:val="Body"/>
              <w:spacing w:after="0" w:line="240" w:lineRule="auto"/>
            </w:pPr>
            <w:r>
              <w:rPr>
                <w:sz w:val="18"/>
                <w:szCs w:val="18"/>
              </w:rPr>
              <w:t>Yes/No</w:t>
            </w:r>
          </w:p>
        </w:tc>
      </w:tr>
      <w:tr w:rsidR="005313BF" w14:paraId="759F989C" w14:textId="77777777">
        <w:trPr>
          <w:trHeight w:val="107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7E50E" w14:textId="77777777" w:rsidR="005313BF" w:rsidRDefault="00B81834" w:rsidP="00B81834">
            <w:pPr>
              <w:pStyle w:val="ListParagraph"/>
              <w:numPr>
                <w:ilvl w:val="0"/>
                <w:numId w:val="28"/>
              </w:numPr>
              <w:spacing w:after="0" w:line="240" w:lineRule="auto"/>
              <w:jc w:val="both"/>
              <w:rPr>
                <w:sz w:val="18"/>
                <w:szCs w:val="18"/>
              </w:rPr>
            </w:pPr>
            <w:r>
              <w:rPr>
                <w:sz w:val="18"/>
                <w:szCs w:val="18"/>
              </w:rPr>
              <w:t>Has the proponent or any of its employees or personnel 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A86" w14:textId="77777777" w:rsidR="005313BF" w:rsidRDefault="00B81834">
            <w:pPr>
              <w:pStyle w:val="Body"/>
              <w:spacing w:after="0" w:line="240" w:lineRule="auto"/>
            </w:pPr>
            <w:r>
              <w:rPr>
                <w:sz w:val="18"/>
                <w:szCs w:val="18"/>
              </w:rPr>
              <w:t xml:space="preserve">Yes/No </w:t>
            </w:r>
          </w:p>
        </w:tc>
      </w:tr>
      <w:tr w:rsidR="005313BF" w14:paraId="09098BD7" w14:textId="77777777">
        <w:trPr>
          <w:trHeight w:val="63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8206" w14:textId="77777777" w:rsidR="005313BF" w:rsidRDefault="00B81834" w:rsidP="00B81834">
            <w:pPr>
              <w:pStyle w:val="ListParagraph"/>
              <w:numPr>
                <w:ilvl w:val="0"/>
                <w:numId w:val="29"/>
              </w:numPr>
              <w:spacing w:after="0" w:line="240" w:lineRule="auto"/>
              <w:jc w:val="both"/>
              <w:rPr>
                <w:sz w:val="18"/>
                <w:szCs w:val="18"/>
              </w:rPr>
            </w:pPr>
            <w:r>
              <w:rPr>
                <w:sz w:val="18"/>
                <w:szCs w:val="18"/>
              </w:rPr>
              <w:lastRenderedPageBreak/>
              <w:t>Has the proponent read and accepted the standards set out in section 3 of ST/SGB/2003/13 “Special measures for protection from sexual exploitation and sexual abuse”?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E2A3" w14:textId="77777777" w:rsidR="005313BF" w:rsidRDefault="00B81834">
            <w:pPr>
              <w:pStyle w:val="Body"/>
              <w:spacing w:after="0" w:line="240" w:lineRule="auto"/>
            </w:pPr>
            <w:r>
              <w:rPr>
                <w:sz w:val="18"/>
                <w:szCs w:val="18"/>
              </w:rPr>
              <w:t xml:space="preserve">Yes/No </w:t>
            </w:r>
          </w:p>
        </w:tc>
      </w:tr>
      <w:tr w:rsidR="005313BF" w14:paraId="357CC86F" w14:textId="77777777">
        <w:trPr>
          <w:trHeight w:val="107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67E10" w14:textId="77777777" w:rsidR="005313BF" w:rsidRDefault="00B81834" w:rsidP="00B81834">
            <w:pPr>
              <w:pStyle w:val="ListParagraph"/>
              <w:numPr>
                <w:ilvl w:val="0"/>
                <w:numId w:val="30"/>
              </w:numPr>
              <w:spacing w:after="0" w:line="240" w:lineRule="auto"/>
              <w:jc w:val="both"/>
              <w:rPr>
                <w:sz w:val="18"/>
                <w:szCs w:val="18"/>
              </w:rPr>
            </w:pPr>
            <w:r>
              <w:rPr>
                <w:sz w:val="18"/>
                <w:szCs w:val="18"/>
              </w:rPr>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062E" w14:textId="77777777" w:rsidR="005313BF" w:rsidRDefault="00B81834">
            <w:pPr>
              <w:pStyle w:val="Body"/>
              <w:spacing w:after="0" w:line="240" w:lineRule="auto"/>
            </w:pPr>
            <w:r>
              <w:rPr>
                <w:sz w:val="18"/>
                <w:szCs w:val="18"/>
              </w:rPr>
              <w:t xml:space="preserve">Yes/No </w:t>
            </w:r>
          </w:p>
        </w:tc>
      </w:tr>
      <w:tr w:rsidR="005313BF" w14:paraId="5AABCCD5" w14:textId="77777777">
        <w:trPr>
          <w:trHeight w:val="41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2D3C" w14:textId="77777777" w:rsidR="005313BF" w:rsidRDefault="00B81834" w:rsidP="00B81834">
            <w:pPr>
              <w:pStyle w:val="ListParagraph"/>
              <w:numPr>
                <w:ilvl w:val="0"/>
                <w:numId w:val="31"/>
              </w:numPr>
              <w:spacing w:after="0" w:line="240" w:lineRule="auto"/>
              <w:jc w:val="both"/>
              <w:rPr>
                <w:sz w:val="18"/>
                <w:szCs w:val="18"/>
              </w:rPr>
            </w:pPr>
            <w:r>
              <w:rPr>
                <w:sz w:val="18"/>
                <w:szCs w:val="18"/>
              </w:rPr>
              <w:t xml:space="preserve">Has the proponent reviewed and taken note of UN Women Anti-Fraud Policy </w:t>
            </w:r>
            <w:r>
              <w:rPr>
                <w:b/>
                <w:bCs/>
                <w:sz w:val="18"/>
                <w:szCs w:val="18"/>
              </w:rPr>
              <w:t>(Annex B-6)</w:t>
            </w:r>
            <w:r>
              <w:rPr>
                <w:sz w:val="18"/>
                <w:szCs w:val="1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0CBF" w14:textId="77777777" w:rsidR="005313BF" w:rsidRDefault="00B81834">
            <w:pPr>
              <w:pStyle w:val="Body"/>
              <w:spacing w:after="0" w:line="240" w:lineRule="auto"/>
            </w:pPr>
            <w:r>
              <w:rPr>
                <w:sz w:val="18"/>
                <w:szCs w:val="18"/>
              </w:rPr>
              <w:t xml:space="preserve">Yes/No </w:t>
            </w:r>
          </w:p>
        </w:tc>
      </w:tr>
    </w:tbl>
    <w:p w14:paraId="0BDDF23B" w14:textId="77777777" w:rsidR="005313BF" w:rsidRDefault="005313BF">
      <w:pPr>
        <w:pStyle w:val="Body"/>
        <w:widowControl w:val="0"/>
        <w:spacing w:after="0" w:line="240" w:lineRule="auto"/>
        <w:rPr>
          <w:sz w:val="18"/>
          <w:szCs w:val="18"/>
        </w:rPr>
      </w:pPr>
    </w:p>
    <w:p w14:paraId="5CA275A8" w14:textId="77777777" w:rsidR="005313BF" w:rsidRDefault="005313BF">
      <w:pPr>
        <w:pStyle w:val="Body"/>
        <w:spacing w:after="0" w:line="240" w:lineRule="auto"/>
        <w:rPr>
          <w:b/>
          <w:bCs/>
          <w:spacing w:val="-3"/>
          <w:sz w:val="18"/>
          <w:szCs w:val="18"/>
        </w:rPr>
      </w:pPr>
    </w:p>
    <w:p w14:paraId="5F889F06" w14:textId="77777777" w:rsidR="005313BF" w:rsidRDefault="005313BF">
      <w:pPr>
        <w:pStyle w:val="Body"/>
        <w:spacing w:after="0" w:line="240" w:lineRule="auto"/>
        <w:rPr>
          <w:b/>
          <w:bCs/>
          <w:spacing w:val="-3"/>
          <w:sz w:val="18"/>
          <w:szCs w:val="18"/>
        </w:rPr>
      </w:pPr>
    </w:p>
    <w:p w14:paraId="17497FBA" w14:textId="77777777" w:rsidR="005313BF" w:rsidRDefault="00B81834">
      <w:pPr>
        <w:pStyle w:val="Body"/>
        <w:spacing w:after="0" w:line="240" w:lineRule="auto"/>
        <w:rPr>
          <w:b/>
          <w:bCs/>
          <w:spacing w:val="-3"/>
          <w:sz w:val="18"/>
          <w:szCs w:val="18"/>
        </w:rPr>
      </w:pPr>
      <w:r>
        <w:rPr>
          <w:b/>
          <w:bCs/>
          <w:spacing w:val="-3"/>
          <w:sz w:val="18"/>
          <w:szCs w:val="18"/>
        </w:rPr>
        <w:t xml:space="preserve">Please provide the following information: </w:t>
      </w:r>
    </w:p>
    <w:p w14:paraId="79B5AE2D" w14:textId="77777777" w:rsidR="005313BF" w:rsidRDefault="005313BF">
      <w:pPr>
        <w:pStyle w:val="Body"/>
        <w:spacing w:after="0" w:line="240" w:lineRule="auto"/>
        <w:rPr>
          <w:b/>
          <w:bCs/>
          <w:spacing w:val="-3"/>
          <w:sz w:val="18"/>
          <w:szCs w:val="18"/>
        </w:rPr>
      </w:pPr>
    </w:p>
    <w:tbl>
      <w:tblPr>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82"/>
        <w:gridCol w:w="2700"/>
      </w:tblGrid>
      <w:tr w:rsidR="005313BF" w14:paraId="6E8D246A" w14:textId="77777777">
        <w:trPr>
          <w:trHeight w:val="415"/>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7E99C" w14:textId="77777777" w:rsidR="005313BF" w:rsidRDefault="00B81834" w:rsidP="00B81834">
            <w:pPr>
              <w:pStyle w:val="ListParagraph"/>
              <w:numPr>
                <w:ilvl w:val="0"/>
                <w:numId w:val="32"/>
              </w:numPr>
              <w:spacing w:after="0" w:line="240" w:lineRule="auto"/>
              <w:rPr>
                <w:sz w:val="18"/>
                <w:szCs w:val="18"/>
              </w:rPr>
            </w:pPr>
            <w:r>
              <w:rPr>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F9E9D9" w14:textId="77777777" w:rsidR="005313BF" w:rsidRDefault="00B81834">
            <w:pPr>
              <w:pStyle w:val="Body"/>
              <w:spacing w:after="0" w:line="240" w:lineRule="auto"/>
            </w:pPr>
            <w:r>
              <w:rPr>
                <w:sz w:val="18"/>
                <w:szCs w:val="18"/>
              </w:rPr>
              <w:t>Yes/No</w:t>
            </w:r>
          </w:p>
        </w:tc>
      </w:tr>
      <w:tr w:rsidR="005313BF" w14:paraId="61D87670" w14:textId="77777777">
        <w:trPr>
          <w:trHeight w:val="195"/>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BAD6A4" w14:textId="77777777" w:rsidR="005313BF" w:rsidRDefault="00B81834" w:rsidP="00B81834">
            <w:pPr>
              <w:pStyle w:val="ListParagraph"/>
              <w:numPr>
                <w:ilvl w:val="0"/>
                <w:numId w:val="33"/>
              </w:numPr>
              <w:spacing w:after="0" w:line="240" w:lineRule="auto"/>
              <w:rPr>
                <w:sz w:val="18"/>
                <w:szCs w:val="18"/>
              </w:rPr>
            </w:pPr>
            <w:r>
              <w:rPr>
                <w:sz w:val="18"/>
                <w:szCs w:val="18"/>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D38" w14:textId="77777777" w:rsidR="005313BF" w:rsidRDefault="005313BF"/>
        </w:tc>
      </w:tr>
    </w:tbl>
    <w:p w14:paraId="48449043" w14:textId="77777777" w:rsidR="005313BF" w:rsidRDefault="005313BF">
      <w:pPr>
        <w:pStyle w:val="Body"/>
        <w:spacing w:after="0" w:line="240" w:lineRule="auto"/>
        <w:rPr>
          <w:b/>
          <w:bCs/>
          <w:spacing w:val="-3"/>
          <w:sz w:val="18"/>
          <w:szCs w:val="18"/>
        </w:rPr>
      </w:pPr>
    </w:p>
    <w:p w14:paraId="095F318F" w14:textId="77777777" w:rsidR="005313BF" w:rsidRDefault="00B81834">
      <w:pPr>
        <w:pStyle w:val="Body"/>
        <w:spacing w:after="0" w:line="240" w:lineRule="auto"/>
        <w:jc w:val="both"/>
        <w:rPr>
          <w:b/>
          <w:bCs/>
          <w:spacing w:val="-3"/>
          <w:sz w:val="18"/>
          <w:szCs w:val="18"/>
        </w:rPr>
      </w:pPr>
      <w:r>
        <w:rPr>
          <w:b/>
          <w:bCs/>
          <w:spacing w:val="-3"/>
          <w:sz w:val="18"/>
          <w:szCs w:val="18"/>
        </w:rPr>
        <w:t>Acceptance of the terms and conditions outlined in the template Partner Agreement.</w:t>
      </w:r>
    </w:p>
    <w:p w14:paraId="23FCFEE9" w14:textId="77777777" w:rsidR="005313BF" w:rsidRDefault="005313BF">
      <w:pPr>
        <w:pStyle w:val="Body"/>
        <w:spacing w:after="0" w:line="240" w:lineRule="auto"/>
        <w:jc w:val="both"/>
        <w:rPr>
          <w:b/>
          <w:bCs/>
          <w:spacing w:val="-3"/>
          <w:sz w:val="18"/>
          <w:szCs w:val="18"/>
        </w:rPr>
      </w:pPr>
    </w:p>
    <w:p w14:paraId="3BCC00D2" w14:textId="77777777" w:rsidR="005313BF" w:rsidRDefault="00B81834" w:rsidP="00B81834">
      <w:pPr>
        <w:pStyle w:val="Body"/>
        <w:keepNext/>
        <w:keepLines/>
        <w:numPr>
          <w:ilvl w:val="0"/>
          <w:numId w:val="34"/>
        </w:numPr>
        <w:spacing w:after="0" w:line="240" w:lineRule="auto"/>
        <w:jc w:val="both"/>
        <w:outlineLvl w:val="3"/>
        <w:rPr>
          <w:sz w:val="18"/>
          <w:szCs w:val="18"/>
        </w:rPr>
      </w:pPr>
      <w:r>
        <w:rPr>
          <w:sz w:val="18"/>
          <w:szCs w:val="18"/>
        </w:rPr>
        <w:t xml:space="preserve">Proponents must include an acceptance of the terms and conditions outlined in the template Partner Agreement or their reservations or objections thereto. </w:t>
      </w:r>
    </w:p>
    <w:p w14:paraId="1C483967" w14:textId="77777777" w:rsidR="005313BF" w:rsidRDefault="00B81834" w:rsidP="00B81834">
      <w:pPr>
        <w:pStyle w:val="Body"/>
        <w:keepNext/>
        <w:keepLines/>
        <w:numPr>
          <w:ilvl w:val="0"/>
          <w:numId w:val="34"/>
        </w:numPr>
        <w:spacing w:after="0" w:line="240" w:lineRule="auto"/>
        <w:jc w:val="both"/>
        <w:outlineLvl w:val="3"/>
        <w:rPr>
          <w:sz w:val="18"/>
          <w:szCs w:val="18"/>
        </w:rPr>
      </w:pPr>
      <w:r>
        <w:rPr>
          <w:sz w:val="18"/>
          <w:szCs w:val="18"/>
        </w:rPr>
        <w:t xml:space="preserve">Submission of any such reservations or objections does not mean that UN Women will automatically accept them should the proponent be selected as a Responsible Party. </w:t>
      </w:r>
    </w:p>
    <w:p w14:paraId="19CEF857" w14:textId="77777777" w:rsidR="005313BF" w:rsidRDefault="00B81834" w:rsidP="00B81834">
      <w:pPr>
        <w:pStyle w:val="Body"/>
        <w:keepNext/>
        <w:keepLines/>
        <w:numPr>
          <w:ilvl w:val="0"/>
          <w:numId w:val="34"/>
        </w:numPr>
        <w:spacing w:after="0" w:line="240" w:lineRule="auto"/>
        <w:jc w:val="both"/>
        <w:outlineLvl w:val="3"/>
        <w:rPr>
          <w:sz w:val="18"/>
          <w:szCs w:val="18"/>
        </w:rPr>
      </w:pPr>
      <w:r>
        <w:rPr>
          <w:sz w:val="18"/>
          <w:szCs w:val="18"/>
        </w:rPr>
        <w:t>UN Women will evaluate any reservation or objection during its evaluation of the proposal and may accept or reject any such reservation or objection.</w:t>
      </w:r>
    </w:p>
    <w:p w14:paraId="3419E5DE" w14:textId="77777777" w:rsidR="005313BF" w:rsidRDefault="005313BF">
      <w:pPr>
        <w:pStyle w:val="Body"/>
        <w:spacing w:after="0" w:line="240" w:lineRule="auto"/>
        <w:rPr>
          <w:sz w:val="18"/>
          <w:szCs w:val="18"/>
        </w:rPr>
      </w:pPr>
    </w:p>
    <w:tbl>
      <w:tblPr>
        <w:tblW w:w="90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85"/>
        <w:gridCol w:w="2700"/>
      </w:tblGrid>
      <w:tr w:rsidR="005313BF" w14:paraId="083BFA6F" w14:textId="77777777">
        <w:trPr>
          <w:trHeight w:val="190"/>
        </w:trPr>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3B55" w14:textId="77777777" w:rsidR="005313BF" w:rsidRDefault="00B81834">
            <w:pPr>
              <w:pStyle w:val="Body"/>
              <w:jc w:val="center"/>
            </w:pPr>
            <w:r>
              <w:rPr>
                <w:b/>
                <w:bCs/>
                <w:sz w:val="18"/>
                <w:szCs w:val="18"/>
              </w:rPr>
              <w:t>Requirements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502DF" w14:textId="77777777" w:rsidR="005313BF" w:rsidRDefault="00B81834">
            <w:pPr>
              <w:pStyle w:val="Body"/>
              <w:spacing w:after="0" w:line="240" w:lineRule="auto"/>
              <w:jc w:val="center"/>
            </w:pPr>
            <w:r>
              <w:rPr>
                <w:b/>
                <w:bCs/>
                <w:sz w:val="18"/>
                <w:szCs w:val="18"/>
              </w:rPr>
              <w:t>Proponent’s response</w:t>
            </w:r>
          </w:p>
        </w:tc>
      </w:tr>
      <w:tr w:rsidR="005313BF" w14:paraId="618B09E5" w14:textId="77777777">
        <w:trPr>
          <w:trHeight w:val="190"/>
        </w:trPr>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2A80" w14:textId="77777777" w:rsidR="005313BF" w:rsidRDefault="00B81834">
            <w:pPr>
              <w:pStyle w:val="Body"/>
              <w:spacing w:after="0" w:line="240" w:lineRule="auto"/>
              <w:jc w:val="both"/>
            </w:pPr>
            <w:r>
              <w:rPr>
                <w:sz w:val="18"/>
                <w:szCs w:val="18"/>
              </w:rPr>
              <w:t>Acceptance of the terms and conditions outlined in the template Partner Agreement.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2307E" w14:textId="77777777" w:rsidR="005313BF" w:rsidRDefault="00B81834">
            <w:pPr>
              <w:pStyle w:val="Body"/>
              <w:spacing w:after="0" w:line="240" w:lineRule="auto"/>
            </w:pPr>
            <w:r>
              <w:rPr>
                <w:sz w:val="18"/>
                <w:szCs w:val="18"/>
              </w:rPr>
              <w:t>Yes/No</w:t>
            </w:r>
          </w:p>
        </w:tc>
      </w:tr>
      <w:tr w:rsidR="005313BF" w14:paraId="73FA832E" w14:textId="77777777">
        <w:trPr>
          <w:trHeight w:val="410"/>
        </w:trPr>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77FBB" w14:textId="77777777" w:rsidR="005313BF" w:rsidRDefault="00B81834">
            <w:pPr>
              <w:pStyle w:val="Body"/>
              <w:spacing w:after="0" w:line="240" w:lineRule="auto"/>
              <w:jc w:val="both"/>
            </w:pPr>
            <w:r>
              <w:rPr>
                <w:sz w:val="18"/>
                <w:szCs w:val="18"/>
              </w:rPr>
              <w:t>Indicate any reservations or objections to the terms and conditions outlined in the template Partner Agreement.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BE985" w14:textId="77777777" w:rsidR="005313BF" w:rsidRDefault="005313BF"/>
        </w:tc>
      </w:tr>
    </w:tbl>
    <w:p w14:paraId="6C878341" w14:textId="77777777" w:rsidR="005313BF" w:rsidRDefault="005313BF">
      <w:pPr>
        <w:pStyle w:val="Body"/>
        <w:widowControl w:val="0"/>
        <w:spacing w:after="0" w:line="240" w:lineRule="auto"/>
        <w:rPr>
          <w:sz w:val="18"/>
          <w:szCs w:val="18"/>
        </w:rPr>
      </w:pPr>
    </w:p>
    <w:p w14:paraId="25C34515" w14:textId="77777777" w:rsidR="005313BF" w:rsidRDefault="005313BF">
      <w:pPr>
        <w:pStyle w:val="Body"/>
        <w:tabs>
          <w:tab w:val="center" w:pos="4320"/>
          <w:tab w:val="right" w:pos="8640"/>
        </w:tabs>
        <w:spacing w:after="0" w:line="240" w:lineRule="auto"/>
        <w:jc w:val="center"/>
        <w:rPr>
          <w:b/>
          <w:bCs/>
          <w:color w:val="002060"/>
          <w:sz w:val="18"/>
          <w:szCs w:val="18"/>
          <w:u w:color="002060"/>
        </w:rPr>
      </w:pPr>
    </w:p>
    <w:p w14:paraId="4F3E02D5" w14:textId="77777777" w:rsidR="005313BF" w:rsidRDefault="005313BF">
      <w:pPr>
        <w:pStyle w:val="Body"/>
        <w:spacing w:after="0" w:line="240" w:lineRule="auto"/>
        <w:rPr>
          <w:b/>
          <w:bCs/>
          <w:sz w:val="18"/>
          <w:szCs w:val="18"/>
        </w:rPr>
      </w:pPr>
    </w:p>
    <w:p w14:paraId="18FF74CE" w14:textId="77777777" w:rsidR="005313BF" w:rsidRDefault="00B81834">
      <w:pPr>
        <w:pStyle w:val="Body"/>
        <w:spacing w:after="0" w:line="240" w:lineRule="auto"/>
      </w:pPr>
      <w:r>
        <w:rPr>
          <w:rFonts w:ascii="Arial Unicode MS" w:eastAsia="Arial Unicode MS" w:hAnsi="Arial Unicode MS" w:cs="Arial Unicode MS"/>
          <w:spacing w:val="-3"/>
          <w:sz w:val="18"/>
          <w:szCs w:val="18"/>
        </w:rPr>
        <w:br w:type="page"/>
      </w:r>
    </w:p>
    <w:p w14:paraId="1B30CAFF" w14:textId="77777777" w:rsidR="005313BF" w:rsidRDefault="00B81834">
      <w:pPr>
        <w:pStyle w:val="Body"/>
        <w:spacing w:after="0" w:line="240" w:lineRule="auto"/>
        <w:jc w:val="center"/>
        <w:rPr>
          <w:b/>
          <w:bCs/>
          <w:color w:val="0070C0"/>
          <w:sz w:val="18"/>
          <w:szCs w:val="18"/>
          <w:u w:val="single" w:color="0070C0"/>
        </w:rPr>
      </w:pPr>
      <w:r>
        <w:rPr>
          <w:b/>
          <w:bCs/>
          <w:color w:val="0070C0"/>
          <w:sz w:val="18"/>
          <w:szCs w:val="18"/>
          <w:u w:val="single" w:color="0070C0"/>
        </w:rPr>
        <w:lastRenderedPageBreak/>
        <w:t>Section 2</w:t>
      </w:r>
    </w:p>
    <w:p w14:paraId="39E8490B" w14:textId="77777777" w:rsidR="005313BF" w:rsidRDefault="005313BF">
      <w:pPr>
        <w:pStyle w:val="Body"/>
        <w:spacing w:after="0" w:line="240" w:lineRule="auto"/>
        <w:rPr>
          <w:sz w:val="18"/>
          <w:szCs w:val="18"/>
        </w:rPr>
      </w:pPr>
    </w:p>
    <w:p w14:paraId="1F46EB83" w14:textId="15BCCC1F" w:rsidR="005313BF" w:rsidRDefault="00B81834">
      <w:pPr>
        <w:pStyle w:val="Body"/>
        <w:spacing w:after="0" w:line="240" w:lineRule="auto"/>
        <w:rPr>
          <w:b/>
          <w:bCs/>
          <w:sz w:val="18"/>
          <w:szCs w:val="18"/>
        </w:rPr>
      </w:pPr>
      <w:r>
        <w:rPr>
          <w:b/>
          <w:bCs/>
          <w:sz w:val="18"/>
          <w:szCs w:val="18"/>
        </w:rPr>
        <w:t xml:space="preserve">CFP No. </w:t>
      </w:r>
      <w:proofErr w:type="spellStart"/>
      <w:r w:rsidR="006A1D4C">
        <w:rPr>
          <w:b/>
          <w:bCs/>
          <w:sz w:val="18"/>
          <w:szCs w:val="18"/>
        </w:rPr>
        <w:t>CfP</w:t>
      </w:r>
      <w:proofErr w:type="spellEnd"/>
      <w:r w:rsidR="006A1D4C">
        <w:rPr>
          <w:b/>
          <w:bCs/>
          <w:sz w:val="18"/>
          <w:szCs w:val="18"/>
        </w:rPr>
        <w:t xml:space="preserve">/IRQ/2023/1 </w:t>
      </w:r>
    </w:p>
    <w:p w14:paraId="7EC5C31F" w14:textId="77777777" w:rsidR="005313BF" w:rsidRDefault="005313BF">
      <w:pPr>
        <w:pStyle w:val="Body"/>
        <w:tabs>
          <w:tab w:val="center" w:pos="4320"/>
          <w:tab w:val="right" w:pos="8640"/>
        </w:tabs>
        <w:spacing w:after="0" w:line="240" w:lineRule="auto"/>
        <w:rPr>
          <w:b/>
          <w:bCs/>
          <w:sz w:val="18"/>
          <w:szCs w:val="18"/>
        </w:rPr>
      </w:pPr>
    </w:p>
    <w:p w14:paraId="03DB87DB" w14:textId="77777777" w:rsidR="005313BF" w:rsidRDefault="00B81834" w:rsidP="00B81834">
      <w:pPr>
        <w:pStyle w:val="ListParagraph"/>
        <w:numPr>
          <w:ilvl w:val="0"/>
          <w:numId w:val="36"/>
        </w:numPr>
        <w:spacing w:after="0" w:line="240" w:lineRule="auto"/>
        <w:rPr>
          <w:b/>
          <w:bCs/>
          <w:color w:val="0070C0"/>
          <w:sz w:val="18"/>
          <w:szCs w:val="18"/>
        </w:rPr>
      </w:pPr>
      <w:r>
        <w:rPr>
          <w:b/>
          <w:bCs/>
          <w:color w:val="0070C0"/>
          <w:sz w:val="18"/>
          <w:szCs w:val="18"/>
          <w:u w:color="0070C0"/>
        </w:rPr>
        <w:t>Instructions to Proponents</w:t>
      </w:r>
    </w:p>
    <w:p w14:paraId="17F79F53" w14:textId="77777777" w:rsidR="005313BF" w:rsidRDefault="005313BF">
      <w:pPr>
        <w:pStyle w:val="Body"/>
        <w:tabs>
          <w:tab w:val="center" w:pos="4680"/>
          <w:tab w:val="right" w:pos="9000"/>
        </w:tabs>
        <w:spacing w:after="0" w:line="240" w:lineRule="auto"/>
        <w:rPr>
          <w:sz w:val="18"/>
          <w:szCs w:val="18"/>
        </w:rPr>
      </w:pPr>
    </w:p>
    <w:p w14:paraId="11A7E090" w14:textId="77777777" w:rsidR="005313BF" w:rsidRDefault="00B81834" w:rsidP="00B81834">
      <w:pPr>
        <w:pStyle w:val="Body"/>
        <w:keepNext/>
        <w:keepLines/>
        <w:numPr>
          <w:ilvl w:val="0"/>
          <w:numId w:val="38"/>
        </w:numPr>
        <w:spacing w:after="0" w:line="240" w:lineRule="auto"/>
        <w:jc w:val="both"/>
        <w:outlineLvl w:val="0"/>
        <w:rPr>
          <w:b/>
          <w:bCs/>
          <w:sz w:val="18"/>
          <w:szCs w:val="18"/>
        </w:rPr>
      </w:pPr>
      <w:r>
        <w:rPr>
          <w:b/>
          <w:bCs/>
          <w:sz w:val="18"/>
          <w:szCs w:val="18"/>
        </w:rPr>
        <w:t>Introduction</w:t>
      </w:r>
    </w:p>
    <w:p w14:paraId="705EAAA2"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UN Women invite qualified parties to submit Technical and Financial Proposals to provide services associated with the UN Women requirements for a Responsible Party.</w:t>
      </w:r>
    </w:p>
    <w:p w14:paraId="7AC4FD23"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 xml:space="preserve">UN Women is soliciting proposals from Civil Society Organizations (CSOs). </w:t>
      </w:r>
      <w:r>
        <w:rPr>
          <w:b/>
          <w:bCs/>
          <w:spacing w:val="-3"/>
          <w:sz w:val="18"/>
          <w:szCs w:val="18"/>
        </w:rPr>
        <w:t>Women’s organizations or entities are highly encouraged to apply.</w:t>
      </w:r>
    </w:p>
    <w:p w14:paraId="72302451"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 xml:space="preserve">A description of the services required is described in CFP </w:t>
      </w:r>
      <w:r>
        <w:rPr>
          <w:b/>
          <w:bCs/>
          <w:spacing w:val="-3"/>
          <w:sz w:val="18"/>
          <w:szCs w:val="18"/>
        </w:rPr>
        <w:t>Section 1 – c) “UN Women Terms of Reference”</w:t>
      </w:r>
      <w:r>
        <w:rPr>
          <w:spacing w:val="-3"/>
          <w:sz w:val="18"/>
          <w:szCs w:val="18"/>
        </w:rPr>
        <w:t>.</w:t>
      </w:r>
    </w:p>
    <w:p w14:paraId="3BEE3A53"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UN Women may, at its discretion, cancel the services in part or in whole.</w:t>
      </w:r>
    </w:p>
    <w:p w14:paraId="3D406894"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 xml:space="preserve">Proponents may withdraw the proposal after submission, provided that written notice of withdrawal is received by UN Women prior to the deadline prescribed for the submission of proposals. </w:t>
      </w:r>
      <w:r>
        <w:rPr>
          <w:spacing w:val="-2"/>
          <w:sz w:val="18"/>
          <w:szCs w:val="18"/>
        </w:rPr>
        <w:t xml:space="preserve">No proposal may be modified </w:t>
      </w:r>
      <w:proofErr w:type="gramStart"/>
      <w:r>
        <w:rPr>
          <w:spacing w:val="-2"/>
          <w:sz w:val="18"/>
          <w:szCs w:val="18"/>
        </w:rPr>
        <w:t>subsequent to</w:t>
      </w:r>
      <w:proofErr w:type="gramEnd"/>
      <w:r>
        <w:rPr>
          <w:spacing w:val="-2"/>
          <w:sz w:val="18"/>
          <w:szCs w:val="18"/>
        </w:rPr>
        <w:t xml:space="preserve"> the deadline for the submission of proposals. No proposal may be withdrawn in the interval between the deadline for submission of proposals and the expiration of the period of proposal validity.</w:t>
      </w:r>
    </w:p>
    <w:p w14:paraId="6AF8DB37"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All proposals shall remain valid and open for acceptance for a period of 90 calendar days after the date specified for receipt of proposals. A proposal valid for a shorter period may be rejected.</w:t>
      </w:r>
      <w:r>
        <w:rPr>
          <w:b/>
          <w:bCs/>
          <w:spacing w:val="-3"/>
          <w:sz w:val="18"/>
          <w:szCs w:val="18"/>
        </w:rPr>
        <w:t xml:space="preserve"> </w:t>
      </w:r>
      <w:r>
        <w:rPr>
          <w:spacing w:val="-3"/>
          <w:sz w:val="18"/>
          <w:szCs w:val="18"/>
        </w:rPr>
        <w:t>In exceptional circumstances, UN Women may solicit the proponent’s consent to an extension of the period of validity. The request and the responses thereto shall be made in writing.</w:t>
      </w:r>
    </w:p>
    <w:p w14:paraId="67FECAEF" w14:textId="77777777" w:rsidR="005313BF" w:rsidRDefault="00B81834" w:rsidP="00B81834">
      <w:pPr>
        <w:pStyle w:val="Body"/>
        <w:numPr>
          <w:ilvl w:val="1"/>
          <w:numId w:val="38"/>
        </w:numPr>
        <w:suppressAutoHyphens/>
        <w:spacing w:after="0" w:line="240" w:lineRule="auto"/>
        <w:jc w:val="both"/>
        <w:rPr>
          <w:sz w:val="18"/>
          <w:szCs w:val="18"/>
        </w:rPr>
      </w:pPr>
      <w:r>
        <w:rPr>
          <w:spacing w:val="-3"/>
          <w:sz w:val="18"/>
          <w:szCs w:val="18"/>
        </w:rPr>
        <w:t xml:space="preserve">Effective with the release of this CFP, </w:t>
      </w:r>
      <w:r>
        <w:rPr>
          <w:spacing w:val="-3"/>
          <w:sz w:val="18"/>
          <w:szCs w:val="18"/>
          <w:u w:val="single"/>
        </w:rPr>
        <w:t>all</w:t>
      </w:r>
      <w:r>
        <w:rPr>
          <w:spacing w:val="-3"/>
          <w:sz w:val="18"/>
          <w:szCs w:val="18"/>
        </w:rPr>
        <w:t xml:space="preserve"> communications must be directed only to UN Women, by email at </w:t>
      </w:r>
      <w:hyperlink r:id="rId9" w:history="1">
        <w:r>
          <w:rPr>
            <w:rStyle w:val="Link"/>
            <w:sz w:val="18"/>
            <w:szCs w:val="18"/>
          </w:rPr>
          <w:t>iraq@unwomen.org</w:t>
        </w:r>
      </w:hyperlink>
      <w:r>
        <w:rPr>
          <w:spacing w:val="-3"/>
          <w:sz w:val="18"/>
          <w:szCs w:val="18"/>
        </w:rPr>
        <w:t xml:space="preserve">. Proponents must not communicate with any other personnel of UN Women regarding this CFP. </w:t>
      </w:r>
    </w:p>
    <w:p w14:paraId="34BC19B4" w14:textId="77777777" w:rsidR="005313BF" w:rsidRDefault="005313BF">
      <w:pPr>
        <w:pStyle w:val="Body"/>
        <w:suppressAutoHyphens/>
        <w:spacing w:after="0" w:line="240" w:lineRule="auto"/>
        <w:ind w:left="360"/>
        <w:jc w:val="both"/>
        <w:rPr>
          <w:spacing w:val="-3"/>
          <w:sz w:val="18"/>
          <w:szCs w:val="18"/>
        </w:rPr>
      </w:pPr>
    </w:p>
    <w:p w14:paraId="2F32D0EE" w14:textId="77777777" w:rsidR="005313BF" w:rsidRDefault="00B81834" w:rsidP="00B81834">
      <w:pPr>
        <w:pStyle w:val="Body"/>
        <w:keepNext/>
        <w:keepLines/>
        <w:numPr>
          <w:ilvl w:val="0"/>
          <w:numId w:val="38"/>
        </w:numPr>
        <w:spacing w:after="0" w:line="240" w:lineRule="auto"/>
        <w:jc w:val="both"/>
        <w:outlineLvl w:val="0"/>
        <w:rPr>
          <w:b/>
          <w:bCs/>
          <w:sz w:val="18"/>
          <w:szCs w:val="18"/>
        </w:rPr>
      </w:pPr>
      <w:r>
        <w:rPr>
          <w:b/>
          <w:bCs/>
          <w:sz w:val="18"/>
          <w:szCs w:val="18"/>
        </w:rPr>
        <w:t>Cost of Proposal</w:t>
      </w:r>
    </w:p>
    <w:p w14:paraId="4B85F953"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2.1</w:t>
      </w:r>
      <w:r>
        <w:rPr>
          <w:spacing w:val="-3"/>
          <w:sz w:val="18"/>
          <w:szCs w:val="18"/>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6DBACE33" w14:textId="77777777" w:rsidR="005313BF" w:rsidRDefault="005313BF">
      <w:pPr>
        <w:pStyle w:val="Body"/>
        <w:suppressAutoHyphens/>
        <w:spacing w:after="0" w:line="240" w:lineRule="auto"/>
        <w:ind w:left="357"/>
        <w:jc w:val="both"/>
        <w:rPr>
          <w:spacing w:val="-3"/>
          <w:sz w:val="18"/>
          <w:szCs w:val="18"/>
        </w:rPr>
      </w:pPr>
    </w:p>
    <w:p w14:paraId="32856DB1" w14:textId="77777777" w:rsidR="005313BF" w:rsidRDefault="00B81834" w:rsidP="00B81834">
      <w:pPr>
        <w:pStyle w:val="Body"/>
        <w:keepNext/>
        <w:keepLines/>
        <w:numPr>
          <w:ilvl w:val="0"/>
          <w:numId w:val="38"/>
        </w:numPr>
        <w:spacing w:after="0" w:line="240" w:lineRule="auto"/>
        <w:jc w:val="both"/>
        <w:outlineLvl w:val="0"/>
        <w:rPr>
          <w:b/>
          <w:bCs/>
          <w:sz w:val="18"/>
          <w:szCs w:val="18"/>
        </w:rPr>
      </w:pPr>
      <w:r>
        <w:rPr>
          <w:b/>
          <w:bCs/>
          <w:sz w:val="18"/>
          <w:szCs w:val="18"/>
        </w:rPr>
        <w:t>Eligibility</w:t>
      </w:r>
    </w:p>
    <w:p w14:paraId="43CE002F" w14:textId="77777777" w:rsidR="005313BF" w:rsidRDefault="00B81834">
      <w:pPr>
        <w:pStyle w:val="Body"/>
        <w:keepNext/>
        <w:keepLines/>
        <w:tabs>
          <w:tab w:val="left" w:pos="540"/>
        </w:tabs>
        <w:spacing w:after="0" w:line="240" w:lineRule="auto"/>
        <w:ind w:left="540" w:hanging="540"/>
        <w:jc w:val="both"/>
        <w:outlineLvl w:val="0"/>
        <w:rPr>
          <w:b/>
          <w:bCs/>
          <w:sz w:val="18"/>
          <w:szCs w:val="18"/>
        </w:rPr>
      </w:pPr>
      <w:r>
        <w:rPr>
          <w:sz w:val="18"/>
          <w:szCs w:val="18"/>
        </w:rPr>
        <w:t>3.1</w:t>
      </w:r>
      <w:r>
        <w:rPr>
          <w:sz w:val="18"/>
          <w:szCs w:val="18"/>
        </w:rPr>
        <w:tab/>
        <w:t xml:space="preserve">Proponents must meet all mandatory requirements/pre-qualification criteria as set out in </w:t>
      </w:r>
      <w:r>
        <w:rPr>
          <w:b/>
          <w:bCs/>
          <w:sz w:val="18"/>
          <w:szCs w:val="18"/>
        </w:rPr>
        <w:t>Annex B-1</w:t>
      </w:r>
      <w:r>
        <w:rPr>
          <w:sz w:val="18"/>
          <w:szCs w:val="18"/>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0E9DF98" w14:textId="77777777" w:rsidR="005313BF" w:rsidRDefault="005313BF">
      <w:pPr>
        <w:pStyle w:val="Body"/>
        <w:spacing w:after="0" w:line="240" w:lineRule="auto"/>
        <w:ind w:left="357"/>
        <w:jc w:val="both"/>
        <w:rPr>
          <w:sz w:val="18"/>
          <w:szCs w:val="18"/>
        </w:rPr>
      </w:pPr>
    </w:p>
    <w:p w14:paraId="37339FDD" w14:textId="77777777" w:rsidR="005313BF" w:rsidRDefault="00B81834" w:rsidP="00B81834">
      <w:pPr>
        <w:pStyle w:val="ListParagraph"/>
        <w:keepNext/>
        <w:keepLines/>
        <w:numPr>
          <w:ilvl w:val="0"/>
          <w:numId w:val="38"/>
        </w:numPr>
        <w:spacing w:after="0" w:line="240" w:lineRule="auto"/>
        <w:jc w:val="both"/>
        <w:outlineLvl w:val="0"/>
        <w:rPr>
          <w:b/>
          <w:bCs/>
          <w:sz w:val="18"/>
          <w:szCs w:val="18"/>
        </w:rPr>
      </w:pPr>
      <w:r>
        <w:rPr>
          <w:b/>
          <w:bCs/>
          <w:sz w:val="18"/>
          <w:szCs w:val="18"/>
        </w:rPr>
        <w:t>Mandatory/Pre-Qualification Criteria</w:t>
      </w:r>
    </w:p>
    <w:p w14:paraId="5288AC5D"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 xml:space="preserve"> 4.1</w:t>
      </w:r>
      <w:r>
        <w:rPr>
          <w:spacing w:val="-3"/>
          <w:sz w:val="18"/>
          <w:szCs w:val="18"/>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04945C6"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 xml:space="preserve"> 4.2</w:t>
      </w:r>
      <w:r>
        <w:rPr>
          <w:spacing w:val="-3"/>
          <w:sz w:val="18"/>
          <w:szCs w:val="18"/>
        </w:rPr>
        <w:tab/>
        <w:t xml:space="preserve">Proponents will receive a pass/fail rating in the mandatory requirements/pre-qualification criteria section. </w:t>
      </w:r>
      <w:proofErr w:type="gramStart"/>
      <w:r>
        <w:rPr>
          <w:spacing w:val="-3"/>
          <w:sz w:val="18"/>
          <w:szCs w:val="18"/>
        </w:rPr>
        <w:t>In order to</w:t>
      </w:r>
      <w:proofErr w:type="gramEnd"/>
      <w:r>
        <w:rPr>
          <w:spacing w:val="-3"/>
          <w:sz w:val="18"/>
          <w:szCs w:val="18"/>
        </w:rPr>
        <w:t xml:space="preserve"> be considered for Phase I, proponents must meet all the mandatory requirements/pre-qualification criteria described in this CFP.</w:t>
      </w:r>
    </w:p>
    <w:p w14:paraId="76069C89" w14:textId="77777777" w:rsidR="005313BF" w:rsidRDefault="005313BF">
      <w:pPr>
        <w:pStyle w:val="Body"/>
        <w:spacing w:after="0" w:line="240" w:lineRule="auto"/>
        <w:ind w:left="357"/>
        <w:jc w:val="both"/>
        <w:rPr>
          <w:sz w:val="18"/>
          <w:szCs w:val="18"/>
        </w:rPr>
      </w:pPr>
    </w:p>
    <w:p w14:paraId="76B02B47" w14:textId="77777777" w:rsidR="005313BF" w:rsidRDefault="00B81834" w:rsidP="00B81834">
      <w:pPr>
        <w:pStyle w:val="ListParagraph"/>
        <w:keepNext/>
        <w:keepLines/>
        <w:numPr>
          <w:ilvl w:val="0"/>
          <w:numId w:val="38"/>
        </w:numPr>
        <w:spacing w:after="0" w:line="240" w:lineRule="auto"/>
        <w:jc w:val="both"/>
        <w:outlineLvl w:val="0"/>
        <w:rPr>
          <w:b/>
          <w:bCs/>
          <w:sz w:val="18"/>
          <w:szCs w:val="18"/>
        </w:rPr>
      </w:pPr>
      <w:r>
        <w:rPr>
          <w:b/>
          <w:bCs/>
          <w:sz w:val="18"/>
          <w:szCs w:val="18"/>
        </w:rPr>
        <w:t xml:space="preserve">Clarification of CFP Documents </w:t>
      </w:r>
    </w:p>
    <w:p w14:paraId="5F793834" w14:textId="77777777" w:rsidR="005313BF" w:rsidRDefault="00B81834">
      <w:pPr>
        <w:pStyle w:val="Body"/>
        <w:keepNext/>
        <w:keepLines/>
        <w:tabs>
          <w:tab w:val="left" w:pos="540"/>
        </w:tabs>
        <w:suppressAutoHyphens/>
        <w:spacing w:after="0" w:line="240" w:lineRule="auto"/>
        <w:ind w:left="540" w:hanging="540"/>
        <w:jc w:val="both"/>
        <w:outlineLvl w:val="0"/>
        <w:rPr>
          <w:sz w:val="18"/>
          <w:szCs w:val="18"/>
        </w:rPr>
      </w:pPr>
      <w:r>
        <w:rPr>
          <w:sz w:val="18"/>
          <w:szCs w:val="18"/>
        </w:rPr>
        <w:t>5.1</w:t>
      </w:r>
      <w:r>
        <w:rPr>
          <w:sz w:val="18"/>
          <w:szCs w:val="18"/>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b/>
          <w:bCs/>
          <w:sz w:val="18"/>
          <w:szCs w:val="18"/>
        </w:rPr>
        <w:t>Section 1b of this annex (on page 1)</w:t>
      </w:r>
      <w:r>
        <w:rPr>
          <w:sz w:val="18"/>
          <w:szCs w:val="18"/>
        </w:rPr>
        <w:t xml:space="preserve">. </w:t>
      </w:r>
    </w:p>
    <w:p w14:paraId="486E1502" w14:textId="77777777" w:rsidR="005313BF" w:rsidRDefault="00B81834">
      <w:pPr>
        <w:pStyle w:val="Body"/>
        <w:keepNext/>
        <w:keepLines/>
        <w:tabs>
          <w:tab w:val="left" w:pos="540"/>
        </w:tabs>
        <w:suppressAutoHyphens/>
        <w:spacing w:after="0" w:line="240" w:lineRule="auto"/>
        <w:ind w:left="540" w:hanging="540"/>
        <w:jc w:val="both"/>
        <w:outlineLvl w:val="0"/>
        <w:rPr>
          <w:sz w:val="18"/>
          <w:szCs w:val="18"/>
        </w:rPr>
      </w:pPr>
      <w:r>
        <w:rPr>
          <w:sz w:val="18"/>
          <w:szCs w:val="18"/>
        </w:rPr>
        <w:t>5.2</w:t>
      </w:r>
      <w:r>
        <w:rPr>
          <w:sz w:val="18"/>
          <w:szCs w:val="18"/>
        </w:rPr>
        <w:tab/>
        <w:t>Written copies of UN Women’s responses to such inquiries (including an explanation of the query but without identifying the source of inquiry) will be posted using the same method as the original posting of this (CFP) document.</w:t>
      </w:r>
    </w:p>
    <w:p w14:paraId="4228B9B4" w14:textId="77777777" w:rsidR="005313BF" w:rsidRDefault="00B81834">
      <w:pPr>
        <w:pStyle w:val="Body"/>
        <w:keepNext/>
        <w:keepLines/>
        <w:tabs>
          <w:tab w:val="left" w:pos="540"/>
        </w:tabs>
        <w:suppressAutoHyphens/>
        <w:spacing w:after="0" w:line="240" w:lineRule="auto"/>
        <w:ind w:left="540" w:hanging="540"/>
        <w:jc w:val="both"/>
        <w:outlineLvl w:val="0"/>
        <w:rPr>
          <w:sz w:val="18"/>
          <w:szCs w:val="18"/>
        </w:rPr>
      </w:pPr>
      <w:r>
        <w:rPr>
          <w:sz w:val="18"/>
          <w:szCs w:val="18"/>
        </w:rPr>
        <w:t>5.3</w:t>
      </w:r>
      <w:r>
        <w:rPr>
          <w:sz w:val="18"/>
          <w:szCs w:val="18"/>
        </w:rPr>
        <w:tab/>
        <w:t>If the CFP has been advertised publicly, the results of any clarification exercise (including an explanation of the query but without identifying the source of inquiry) will be posted on the advertised source.</w:t>
      </w:r>
    </w:p>
    <w:p w14:paraId="2F690F46" w14:textId="77777777" w:rsidR="005313BF" w:rsidRDefault="005313BF">
      <w:pPr>
        <w:pStyle w:val="Body"/>
        <w:suppressAutoHyphens/>
        <w:spacing w:after="0" w:line="240" w:lineRule="auto"/>
        <w:jc w:val="both"/>
        <w:rPr>
          <w:sz w:val="18"/>
          <w:szCs w:val="18"/>
        </w:rPr>
      </w:pPr>
    </w:p>
    <w:p w14:paraId="6C7BC4F2" w14:textId="77777777" w:rsidR="005313BF" w:rsidRDefault="00B81834">
      <w:pPr>
        <w:pStyle w:val="Body"/>
        <w:tabs>
          <w:tab w:val="left" w:pos="540"/>
        </w:tabs>
        <w:suppressAutoHyphens/>
        <w:spacing w:after="0" w:line="240" w:lineRule="auto"/>
        <w:jc w:val="both"/>
        <w:rPr>
          <w:b/>
          <w:bCs/>
          <w:sz w:val="18"/>
          <w:szCs w:val="18"/>
        </w:rPr>
      </w:pPr>
      <w:r>
        <w:rPr>
          <w:b/>
          <w:bCs/>
          <w:sz w:val="18"/>
          <w:szCs w:val="18"/>
        </w:rPr>
        <w:t xml:space="preserve">6. </w:t>
      </w:r>
      <w:r>
        <w:rPr>
          <w:b/>
          <w:bCs/>
          <w:sz w:val="18"/>
          <w:szCs w:val="18"/>
        </w:rPr>
        <w:tab/>
        <w:t xml:space="preserve">Amendments to CFP Documents </w:t>
      </w:r>
    </w:p>
    <w:p w14:paraId="633F73EB" w14:textId="77777777" w:rsidR="005313BF" w:rsidRDefault="00B81834">
      <w:pPr>
        <w:pStyle w:val="Body"/>
        <w:tabs>
          <w:tab w:val="left" w:pos="540"/>
        </w:tabs>
        <w:suppressAutoHyphens/>
        <w:spacing w:after="0" w:line="240" w:lineRule="auto"/>
        <w:ind w:left="540" w:hanging="540"/>
        <w:jc w:val="both"/>
        <w:rPr>
          <w:sz w:val="18"/>
          <w:szCs w:val="18"/>
        </w:rPr>
      </w:pPr>
      <w:r>
        <w:rPr>
          <w:sz w:val="18"/>
          <w:szCs w:val="18"/>
        </w:rPr>
        <w:t>6.1</w:t>
      </w:r>
      <w:r>
        <w:rPr>
          <w:sz w:val="18"/>
          <w:szCs w:val="18"/>
        </w:rPr>
        <w:tab/>
        <w:t xml:space="preserve">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w:t>
      </w:r>
      <w:r>
        <w:rPr>
          <w:sz w:val="18"/>
          <w:szCs w:val="18"/>
        </w:rPr>
        <w:lastRenderedPageBreak/>
        <w:t>amendments to the CFP documents. For open competitions, all amendments will also be posted on the advertised source.</w:t>
      </w:r>
    </w:p>
    <w:p w14:paraId="144EEFE4" w14:textId="77777777" w:rsidR="005313BF" w:rsidRDefault="00B81834">
      <w:pPr>
        <w:pStyle w:val="Body"/>
        <w:keepNext/>
        <w:keepLines/>
        <w:tabs>
          <w:tab w:val="left" w:pos="540"/>
        </w:tabs>
        <w:suppressAutoHyphens/>
        <w:spacing w:after="0" w:line="240" w:lineRule="auto"/>
        <w:ind w:left="540" w:hanging="540"/>
        <w:jc w:val="both"/>
        <w:outlineLvl w:val="0"/>
        <w:rPr>
          <w:sz w:val="18"/>
          <w:szCs w:val="18"/>
        </w:rPr>
      </w:pPr>
      <w:r>
        <w:rPr>
          <w:sz w:val="18"/>
          <w:szCs w:val="18"/>
        </w:rPr>
        <w:t>6.2</w:t>
      </w:r>
      <w:r>
        <w:rPr>
          <w:sz w:val="18"/>
          <w:szCs w:val="18"/>
        </w:rPr>
        <w:tab/>
        <w:t>In order to afford prospective proponents reasonable time in which to take the amendment into account in preparing their proposals, UN Women may, at its discretion, extend the deadline for the submission of proposal.</w:t>
      </w:r>
    </w:p>
    <w:p w14:paraId="3355B86C" w14:textId="77777777" w:rsidR="005313BF" w:rsidRDefault="005313BF">
      <w:pPr>
        <w:pStyle w:val="Body"/>
        <w:keepNext/>
        <w:keepLines/>
        <w:tabs>
          <w:tab w:val="left" w:pos="540"/>
        </w:tabs>
        <w:suppressAutoHyphens/>
        <w:spacing w:after="0" w:line="240" w:lineRule="auto"/>
        <w:ind w:left="540" w:hanging="540"/>
        <w:jc w:val="both"/>
        <w:outlineLvl w:val="0"/>
        <w:rPr>
          <w:b/>
          <w:bCs/>
          <w:sz w:val="18"/>
          <w:szCs w:val="18"/>
        </w:rPr>
      </w:pPr>
    </w:p>
    <w:p w14:paraId="7A90E2B8" w14:textId="77777777" w:rsidR="005313BF" w:rsidRDefault="00B81834" w:rsidP="00B81834">
      <w:pPr>
        <w:pStyle w:val="ListParagraph"/>
        <w:keepNext/>
        <w:keepLines/>
        <w:numPr>
          <w:ilvl w:val="0"/>
          <w:numId w:val="40"/>
        </w:numPr>
        <w:spacing w:after="0" w:line="240" w:lineRule="auto"/>
        <w:jc w:val="both"/>
        <w:outlineLvl w:val="0"/>
        <w:rPr>
          <w:b/>
          <w:bCs/>
          <w:sz w:val="18"/>
          <w:szCs w:val="18"/>
        </w:rPr>
      </w:pPr>
      <w:bookmarkStart w:id="1" w:name="_Hlk41573427"/>
      <w:r>
        <w:rPr>
          <w:b/>
          <w:bCs/>
          <w:sz w:val="18"/>
          <w:szCs w:val="18"/>
        </w:rPr>
        <w:t>Language of Proposals</w:t>
      </w:r>
    </w:p>
    <w:p w14:paraId="2356A4BB" w14:textId="77777777" w:rsidR="005313BF" w:rsidRDefault="00B81834" w:rsidP="00B81834">
      <w:pPr>
        <w:pStyle w:val="ListParagraph"/>
        <w:keepNext/>
        <w:keepLines/>
        <w:numPr>
          <w:ilvl w:val="1"/>
          <w:numId w:val="42"/>
        </w:numPr>
        <w:suppressAutoHyphens/>
        <w:spacing w:after="0" w:line="240" w:lineRule="auto"/>
        <w:jc w:val="both"/>
        <w:outlineLvl w:val="0"/>
        <w:rPr>
          <w:sz w:val="18"/>
          <w:szCs w:val="18"/>
        </w:rPr>
      </w:pPr>
      <w:r>
        <w:rPr>
          <w:sz w:val="18"/>
          <w:szCs w:val="18"/>
        </w:rPr>
        <w:t xml:space="preserve">The proposal prepared by the proponent and all correspondence and documents relating to the proposal exchanged between the proponent and UN Women, shall be written in English. </w:t>
      </w:r>
    </w:p>
    <w:p w14:paraId="4DFA6563" w14:textId="77777777" w:rsidR="005313BF" w:rsidRDefault="00B81834" w:rsidP="00B81834">
      <w:pPr>
        <w:pStyle w:val="ListParagraph"/>
        <w:keepNext/>
        <w:keepLines/>
        <w:numPr>
          <w:ilvl w:val="1"/>
          <w:numId w:val="42"/>
        </w:numPr>
        <w:suppressAutoHyphens/>
        <w:spacing w:after="0" w:line="240" w:lineRule="auto"/>
        <w:jc w:val="both"/>
        <w:outlineLvl w:val="0"/>
        <w:rPr>
          <w:sz w:val="18"/>
          <w:szCs w:val="18"/>
        </w:rPr>
      </w:pPr>
      <w:r>
        <w:rPr>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bookmarkEnd w:id="1"/>
    </w:p>
    <w:p w14:paraId="1A105D6F" w14:textId="77777777" w:rsidR="005313BF" w:rsidRDefault="005313BF">
      <w:pPr>
        <w:pStyle w:val="Body"/>
        <w:keepNext/>
        <w:keepLines/>
        <w:suppressAutoHyphens/>
        <w:spacing w:after="0" w:line="240" w:lineRule="auto"/>
        <w:jc w:val="both"/>
        <w:outlineLvl w:val="0"/>
        <w:rPr>
          <w:sz w:val="18"/>
          <w:szCs w:val="18"/>
        </w:rPr>
      </w:pPr>
    </w:p>
    <w:p w14:paraId="00DD3655" w14:textId="77777777" w:rsidR="005313BF" w:rsidRDefault="00B81834">
      <w:pPr>
        <w:pStyle w:val="Body"/>
        <w:keepNext/>
        <w:keepLines/>
        <w:tabs>
          <w:tab w:val="left" w:pos="540"/>
        </w:tabs>
        <w:spacing w:after="0" w:line="240" w:lineRule="auto"/>
        <w:jc w:val="both"/>
        <w:outlineLvl w:val="0"/>
        <w:rPr>
          <w:b/>
          <w:bCs/>
          <w:sz w:val="18"/>
          <w:szCs w:val="18"/>
        </w:rPr>
      </w:pPr>
      <w:r>
        <w:rPr>
          <w:b/>
          <w:bCs/>
          <w:sz w:val="18"/>
          <w:szCs w:val="18"/>
        </w:rPr>
        <w:t>8.</w:t>
      </w:r>
      <w:r>
        <w:rPr>
          <w:b/>
          <w:bCs/>
          <w:sz w:val="18"/>
          <w:szCs w:val="18"/>
        </w:rPr>
        <w:tab/>
        <w:t>Submission of Proposals</w:t>
      </w:r>
    </w:p>
    <w:p w14:paraId="417A0789" w14:textId="77777777" w:rsidR="005313BF" w:rsidRDefault="00B81834">
      <w:pPr>
        <w:pStyle w:val="Body"/>
        <w:tabs>
          <w:tab w:val="left" w:pos="540"/>
        </w:tabs>
        <w:suppressAutoHyphens/>
        <w:spacing w:after="0" w:line="240" w:lineRule="auto"/>
        <w:ind w:left="540" w:hanging="540"/>
        <w:jc w:val="both"/>
        <w:rPr>
          <w:b/>
          <w:bCs/>
          <w:spacing w:val="-3"/>
          <w:sz w:val="18"/>
          <w:szCs w:val="18"/>
        </w:rPr>
      </w:pPr>
      <w:r>
        <w:rPr>
          <w:spacing w:val="-3"/>
          <w:sz w:val="18"/>
          <w:szCs w:val="18"/>
        </w:rPr>
        <w:t>8.1</w:t>
      </w:r>
      <w:r>
        <w:rPr>
          <w:spacing w:val="-3"/>
          <w:sz w:val="18"/>
          <w:szCs w:val="18"/>
        </w:rPr>
        <w:tab/>
        <w:t>Technical and financial proposals should be submitted as part of the template for proposal submission (</w:t>
      </w:r>
      <w:r>
        <w:rPr>
          <w:b/>
          <w:bCs/>
          <w:spacing w:val="-3"/>
          <w:sz w:val="18"/>
          <w:szCs w:val="18"/>
        </w:rPr>
        <w:t>Annex B2</w:t>
      </w:r>
      <w:r>
        <w:rPr>
          <w:spacing w:val="-3"/>
          <w:sz w:val="18"/>
          <w:szCs w:val="18"/>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Pr>
          <w:b/>
          <w:bCs/>
          <w:spacing w:val="-3"/>
          <w:sz w:val="18"/>
          <w:szCs w:val="18"/>
        </w:rPr>
        <w:t xml:space="preserve">All proposals should be sent by email to the following secure email address: </w:t>
      </w:r>
      <w:hyperlink r:id="rId10" w:history="1">
        <w:r>
          <w:rPr>
            <w:rStyle w:val="Hyperlink1"/>
          </w:rPr>
          <w:t>iraq@unwomen.org</w:t>
        </w:r>
      </w:hyperlink>
      <w:r>
        <w:rPr>
          <w:b/>
          <w:bCs/>
          <w:sz w:val="18"/>
          <w:szCs w:val="18"/>
        </w:rPr>
        <w:t>.</w:t>
      </w:r>
      <w:r>
        <w:rPr>
          <w:b/>
          <w:bCs/>
          <w:spacing w:val="-3"/>
          <w:sz w:val="18"/>
          <w:szCs w:val="18"/>
        </w:rPr>
        <w:t xml:space="preserve"> </w:t>
      </w:r>
    </w:p>
    <w:p w14:paraId="017FF681"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8.2</w:t>
      </w:r>
      <w:r>
        <w:rPr>
          <w:spacing w:val="-3"/>
          <w:sz w:val="18"/>
          <w:szCs w:val="18"/>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252068BD"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8.3</w:t>
      </w:r>
      <w:r>
        <w:rPr>
          <w:spacing w:val="-3"/>
          <w:sz w:val="18"/>
          <w:szCs w:val="18"/>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675EE523"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8.4</w:t>
      </w:r>
      <w:r>
        <w:rPr>
          <w:b/>
          <w:bCs/>
          <w:spacing w:val="-3"/>
          <w:sz w:val="18"/>
          <w:szCs w:val="18"/>
        </w:rPr>
        <w:tab/>
        <w:t>Late proposals:</w:t>
      </w:r>
      <w:r>
        <w:rPr>
          <w:spacing w:val="-3"/>
          <w:sz w:val="18"/>
          <w:szCs w:val="18"/>
        </w:rPr>
        <w:t xml:space="preserve"> Any proposals received by UN Women after the deadline for submission of proposals prescribed in this document, will be rejected.</w:t>
      </w:r>
    </w:p>
    <w:p w14:paraId="3E896A30" w14:textId="77777777" w:rsidR="005313BF" w:rsidRDefault="005313BF">
      <w:pPr>
        <w:pStyle w:val="Body"/>
        <w:tabs>
          <w:tab w:val="left" w:pos="720"/>
        </w:tabs>
        <w:suppressAutoHyphens/>
        <w:spacing w:after="0" w:line="240" w:lineRule="auto"/>
        <w:jc w:val="both"/>
        <w:rPr>
          <w:spacing w:val="-3"/>
          <w:sz w:val="18"/>
          <w:szCs w:val="18"/>
        </w:rPr>
      </w:pPr>
    </w:p>
    <w:p w14:paraId="38BB75F9" w14:textId="77777777" w:rsidR="005313BF" w:rsidRDefault="00B81834">
      <w:pPr>
        <w:pStyle w:val="Body"/>
        <w:tabs>
          <w:tab w:val="left" w:pos="540"/>
          <w:tab w:val="left" w:pos="720"/>
        </w:tabs>
        <w:suppressAutoHyphens/>
        <w:spacing w:after="0" w:line="240" w:lineRule="auto"/>
        <w:ind w:left="540" w:hanging="540"/>
        <w:jc w:val="both"/>
        <w:rPr>
          <w:spacing w:val="-3"/>
          <w:sz w:val="18"/>
          <w:szCs w:val="18"/>
        </w:rPr>
      </w:pPr>
      <w:r>
        <w:rPr>
          <w:b/>
          <w:bCs/>
          <w:spacing w:val="-3"/>
          <w:sz w:val="18"/>
          <w:szCs w:val="18"/>
        </w:rPr>
        <w:t>9.</w:t>
      </w:r>
      <w:r>
        <w:rPr>
          <w:b/>
          <w:bCs/>
          <w:spacing w:val="-3"/>
          <w:sz w:val="18"/>
          <w:szCs w:val="18"/>
        </w:rPr>
        <w:tab/>
      </w:r>
      <w:r>
        <w:rPr>
          <w:b/>
          <w:bCs/>
          <w:sz w:val="18"/>
          <w:szCs w:val="18"/>
        </w:rPr>
        <w:t>Clarification of Proposals</w:t>
      </w:r>
    </w:p>
    <w:p w14:paraId="0AA9B6B0" w14:textId="77777777" w:rsidR="005313BF" w:rsidRDefault="00B81834">
      <w:pPr>
        <w:pStyle w:val="Body"/>
        <w:keepNext/>
        <w:keepLines/>
        <w:tabs>
          <w:tab w:val="left" w:pos="540"/>
        </w:tabs>
        <w:spacing w:after="0" w:line="240" w:lineRule="auto"/>
        <w:ind w:left="540" w:hanging="540"/>
        <w:jc w:val="both"/>
        <w:outlineLvl w:val="0"/>
        <w:rPr>
          <w:spacing w:val="-2"/>
          <w:sz w:val="18"/>
          <w:szCs w:val="18"/>
        </w:rPr>
      </w:pPr>
      <w:r>
        <w:rPr>
          <w:spacing w:val="-2"/>
          <w:sz w:val="18"/>
          <w:szCs w:val="18"/>
        </w:rPr>
        <w:t>9.1</w:t>
      </w:r>
      <w:r>
        <w:rPr>
          <w:spacing w:val="-2"/>
          <w:sz w:val="18"/>
          <w:szCs w:val="18"/>
        </w:rPr>
        <w:tab/>
        <w:t xml:space="preserve">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w:t>
      </w:r>
      <w:proofErr w:type="gramStart"/>
      <w:r>
        <w:rPr>
          <w:spacing w:val="-2"/>
          <w:sz w:val="18"/>
          <w:szCs w:val="18"/>
        </w:rPr>
        <w:t>offered</w:t>
      </w:r>
      <w:proofErr w:type="gramEnd"/>
      <w:r>
        <w:rPr>
          <w:spacing w:val="-2"/>
          <w:sz w:val="18"/>
          <w:szCs w:val="18"/>
        </w:rPr>
        <w:t xml:space="preserve"> or permitted. UN Women will review minor informalities, errors, clerical mistakes, apparent errors in price and missing documents.</w:t>
      </w:r>
    </w:p>
    <w:p w14:paraId="2BD240A0" w14:textId="77777777" w:rsidR="005313BF" w:rsidRDefault="005313BF">
      <w:pPr>
        <w:pStyle w:val="Body"/>
        <w:keepNext/>
        <w:keepLines/>
        <w:spacing w:after="0" w:line="240" w:lineRule="auto"/>
        <w:jc w:val="both"/>
        <w:outlineLvl w:val="0"/>
        <w:rPr>
          <w:spacing w:val="-2"/>
          <w:sz w:val="18"/>
          <w:szCs w:val="18"/>
        </w:rPr>
      </w:pPr>
    </w:p>
    <w:p w14:paraId="3C0606ED" w14:textId="77777777" w:rsidR="005313BF" w:rsidRDefault="00B81834" w:rsidP="00B81834">
      <w:pPr>
        <w:pStyle w:val="ListParagraph"/>
        <w:keepNext/>
        <w:keepLines/>
        <w:numPr>
          <w:ilvl w:val="0"/>
          <w:numId w:val="45"/>
        </w:numPr>
        <w:spacing w:after="0" w:line="240" w:lineRule="auto"/>
        <w:jc w:val="both"/>
        <w:outlineLvl w:val="0"/>
        <w:rPr>
          <w:b/>
          <w:bCs/>
          <w:sz w:val="18"/>
          <w:szCs w:val="18"/>
        </w:rPr>
      </w:pPr>
      <w:r>
        <w:rPr>
          <w:b/>
          <w:bCs/>
          <w:sz w:val="18"/>
          <w:szCs w:val="18"/>
        </w:rPr>
        <w:t>Proposal Currencies</w:t>
      </w:r>
    </w:p>
    <w:p w14:paraId="4E4492E8" w14:textId="77777777" w:rsidR="005313BF" w:rsidRDefault="00B81834">
      <w:pPr>
        <w:pStyle w:val="Body"/>
        <w:keepNext/>
        <w:keepLines/>
        <w:tabs>
          <w:tab w:val="left" w:pos="540"/>
        </w:tabs>
        <w:spacing w:after="0" w:line="240" w:lineRule="auto"/>
        <w:ind w:left="540" w:hanging="540"/>
        <w:jc w:val="both"/>
        <w:outlineLvl w:val="0"/>
        <w:rPr>
          <w:sz w:val="18"/>
          <w:szCs w:val="18"/>
        </w:rPr>
      </w:pPr>
      <w:r>
        <w:rPr>
          <w:sz w:val="18"/>
          <w:szCs w:val="18"/>
        </w:rPr>
        <w:t xml:space="preserve">10.1 </w:t>
      </w:r>
      <w:r>
        <w:rPr>
          <w:sz w:val="18"/>
          <w:szCs w:val="18"/>
        </w:rPr>
        <w:tab/>
        <w:t>All prices shall be quoted in USD.</w:t>
      </w:r>
    </w:p>
    <w:p w14:paraId="37C49BD5" w14:textId="77777777" w:rsidR="005313BF" w:rsidRDefault="00B81834">
      <w:pPr>
        <w:pStyle w:val="Body"/>
        <w:keepNext/>
        <w:keepLines/>
        <w:tabs>
          <w:tab w:val="left" w:pos="540"/>
        </w:tabs>
        <w:spacing w:after="0" w:line="240" w:lineRule="auto"/>
        <w:ind w:left="540" w:hanging="540"/>
        <w:jc w:val="both"/>
        <w:outlineLvl w:val="0"/>
        <w:rPr>
          <w:spacing w:val="-2"/>
          <w:sz w:val="18"/>
          <w:szCs w:val="18"/>
        </w:rPr>
      </w:pPr>
      <w:r>
        <w:rPr>
          <w:spacing w:val="-2"/>
          <w:sz w:val="18"/>
          <w:szCs w:val="18"/>
        </w:rPr>
        <w:t>10.2</w:t>
      </w:r>
      <w:r>
        <w:rPr>
          <w:spacing w:val="-2"/>
          <w:sz w:val="18"/>
          <w:szCs w:val="18"/>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0C9B1425" w14:textId="77777777" w:rsidR="005313BF" w:rsidRDefault="00B81834">
      <w:pPr>
        <w:pStyle w:val="Body"/>
        <w:keepNext/>
        <w:keepLines/>
        <w:tabs>
          <w:tab w:val="left" w:pos="540"/>
        </w:tabs>
        <w:spacing w:after="0" w:line="240" w:lineRule="auto"/>
        <w:ind w:left="540" w:hanging="540"/>
        <w:jc w:val="both"/>
        <w:outlineLvl w:val="0"/>
        <w:rPr>
          <w:spacing w:val="-2"/>
          <w:sz w:val="18"/>
          <w:szCs w:val="18"/>
        </w:rPr>
      </w:pPr>
      <w:r>
        <w:rPr>
          <w:spacing w:val="-2"/>
          <w:sz w:val="18"/>
          <w:szCs w:val="18"/>
        </w:rPr>
        <w:t>10.3</w:t>
      </w:r>
      <w:r>
        <w:rPr>
          <w:spacing w:val="-2"/>
          <w:sz w:val="18"/>
          <w:szCs w:val="18"/>
        </w:rPr>
        <w:tab/>
        <w:t xml:space="preserve">Regardless of the currency stated in proposals received, the contract will always be </w:t>
      </w:r>
      <w:proofErr w:type="gramStart"/>
      <w:r>
        <w:rPr>
          <w:spacing w:val="-2"/>
          <w:sz w:val="18"/>
          <w:szCs w:val="18"/>
        </w:rPr>
        <w:t>issued</w:t>
      </w:r>
      <w:proofErr w:type="gramEnd"/>
      <w:r>
        <w:rPr>
          <w:spacing w:val="-2"/>
          <w:sz w:val="18"/>
          <w:szCs w:val="18"/>
        </w:rPr>
        <w:t xml:space="preserve"> and subsequent payments will be made in the mandatory currency for the proposal (as stated above).</w:t>
      </w:r>
    </w:p>
    <w:p w14:paraId="34609A25" w14:textId="77777777" w:rsidR="005313BF" w:rsidRDefault="005313BF">
      <w:pPr>
        <w:pStyle w:val="Body"/>
        <w:keepNext/>
        <w:keepLines/>
        <w:spacing w:after="0" w:line="240" w:lineRule="auto"/>
        <w:ind w:left="360"/>
        <w:outlineLvl w:val="0"/>
        <w:rPr>
          <w:sz w:val="18"/>
          <w:szCs w:val="18"/>
        </w:rPr>
      </w:pPr>
    </w:p>
    <w:p w14:paraId="79065AF3" w14:textId="77777777" w:rsidR="005313BF" w:rsidRDefault="00B81834" w:rsidP="00B81834">
      <w:pPr>
        <w:pStyle w:val="ListParagraph"/>
        <w:keepNext/>
        <w:keepLines/>
        <w:numPr>
          <w:ilvl w:val="0"/>
          <w:numId w:val="44"/>
        </w:numPr>
        <w:spacing w:after="0" w:line="240" w:lineRule="auto"/>
        <w:jc w:val="both"/>
        <w:outlineLvl w:val="0"/>
        <w:rPr>
          <w:b/>
          <w:bCs/>
          <w:sz w:val="18"/>
          <w:szCs w:val="18"/>
        </w:rPr>
      </w:pPr>
      <w:r>
        <w:rPr>
          <w:b/>
          <w:bCs/>
          <w:sz w:val="18"/>
          <w:szCs w:val="18"/>
        </w:rPr>
        <w:t xml:space="preserve">Evaluation of Technical and Financial Proposals </w:t>
      </w:r>
    </w:p>
    <w:p w14:paraId="03DC107F" w14:textId="77777777" w:rsidR="005313BF" w:rsidRDefault="00B81834">
      <w:pPr>
        <w:pStyle w:val="Body"/>
        <w:tabs>
          <w:tab w:val="left" w:pos="540"/>
        </w:tabs>
        <w:suppressAutoHyphens/>
        <w:spacing w:after="0" w:line="240" w:lineRule="auto"/>
        <w:jc w:val="both"/>
        <w:rPr>
          <w:spacing w:val="-3"/>
          <w:sz w:val="18"/>
          <w:szCs w:val="18"/>
        </w:rPr>
      </w:pPr>
      <w:r>
        <w:rPr>
          <w:b/>
          <w:bCs/>
          <w:spacing w:val="-3"/>
          <w:sz w:val="18"/>
          <w:szCs w:val="18"/>
        </w:rPr>
        <w:t>11.1</w:t>
      </w:r>
      <w:r>
        <w:rPr>
          <w:b/>
          <w:bCs/>
          <w:spacing w:val="-3"/>
          <w:sz w:val="18"/>
          <w:szCs w:val="18"/>
        </w:rPr>
        <w:tab/>
        <w:t>PHASE I – TECHNICAL PROPOSAL</w:t>
      </w:r>
      <w:r>
        <w:rPr>
          <w:spacing w:val="-3"/>
          <w:sz w:val="18"/>
          <w:szCs w:val="18"/>
        </w:rPr>
        <w:t xml:space="preserve"> (</w:t>
      </w:r>
      <w:r>
        <w:rPr>
          <w:b/>
          <w:bCs/>
          <w:spacing w:val="-3"/>
          <w:sz w:val="18"/>
          <w:szCs w:val="18"/>
        </w:rPr>
        <w:t>70 points</w:t>
      </w:r>
      <w:r>
        <w:rPr>
          <w:spacing w:val="-3"/>
          <w:sz w:val="18"/>
          <w:szCs w:val="18"/>
        </w:rPr>
        <w:t>)</w:t>
      </w:r>
    </w:p>
    <w:p w14:paraId="2C718120" w14:textId="77777777" w:rsidR="005313BF" w:rsidRDefault="00B81834">
      <w:pPr>
        <w:pStyle w:val="ListParagraph"/>
        <w:tabs>
          <w:tab w:val="left" w:pos="540"/>
        </w:tabs>
        <w:suppressAutoHyphens/>
        <w:spacing w:after="0" w:line="240" w:lineRule="auto"/>
        <w:ind w:left="540"/>
        <w:jc w:val="both"/>
        <w:rPr>
          <w:spacing w:val="-3"/>
          <w:sz w:val="18"/>
          <w:szCs w:val="18"/>
        </w:rPr>
      </w:pPr>
      <w:r>
        <w:rPr>
          <w:spacing w:val="-3"/>
          <w:sz w:val="18"/>
          <w:szCs w:val="18"/>
        </w:rPr>
        <w:t xml:space="preserve">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w:t>
      </w:r>
      <w:proofErr w:type="gramStart"/>
      <w:r>
        <w:rPr>
          <w:spacing w:val="-3"/>
          <w:sz w:val="18"/>
          <w:szCs w:val="18"/>
        </w:rPr>
        <w:t>In order to</w:t>
      </w:r>
      <w:proofErr w:type="gramEnd"/>
      <w:r>
        <w:rPr>
          <w:spacing w:val="-3"/>
          <w:sz w:val="18"/>
          <w:szCs w:val="18"/>
        </w:rPr>
        <w:t xml:space="preserve"> advance beyond Phase I of the detailed evaluation process to Phase II (financial evaluation) a proposal must have achieved a minimum cumulative technical score of 50 points.</w:t>
      </w:r>
    </w:p>
    <w:p w14:paraId="197369D1" w14:textId="77777777" w:rsidR="005313BF" w:rsidRDefault="005313BF">
      <w:pPr>
        <w:pStyle w:val="ListParagraph"/>
        <w:tabs>
          <w:tab w:val="left" w:pos="540"/>
        </w:tabs>
        <w:suppressAutoHyphens/>
        <w:spacing w:after="0" w:line="240" w:lineRule="auto"/>
        <w:ind w:left="540"/>
        <w:jc w:val="both"/>
        <w:rPr>
          <w:spacing w:val="-3"/>
          <w:sz w:val="18"/>
          <w:szCs w:val="18"/>
        </w:rPr>
      </w:pPr>
    </w:p>
    <w:p w14:paraId="7BAF2B72" w14:textId="77777777" w:rsidR="005313BF" w:rsidRDefault="00B81834">
      <w:pPr>
        <w:pStyle w:val="Body"/>
        <w:spacing w:after="0" w:line="240" w:lineRule="auto"/>
        <w:ind w:left="540"/>
        <w:rPr>
          <w:b/>
          <w:bCs/>
          <w:sz w:val="18"/>
          <w:szCs w:val="18"/>
        </w:rPr>
      </w:pPr>
      <w:r>
        <w:rPr>
          <w:b/>
          <w:bCs/>
          <w:sz w:val="18"/>
          <w:szCs w:val="18"/>
        </w:rPr>
        <w:t xml:space="preserve">Suggested table for evaluating technical </w:t>
      </w:r>
      <w:proofErr w:type="gramStart"/>
      <w:r>
        <w:rPr>
          <w:b/>
          <w:bCs/>
          <w:sz w:val="18"/>
          <w:szCs w:val="18"/>
        </w:rPr>
        <w:t>proposal</w:t>
      </w:r>
      <w:proofErr w:type="gramEnd"/>
    </w:p>
    <w:p w14:paraId="0A22C148" w14:textId="77777777" w:rsidR="005313BF" w:rsidRDefault="005313BF">
      <w:pPr>
        <w:pStyle w:val="ListParagraph"/>
        <w:tabs>
          <w:tab w:val="left" w:pos="540"/>
        </w:tabs>
        <w:suppressAutoHyphens/>
        <w:spacing w:after="0" w:line="240" w:lineRule="auto"/>
        <w:ind w:left="540"/>
        <w:jc w:val="both"/>
        <w:rPr>
          <w:spacing w:val="-3"/>
          <w:sz w:val="18"/>
          <w:szCs w:val="18"/>
        </w:rPr>
      </w:pPr>
    </w:p>
    <w:tbl>
      <w:tblPr>
        <w:tblW w:w="8501" w:type="dxa"/>
        <w:tblInd w:w="6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8"/>
        <w:gridCol w:w="6121"/>
        <w:gridCol w:w="782"/>
      </w:tblGrid>
      <w:tr w:rsidR="005313BF" w14:paraId="704942CA" w14:textId="77777777">
        <w:trPr>
          <w:trHeight w:val="19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5DAD36" w14:textId="77777777" w:rsidR="005313BF" w:rsidRDefault="00B81834">
            <w:pPr>
              <w:pStyle w:val="Body"/>
              <w:suppressAutoHyphens/>
              <w:spacing w:after="0" w:line="240" w:lineRule="auto"/>
              <w:jc w:val="both"/>
            </w:pPr>
            <w:r>
              <w:rPr>
                <w:b/>
                <w:bCs/>
                <w:spacing w:val="-3"/>
                <w:sz w:val="18"/>
                <w:szCs w:val="18"/>
              </w:rPr>
              <w:t>1</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CAEA74" w14:textId="77777777" w:rsidR="005313BF" w:rsidRDefault="00B81834">
            <w:pPr>
              <w:pStyle w:val="Body"/>
              <w:suppressAutoHyphens/>
              <w:spacing w:after="0" w:line="240" w:lineRule="auto"/>
              <w:jc w:val="both"/>
            </w:pPr>
            <w:r>
              <w:rPr>
                <w:sz w:val="18"/>
                <w:szCs w:val="18"/>
              </w:rPr>
              <w:t xml:space="preserve">The proposal is compliant with the CFP requirements </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91251B" w14:textId="77777777" w:rsidR="005313BF" w:rsidRDefault="00B81834">
            <w:pPr>
              <w:pStyle w:val="Body"/>
              <w:suppressAutoHyphens/>
              <w:spacing w:after="0" w:line="240" w:lineRule="auto"/>
              <w:jc w:val="both"/>
            </w:pPr>
            <w:r>
              <w:rPr>
                <w:b/>
                <w:bCs/>
                <w:spacing w:val="-3"/>
                <w:sz w:val="18"/>
                <w:szCs w:val="18"/>
              </w:rPr>
              <w:t>15 points</w:t>
            </w:r>
          </w:p>
        </w:tc>
      </w:tr>
      <w:tr w:rsidR="005313BF" w14:paraId="17984F55" w14:textId="77777777">
        <w:trPr>
          <w:trHeight w:val="41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94323F" w14:textId="77777777" w:rsidR="005313BF" w:rsidRDefault="00B81834">
            <w:pPr>
              <w:pStyle w:val="Body"/>
              <w:suppressAutoHyphens/>
              <w:spacing w:after="0" w:line="240" w:lineRule="auto"/>
              <w:jc w:val="both"/>
            </w:pPr>
            <w:r>
              <w:rPr>
                <w:b/>
                <w:bCs/>
                <w:spacing w:val="-3"/>
                <w:sz w:val="18"/>
                <w:szCs w:val="18"/>
              </w:rPr>
              <w:t>2</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1588642" w14:textId="77777777" w:rsidR="005313BF" w:rsidRDefault="00B81834">
            <w:pPr>
              <w:pStyle w:val="Body"/>
              <w:spacing w:after="0" w:line="240" w:lineRule="auto"/>
              <w:jc w:val="both"/>
            </w:pPr>
            <w:r>
              <w:rPr>
                <w:sz w:val="18"/>
                <w:szCs w:val="18"/>
              </w:rPr>
              <w:t>The organization’s mandate is relevant to the work to be undertaken in the UN Women Terms of Reference (</w:t>
            </w:r>
            <w:r>
              <w:rPr>
                <w:b/>
                <w:bCs/>
                <w:sz w:val="18"/>
                <w:szCs w:val="18"/>
              </w:rPr>
              <w:t>component 1)</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C2376FB" w14:textId="77777777" w:rsidR="005313BF" w:rsidRDefault="00B81834">
            <w:pPr>
              <w:pStyle w:val="Body"/>
              <w:suppressAutoHyphens/>
              <w:spacing w:after="0" w:line="240" w:lineRule="auto"/>
              <w:jc w:val="both"/>
            </w:pPr>
            <w:r>
              <w:rPr>
                <w:b/>
                <w:bCs/>
                <w:spacing w:val="-3"/>
                <w:sz w:val="18"/>
                <w:szCs w:val="18"/>
              </w:rPr>
              <w:t>20 points</w:t>
            </w:r>
          </w:p>
        </w:tc>
      </w:tr>
      <w:tr w:rsidR="005313BF" w14:paraId="69E7328D" w14:textId="77777777">
        <w:trPr>
          <w:trHeight w:val="63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92822AE" w14:textId="77777777" w:rsidR="005313BF" w:rsidRDefault="00B81834">
            <w:pPr>
              <w:pStyle w:val="Body"/>
              <w:suppressAutoHyphens/>
              <w:spacing w:after="0" w:line="240" w:lineRule="auto"/>
              <w:jc w:val="both"/>
            </w:pPr>
            <w:r>
              <w:rPr>
                <w:b/>
                <w:bCs/>
                <w:spacing w:val="-3"/>
                <w:sz w:val="18"/>
                <w:szCs w:val="18"/>
              </w:rPr>
              <w:lastRenderedPageBreak/>
              <w:t>3</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C74CE5" w14:textId="77777777" w:rsidR="005313BF" w:rsidRDefault="00B81834">
            <w:pPr>
              <w:pStyle w:val="Body"/>
              <w:suppressAutoHyphens/>
              <w:spacing w:after="0" w:line="240" w:lineRule="auto"/>
              <w:jc w:val="both"/>
            </w:pPr>
            <w:r>
              <w:rPr>
                <w:sz w:val="18"/>
                <w:szCs w:val="18"/>
              </w:rPr>
              <w:t>The proposal demonstrates a sound understanding of the requirements of the UN Women Terms of Reference and indicates that the organization has the prerequisite capacity to undertake the work successfully (</w:t>
            </w:r>
            <w:r>
              <w:rPr>
                <w:b/>
                <w:bCs/>
                <w:sz w:val="18"/>
                <w:szCs w:val="18"/>
              </w:rPr>
              <w:t>components 2, 3, 4 and 5)</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FDDC54F" w14:textId="77777777" w:rsidR="005313BF" w:rsidRDefault="00B81834">
            <w:pPr>
              <w:pStyle w:val="Body"/>
              <w:suppressAutoHyphens/>
              <w:spacing w:after="0" w:line="240" w:lineRule="auto"/>
              <w:jc w:val="both"/>
            </w:pPr>
            <w:r>
              <w:rPr>
                <w:b/>
                <w:bCs/>
                <w:spacing w:val="-3"/>
                <w:sz w:val="18"/>
                <w:szCs w:val="18"/>
              </w:rPr>
              <w:t>35 points</w:t>
            </w:r>
          </w:p>
        </w:tc>
      </w:tr>
      <w:tr w:rsidR="005313BF" w14:paraId="5A171490" w14:textId="77777777">
        <w:trPr>
          <w:trHeight w:val="19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1498" w:type="dxa"/>
              <w:bottom w:w="80" w:type="dxa"/>
              <w:right w:w="80" w:type="dxa"/>
            </w:tcMar>
          </w:tcPr>
          <w:p w14:paraId="658B36AB" w14:textId="77777777" w:rsidR="005313BF" w:rsidRDefault="005313BF"/>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8BD2A18" w14:textId="77777777" w:rsidR="005313BF" w:rsidRDefault="00B81834">
            <w:pPr>
              <w:pStyle w:val="Body"/>
              <w:suppressAutoHyphens/>
              <w:spacing w:after="0" w:line="240" w:lineRule="auto"/>
              <w:jc w:val="both"/>
            </w:pPr>
            <w:r>
              <w:rPr>
                <w:spacing w:val="-3"/>
                <w:sz w:val="18"/>
                <w:szCs w:val="18"/>
                <w:shd w:val="clear" w:color="auto" w:fill="C0C0C0"/>
              </w:rPr>
              <w:t>TOTAL</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04AABD" w14:textId="77777777" w:rsidR="005313BF" w:rsidRDefault="00B81834">
            <w:pPr>
              <w:pStyle w:val="Body"/>
              <w:suppressAutoHyphens/>
              <w:spacing w:after="0" w:line="240" w:lineRule="auto"/>
              <w:jc w:val="both"/>
            </w:pPr>
            <w:r>
              <w:rPr>
                <w:b/>
                <w:bCs/>
                <w:spacing w:val="-3"/>
                <w:sz w:val="18"/>
                <w:szCs w:val="18"/>
              </w:rPr>
              <w:t>70 points</w:t>
            </w:r>
          </w:p>
        </w:tc>
      </w:tr>
    </w:tbl>
    <w:p w14:paraId="427CB48D" w14:textId="77777777" w:rsidR="005313BF" w:rsidRDefault="005313BF">
      <w:pPr>
        <w:pStyle w:val="ListParagraph"/>
        <w:widowControl w:val="0"/>
        <w:tabs>
          <w:tab w:val="left" w:pos="540"/>
        </w:tabs>
        <w:suppressAutoHyphens/>
        <w:spacing w:after="0" w:line="240" w:lineRule="auto"/>
        <w:ind w:left="584" w:hanging="584"/>
        <w:jc w:val="both"/>
        <w:rPr>
          <w:spacing w:val="-3"/>
          <w:sz w:val="18"/>
          <w:szCs w:val="18"/>
        </w:rPr>
      </w:pPr>
    </w:p>
    <w:p w14:paraId="45274FB4" w14:textId="77777777" w:rsidR="005313BF" w:rsidRDefault="005313BF">
      <w:pPr>
        <w:pStyle w:val="ListParagraph"/>
        <w:tabs>
          <w:tab w:val="left" w:pos="540"/>
        </w:tabs>
        <w:suppressAutoHyphens/>
        <w:spacing w:after="0" w:line="240" w:lineRule="auto"/>
        <w:jc w:val="both"/>
        <w:rPr>
          <w:spacing w:val="-3"/>
          <w:sz w:val="18"/>
          <w:szCs w:val="18"/>
        </w:rPr>
      </w:pPr>
    </w:p>
    <w:p w14:paraId="10297500" w14:textId="77777777" w:rsidR="005313BF" w:rsidRDefault="00B81834" w:rsidP="00B81834">
      <w:pPr>
        <w:pStyle w:val="ListParagraph"/>
        <w:numPr>
          <w:ilvl w:val="1"/>
          <w:numId w:val="46"/>
        </w:numPr>
        <w:suppressAutoHyphens/>
        <w:spacing w:after="0" w:line="240" w:lineRule="auto"/>
        <w:jc w:val="both"/>
        <w:rPr>
          <w:sz w:val="18"/>
          <w:szCs w:val="18"/>
        </w:rPr>
      </w:pPr>
      <w:r>
        <w:rPr>
          <w:b/>
          <w:bCs/>
          <w:spacing w:val="-3"/>
          <w:sz w:val="18"/>
          <w:szCs w:val="18"/>
        </w:rPr>
        <w:t>PHASE II - FINANCIAL PROPOSAL</w:t>
      </w:r>
      <w:r>
        <w:rPr>
          <w:spacing w:val="-3"/>
          <w:sz w:val="18"/>
          <w:szCs w:val="18"/>
        </w:rPr>
        <w:t xml:space="preserve"> (</w:t>
      </w:r>
      <w:r>
        <w:rPr>
          <w:b/>
          <w:bCs/>
          <w:spacing w:val="-3"/>
          <w:sz w:val="18"/>
          <w:szCs w:val="18"/>
        </w:rPr>
        <w:t>30 points</w:t>
      </w:r>
      <w:r>
        <w:rPr>
          <w:spacing w:val="-3"/>
          <w:sz w:val="18"/>
          <w:szCs w:val="18"/>
        </w:rPr>
        <w:t xml:space="preserve">) </w:t>
      </w:r>
    </w:p>
    <w:p w14:paraId="217A34DA" w14:textId="77777777" w:rsidR="005313BF" w:rsidRDefault="00B81834">
      <w:pPr>
        <w:pStyle w:val="Body"/>
        <w:suppressAutoHyphens/>
        <w:spacing w:after="0" w:line="240" w:lineRule="auto"/>
        <w:ind w:left="540"/>
        <w:jc w:val="both"/>
        <w:rPr>
          <w:spacing w:val="-3"/>
          <w:sz w:val="18"/>
          <w:szCs w:val="18"/>
        </w:rPr>
      </w:pPr>
      <w:r>
        <w:rPr>
          <w:spacing w:val="-3"/>
          <w:sz w:val="18"/>
          <w:szCs w:val="18"/>
        </w:rPr>
        <w:t xml:space="preserve">Financial proposals will be evaluated (using </w:t>
      </w:r>
      <w:r>
        <w:rPr>
          <w:b/>
          <w:bCs/>
          <w:spacing w:val="-3"/>
          <w:sz w:val="18"/>
          <w:szCs w:val="18"/>
        </w:rPr>
        <w:t>component 6</w:t>
      </w:r>
      <w:r>
        <w:rPr>
          <w:spacing w:val="-3"/>
          <w:sz w:val="18"/>
          <w:szCs w:val="18"/>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684A5D58" w14:textId="77777777" w:rsidR="005313BF" w:rsidRDefault="00B81834">
      <w:pPr>
        <w:pStyle w:val="Body"/>
        <w:suppressAutoHyphens/>
        <w:spacing w:after="0" w:line="240" w:lineRule="auto"/>
        <w:ind w:left="540"/>
        <w:rPr>
          <w:spacing w:val="-3"/>
          <w:sz w:val="18"/>
          <w:szCs w:val="18"/>
        </w:rPr>
      </w:pPr>
      <w:r>
        <w:rPr>
          <w:spacing w:val="-3"/>
          <w:sz w:val="18"/>
          <w:szCs w:val="18"/>
        </w:rPr>
        <w:br/>
        <w:t>Formula for computing points: Points = (A/B) Financial Points</w:t>
      </w:r>
      <w:r>
        <w:rPr>
          <w:spacing w:val="-3"/>
          <w:sz w:val="18"/>
          <w:szCs w:val="18"/>
        </w:rPr>
        <w:br/>
      </w:r>
      <w:r>
        <w:rPr>
          <w:spacing w:val="-3"/>
          <w:sz w:val="18"/>
          <w:szCs w:val="18"/>
        </w:rPr>
        <w:br/>
        <w:t>Example: Proponent A’s price is the lowest at $10.00. Proponent A receives 30 points. Proponent B’s price is $20.00. Proponent B receives ($10.00/$20.00) x 30 points = 15 points.</w:t>
      </w:r>
      <w:r>
        <w:rPr>
          <w:spacing w:val="-3"/>
          <w:sz w:val="18"/>
          <w:szCs w:val="18"/>
        </w:rPr>
        <w:br/>
      </w:r>
    </w:p>
    <w:p w14:paraId="07EBE41F" w14:textId="77777777" w:rsidR="005313BF" w:rsidRDefault="00B81834" w:rsidP="00B81834">
      <w:pPr>
        <w:pStyle w:val="ListParagraph"/>
        <w:numPr>
          <w:ilvl w:val="0"/>
          <w:numId w:val="47"/>
        </w:numPr>
        <w:suppressAutoHyphens/>
        <w:spacing w:after="0" w:line="240" w:lineRule="auto"/>
        <w:jc w:val="both"/>
        <w:rPr>
          <w:b/>
          <w:bCs/>
          <w:sz w:val="18"/>
          <w:szCs w:val="18"/>
        </w:rPr>
      </w:pPr>
      <w:r>
        <w:rPr>
          <w:b/>
          <w:bCs/>
          <w:spacing w:val="-3"/>
          <w:sz w:val="18"/>
          <w:szCs w:val="18"/>
        </w:rPr>
        <w:t>Preparation of Proposals</w:t>
      </w:r>
    </w:p>
    <w:p w14:paraId="7F9B22FE"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Proponents are expected to examine all terms and instructions included in the CFP documents. Failure to provide all requested information will be at the proponent’s own risk and may result in rejection of the proponent’s proposal.</w:t>
      </w:r>
    </w:p>
    <w:p w14:paraId="7D9A7124"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8F3707C"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1E2F0902"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0D7961E7"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 xml:space="preserve">Proposals must offer services for the total requirement, unless otherwise permitted in the CFP document. Proposals offering only part of the services will be rejected unless permitted otherwise in the CFP document. </w:t>
      </w:r>
    </w:p>
    <w:p w14:paraId="04AD9C09" w14:textId="77777777" w:rsidR="005313BF" w:rsidRDefault="00B81834" w:rsidP="00B81834">
      <w:pPr>
        <w:pStyle w:val="ListParagraph"/>
        <w:numPr>
          <w:ilvl w:val="1"/>
          <w:numId w:val="49"/>
        </w:numPr>
        <w:suppressAutoHyphens/>
        <w:spacing w:after="0" w:line="240" w:lineRule="auto"/>
        <w:jc w:val="both"/>
        <w:rPr>
          <w:sz w:val="18"/>
          <w:szCs w:val="18"/>
        </w:rPr>
      </w:pPr>
      <w:r>
        <w:rPr>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1347B2D4" w14:textId="77777777" w:rsidR="005313BF" w:rsidRDefault="00B81834" w:rsidP="00B81834">
      <w:pPr>
        <w:pStyle w:val="ListParagraph"/>
        <w:numPr>
          <w:ilvl w:val="1"/>
          <w:numId w:val="49"/>
        </w:numPr>
        <w:suppressAutoHyphens/>
        <w:spacing w:after="0" w:line="240" w:lineRule="auto"/>
        <w:jc w:val="both"/>
        <w:rPr>
          <w:sz w:val="18"/>
          <w:szCs w:val="18"/>
        </w:rPr>
      </w:pPr>
      <w:r>
        <w:rPr>
          <w:spacing w:val="-3"/>
          <w:sz w:val="18"/>
          <w:szCs w:val="18"/>
        </w:rPr>
        <w:t xml:space="preserve">The proponent’s proposal shall state the following and include </w:t>
      </w:r>
      <w:proofErr w:type="gramStart"/>
      <w:r>
        <w:rPr>
          <w:spacing w:val="-3"/>
          <w:sz w:val="18"/>
          <w:szCs w:val="18"/>
        </w:rPr>
        <w:t>all of</w:t>
      </w:r>
      <w:proofErr w:type="gramEnd"/>
      <w:r>
        <w:rPr>
          <w:spacing w:val="-3"/>
          <w:sz w:val="18"/>
          <w:szCs w:val="18"/>
        </w:rPr>
        <w:t xml:space="preserve"> the following labelled annexes:</w:t>
      </w:r>
      <w:r>
        <w:rPr>
          <w:spacing w:val="-3"/>
          <w:sz w:val="18"/>
          <w:szCs w:val="18"/>
        </w:rPr>
        <w:tab/>
      </w:r>
    </w:p>
    <w:p w14:paraId="40A43347" w14:textId="77777777" w:rsidR="005313BF" w:rsidRDefault="005313BF">
      <w:pPr>
        <w:pStyle w:val="Body"/>
        <w:suppressAutoHyphens/>
        <w:spacing w:after="0" w:line="240" w:lineRule="auto"/>
        <w:ind w:left="540" w:hanging="540"/>
        <w:jc w:val="both"/>
        <w:rPr>
          <w:spacing w:val="-3"/>
          <w:sz w:val="18"/>
          <w:szCs w:val="18"/>
        </w:rPr>
      </w:pPr>
    </w:p>
    <w:p w14:paraId="764FF079" w14:textId="77777777" w:rsidR="005313BF" w:rsidRDefault="00B81834">
      <w:pPr>
        <w:pStyle w:val="Body"/>
        <w:tabs>
          <w:tab w:val="left" w:pos="540"/>
        </w:tabs>
        <w:suppressAutoHyphens/>
        <w:spacing w:after="0" w:line="240" w:lineRule="auto"/>
        <w:ind w:left="540" w:hanging="540"/>
        <w:jc w:val="both"/>
        <w:rPr>
          <w:spacing w:val="-2"/>
          <w:sz w:val="18"/>
          <w:szCs w:val="18"/>
        </w:rPr>
      </w:pPr>
      <w:r>
        <w:rPr>
          <w:b/>
          <w:bCs/>
          <w:spacing w:val="-2"/>
          <w:sz w:val="18"/>
          <w:szCs w:val="18"/>
        </w:rPr>
        <w:tab/>
        <w:t>CFP submission</w:t>
      </w:r>
      <w:r>
        <w:rPr>
          <w:spacing w:val="-2"/>
          <w:sz w:val="18"/>
          <w:szCs w:val="18"/>
        </w:rPr>
        <w:t xml:space="preserve"> (on or before proposal due date):</w:t>
      </w:r>
    </w:p>
    <w:p w14:paraId="73C94F4F" w14:textId="77777777" w:rsidR="005313BF" w:rsidRDefault="005313BF">
      <w:pPr>
        <w:pStyle w:val="Body"/>
        <w:suppressAutoHyphens/>
        <w:spacing w:after="0" w:line="240" w:lineRule="auto"/>
        <w:ind w:left="540"/>
        <w:jc w:val="both"/>
        <w:rPr>
          <w:spacing w:val="-2"/>
          <w:sz w:val="18"/>
          <w:szCs w:val="18"/>
        </w:rPr>
      </w:pPr>
    </w:p>
    <w:p w14:paraId="0CF4858F" w14:textId="77777777" w:rsidR="005313BF" w:rsidRDefault="00B81834">
      <w:pPr>
        <w:pStyle w:val="Body"/>
        <w:suppressAutoHyphens/>
        <w:spacing w:after="0" w:line="240" w:lineRule="auto"/>
        <w:ind w:left="540"/>
        <w:jc w:val="both"/>
        <w:rPr>
          <w:spacing w:val="-2"/>
          <w:sz w:val="18"/>
          <w:szCs w:val="18"/>
        </w:rPr>
      </w:pPr>
      <w:r>
        <w:rPr>
          <w:spacing w:val="-2"/>
          <w:sz w:val="18"/>
          <w:szCs w:val="18"/>
        </w:rPr>
        <w:t xml:space="preserve">As a minimum, proponents shall complete and return the below listed documents (annexes to this CFP) </w:t>
      </w:r>
      <w:r>
        <w:rPr>
          <w:b/>
          <w:bCs/>
          <w:spacing w:val="-2"/>
          <w:sz w:val="18"/>
          <w:szCs w:val="18"/>
        </w:rPr>
        <w:t>as an integral part of their proposal</w:t>
      </w:r>
      <w:r>
        <w:rPr>
          <w:spacing w:val="-2"/>
          <w:sz w:val="18"/>
          <w:szCs w:val="18"/>
        </w:rPr>
        <w:t>. Proponents may add additional documentation to their proposals as they deem appropriate.</w:t>
      </w:r>
    </w:p>
    <w:p w14:paraId="1BB47C2B" w14:textId="77777777" w:rsidR="005313BF" w:rsidRDefault="005313BF">
      <w:pPr>
        <w:pStyle w:val="Body"/>
        <w:tabs>
          <w:tab w:val="left" w:pos="540"/>
        </w:tabs>
        <w:suppressAutoHyphens/>
        <w:spacing w:after="0" w:line="240" w:lineRule="auto"/>
        <w:ind w:left="540" w:hanging="540"/>
        <w:jc w:val="both"/>
        <w:rPr>
          <w:spacing w:val="-2"/>
          <w:sz w:val="18"/>
          <w:szCs w:val="18"/>
        </w:rPr>
      </w:pPr>
    </w:p>
    <w:p w14:paraId="760C4074" w14:textId="77777777" w:rsidR="005313BF" w:rsidRDefault="00B81834">
      <w:pPr>
        <w:pStyle w:val="Body"/>
        <w:tabs>
          <w:tab w:val="left" w:pos="540"/>
        </w:tabs>
        <w:suppressAutoHyphens/>
        <w:spacing w:after="0" w:line="240" w:lineRule="auto"/>
        <w:ind w:left="540" w:hanging="540"/>
        <w:jc w:val="both"/>
        <w:rPr>
          <w:spacing w:val="-2"/>
          <w:sz w:val="18"/>
          <w:szCs w:val="18"/>
        </w:rPr>
      </w:pPr>
      <w:r>
        <w:rPr>
          <w:spacing w:val="-2"/>
          <w:sz w:val="18"/>
          <w:szCs w:val="18"/>
        </w:rPr>
        <w:tab/>
        <w:t>Failure to complete and return the below listed documents as part of the proposal may result in proposal rejection.</w:t>
      </w:r>
    </w:p>
    <w:p w14:paraId="4F11A33E" w14:textId="77777777" w:rsidR="005313BF" w:rsidRDefault="005313BF">
      <w:pPr>
        <w:pStyle w:val="Body"/>
        <w:suppressAutoHyphens/>
        <w:spacing w:after="0" w:line="240" w:lineRule="auto"/>
        <w:jc w:val="both"/>
        <w:rPr>
          <w:sz w:val="18"/>
          <w:szCs w:val="18"/>
        </w:rPr>
      </w:pPr>
    </w:p>
    <w:tbl>
      <w:tblPr>
        <w:tblW w:w="813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38"/>
        <w:gridCol w:w="6498"/>
      </w:tblGrid>
      <w:tr w:rsidR="005313BF" w14:paraId="2CBC53CB" w14:textId="77777777">
        <w:trPr>
          <w:trHeight w:val="1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05A29" w14:textId="77777777" w:rsidR="005313BF" w:rsidRDefault="00B81834">
            <w:pPr>
              <w:pStyle w:val="Body"/>
              <w:widowControl w:val="0"/>
              <w:suppressAutoHyphens/>
              <w:spacing w:after="0" w:line="240" w:lineRule="auto"/>
              <w:jc w:val="both"/>
            </w:pPr>
            <w:r>
              <w:rPr>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FD286" w14:textId="77777777" w:rsidR="005313BF" w:rsidRDefault="00B81834">
            <w:pPr>
              <w:pStyle w:val="Body"/>
              <w:widowControl w:val="0"/>
              <w:suppressAutoHyphens/>
              <w:spacing w:after="0" w:line="240" w:lineRule="auto"/>
              <w:jc w:val="both"/>
            </w:pPr>
            <w:r>
              <w:rPr>
                <w:b/>
                <w:bCs/>
                <w:spacing w:val="-2"/>
                <w:sz w:val="18"/>
                <w:szCs w:val="18"/>
              </w:rPr>
              <w:t>Annex B-1</w:t>
            </w:r>
            <w:r>
              <w:rPr>
                <w:spacing w:val="-2"/>
                <w:sz w:val="18"/>
                <w:szCs w:val="18"/>
              </w:rPr>
              <w:t xml:space="preserve"> Mandatory Requirements/Pre-Qualification Criteria</w:t>
            </w:r>
            <w:r>
              <w:rPr>
                <w:spacing w:val="-3"/>
                <w:sz w:val="18"/>
                <w:szCs w:val="18"/>
              </w:rPr>
              <w:t xml:space="preserve"> and Contractual Aspects</w:t>
            </w:r>
          </w:p>
        </w:tc>
      </w:tr>
      <w:tr w:rsidR="005313BF" w14:paraId="3269B1E6" w14:textId="77777777">
        <w:trPr>
          <w:trHeight w:val="1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68FD" w14:textId="77777777" w:rsidR="005313BF" w:rsidRDefault="00B81834">
            <w:pPr>
              <w:pStyle w:val="Body"/>
              <w:widowControl w:val="0"/>
              <w:suppressAutoHyphens/>
              <w:spacing w:after="0" w:line="240" w:lineRule="auto"/>
              <w:jc w:val="both"/>
            </w:pPr>
            <w:r>
              <w:rPr>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38E5E" w14:textId="77777777" w:rsidR="005313BF" w:rsidRDefault="00B81834">
            <w:pPr>
              <w:pStyle w:val="Body"/>
              <w:tabs>
                <w:tab w:val="left" w:pos="1440"/>
              </w:tabs>
              <w:suppressAutoHyphens/>
              <w:spacing w:after="0" w:line="240" w:lineRule="auto"/>
              <w:jc w:val="both"/>
            </w:pPr>
            <w:r>
              <w:rPr>
                <w:b/>
                <w:bCs/>
                <w:spacing w:val="-2"/>
                <w:sz w:val="18"/>
                <w:szCs w:val="18"/>
              </w:rPr>
              <w:t>Annex B-2</w:t>
            </w:r>
            <w:r>
              <w:rPr>
                <w:spacing w:val="-2"/>
                <w:sz w:val="18"/>
                <w:szCs w:val="18"/>
              </w:rPr>
              <w:t xml:space="preserve"> Template for Proposal Submission</w:t>
            </w:r>
          </w:p>
        </w:tc>
      </w:tr>
      <w:tr w:rsidR="005313BF" w14:paraId="09678242" w14:textId="77777777">
        <w:trPr>
          <w:trHeight w:val="1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A80E0" w14:textId="77777777" w:rsidR="005313BF" w:rsidRDefault="00B81834">
            <w:pPr>
              <w:pStyle w:val="Body"/>
              <w:widowControl w:val="0"/>
              <w:suppressAutoHyphens/>
              <w:spacing w:after="0" w:line="240" w:lineRule="auto"/>
              <w:jc w:val="both"/>
            </w:pPr>
            <w:r>
              <w:rPr>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CD52" w14:textId="77777777" w:rsidR="005313BF" w:rsidRDefault="00B81834">
            <w:pPr>
              <w:pStyle w:val="Body"/>
              <w:tabs>
                <w:tab w:val="left" w:pos="1440"/>
              </w:tabs>
              <w:suppressAutoHyphens/>
              <w:spacing w:after="0" w:line="240" w:lineRule="auto"/>
              <w:jc w:val="both"/>
            </w:pPr>
            <w:r>
              <w:rPr>
                <w:b/>
                <w:bCs/>
                <w:spacing w:val="-2"/>
                <w:sz w:val="18"/>
                <w:szCs w:val="18"/>
              </w:rPr>
              <w:t>Annex B-3</w:t>
            </w:r>
            <w:r>
              <w:rPr>
                <w:spacing w:val="-2"/>
                <w:sz w:val="18"/>
                <w:szCs w:val="18"/>
              </w:rPr>
              <w:t xml:space="preserve"> Format of Resume for Proposed Personnel</w:t>
            </w:r>
          </w:p>
        </w:tc>
      </w:tr>
      <w:tr w:rsidR="005313BF" w14:paraId="1355CB60" w14:textId="77777777">
        <w:trPr>
          <w:trHeight w:val="1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CCBAE" w14:textId="77777777" w:rsidR="005313BF" w:rsidRDefault="00B81834">
            <w:pPr>
              <w:pStyle w:val="Body"/>
              <w:widowControl w:val="0"/>
              <w:suppressAutoHyphens/>
              <w:spacing w:after="0" w:line="240" w:lineRule="auto"/>
              <w:jc w:val="both"/>
            </w:pPr>
            <w:r>
              <w:rPr>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ECAC6" w14:textId="77777777" w:rsidR="005313BF" w:rsidRDefault="00B81834">
            <w:pPr>
              <w:pStyle w:val="Body"/>
              <w:tabs>
                <w:tab w:val="left" w:pos="1440"/>
              </w:tabs>
              <w:suppressAutoHyphens/>
              <w:spacing w:after="0" w:line="240" w:lineRule="auto"/>
              <w:jc w:val="both"/>
            </w:pPr>
            <w:r>
              <w:rPr>
                <w:b/>
                <w:bCs/>
                <w:spacing w:val="-2"/>
                <w:sz w:val="18"/>
                <w:szCs w:val="18"/>
              </w:rPr>
              <w:t>Annex B-4</w:t>
            </w:r>
            <w:r>
              <w:rPr>
                <w:spacing w:val="-2"/>
                <w:sz w:val="18"/>
                <w:szCs w:val="18"/>
              </w:rPr>
              <w:t xml:space="preserve"> Capacity Assessment Minimum Documents</w:t>
            </w:r>
          </w:p>
        </w:tc>
      </w:tr>
    </w:tbl>
    <w:p w14:paraId="5D67D340" w14:textId="77777777" w:rsidR="005313BF" w:rsidRDefault="005313BF">
      <w:pPr>
        <w:pStyle w:val="Body"/>
        <w:widowControl w:val="0"/>
        <w:suppressAutoHyphens/>
        <w:spacing w:after="0" w:line="240" w:lineRule="auto"/>
        <w:ind w:left="720" w:hanging="720"/>
        <w:jc w:val="both"/>
        <w:rPr>
          <w:sz w:val="18"/>
          <w:szCs w:val="18"/>
        </w:rPr>
      </w:pPr>
    </w:p>
    <w:p w14:paraId="732032FC" w14:textId="77777777" w:rsidR="005313BF" w:rsidRDefault="005313BF">
      <w:pPr>
        <w:pStyle w:val="Body"/>
        <w:widowControl w:val="0"/>
        <w:spacing w:after="0" w:line="240" w:lineRule="auto"/>
        <w:jc w:val="both"/>
        <w:rPr>
          <w:sz w:val="18"/>
          <w:szCs w:val="18"/>
        </w:rPr>
      </w:pPr>
    </w:p>
    <w:p w14:paraId="3550ED9A" w14:textId="77777777" w:rsidR="005313BF" w:rsidRDefault="00B81834">
      <w:pPr>
        <w:pStyle w:val="Body"/>
        <w:suppressAutoHyphens/>
        <w:spacing w:after="0" w:line="240" w:lineRule="auto"/>
        <w:ind w:left="540"/>
        <w:jc w:val="both"/>
        <w:rPr>
          <w:spacing w:val="-2"/>
          <w:sz w:val="18"/>
          <w:szCs w:val="18"/>
        </w:rPr>
      </w:pPr>
      <w:r>
        <w:rPr>
          <w:spacing w:val="-2"/>
          <w:sz w:val="18"/>
          <w:szCs w:val="18"/>
        </w:rPr>
        <w:t>If after assessing this opportunity you have made the determination not to submit your proposal, we would appreciate it if you could return this form indicating your reasons for non-participation.</w:t>
      </w:r>
    </w:p>
    <w:p w14:paraId="7CB7F0C1" w14:textId="77777777" w:rsidR="005313BF" w:rsidRDefault="005313BF">
      <w:pPr>
        <w:pStyle w:val="Body"/>
        <w:tabs>
          <w:tab w:val="left" w:pos="720"/>
        </w:tabs>
        <w:suppressAutoHyphens/>
        <w:spacing w:after="0" w:line="240" w:lineRule="auto"/>
        <w:jc w:val="both"/>
        <w:rPr>
          <w:spacing w:val="-2"/>
          <w:sz w:val="18"/>
          <w:szCs w:val="18"/>
        </w:rPr>
      </w:pPr>
    </w:p>
    <w:p w14:paraId="379C04B7" w14:textId="77777777" w:rsidR="005313BF" w:rsidRDefault="00B81834" w:rsidP="00B81834">
      <w:pPr>
        <w:pStyle w:val="Body"/>
        <w:keepNext/>
        <w:keepLines/>
        <w:numPr>
          <w:ilvl w:val="0"/>
          <w:numId w:val="50"/>
        </w:numPr>
        <w:spacing w:after="0" w:line="240" w:lineRule="auto"/>
        <w:jc w:val="both"/>
        <w:outlineLvl w:val="0"/>
        <w:rPr>
          <w:b/>
          <w:bCs/>
          <w:sz w:val="18"/>
          <w:szCs w:val="18"/>
        </w:rPr>
      </w:pPr>
      <w:r>
        <w:rPr>
          <w:b/>
          <w:bCs/>
          <w:sz w:val="18"/>
          <w:szCs w:val="18"/>
        </w:rPr>
        <w:lastRenderedPageBreak/>
        <w:t>Format and Signing of Proposals</w:t>
      </w:r>
    </w:p>
    <w:p w14:paraId="776DA9D5" w14:textId="77777777" w:rsidR="005313BF" w:rsidRDefault="00B81834" w:rsidP="00B81834">
      <w:pPr>
        <w:pStyle w:val="ListParagraph"/>
        <w:keepNext/>
        <w:keepLines/>
        <w:numPr>
          <w:ilvl w:val="1"/>
          <w:numId w:val="50"/>
        </w:numPr>
        <w:spacing w:after="0" w:line="240" w:lineRule="auto"/>
        <w:jc w:val="both"/>
        <w:outlineLvl w:val="0"/>
        <w:rPr>
          <w:sz w:val="18"/>
          <w:szCs w:val="18"/>
        </w:rPr>
      </w:pPr>
      <w:r>
        <w:rPr>
          <w:sz w:val="18"/>
          <w:szCs w:val="18"/>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451949EA" w14:textId="77777777" w:rsidR="005313BF" w:rsidRDefault="00B81834" w:rsidP="00B81834">
      <w:pPr>
        <w:pStyle w:val="ListParagraph"/>
        <w:keepNext/>
        <w:keepLines/>
        <w:numPr>
          <w:ilvl w:val="1"/>
          <w:numId w:val="50"/>
        </w:numPr>
        <w:spacing w:after="0" w:line="240" w:lineRule="auto"/>
        <w:jc w:val="both"/>
        <w:outlineLvl w:val="0"/>
        <w:rPr>
          <w:sz w:val="18"/>
          <w:szCs w:val="18"/>
        </w:rPr>
      </w:pPr>
      <w:r>
        <w:rPr>
          <w:sz w:val="18"/>
          <w:szCs w:val="18"/>
        </w:rPr>
        <w:t xml:space="preserve">A proposal shall contain no interlineations, erasures, or overwriting except as necessary to correct errors made by the proponent, in which case such corrections shall be </w:t>
      </w:r>
      <w:proofErr w:type="spellStart"/>
      <w:r>
        <w:rPr>
          <w:sz w:val="18"/>
          <w:szCs w:val="18"/>
        </w:rPr>
        <w:t>initialled</w:t>
      </w:r>
      <w:proofErr w:type="spellEnd"/>
      <w:r>
        <w:rPr>
          <w:sz w:val="18"/>
          <w:szCs w:val="18"/>
        </w:rPr>
        <w:t xml:space="preserve"> by the person or persons signing the proposal.</w:t>
      </w:r>
      <w:r>
        <w:rPr>
          <w:sz w:val="18"/>
          <w:szCs w:val="18"/>
        </w:rPr>
        <w:tab/>
      </w:r>
    </w:p>
    <w:p w14:paraId="76356175" w14:textId="77777777" w:rsidR="005313BF" w:rsidRDefault="005313BF">
      <w:pPr>
        <w:pStyle w:val="Body"/>
        <w:keepNext/>
        <w:keepLines/>
        <w:tabs>
          <w:tab w:val="left" w:pos="540"/>
        </w:tabs>
        <w:spacing w:after="0" w:line="240" w:lineRule="auto"/>
        <w:ind w:left="540" w:hanging="540"/>
        <w:jc w:val="both"/>
        <w:outlineLvl w:val="0"/>
        <w:rPr>
          <w:b/>
          <w:bCs/>
          <w:sz w:val="18"/>
          <w:szCs w:val="18"/>
        </w:rPr>
      </w:pPr>
    </w:p>
    <w:p w14:paraId="78E8C255" w14:textId="77777777" w:rsidR="005313BF" w:rsidRDefault="00B81834" w:rsidP="00B81834">
      <w:pPr>
        <w:pStyle w:val="Body"/>
        <w:keepNext/>
        <w:keepLines/>
        <w:numPr>
          <w:ilvl w:val="0"/>
          <w:numId w:val="50"/>
        </w:numPr>
        <w:spacing w:after="0" w:line="240" w:lineRule="auto"/>
        <w:jc w:val="both"/>
        <w:outlineLvl w:val="0"/>
        <w:rPr>
          <w:b/>
          <w:bCs/>
          <w:sz w:val="18"/>
          <w:szCs w:val="18"/>
        </w:rPr>
      </w:pPr>
      <w:r>
        <w:rPr>
          <w:b/>
          <w:bCs/>
          <w:sz w:val="18"/>
          <w:szCs w:val="18"/>
        </w:rPr>
        <w:t>Award</w:t>
      </w:r>
    </w:p>
    <w:p w14:paraId="14742866"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14.1</w:t>
      </w:r>
      <w:r>
        <w:rPr>
          <w:spacing w:val="-3"/>
          <w:sz w:val="18"/>
          <w:szCs w:val="18"/>
        </w:rPr>
        <w:tab/>
        <w:t xml:space="preserve">Award will be made to the responsible and responsive proponent with the highest evaluated proposal following negotiation of an acceptable contract. UN Women reserves the right to conduct negotiations </w:t>
      </w:r>
      <w:r>
        <w:rPr>
          <w:spacing w:val="-2"/>
          <w:sz w:val="18"/>
          <w:szCs w:val="18"/>
        </w:rPr>
        <w:t>w</w:t>
      </w:r>
      <w:r>
        <w:rPr>
          <w:spacing w:val="-1"/>
          <w:sz w:val="18"/>
          <w:szCs w:val="18"/>
        </w:rPr>
        <w:t>i</w:t>
      </w:r>
      <w:r>
        <w:rPr>
          <w:spacing w:val="2"/>
          <w:sz w:val="18"/>
          <w:szCs w:val="18"/>
        </w:rPr>
        <w:t>t</w:t>
      </w:r>
      <w:r>
        <w:rPr>
          <w:spacing w:val="-3"/>
          <w:sz w:val="18"/>
          <w:szCs w:val="18"/>
        </w:rPr>
        <w:t>h</w:t>
      </w:r>
      <w:r>
        <w:rPr>
          <w:spacing w:val="-4"/>
          <w:sz w:val="18"/>
          <w:szCs w:val="18"/>
        </w:rPr>
        <w:t xml:space="preserve"> </w:t>
      </w:r>
      <w:r>
        <w:rPr>
          <w:spacing w:val="-1"/>
          <w:sz w:val="18"/>
          <w:szCs w:val="18"/>
        </w:rPr>
        <w:t>t</w:t>
      </w:r>
      <w:r>
        <w:rPr>
          <w:spacing w:val="2"/>
          <w:sz w:val="18"/>
          <w:szCs w:val="18"/>
        </w:rPr>
        <w:t>h</w:t>
      </w:r>
      <w:r>
        <w:rPr>
          <w:spacing w:val="-3"/>
          <w:sz w:val="18"/>
          <w:szCs w:val="18"/>
        </w:rPr>
        <w:t>e proponent</w:t>
      </w:r>
      <w:r>
        <w:rPr>
          <w:spacing w:val="-7"/>
          <w:sz w:val="18"/>
          <w:szCs w:val="18"/>
        </w:rPr>
        <w:t xml:space="preserve"> </w:t>
      </w:r>
      <w:r>
        <w:rPr>
          <w:spacing w:val="1"/>
          <w:sz w:val="18"/>
          <w:szCs w:val="18"/>
        </w:rPr>
        <w:t>r</w:t>
      </w:r>
      <w:r>
        <w:rPr>
          <w:spacing w:val="-3"/>
          <w:sz w:val="18"/>
          <w:szCs w:val="18"/>
        </w:rPr>
        <w:t>e</w:t>
      </w:r>
      <w:r>
        <w:rPr>
          <w:spacing w:val="-1"/>
          <w:sz w:val="18"/>
          <w:szCs w:val="18"/>
        </w:rPr>
        <w:t>g</w:t>
      </w:r>
      <w:r>
        <w:rPr>
          <w:spacing w:val="-3"/>
          <w:sz w:val="18"/>
          <w:szCs w:val="18"/>
        </w:rPr>
        <w:t>ar</w:t>
      </w:r>
      <w:r>
        <w:rPr>
          <w:spacing w:val="2"/>
          <w:sz w:val="18"/>
          <w:szCs w:val="18"/>
        </w:rPr>
        <w:t>d</w:t>
      </w:r>
      <w:r>
        <w:rPr>
          <w:spacing w:val="-1"/>
          <w:sz w:val="18"/>
          <w:szCs w:val="18"/>
        </w:rPr>
        <w:t>i</w:t>
      </w:r>
      <w:r>
        <w:rPr>
          <w:spacing w:val="-3"/>
          <w:sz w:val="18"/>
          <w:szCs w:val="18"/>
        </w:rPr>
        <w:t>ng</w:t>
      </w:r>
      <w:r>
        <w:rPr>
          <w:spacing w:val="-7"/>
          <w:sz w:val="18"/>
          <w:szCs w:val="18"/>
        </w:rPr>
        <w:t xml:space="preserve"> </w:t>
      </w:r>
      <w:r>
        <w:rPr>
          <w:spacing w:val="-3"/>
          <w:sz w:val="18"/>
          <w:szCs w:val="18"/>
        </w:rPr>
        <w:t>t</w:t>
      </w:r>
      <w:r>
        <w:rPr>
          <w:spacing w:val="-1"/>
          <w:sz w:val="18"/>
          <w:szCs w:val="18"/>
        </w:rPr>
        <w:t>h</w:t>
      </w:r>
      <w:r>
        <w:rPr>
          <w:spacing w:val="-3"/>
          <w:sz w:val="18"/>
          <w:szCs w:val="18"/>
        </w:rPr>
        <w:t>e</w:t>
      </w:r>
      <w:r>
        <w:rPr>
          <w:spacing w:val="-1"/>
          <w:sz w:val="18"/>
          <w:szCs w:val="18"/>
        </w:rPr>
        <w:t xml:space="preserve"> </w:t>
      </w:r>
      <w:r>
        <w:rPr>
          <w:spacing w:val="1"/>
          <w:sz w:val="18"/>
          <w:szCs w:val="18"/>
        </w:rPr>
        <w:t>c</w:t>
      </w:r>
      <w:r>
        <w:rPr>
          <w:spacing w:val="-3"/>
          <w:sz w:val="18"/>
          <w:szCs w:val="18"/>
        </w:rPr>
        <w:t>o</w:t>
      </w:r>
      <w:r>
        <w:rPr>
          <w:spacing w:val="-1"/>
          <w:sz w:val="18"/>
          <w:szCs w:val="18"/>
        </w:rPr>
        <w:t>n</w:t>
      </w:r>
      <w:r>
        <w:rPr>
          <w:spacing w:val="-3"/>
          <w:sz w:val="18"/>
          <w:szCs w:val="18"/>
        </w:rPr>
        <w:t>t</w:t>
      </w:r>
      <w:r>
        <w:rPr>
          <w:spacing w:val="2"/>
          <w:sz w:val="18"/>
          <w:szCs w:val="18"/>
        </w:rPr>
        <w:t>e</w:t>
      </w:r>
      <w:r>
        <w:rPr>
          <w:spacing w:val="-3"/>
          <w:sz w:val="18"/>
          <w:szCs w:val="18"/>
        </w:rPr>
        <w:t>nts</w:t>
      </w:r>
      <w:r>
        <w:rPr>
          <w:spacing w:val="-8"/>
          <w:sz w:val="18"/>
          <w:szCs w:val="18"/>
        </w:rPr>
        <w:t xml:space="preserve"> </w:t>
      </w:r>
      <w:r>
        <w:rPr>
          <w:spacing w:val="-3"/>
          <w:sz w:val="18"/>
          <w:szCs w:val="18"/>
        </w:rPr>
        <w:t>of</w:t>
      </w:r>
      <w:r>
        <w:rPr>
          <w:spacing w:val="-1"/>
          <w:sz w:val="18"/>
          <w:szCs w:val="18"/>
        </w:rPr>
        <w:t xml:space="preserve"> </w:t>
      </w:r>
      <w:r>
        <w:rPr>
          <w:spacing w:val="-3"/>
          <w:sz w:val="18"/>
          <w:szCs w:val="18"/>
        </w:rPr>
        <w:t>t</w:t>
      </w:r>
      <w:r>
        <w:rPr>
          <w:spacing w:val="-1"/>
          <w:sz w:val="18"/>
          <w:szCs w:val="18"/>
        </w:rPr>
        <w:t>h</w:t>
      </w:r>
      <w:r>
        <w:rPr>
          <w:spacing w:val="2"/>
          <w:sz w:val="18"/>
          <w:szCs w:val="18"/>
        </w:rPr>
        <w:t>e</w:t>
      </w:r>
      <w:r>
        <w:rPr>
          <w:spacing w:val="-1"/>
          <w:sz w:val="18"/>
          <w:szCs w:val="18"/>
        </w:rPr>
        <w:t>i</w:t>
      </w:r>
      <w:r>
        <w:rPr>
          <w:spacing w:val="-3"/>
          <w:sz w:val="18"/>
          <w:szCs w:val="18"/>
        </w:rPr>
        <w:t>r</w:t>
      </w:r>
      <w:r>
        <w:rPr>
          <w:spacing w:val="-4"/>
          <w:sz w:val="18"/>
          <w:szCs w:val="18"/>
        </w:rPr>
        <w:t xml:space="preserve"> </w:t>
      </w:r>
      <w:r>
        <w:rPr>
          <w:spacing w:val="-3"/>
          <w:sz w:val="18"/>
          <w:szCs w:val="18"/>
        </w:rPr>
        <w:t xml:space="preserve">proposal. The award will be in effect only after acceptance by the selected proponent of the terms and conditions of the agreement and the terms of reference. </w:t>
      </w:r>
      <w:r>
        <w:rPr>
          <w:b/>
          <w:bCs/>
          <w:spacing w:val="-3"/>
          <w:sz w:val="18"/>
          <w:szCs w:val="18"/>
        </w:rPr>
        <w:t>The agreement will reflect the name of the proponent whose financials were provided in response to this CFP</w:t>
      </w:r>
      <w:r>
        <w:rPr>
          <w:spacing w:val="-3"/>
          <w:sz w:val="18"/>
          <w:szCs w:val="18"/>
        </w:rPr>
        <w:t>. Upon execution of agreement UN Women will promptly notify the unsuccessful proponents.</w:t>
      </w:r>
    </w:p>
    <w:p w14:paraId="473E8BB9" w14:textId="77777777" w:rsidR="005313BF" w:rsidRDefault="00B81834">
      <w:pPr>
        <w:pStyle w:val="Body"/>
        <w:tabs>
          <w:tab w:val="left" w:pos="540"/>
        </w:tabs>
        <w:suppressAutoHyphens/>
        <w:spacing w:after="0" w:line="240" w:lineRule="auto"/>
        <w:ind w:left="540" w:hanging="540"/>
        <w:jc w:val="both"/>
        <w:rPr>
          <w:spacing w:val="-3"/>
          <w:sz w:val="18"/>
          <w:szCs w:val="18"/>
        </w:rPr>
      </w:pPr>
      <w:r>
        <w:rPr>
          <w:spacing w:val="-3"/>
          <w:sz w:val="18"/>
          <w:szCs w:val="18"/>
        </w:rPr>
        <w:t>14.2</w:t>
      </w:r>
      <w:r>
        <w:rPr>
          <w:spacing w:val="-3"/>
          <w:sz w:val="18"/>
          <w:szCs w:val="18"/>
        </w:rPr>
        <w:tab/>
        <w:t>The selected proponent is expected to commence providing services as of the date and time stipulated in this CFP.</w:t>
      </w:r>
    </w:p>
    <w:p w14:paraId="45831AAA" w14:textId="77777777" w:rsidR="005313BF" w:rsidRDefault="00B81834">
      <w:pPr>
        <w:pStyle w:val="Body"/>
        <w:tabs>
          <w:tab w:val="left" w:pos="540"/>
        </w:tabs>
        <w:suppressAutoHyphens/>
        <w:spacing w:after="0" w:line="240" w:lineRule="auto"/>
        <w:ind w:left="540" w:hanging="540"/>
        <w:jc w:val="both"/>
        <w:rPr>
          <w:sz w:val="18"/>
          <w:szCs w:val="18"/>
        </w:rPr>
      </w:pPr>
      <w:r>
        <w:rPr>
          <w:spacing w:val="-3"/>
          <w:sz w:val="18"/>
          <w:szCs w:val="18"/>
        </w:rPr>
        <w:t>14.3</w:t>
      </w:r>
      <w:r>
        <w:rPr>
          <w:spacing w:val="-3"/>
          <w:sz w:val="18"/>
          <w:szCs w:val="18"/>
        </w:rPr>
        <w:tab/>
        <w:t xml:space="preserve">The award will be for an agreement with an original term of </w:t>
      </w:r>
      <w:r>
        <w:rPr>
          <w:b/>
          <w:bCs/>
          <w:spacing w:val="-3"/>
          <w:sz w:val="18"/>
          <w:szCs w:val="18"/>
          <w:u w:val="single"/>
        </w:rPr>
        <w:t>6 months</w:t>
      </w:r>
      <w:r>
        <w:rPr>
          <w:spacing w:val="-3"/>
          <w:sz w:val="18"/>
          <w:szCs w:val="18"/>
        </w:rPr>
        <w:t xml:space="preserve"> with the option to renew under the same terms and conditions for an additional period or periods as indicated by UN Women.</w:t>
      </w:r>
    </w:p>
    <w:p w14:paraId="51A2B928" w14:textId="77777777" w:rsidR="005313BF" w:rsidRDefault="005313BF">
      <w:pPr>
        <w:pStyle w:val="Body"/>
        <w:tabs>
          <w:tab w:val="center" w:pos="4320"/>
          <w:tab w:val="right" w:pos="8640"/>
        </w:tabs>
        <w:spacing w:after="0" w:line="240" w:lineRule="auto"/>
        <w:rPr>
          <w:b/>
          <w:bCs/>
          <w:sz w:val="18"/>
          <w:szCs w:val="18"/>
        </w:rPr>
      </w:pPr>
    </w:p>
    <w:p w14:paraId="6AA625B8" w14:textId="77777777" w:rsidR="005313BF" w:rsidRDefault="005313BF">
      <w:pPr>
        <w:pStyle w:val="Body"/>
        <w:tabs>
          <w:tab w:val="center" w:pos="4320"/>
          <w:tab w:val="right" w:pos="8640"/>
        </w:tabs>
        <w:spacing w:after="0" w:line="240" w:lineRule="auto"/>
        <w:rPr>
          <w:b/>
          <w:bCs/>
          <w:sz w:val="18"/>
          <w:szCs w:val="18"/>
        </w:rPr>
      </w:pPr>
    </w:p>
    <w:p w14:paraId="0301FD28" w14:textId="77777777" w:rsidR="005313BF" w:rsidRDefault="005313BF">
      <w:pPr>
        <w:pStyle w:val="Body"/>
        <w:tabs>
          <w:tab w:val="left" w:pos="6168"/>
        </w:tabs>
        <w:spacing w:after="0" w:line="240" w:lineRule="auto"/>
        <w:jc w:val="both"/>
        <w:sectPr w:rsidR="005313BF">
          <w:headerReference w:type="default" r:id="rId11"/>
          <w:footerReference w:type="default" r:id="rId12"/>
          <w:headerReference w:type="first" r:id="rId13"/>
          <w:footerReference w:type="first" r:id="rId14"/>
          <w:pgSz w:w="11900" w:h="16840"/>
          <w:pgMar w:top="1440" w:right="1440" w:bottom="1440" w:left="1440" w:header="720" w:footer="720" w:gutter="0"/>
          <w:pgNumType w:start="1"/>
          <w:cols w:space="720"/>
          <w:titlePg/>
        </w:sectPr>
      </w:pPr>
    </w:p>
    <w:p w14:paraId="7E599DED" w14:textId="77777777" w:rsidR="005313BF" w:rsidRDefault="005313BF">
      <w:pPr>
        <w:pStyle w:val="Body"/>
        <w:keepNext/>
        <w:keepLines/>
        <w:spacing w:after="0" w:line="240" w:lineRule="auto"/>
        <w:outlineLvl w:val="0"/>
        <w:rPr>
          <w:b/>
          <w:bCs/>
          <w:sz w:val="18"/>
          <w:szCs w:val="18"/>
        </w:rPr>
      </w:pPr>
    </w:p>
    <w:p w14:paraId="4F0C885B" w14:textId="77777777" w:rsidR="005313BF" w:rsidRDefault="00B81834">
      <w:pPr>
        <w:pStyle w:val="Body"/>
        <w:shd w:val="clear" w:color="auto" w:fill="FFFFFF"/>
        <w:tabs>
          <w:tab w:val="center" w:pos="4320"/>
          <w:tab w:val="right" w:pos="8640"/>
        </w:tabs>
        <w:spacing w:after="0" w:line="240" w:lineRule="auto"/>
        <w:jc w:val="center"/>
        <w:rPr>
          <w:b/>
          <w:bCs/>
          <w:color w:val="002060"/>
          <w:sz w:val="18"/>
          <w:szCs w:val="18"/>
          <w:u w:color="002060"/>
        </w:rPr>
      </w:pPr>
      <w:r>
        <w:rPr>
          <w:b/>
          <w:bCs/>
          <w:color w:val="002060"/>
          <w:sz w:val="18"/>
          <w:szCs w:val="18"/>
          <w:u w:color="002060"/>
        </w:rPr>
        <w:t>Annex B-2</w:t>
      </w:r>
    </w:p>
    <w:p w14:paraId="2ED7F42F" w14:textId="77777777" w:rsidR="005313BF" w:rsidRDefault="00B81834">
      <w:pPr>
        <w:pStyle w:val="Body"/>
        <w:shd w:val="clear" w:color="auto" w:fill="FFFFFF"/>
        <w:tabs>
          <w:tab w:val="center" w:pos="4320"/>
          <w:tab w:val="right" w:pos="8640"/>
        </w:tabs>
        <w:spacing w:after="0" w:line="240" w:lineRule="auto"/>
        <w:jc w:val="center"/>
        <w:rPr>
          <w:b/>
          <w:bCs/>
          <w:color w:val="002060"/>
          <w:sz w:val="18"/>
          <w:szCs w:val="18"/>
          <w:u w:val="single" w:color="002060"/>
        </w:rPr>
      </w:pPr>
      <w:r>
        <w:rPr>
          <w:b/>
          <w:bCs/>
          <w:color w:val="002060"/>
          <w:sz w:val="18"/>
          <w:szCs w:val="18"/>
          <w:u w:val="single" w:color="002060"/>
        </w:rPr>
        <w:t>Template for Proposal Submission</w:t>
      </w:r>
    </w:p>
    <w:p w14:paraId="2DBF82D8" w14:textId="77777777" w:rsidR="005313BF" w:rsidRDefault="005313BF">
      <w:pPr>
        <w:pStyle w:val="Body"/>
        <w:tabs>
          <w:tab w:val="center" w:pos="4320"/>
          <w:tab w:val="right" w:pos="8640"/>
        </w:tabs>
        <w:spacing w:after="0" w:line="240" w:lineRule="auto"/>
        <w:jc w:val="center"/>
        <w:rPr>
          <w:b/>
          <w:bCs/>
          <w:sz w:val="18"/>
          <w:szCs w:val="18"/>
        </w:rPr>
      </w:pPr>
    </w:p>
    <w:p w14:paraId="270B7528" w14:textId="77777777" w:rsidR="005313BF" w:rsidRDefault="00B81834">
      <w:pPr>
        <w:pStyle w:val="Body"/>
        <w:tabs>
          <w:tab w:val="center" w:pos="4320"/>
          <w:tab w:val="right" w:pos="8640"/>
        </w:tabs>
        <w:spacing w:after="0" w:line="240" w:lineRule="auto"/>
        <w:rPr>
          <w:b/>
          <w:bCs/>
          <w:sz w:val="18"/>
          <w:szCs w:val="18"/>
        </w:rPr>
      </w:pPr>
      <w:r>
        <w:rPr>
          <w:b/>
          <w:bCs/>
          <w:sz w:val="18"/>
          <w:szCs w:val="18"/>
        </w:rPr>
        <w:t>Call For Proposals</w:t>
      </w:r>
    </w:p>
    <w:p w14:paraId="7D9A4D74" w14:textId="77777777" w:rsidR="005313BF" w:rsidRDefault="00B81834">
      <w:pPr>
        <w:pStyle w:val="Body"/>
        <w:tabs>
          <w:tab w:val="center" w:pos="4320"/>
          <w:tab w:val="right" w:pos="8640"/>
        </w:tabs>
        <w:spacing w:after="0" w:line="240" w:lineRule="auto"/>
        <w:rPr>
          <w:b/>
          <w:bCs/>
          <w:sz w:val="18"/>
          <w:szCs w:val="18"/>
        </w:rPr>
      </w:pPr>
      <w:r>
        <w:rPr>
          <w:b/>
          <w:bCs/>
          <w:sz w:val="18"/>
          <w:szCs w:val="18"/>
        </w:rPr>
        <w:t xml:space="preserve">Description of Services </w:t>
      </w:r>
    </w:p>
    <w:p w14:paraId="239A57C0" w14:textId="4D7E092C" w:rsidR="005313BF" w:rsidRDefault="00B81834">
      <w:pPr>
        <w:pStyle w:val="Body"/>
        <w:tabs>
          <w:tab w:val="center" w:pos="4320"/>
          <w:tab w:val="right" w:pos="8640"/>
        </w:tabs>
        <w:spacing w:after="0" w:line="240" w:lineRule="auto"/>
        <w:rPr>
          <w:b/>
          <w:bCs/>
          <w:sz w:val="18"/>
          <w:szCs w:val="18"/>
        </w:rPr>
      </w:pPr>
      <w:r>
        <w:rPr>
          <w:b/>
          <w:bCs/>
          <w:sz w:val="18"/>
          <w:szCs w:val="18"/>
        </w:rPr>
        <w:t>CFP No.</w:t>
      </w:r>
      <w:r w:rsidR="006A1D4C">
        <w:rPr>
          <w:b/>
          <w:bCs/>
          <w:sz w:val="18"/>
          <w:szCs w:val="18"/>
        </w:rPr>
        <w:t xml:space="preserve"> </w:t>
      </w:r>
      <w:proofErr w:type="spellStart"/>
      <w:r w:rsidR="006A1D4C">
        <w:rPr>
          <w:b/>
          <w:bCs/>
          <w:sz w:val="18"/>
          <w:szCs w:val="18"/>
        </w:rPr>
        <w:t>CfP</w:t>
      </w:r>
      <w:proofErr w:type="spellEnd"/>
      <w:r w:rsidR="006A1D4C">
        <w:rPr>
          <w:b/>
          <w:bCs/>
          <w:sz w:val="18"/>
          <w:szCs w:val="18"/>
        </w:rPr>
        <w:t>/IRQ/2023/1</w:t>
      </w:r>
    </w:p>
    <w:p w14:paraId="732516EC" w14:textId="77777777" w:rsidR="005313BF" w:rsidRDefault="005313BF">
      <w:pPr>
        <w:pStyle w:val="Body"/>
        <w:tabs>
          <w:tab w:val="center" w:pos="4320"/>
          <w:tab w:val="right" w:pos="8640"/>
        </w:tabs>
        <w:spacing w:after="0" w:line="240" w:lineRule="auto"/>
        <w:rPr>
          <w:b/>
          <w:bCs/>
          <w:spacing w:val="-3"/>
          <w:sz w:val="18"/>
          <w:szCs w:val="18"/>
        </w:rPr>
      </w:pPr>
    </w:p>
    <w:p w14:paraId="70ED4215" w14:textId="77777777" w:rsidR="005313BF" w:rsidRDefault="005313BF">
      <w:pPr>
        <w:pStyle w:val="Body"/>
        <w:tabs>
          <w:tab w:val="center" w:pos="4320"/>
          <w:tab w:val="right" w:pos="8640"/>
        </w:tabs>
        <w:spacing w:after="0" w:line="240" w:lineRule="auto"/>
        <w:rPr>
          <w:b/>
          <w:bCs/>
          <w:spacing w:val="-3"/>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6C2B24FC"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24A0" w14:textId="77777777" w:rsidR="005313BF" w:rsidRDefault="005313BF">
            <w:pPr>
              <w:pStyle w:val="Body"/>
              <w:widowControl w:val="0"/>
              <w:jc w:val="both"/>
              <w:rPr>
                <w:b/>
                <w:bCs/>
                <w:sz w:val="18"/>
                <w:szCs w:val="18"/>
              </w:rPr>
            </w:pPr>
          </w:p>
          <w:p w14:paraId="6842F7D9" w14:textId="77777777" w:rsidR="005313BF" w:rsidRDefault="00B81834">
            <w:pPr>
              <w:pStyle w:val="Body"/>
              <w:widowControl w:val="0"/>
              <w:spacing w:after="0" w:line="240" w:lineRule="auto"/>
              <w:jc w:val="both"/>
            </w:pPr>
            <w:r>
              <w:rPr>
                <w:b/>
                <w:bCs/>
                <w:sz w:val="18"/>
                <w:szCs w:val="18"/>
              </w:rPr>
              <w:t xml:space="preserve">Mandatory Requirements/Pre-Qualification Criteria </w:t>
            </w:r>
          </w:p>
        </w:tc>
      </w:tr>
    </w:tbl>
    <w:p w14:paraId="4E36B9A1" w14:textId="77777777" w:rsidR="005313BF" w:rsidRDefault="005313BF">
      <w:pPr>
        <w:pStyle w:val="Body"/>
        <w:widowControl w:val="0"/>
        <w:tabs>
          <w:tab w:val="center" w:pos="4320"/>
          <w:tab w:val="right" w:pos="8640"/>
        </w:tabs>
        <w:spacing w:after="0" w:line="240" w:lineRule="auto"/>
        <w:rPr>
          <w:b/>
          <w:bCs/>
          <w:spacing w:val="-3"/>
          <w:sz w:val="18"/>
          <w:szCs w:val="18"/>
        </w:rPr>
      </w:pPr>
    </w:p>
    <w:p w14:paraId="247C267D" w14:textId="77777777" w:rsidR="005313BF" w:rsidRDefault="005313BF">
      <w:pPr>
        <w:pStyle w:val="Body"/>
        <w:widowControl w:val="0"/>
        <w:spacing w:after="0" w:line="240" w:lineRule="auto"/>
        <w:jc w:val="both"/>
        <w:rPr>
          <w:sz w:val="18"/>
          <w:szCs w:val="18"/>
          <w:u w:val="single"/>
        </w:rPr>
      </w:pPr>
    </w:p>
    <w:p w14:paraId="49DD4A73" w14:textId="77777777" w:rsidR="005313BF" w:rsidRDefault="00B81834">
      <w:pPr>
        <w:pStyle w:val="Body"/>
        <w:widowControl w:val="0"/>
        <w:spacing w:after="0" w:line="240" w:lineRule="auto"/>
        <w:jc w:val="both"/>
        <w:rPr>
          <w:sz w:val="18"/>
          <w:szCs w:val="18"/>
        </w:rPr>
      </w:pPr>
      <w:r>
        <w:rPr>
          <w:sz w:val="18"/>
          <w:szCs w:val="18"/>
          <w:u w:val="single"/>
        </w:rPr>
        <w:t>Proponents are requested to complete this form (</w:t>
      </w:r>
      <w:r>
        <w:rPr>
          <w:b/>
          <w:bCs/>
          <w:sz w:val="18"/>
          <w:szCs w:val="18"/>
          <w:u w:val="single"/>
        </w:rPr>
        <w:t>Annex B-2)</w:t>
      </w:r>
      <w:r>
        <w:rPr>
          <w:sz w:val="18"/>
          <w:szCs w:val="18"/>
          <w:u w:val="single"/>
        </w:rPr>
        <w:t xml:space="preserve"> and return it as part of their submission.</w:t>
      </w:r>
      <w:r>
        <w:rPr>
          <w:sz w:val="18"/>
          <w:szCs w:val="18"/>
        </w:rPr>
        <w:t xml:space="preserve"> </w:t>
      </w:r>
    </w:p>
    <w:p w14:paraId="497DEABA" w14:textId="77777777" w:rsidR="005313BF" w:rsidRDefault="005313BF">
      <w:pPr>
        <w:pStyle w:val="Body"/>
        <w:spacing w:after="0" w:line="240" w:lineRule="auto"/>
        <w:jc w:val="both"/>
        <w:rPr>
          <w:sz w:val="18"/>
          <w:szCs w:val="18"/>
        </w:rPr>
      </w:pPr>
    </w:p>
    <w:tbl>
      <w:tblPr>
        <w:tblW w:w="899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7102"/>
        <w:gridCol w:w="1890"/>
      </w:tblGrid>
      <w:tr w:rsidR="005313BF" w14:paraId="770A9EE2" w14:textId="77777777">
        <w:trPr>
          <w:trHeight w:val="193"/>
          <w:tblHeader/>
        </w:trPr>
        <w:tc>
          <w:tcPr>
            <w:tcW w:w="71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2D050" w14:textId="77777777" w:rsidR="005313BF" w:rsidRDefault="00B81834">
            <w:pPr>
              <w:pStyle w:val="Body"/>
              <w:spacing w:after="0" w:line="240" w:lineRule="auto"/>
            </w:pPr>
            <w:r>
              <w:rPr>
                <w:b/>
                <w:bCs/>
                <w:sz w:val="18"/>
                <w:szCs w:val="18"/>
              </w:rPr>
              <w:t>Proponent’s Eligibility Confirmation and Information</w:t>
            </w:r>
          </w:p>
        </w:tc>
        <w:tc>
          <w:tcPr>
            <w:tcW w:w="18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1E78BC" w14:textId="77777777" w:rsidR="005313BF" w:rsidRDefault="00B81834">
            <w:pPr>
              <w:pStyle w:val="Body"/>
              <w:spacing w:after="0" w:line="240" w:lineRule="auto"/>
            </w:pPr>
            <w:r>
              <w:rPr>
                <w:b/>
                <w:bCs/>
                <w:sz w:val="18"/>
                <w:szCs w:val="18"/>
              </w:rPr>
              <w:t>Proponent’s Response</w:t>
            </w:r>
          </w:p>
        </w:tc>
      </w:tr>
      <w:tr w:rsidR="005313BF" w14:paraId="10C1CC64" w14:textId="77777777">
        <w:tblPrEx>
          <w:shd w:val="clear" w:color="auto" w:fill="CDD4E9"/>
        </w:tblPrEx>
        <w:trPr>
          <w:trHeight w:val="19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E3517" w14:textId="77777777" w:rsidR="005313BF" w:rsidRDefault="00B81834" w:rsidP="00B81834">
            <w:pPr>
              <w:pStyle w:val="Body"/>
              <w:numPr>
                <w:ilvl w:val="0"/>
                <w:numId w:val="51"/>
              </w:numPr>
              <w:spacing w:after="0" w:line="240" w:lineRule="auto"/>
              <w:jc w:val="both"/>
              <w:rPr>
                <w:sz w:val="18"/>
                <w:szCs w:val="18"/>
              </w:rPr>
            </w:pPr>
            <w:r>
              <w:rPr>
                <w:sz w:val="18"/>
                <w:szCs w:val="18"/>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7B043" w14:textId="77777777" w:rsidR="005313BF" w:rsidRDefault="005313BF"/>
        </w:tc>
      </w:tr>
      <w:tr w:rsidR="005313BF" w14:paraId="4AA3BB7C" w14:textId="77777777">
        <w:tblPrEx>
          <w:shd w:val="clear" w:color="auto" w:fill="CDD4E9"/>
        </w:tblPrEx>
        <w:trPr>
          <w:trHeight w:val="19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CAC7D4" w14:textId="77777777" w:rsidR="005313BF" w:rsidRDefault="00B81834" w:rsidP="00B81834">
            <w:pPr>
              <w:pStyle w:val="Body"/>
              <w:numPr>
                <w:ilvl w:val="0"/>
                <w:numId w:val="52"/>
              </w:numPr>
              <w:spacing w:after="0" w:line="240" w:lineRule="auto"/>
              <w:jc w:val="both"/>
              <w:rPr>
                <w:sz w:val="18"/>
                <w:szCs w:val="18"/>
              </w:rPr>
            </w:pPr>
            <w:r>
              <w:rPr>
                <w:sz w:val="18"/>
                <w:szCs w:val="18"/>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61165C" w14:textId="77777777" w:rsidR="005313BF" w:rsidRDefault="005313BF"/>
        </w:tc>
      </w:tr>
      <w:tr w:rsidR="005313BF" w14:paraId="2030CAC5" w14:textId="77777777">
        <w:tblPrEx>
          <w:shd w:val="clear" w:color="auto" w:fill="CDD4E9"/>
        </w:tblPrEx>
        <w:trPr>
          <w:trHeight w:val="85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C6BD4" w14:textId="77777777" w:rsidR="005313BF" w:rsidRDefault="00B81834" w:rsidP="00B81834">
            <w:pPr>
              <w:pStyle w:val="Body"/>
              <w:numPr>
                <w:ilvl w:val="0"/>
                <w:numId w:val="53"/>
              </w:numPr>
              <w:spacing w:after="0" w:line="240" w:lineRule="auto"/>
              <w:jc w:val="both"/>
              <w:rPr>
                <w:sz w:val="18"/>
                <w:szCs w:val="18"/>
              </w:rPr>
            </w:pPr>
            <w:r>
              <w:rPr>
                <w:sz w:val="18"/>
                <w:szCs w:val="18"/>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Pr>
                <w:sz w:val="18"/>
                <w:szCs w:val="18"/>
              </w:rPr>
              <w:t>current status</w:t>
            </w:r>
            <w:proofErr w:type="gramEnd"/>
            <w:r>
              <w:rPr>
                <w:sz w:val="18"/>
                <w:szCs w:val="18"/>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14716" w14:textId="77777777" w:rsidR="005313BF" w:rsidRDefault="00B81834">
            <w:pPr>
              <w:pStyle w:val="Body"/>
              <w:spacing w:after="0" w:line="240" w:lineRule="auto"/>
            </w:pPr>
            <w:r>
              <w:rPr>
                <w:sz w:val="18"/>
                <w:szCs w:val="18"/>
              </w:rPr>
              <w:t xml:space="preserve">Yes/No </w:t>
            </w:r>
          </w:p>
        </w:tc>
      </w:tr>
      <w:tr w:rsidR="005313BF" w14:paraId="236830C2" w14:textId="77777777">
        <w:tblPrEx>
          <w:shd w:val="clear" w:color="auto" w:fill="CDD4E9"/>
        </w:tblPrEx>
        <w:trPr>
          <w:trHeight w:val="41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DFAEC0" w14:textId="77777777" w:rsidR="005313BF" w:rsidRDefault="00B81834" w:rsidP="00B81834">
            <w:pPr>
              <w:pStyle w:val="Body"/>
              <w:numPr>
                <w:ilvl w:val="0"/>
                <w:numId w:val="54"/>
              </w:numPr>
              <w:spacing w:after="0" w:line="240" w:lineRule="auto"/>
              <w:jc w:val="both"/>
              <w:rPr>
                <w:sz w:val="18"/>
                <w:szCs w:val="18"/>
              </w:rPr>
            </w:pPr>
            <w:r>
              <w:rPr>
                <w:sz w:val="18"/>
                <w:szCs w:val="18"/>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3FC4A8" w14:textId="77777777" w:rsidR="005313BF" w:rsidRDefault="00B81834">
            <w:pPr>
              <w:pStyle w:val="Body"/>
              <w:spacing w:after="0" w:line="240" w:lineRule="auto"/>
            </w:pPr>
            <w:r>
              <w:rPr>
                <w:sz w:val="18"/>
                <w:szCs w:val="18"/>
              </w:rPr>
              <w:t xml:space="preserve">Yes/No </w:t>
            </w:r>
          </w:p>
        </w:tc>
      </w:tr>
      <w:tr w:rsidR="005313BF" w14:paraId="3FC4F3E8" w14:textId="77777777">
        <w:tblPrEx>
          <w:shd w:val="clear" w:color="auto" w:fill="CDD4E9"/>
        </w:tblPrEx>
        <w:trPr>
          <w:trHeight w:val="239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34024" w14:textId="77777777" w:rsidR="005313BF" w:rsidRDefault="00B81834" w:rsidP="00B81834">
            <w:pPr>
              <w:pStyle w:val="Body"/>
              <w:numPr>
                <w:ilvl w:val="0"/>
                <w:numId w:val="55"/>
              </w:numPr>
              <w:spacing w:after="0" w:line="240" w:lineRule="auto"/>
              <w:jc w:val="both"/>
              <w:rPr>
                <w:sz w:val="18"/>
                <w:szCs w:val="18"/>
              </w:rPr>
            </w:pPr>
            <w:r>
              <w:rPr>
                <w:sz w:val="18"/>
                <w:szCs w:val="18"/>
              </w:rPr>
              <w:t xml:space="preserve">Has the organization or any of its employees and personnel ever been: </w:t>
            </w:r>
          </w:p>
          <w:p w14:paraId="366091BA" w14:textId="77777777" w:rsidR="005313BF" w:rsidRDefault="00B81834" w:rsidP="00B81834">
            <w:pPr>
              <w:pStyle w:val="ListParagraph"/>
              <w:numPr>
                <w:ilvl w:val="0"/>
                <w:numId w:val="56"/>
              </w:numPr>
              <w:spacing w:after="0" w:line="240" w:lineRule="auto"/>
              <w:jc w:val="both"/>
              <w:rPr>
                <w:sz w:val="18"/>
                <w:szCs w:val="18"/>
              </w:rPr>
            </w:pPr>
            <w:r>
              <w:rPr>
                <w:sz w:val="18"/>
                <w:szCs w:val="18"/>
              </w:rPr>
              <w:t xml:space="preserve">suspended or debarred by any government, a UN agency or other international </w:t>
            </w:r>
            <w:proofErr w:type="gramStart"/>
            <w:r>
              <w:rPr>
                <w:sz w:val="18"/>
                <w:szCs w:val="18"/>
              </w:rPr>
              <w:t>organization;</w:t>
            </w:r>
            <w:proofErr w:type="gramEnd"/>
            <w:r>
              <w:rPr>
                <w:sz w:val="18"/>
                <w:szCs w:val="18"/>
              </w:rPr>
              <w:t xml:space="preserve"> </w:t>
            </w:r>
          </w:p>
          <w:p w14:paraId="31C34EBC" w14:textId="77777777" w:rsidR="005313BF" w:rsidRDefault="00B81834" w:rsidP="00B81834">
            <w:pPr>
              <w:pStyle w:val="ListParagraph"/>
              <w:numPr>
                <w:ilvl w:val="0"/>
                <w:numId w:val="56"/>
              </w:numPr>
              <w:spacing w:after="0" w:line="240" w:lineRule="auto"/>
              <w:jc w:val="both"/>
              <w:rPr>
                <w:sz w:val="18"/>
                <w:szCs w:val="18"/>
              </w:rPr>
            </w:pPr>
            <w:r>
              <w:rPr>
                <w:sz w:val="18"/>
                <w:szCs w:val="18"/>
              </w:rPr>
              <w:t>placed on any relevant sanctions list including the  - </w:t>
            </w:r>
            <w:hyperlink r:id="rId15" w:history="1">
              <w:r>
                <w:rPr>
                  <w:rStyle w:val="Hyperlink2"/>
                  <w:sz w:val="18"/>
                  <w:szCs w:val="18"/>
                </w:rPr>
                <w:t>https://www.un.org/sc/suborg/en/sanctions/un-sc-consolidated-list</w:t>
              </w:r>
            </w:hyperlink>
            <w:r>
              <w:rPr>
                <w:rStyle w:val="Hyperlink2"/>
                <w:sz w:val="18"/>
                <w:szCs w:val="18"/>
              </w:rPr>
              <w:t xml:space="preserve">, </w:t>
            </w:r>
            <w:r>
              <w:rPr>
                <w:rStyle w:val="None"/>
                <w:sz w:val="18"/>
                <w:szCs w:val="18"/>
              </w:rPr>
              <w:t xml:space="preserve">United Nations Global Market Place Vendor ineligibility or any other Donor Sanction List; and/or </w:t>
            </w:r>
          </w:p>
          <w:p w14:paraId="2CB044AF" w14:textId="77777777" w:rsidR="005313BF" w:rsidRDefault="00B81834" w:rsidP="00B81834">
            <w:pPr>
              <w:pStyle w:val="ListParagraph"/>
              <w:numPr>
                <w:ilvl w:val="0"/>
                <w:numId w:val="56"/>
              </w:numPr>
              <w:spacing w:after="0" w:line="240" w:lineRule="auto"/>
              <w:jc w:val="both"/>
              <w:rPr>
                <w:sz w:val="18"/>
                <w:szCs w:val="18"/>
              </w:rPr>
            </w:pPr>
            <w:r>
              <w:rPr>
                <w:rStyle w:val="None"/>
                <w:sz w:val="18"/>
                <w:szCs w:val="18"/>
              </w:rPr>
              <w:t xml:space="preserve">been the subject of an adverse judgment or award? </w:t>
            </w:r>
          </w:p>
          <w:p w14:paraId="0147C4DF" w14:textId="77777777" w:rsidR="005313BF" w:rsidRDefault="00B81834">
            <w:pPr>
              <w:pStyle w:val="Body"/>
              <w:spacing w:after="0" w:line="240" w:lineRule="auto"/>
              <w:ind w:left="360"/>
              <w:jc w:val="both"/>
              <w:rPr>
                <w:rStyle w:val="None"/>
                <w:sz w:val="18"/>
                <w:szCs w:val="18"/>
              </w:rPr>
            </w:pPr>
            <w:r>
              <w:rPr>
                <w:rStyle w:val="None"/>
                <w:sz w:val="18"/>
                <w:szCs w:val="18"/>
              </w:rPr>
              <w:t xml:space="preserve">If YES, provide details, including date of reinstatement, if applicable. </w:t>
            </w:r>
          </w:p>
          <w:p w14:paraId="39584394" w14:textId="77777777" w:rsidR="005313BF" w:rsidRDefault="00B81834">
            <w:pPr>
              <w:pStyle w:val="Body"/>
              <w:spacing w:after="0" w:line="240" w:lineRule="auto"/>
              <w:ind w:left="360"/>
              <w:jc w:val="both"/>
            </w:pPr>
            <w:r>
              <w:rPr>
                <w:rStyle w:val="None"/>
                <w:sz w:val="18"/>
                <w:szCs w:val="18"/>
              </w:rPr>
              <w:t>(If proponent is currently on any relevant sanctions list this should be disclosed  in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2550D3" w14:textId="77777777" w:rsidR="005313BF" w:rsidRDefault="00B81834">
            <w:pPr>
              <w:pStyle w:val="Body"/>
              <w:spacing w:after="0" w:line="240" w:lineRule="auto"/>
              <w:rPr>
                <w:rStyle w:val="None"/>
                <w:sz w:val="18"/>
                <w:szCs w:val="18"/>
              </w:rPr>
            </w:pPr>
            <w:r>
              <w:rPr>
                <w:rStyle w:val="None"/>
                <w:sz w:val="18"/>
                <w:szCs w:val="18"/>
              </w:rPr>
              <w:t>Confirm</w:t>
            </w:r>
          </w:p>
          <w:p w14:paraId="549A553D" w14:textId="77777777" w:rsidR="005313BF" w:rsidRDefault="00B81834">
            <w:pPr>
              <w:pStyle w:val="Body"/>
              <w:spacing w:after="0" w:line="240" w:lineRule="auto"/>
            </w:pPr>
            <w:r>
              <w:rPr>
                <w:rStyle w:val="None"/>
                <w:sz w:val="18"/>
                <w:szCs w:val="18"/>
              </w:rPr>
              <w:t xml:space="preserve">Yes/No </w:t>
            </w:r>
          </w:p>
        </w:tc>
      </w:tr>
      <w:tr w:rsidR="005313BF" w14:paraId="7F122CA6" w14:textId="77777777">
        <w:tblPrEx>
          <w:shd w:val="clear" w:color="auto" w:fill="CDD4E9"/>
        </w:tblPrEx>
        <w:trPr>
          <w:trHeight w:val="173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DD098" w14:textId="77777777" w:rsidR="005313BF" w:rsidRDefault="00B81834" w:rsidP="00B81834">
            <w:pPr>
              <w:pStyle w:val="ListParagraph"/>
              <w:numPr>
                <w:ilvl w:val="0"/>
                <w:numId w:val="57"/>
              </w:numPr>
              <w:spacing w:after="0" w:line="240" w:lineRule="auto"/>
              <w:jc w:val="both"/>
              <w:rPr>
                <w:sz w:val="18"/>
                <w:szCs w:val="18"/>
              </w:rPr>
            </w:pPr>
            <w:r>
              <w:rPr>
                <w:rStyle w:val="None"/>
                <w:sz w:val="18"/>
                <w:szCs w:val="18"/>
              </w:rPr>
              <w:t>It is UN Women policy to require that proponents and their sub-contractors and sub-partners observe the highest standard of ethics during the selection and execution of contracts. In this context, any action taken by a proponent, a sub-</w:t>
            </w:r>
            <w:proofErr w:type="gramStart"/>
            <w:r>
              <w:rPr>
                <w:rStyle w:val="None"/>
                <w:sz w:val="18"/>
                <w:szCs w:val="18"/>
              </w:rPr>
              <w:t>contractor</w:t>
            </w:r>
            <w:proofErr w:type="gramEnd"/>
            <w:r>
              <w:rPr>
                <w:rStyle w:val="None"/>
                <w:sz w:val="18"/>
                <w:szCs w:val="18"/>
              </w:rPr>
              <w:t xml:space="preserve"> or a sub-partner to influence the selection process or contract execution for undue advantage is improper. The proponent must confirm that it has reviewed and taken note of UN Women Anti-Fraud Policy (</w:t>
            </w:r>
            <w:r>
              <w:rPr>
                <w:rStyle w:val="None"/>
                <w:b/>
                <w:bCs/>
                <w:sz w:val="18"/>
                <w:szCs w:val="18"/>
              </w:rPr>
              <w:t>Annex B-6</w:t>
            </w:r>
            <w:r>
              <w:rPr>
                <w:rStyle w:val="None"/>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C80B5E" w14:textId="77777777" w:rsidR="005313BF" w:rsidRDefault="00B81834">
            <w:pPr>
              <w:pStyle w:val="Body"/>
              <w:spacing w:after="0" w:line="240" w:lineRule="auto"/>
              <w:rPr>
                <w:rStyle w:val="None"/>
                <w:sz w:val="18"/>
                <w:szCs w:val="18"/>
              </w:rPr>
            </w:pPr>
            <w:r>
              <w:rPr>
                <w:rStyle w:val="None"/>
                <w:sz w:val="18"/>
                <w:szCs w:val="18"/>
              </w:rPr>
              <w:t>Confirm</w:t>
            </w:r>
          </w:p>
          <w:p w14:paraId="4868FF2D" w14:textId="77777777" w:rsidR="005313BF" w:rsidRDefault="00B81834">
            <w:pPr>
              <w:pStyle w:val="Body"/>
              <w:spacing w:after="0" w:line="240" w:lineRule="auto"/>
            </w:pPr>
            <w:r>
              <w:rPr>
                <w:rStyle w:val="None"/>
                <w:sz w:val="18"/>
                <w:szCs w:val="18"/>
              </w:rPr>
              <w:t xml:space="preserve">Yes/No </w:t>
            </w:r>
          </w:p>
        </w:tc>
      </w:tr>
      <w:tr w:rsidR="005313BF" w14:paraId="2C269B2C" w14:textId="77777777">
        <w:tblPrEx>
          <w:shd w:val="clear" w:color="auto" w:fill="CDD4E9"/>
        </w:tblPrEx>
        <w:trPr>
          <w:trHeight w:val="666"/>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7CB32" w14:textId="77777777" w:rsidR="005313BF" w:rsidRDefault="00B81834" w:rsidP="00B81834">
            <w:pPr>
              <w:pStyle w:val="ListParagraph"/>
              <w:numPr>
                <w:ilvl w:val="0"/>
                <w:numId w:val="58"/>
              </w:numPr>
              <w:spacing w:after="0" w:line="240" w:lineRule="auto"/>
              <w:jc w:val="both"/>
              <w:rPr>
                <w:sz w:val="18"/>
                <w:szCs w:val="18"/>
              </w:rPr>
            </w:pPr>
            <w:r>
              <w:rPr>
                <w:rStyle w:val="None"/>
                <w:sz w:val="18"/>
                <w:szCs w:val="18"/>
              </w:rPr>
              <w:t>Officials not to benefit: The proponent must confirm that no official of UN Women has received or will be offered any direct or indirect benefit arising from this CFP or any resulting contracts</w:t>
            </w:r>
            <w:r>
              <w:rPr>
                <w:rStyle w:val="None"/>
              </w:rPr>
              <w:t xml:space="preserve"> </w:t>
            </w:r>
            <w:r>
              <w:rPr>
                <w:rStyle w:val="None"/>
                <w:sz w:val="18"/>
                <w:szCs w:val="18"/>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4B36C7" w14:textId="77777777" w:rsidR="005313BF" w:rsidRDefault="00B81834">
            <w:pPr>
              <w:pStyle w:val="Body"/>
              <w:spacing w:after="0" w:line="240" w:lineRule="auto"/>
              <w:rPr>
                <w:rStyle w:val="None"/>
                <w:sz w:val="18"/>
                <w:szCs w:val="18"/>
              </w:rPr>
            </w:pPr>
            <w:r>
              <w:rPr>
                <w:rStyle w:val="None"/>
                <w:sz w:val="18"/>
                <w:szCs w:val="18"/>
              </w:rPr>
              <w:t>Confirm</w:t>
            </w:r>
          </w:p>
          <w:p w14:paraId="18811C47" w14:textId="77777777" w:rsidR="005313BF" w:rsidRDefault="00B81834">
            <w:pPr>
              <w:pStyle w:val="Body"/>
              <w:spacing w:after="0" w:line="240" w:lineRule="auto"/>
            </w:pPr>
            <w:r>
              <w:rPr>
                <w:rStyle w:val="None"/>
                <w:sz w:val="18"/>
                <w:szCs w:val="18"/>
              </w:rPr>
              <w:t xml:space="preserve">Yes/No </w:t>
            </w:r>
          </w:p>
        </w:tc>
      </w:tr>
      <w:tr w:rsidR="005313BF" w14:paraId="70229BBD" w14:textId="77777777">
        <w:tblPrEx>
          <w:shd w:val="clear" w:color="auto" w:fill="CDD4E9"/>
        </w:tblPrEx>
        <w:trPr>
          <w:trHeight w:val="41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1BB67B" w14:textId="77777777" w:rsidR="005313BF" w:rsidRDefault="00B81834" w:rsidP="00B81834">
            <w:pPr>
              <w:pStyle w:val="ListParagraph"/>
              <w:numPr>
                <w:ilvl w:val="0"/>
                <w:numId w:val="59"/>
              </w:numPr>
              <w:spacing w:after="0" w:line="240" w:lineRule="auto"/>
              <w:jc w:val="both"/>
              <w:rPr>
                <w:sz w:val="18"/>
                <w:szCs w:val="18"/>
              </w:rPr>
            </w:pPr>
            <w:r>
              <w:rPr>
                <w:rStyle w:val="None"/>
                <w:sz w:val="18"/>
                <w:szCs w:val="18"/>
              </w:rPr>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34822C" w14:textId="77777777" w:rsidR="005313BF" w:rsidRDefault="00B81834">
            <w:pPr>
              <w:pStyle w:val="Body"/>
              <w:spacing w:after="0" w:line="240" w:lineRule="auto"/>
              <w:rPr>
                <w:rStyle w:val="None"/>
                <w:sz w:val="18"/>
                <w:szCs w:val="18"/>
              </w:rPr>
            </w:pPr>
            <w:r>
              <w:rPr>
                <w:rStyle w:val="None"/>
                <w:sz w:val="18"/>
                <w:szCs w:val="18"/>
              </w:rPr>
              <w:t>Confirm</w:t>
            </w:r>
          </w:p>
          <w:p w14:paraId="5372A4A1" w14:textId="77777777" w:rsidR="005313BF" w:rsidRDefault="00B81834">
            <w:pPr>
              <w:pStyle w:val="Body"/>
              <w:spacing w:after="0" w:line="240" w:lineRule="auto"/>
            </w:pPr>
            <w:r>
              <w:rPr>
                <w:rStyle w:val="None"/>
                <w:sz w:val="18"/>
                <w:szCs w:val="18"/>
              </w:rPr>
              <w:t xml:space="preserve">Yes/No </w:t>
            </w:r>
          </w:p>
        </w:tc>
      </w:tr>
      <w:tr w:rsidR="005313BF" w14:paraId="790E2E16" w14:textId="77777777">
        <w:tblPrEx>
          <w:shd w:val="clear" w:color="auto" w:fill="CDD4E9"/>
        </w:tblPrEx>
        <w:trPr>
          <w:trHeight w:val="63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BD8709" w14:textId="77777777" w:rsidR="005313BF" w:rsidRDefault="00B81834" w:rsidP="00B81834">
            <w:pPr>
              <w:pStyle w:val="ListParagraph"/>
              <w:numPr>
                <w:ilvl w:val="0"/>
                <w:numId w:val="60"/>
              </w:numPr>
              <w:spacing w:after="0" w:line="240" w:lineRule="auto"/>
              <w:jc w:val="both"/>
              <w:rPr>
                <w:sz w:val="18"/>
                <w:szCs w:val="18"/>
              </w:rPr>
            </w:pPr>
            <w:r>
              <w:rPr>
                <w:rStyle w:val="None"/>
                <w:sz w:val="18"/>
                <w:szCs w:val="18"/>
              </w:rPr>
              <w:t>The proponent must confirm that the proponent, its sub-</w:t>
            </w:r>
            <w:proofErr w:type="gramStart"/>
            <w:r>
              <w:rPr>
                <w:rStyle w:val="None"/>
                <w:sz w:val="18"/>
                <w:szCs w:val="18"/>
              </w:rPr>
              <w:t>partners</w:t>
            </w:r>
            <w:proofErr w:type="gramEnd"/>
            <w:r>
              <w:rPr>
                <w:rStyle w:val="None"/>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F25B54" w14:textId="77777777" w:rsidR="005313BF" w:rsidRDefault="00B81834">
            <w:pPr>
              <w:pStyle w:val="Body"/>
              <w:spacing w:after="0" w:line="240" w:lineRule="auto"/>
              <w:rPr>
                <w:rStyle w:val="None"/>
                <w:sz w:val="18"/>
                <w:szCs w:val="18"/>
              </w:rPr>
            </w:pPr>
            <w:r>
              <w:rPr>
                <w:rStyle w:val="None"/>
                <w:sz w:val="18"/>
                <w:szCs w:val="18"/>
              </w:rPr>
              <w:t>Confirm</w:t>
            </w:r>
          </w:p>
          <w:p w14:paraId="13A6977C" w14:textId="77777777" w:rsidR="005313BF" w:rsidRDefault="00B81834">
            <w:pPr>
              <w:pStyle w:val="Body"/>
              <w:spacing w:after="0" w:line="240" w:lineRule="auto"/>
            </w:pPr>
            <w:r>
              <w:rPr>
                <w:rStyle w:val="None"/>
                <w:sz w:val="18"/>
                <w:szCs w:val="18"/>
              </w:rPr>
              <w:t xml:space="preserve">Yes/No </w:t>
            </w:r>
          </w:p>
        </w:tc>
      </w:tr>
      <w:tr w:rsidR="005313BF" w14:paraId="7DC74203" w14:textId="77777777">
        <w:tblPrEx>
          <w:shd w:val="clear" w:color="auto" w:fill="CDD4E9"/>
        </w:tblPrEx>
        <w:trPr>
          <w:trHeight w:val="1293"/>
        </w:trPr>
        <w:tc>
          <w:tcPr>
            <w:tcW w:w="71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0AEB1E" w14:textId="77777777" w:rsidR="005313BF" w:rsidRDefault="00B81834" w:rsidP="00B81834">
            <w:pPr>
              <w:pStyle w:val="ListParagraph"/>
              <w:numPr>
                <w:ilvl w:val="0"/>
                <w:numId w:val="61"/>
              </w:numPr>
              <w:spacing w:after="0" w:line="240" w:lineRule="auto"/>
              <w:jc w:val="both"/>
              <w:rPr>
                <w:sz w:val="18"/>
                <w:szCs w:val="18"/>
              </w:rPr>
            </w:pPr>
            <w:r>
              <w:rPr>
                <w:rStyle w:val="None"/>
                <w:sz w:val="18"/>
                <w:szCs w:val="18"/>
              </w:rPr>
              <w:lastRenderedPageBreak/>
              <w:t xml:space="preserve">UN Women policy restricts organizations from participating in a CFP or receiving UN Women contracts if a UN Women personnel or their immediate family are an owner, officer, </w:t>
            </w:r>
            <w:proofErr w:type="gramStart"/>
            <w:r>
              <w:rPr>
                <w:rStyle w:val="None"/>
                <w:sz w:val="18"/>
                <w:szCs w:val="18"/>
              </w:rPr>
              <w:t>partner</w:t>
            </w:r>
            <w:proofErr w:type="gramEnd"/>
            <w:r>
              <w:rPr>
                <w:rStyle w:val="None"/>
                <w:sz w:val="18"/>
                <w:szCs w:val="18"/>
              </w:rPr>
              <w:t xml:space="preserve"> or board member or in which the personnel or their immediate family has a financial interest in the organization. The proponent must confirm that no UN Women personnel or their immediate family are an owner, officer, </w:t>
            </w:r>
            <w:proofErr w:type="gramStart"/>
            <w:r>
              <w:rPr>
                <w:rStyle w:val="None"/>
                <w:sz w:val="18"/>
                <w:szCs w:val="18"/>
              </w:rPr>
              <w:t>partner</w:t>
            </w:r>
            <w:proofErr w:type="gramEnd"/>
            <w:r>
              <w:rPr>
                <w:rStyle w:val="None"/>
                <w:sz w:val="18"/>
                <w:szCs w:val="18"/>
              </w:rPr>
              <w:t xml:space="preserve">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DEAB1BF" w14:textId="77777777" w:rsidR="005313BF" w:rsidRDefault="00B81834">
            <w:pPr>
              <w:pStyle w:val="Body"/>
              <w:spacing w:after="0" w:line="240" w:lineRule="auto"/>
              <w:rPr>
                <w:rStyle w:val="None"/>
                <w:sz w:val="18"/>
                <w:szCs w:val="18"/>
              </w:rPr>
            </w:pPr>
            <w:r>
              <w:rPr>
                <w:rStyle w:val="None"/>
                <w:sz w:val="18"/>
                <w:szCs w:val="18"/>
              </w:rPr>
              <w:t>Confirm</w:t>
            </w:r>
          </w:p>
          <w:p w14:paraId="1FB1A9AE" w14:textId="77777777" w:rsidR="005313BF" w:rsidRDefault="00B81834">
            <w:pPr>
              <w:pStyle w:val="Body"/>
              <w:spacing w:after="0" w:line="240" w:lineRule="auto"/>
            </w:pPr>
            <w:r>
              <w:rPr>
                <w:rStyle w:val="None"/>
                <w:sz w:val="18"/>
                <w:szCs w:val="18"/>
              </w:rPr>
              <w:t xml:space="preserve">Yes/No </w:t>
            </w:r>
          </w:p>
        </w:tc>
      </w:tr>
      <w:tr w:rsidR="005313BF" w14:paraId="77BD7D58" w14:textId="77777777">
        <w:tblPrEx>
          <w:shd w:val="clear" w:color="auto" w:fill="CDD4E9"/>
        </w:tblPrEx>
        <w:trPr>
          <w:trHeight w:val="635"/>
        </w:trPr>
        <w:tc>
          <w:tcPr>
            <w:tcW w:w="7102" w:type="dxa"/>
            <w:tcBorders>
              <w:top w:val="single" w:sz="4" w:space="0" w:color="000000"/>
              <w:left w:val="nil"/>
              <w:bottom w:val="nil"/>
              <w:right w:val="nil"/>
            </w:tcBorders>
            <w:shd w:val="clear" w:color="auto" w:fill="auto"/>
            <w:tcMar>
              <w:top w:w="80" w:type="dxa"/>
              <w:left w:w="80" w:type="dxa"/>
              <w:bottom w:w="80" w:type="dxa"/>
              <w:right w:w="80" w:type="dxa"/>
            </w:tcMar>
          </w:tcPr>
          <w:p w14:paraId="603C6A12" w14:textId="77777777" w:rsidR="005313BF" w:rsidRDefault="005313BF">
            <w:pPr>
              <w:pStyle w:val="Body"/>
              <w:spacing w:after="0" w:line="240" w:lineRule="auto"/>
              <w:jc w:val="both"/>
              <w:rPr>
                <w:rStyle w:val="None"/>
                <w:sz w:val="18"/>
                <w:szCs w:val="18"/>
              </w:rPr>
            </w:pPr>
          </w:p>
          <w:p w14:paraId="08BE0D7C" w14:textId="77777777" w:rsidR="005313BF" w:rsidRDefault="005313BF">
            <w:pPr>
              <w:pStyle w:val="Body"/>
              <w:spacing w:after="0" w:line="240" w:lineRule="auto"/>
              <w:jc w:val="both"/>
            </w:pP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7E17F275" w14:textId="77777777" w:rsidR="005313BF" w:rsidRDefault="005313BF"/>
        </w:tc>
      </w:tr>
    </w:tbl>
    <w:p w14:paraId="3B7E8923" w14:textId="77777777" w:rsidR="005313BF" w:rsidRDefault="005313BF">
      <w:pPr>
        <w:pStyle w:val="Body"/>
        <w:spacing w:after="0" w:line="240" w:lineRule="auto"/>
        <w:ind w:left="720"/>
        <w:rPr>
          <w:rStyle w:val="None"/>
          <w:sz w:val="18"/>
          <w:szCs w:val="18"/>
        </w:rPr>
      </w:pPr>
    </w:p>
    <w:p w14:paraId="005FDA69" w14:textId="77777777" w:rsidR="005313BF" w:rsidRDefault="005313BF">
      <w:pPr>
        <w:pStyle w:val="Body"/>
        <w:widowControl w:val="0"/>
        <w:spacing w:after="0" w:line="240" w:lineRule="auto"/>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76A86551" w14:textId="77777777">
        <w:trPr>
          <w:trHeight w:val="86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A7B0" w14:textId="77777777" w:rsidR="005313BF" w:rsidRDefault="005313BF">
            <w:pPr>
              <w:pStyle w:val="Body"/>
              <w:widowControl w:val="0"/>
              <w:jc w:val="both"/>
              <w:rPr>
                <w:rStyle w:val="None"/>
                <w:b/>
                <w:bCs/>
                <w:sz w:val="18"/>
                <w:szCs w:val="18"/>
              </w:rPr>
            </w:pPr>
          </w:p>
          <w:p w14:paraId="630FF7F5" w14:textId="77777777" w:rsidR="005313BF" w:rsidRDefault="00B81834">
            <w:pPr>
              <w:pStyle w:val="Body"/>
              <w:widowControl w:val="0"/>
              <w:spacing w:after="0" w:line="240" w:lineRule="auto"/>
              <w:jc w:val="both"/>
            </w:pPr>
            <w:r>
              <w:rPr>
                <w:rStyle w:val="None"/>
                <w:b/>
                <w:bCs/>
                <w:sz w:val="18"/>
                <w:szCs w:val="18"/>
              </w:rPr>
              <w:t xml:space="preserve">Component 1: Organizational Background and Capacity to implement activities to achieve planned results </w:t>
            </w:r>
            <w:r>
              <w:rPr>
                <w:rStyle w:val="None"/>
                <w:sz w:val="18"/>
                <w:szCs w:val="18"/>
              </w:rPr>
              <w:t xml:space="preserve">(max 1.5 pages) </w:t>
            </w:r>
          </w:p>
        </w:tc>
      </w:tr>
    </w:tbl>
    <w:p w14:paraId="3543C32C" w14:textId="77777777" w:rsidR="005313BF" w:rsidRDefault="005313BF">
      <w:pPr>
        <w:pStyle w:val="Body"/>
        <w:widowControl w:val="0"/>
        <w:spacing w:after="0" w:line="240" w:lineRule="auto"/>
        <w:jc w:val="both"/>
        <w:rPr>
          <w:rStyle w:val="None"/>
          <w:sz w:val="18"/>
          <w:szCs w:val="18"/>
        </w:rPr>
      </w:pPr>
    </w:p>
    <w:p w14:paraId="03A33472" w14:textId="77777777" w:rsidR="005313BF" w:rsidRDefault="005313BF">
      <w:pPr>
        <w:pStyle w:val="Body"/>
        <w:widowControl w:val="0"/>
        <w:spacing w:after="0" w:line="240" w:lineRule="auto"/>
        <w:jc w:val="both"/>
        <w:rPr>
          <w:rStyle w:val="None"/>
          <w:sz w:val="18"/>
          <w:szCs w:val="18"/>
        </w:rPr>
      </w:pPr>
    </w:p>
    <w:p w14:paraId="271FBB81"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0768FF49"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the nature of the proponent – whether it is a community-based organization, national or sub-national NGO, research or training institution, etc.;</w:t>
      </w:r>
    </w:p>
    <w:p w14:paraId="62164891"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 xml:space="preserve">the overall mission, purpose, and core </w:t>
      </w:r>
      <w:proofErr w:type="spellStart"/>
      <w:r>
        <w:rPr>
          <w:rStyle w:val="None"/>
          <w:sz w:val="18"/>
          <w:szCs w:val="18"/>
        </w:rPr>
        <w:t>programmes</w:t>
      </w:r>
      <w:proofErr w:type="spellEnd"/>
      <w:r>
        <w:rPr>
          <w:rStyle w:val="None"/>
          <w:sz w:val="18"/>
          <w:szCs w:val="18"/>
        </w:rPr>
        <w:t xml:space="preserve">/services of the organization; </w:t>
      </w:r>
    </w:p>
    <w:p w14:paraId="0BEAD399"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 xml:space="preserve">the organization’s target population groups (women, indigenous peoples, youth, etc.); </w:t>
      </w:r>
    </w:p>
    <w:p w14:paraId="4AC43DCB"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the organizational approach (philosophy) - how the organization delivers its projects (e.g., gender-sensitive, rights-based, etc.</w:t>
      </w:r>
      <w:proofErr w:type="gramStart"/>
      <w:r>
        <w:rPr>
          <w:rStyle w:val="None"/>
          <w:sz w:val="18"/>
          <w:szCs w:val="18"/>
        </w:rPr>
        <w:t>);</w:t>
      </w:r>
      <w:proofErr w:type="gramEnd"/>
      <w:r>
        <w:rPr>
          <w:rStyle w:val="None"/>
          <w:sz w:val="18"/>
          <w:szCs w:val="18"/>
        </w:rPr>
        <w:t xml:space="preserve"> </w:t>
      </w:r>
    </w:p>
    <w:p w14:paraId="65836AD6"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 xml:space="preserve">the organization’s length of existence and relevant </w:t>
      </w:r>
      <w:proofErr w:type="gramStart"/>
      <w:r>
        <w:rPr>
          <w:rStyle w:val="None"/>
          <w:sz w:val="18"/>
          <w:szCs w:val="18"/>
        </w:rPr>
        <w:t>experience;</w:t>
      </w:r>
      <w:proofErr w:type="gramEnd"/>
      <w:r>
        <w:rPr>
          <w:rStyle w:val="None"/>
          <w:sz w:val="18"/>
          <w:szCs w:val="18"/>
        </w:rPr>
        <w:t xml:space="preserve"> </w:t>
      </w:r>
    </w:p>
    <w:p w14:paraId="7DA688A0" w14:textId="77777777" w:rsidR="005313BF" w:rsidRDefault="00B81834" w:rsidP="00B81834">
      <w:pPr>
        <w:pStyle w:val="Body"/>
        <w:widowControl w:val="0"/>
        <w:numPr>
          <w:ilvl w:val="0"/>
          <w:numId w:val="63"/>
        </w:numPr>
        <w:spacing w:after="0" w:line="240" w:lineRule="auto"/>
        <w:jc w:val="both"/>
        <w:rPr>
          <w:sz w:val="18"/>
          <w:szCs w:val="18"/>
        </w:rPr>
      </w:pPr>
      <w:r>
        <w:rPr>
          <w:rStyle w:val="None"/>
          <w:sz w:val="18"/>
          <w:szCs w:val="18"/>
        </w:rPr>
        <w:t>an overview of the organization’s capacity relevant to the proposed engagement with UN Women (e.g., technical, governance and management, and financial and administrative management</w:t>
      </w:r>
      <w:proofErr w:type="gramStart"/>
      <w:r>
        <w:rPr>
          <w:rStyle w:val="None"/>
          <w:sz w:val="18"/>
          <w:szCs w:val="18"/>
        </w:rPr>
        <w:t>);</w:t>
      </w:r>
      <w:proofErr w:type="gramEnd"/>
      <w:r>
        <w:rPr>
          <w:rStyle w:val="None"/>
          <w:sz w:val="18"/>
          <w:szCs w:val="18"/>
        </w:rPr>
        <w:t xml:space="preserve"> </w:t>
      </w:r>
    </w:p>
    <w:p w14:paraId="78D4701C" w14:textId="77777777" w:rsidR="005313BF" w:rsidRDefault="00B81834" w:rsidP="00B81834">
      <w:pPr>
        <w:pStyle w:val="ListParagraph"/>
        <w:numPr>
          <w:ilvl w:val="0"/>
          <w:numId w:val="64"/>
        </w:numPr>
        <w:spacing w:after="0" w:line="240" w:lineRule="auto"/>
        <w:jc w:val="both"/>
        <w:rPr>
          <w:sz w:val="18"/>
          <w:szCs w:val="18"/>
        </w:rPr>
      </w:pPr>
      <w:r>
        <w:rPr>
          <w:rStyle w:val="None"/>
          <w:sz w:val="18"/>
          <w:szCs w:val="18"/>
        </w:rPr>
        <w:t>details of the following relating to prevention of SEA:</w:t>
      </w:r>
    </w:p>
    <w:p w14:paraId="08DDEA78"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 xml:space="preserve">describe what measures are in place to prevent </w:t>
      </w:r>
      <w:proofErr w:type="gramStart"/>
      <w:r>
        <w:rPr>
          <w:rStyle w:val="None"/>
          <w:sz w:val="18"/>
          <w:szCs w:val="18"/>
        </w:rPr>
        <w:t>SEA;</w:t>
      </w:r>
      <w:proofErr w:type="gramEnd"/>
    </w:p>
    <w:p w14:paraId="4478C0A8"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 xml:space="preserve">describe reporting and monitoring mechanisms and </w:t>
      </w:r>
      <w:proofErr w:type="gramStart"/>
      <w:r>
        <w:rPr>
          <w:rStyle w:val="None"/>
          <w:sz w:val="18"/>
          <w:szCs w:val="18"/>
        </w:rPr>
        <w:t>procedures;</w:t>
      </w:r>
      <w:proofErr w:type="gramEnd"/>
    </w:p>
    <w:p w14:paraId="6783B64F"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 xml:space="preserve">describe what capacity exists to investigate SEA </w:t>
      </w:r>
      <w:proofErr w:type="gramStart"/>
      <w:r>
        <w:rPr>
          <w:rStyle w:val="None"/>
          <w:sz w:val="18"/>
          <w:szCs w:val="18"/>
        </w:rPr>
        <w:t>allegations;</w:t>
      </w:r>
      <w:proofErr w:type="gramEnd"/>
    </w:p>
    <w:p w14:paraId="42F5E744"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 xml:space="preserve">describe past allegations of SEA, if any, and how they were handled, including the </w:t>
      </w:r>
      <w:proofErr w:type="gramStart"/>
      <w:r>
        <w:rPr>
          <w:rStyle w:val="None"/>
          <w:sz w:val="18"/>
          <w:szCs w:val="18"/>
        </w:rPr>
        <w:t>outcome;</w:t>
      </w:r>
      <w:proofErr w:type="gramEnd"/>
    </w:p>
    <w:p w14:paraId="6EB5EB20"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describe what SEA training the people (employees or otherwise) who will perform the services have completed; and</w:t>
      </w:r>
    </w:p>
    <w:p w14:paraId="540A1925" w14:textId="77777777" w:rsidR="005313BF" w:rsidRDefault="00B81834" w:rsidP="00B81834">
      <w:pPr>
        <w:pStyle w:val="ListParagraph"/>
        <w:numPr>
          <w:ilvl w:val="1"/>
          <w:numId w:val="64"/>
        </w:numPr>
        <w:spacing w:after="0" w:line="240" w:lineRule="auto"/>
        <w:jc w:val="both"/>
        <w:rPr>
          <w:sz w:val="18"/>
          <w:szCs w:val="18"/>
        </w:rPr>
      </w:pPr>
      <w:r>
        <w:rPr>
          <w:rStyle w:val="None"/>
          <w:sz w:val="18"/>
          <w:szCs w:val="18"/>
        </w:rPr>
        <w:t>describe what reference and background checks have been done for employees and associated personnel.</w:t>
      </w:r>
    </w:p>
    <w:p w14:paraId="22737749" w14:textId="77777777" w:rsidR="005313BF" w:rsidRDefault="00B81834" w:rsidP="00B81834">
      <w:pPr>
        <w:pStyle w:val="Body"/>
        <w:numPr>
          <w:ilvl w:val="0"/>
          <w:numId w:val="64"/>
        </w:numPr>
        <w:spacing w:after="0" w:line="240" w:lineRule="auto"/>
        <w:jc w:val="both"/>
        <w:rPr>
          <w:sz w:val="18"/>
          <w:szCs w:val="18"/>
        </w:rPr>
      </w:pPr>
      <w:r>
        <w:rPr>
          <w:rStyle w:val="None"/>
          <w:sz w:val="18"/>
          <w:szCs w:val="18"/>
        </w:rPr>
        <w:t>details relating to grant-making work, if applicable:</w:t>
      </w:r>
    </w:p>
    <w:p w14:paraId="42B3F300" w14:textId="77777777" w:rsidR="005313BF" w:rsidRDefault="005313BF">
      <w:pPr>
        <w:pStyle w:val="Body"/>
        <w:spacing w:after="0" w:line="240" w:lineRule="auto"/>
        <w:ind w:left="720"/>
        <w:jc w:val="both"/>
        <w:rPr>
          <w:rStyle w:val="None"/>
          <w:sz w:val="18"/>
          <w:szCs w:val="18"/>
        </w:rPr>
      </w:pPr>
    </w:p>
    <w:p w14:paraId="0C7E2BC8"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rStyle w:val="None"/>
          <w:sz w:val="18"/>
          <w:szCs w:val="18"/>
        </w:rPr>
        <w:t>);</w:t>
      </w:r>
      <w:proofErr w:type="gramEnd"/>
      <w:r>
        <w:rPr>
          <w:rStyle w:val="None"/>
          <w:sz w:val="18"/>
          <w:szCs w:val="18"/>
        </w:rPr>
        <w:t xml:space="preserve"> </w:t>
      </w:r>
    </w:p>
    <w:p w14:paraId="5F6256E5"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 xml:space="preserve">describe relevant history in managing resources through grant </w:t>
      </w:r>
      <w:proofErr w:type="gramStart"/>
      <w:r>
        <w:rPr>
          <w:rStyle w:val="None"/>
          <w:sz w:val="18"/>
          <w:szCs w:val="18"/>
        </w:rPr>
        <w:t>awards;</w:t>
      </w:r>
      <w:proofErr w:type="gramEnd"/>
    </w:p>
    <w:p w14:paraId="5AAC74B8"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describe the proponent’</w:t>
      </w:r>
      <w:r w:rsidRPr="00B95464">
        <w:rPr>
          <w:rStyle w:val="None"/>
          <w:sz w:val="18"/>
          <w:szCs w:val="18"/>
        </w:rPr>
        <w:t xml:space="preserve">s grant </w:t>
      </w:r>
      <w:proofErr w:type="gramStart"/>
      <w:r w:rsidRPr="00B95464">
        <w:rPr>
          <w:rStyle w:val="None"/>
          <w:sz w:val="18"/>
          <w:szCs w:val="18"/>
        </w:rPr>
        <w:t>portfolio;</w:t>
      </w:r>
      <w:proofErr w:type="gramEnd"/>
    </w:p>
    <w:p w14:paraId="25069568"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 xml:space="preserve">describe relevant history in working with small organizations including experience in providing technical </w:t>
      </w:r>
      <w:proofErr w:type="gramStart"/>
      <w:r>
        <w:rPr>
          <w:rStyle w:val="None"/>
          <w:sz w:val="18"/>
          <w:szCs w:val="18"/>
        </w:rPr>
        <w:t>assistance;</w:t>
      </w:r>
      <w:proofErr w:type="gramEnd"/>
    </w:p>
    <w:p w14:paraId="089E731A"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describe the proponent’s programmatic capacity, including monitoring and evaluation capacity; and</w:t>
      </w:r>
    </w:p>
    <w:p w14:paraId="41B26863" w14:textId="77777777" w:rsidR="005313BF" w:rsidRDefault="00B81834" w:rsidP="00B81834">
      <w:pPr>
        <w:pStyle w:val="Body"/>
        <w:numPr>
          <w:ilvl w:val="0"/>
          <w:numId w:val="66"/>
        </w:numPr>
        <w:spacing w:after="0" w:line="240" w:lineRule="auto"/>
        <w:jc w:val="both"/>
        <w:rPr>
          <w:sz w:val="18"/>
          <w:szCs w:val="18"/>
        </w:rPr>
      </w:pPr>
      <w:r>
        <w:rPr>
          <w:rStyle w:val="None"/>
          <w:sz w:val="18"/>
          <w:szCs w:val="18"/>
        </w:rPr>
        <w:t xml:space="preserve">describe the proponent’s capacity to assess and manage risks. </w:t>
      </w:r>
    </w:p>
    <w:p w14:paraId="745B83CA" w14:textId="77777777" w:rsidR="005313BF" w:rsidRDefault="005313BF">
      <w:pPr>
        <w:pStyle w:val="ListParagraph"/>
        <w:spacing w:after="0" w:line="240" w:lineRule="auto"/>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081162E3"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BD6D0" w14:textId="77777777" w:rsidR="005313BF" w:rsidRDefault="005313BF">
            <w:pPr>
              <w:pStyle w:val="Body"/>
              <w:widowControl w:val="0"/>
              <w:jc w:val="both"/>
              <w:rPr>
                <w:rStyle w:val="None"/>
                <w:b/>
                <w:bCs/>
                <w:sz w:val="18"/>
                <w:szCs w:val="18"/>
              </w:rPr>
            </w:pPr>
          </w:p>
          <w:p w14:paraId="0DCCE246" w14:textId="77777777" w:rsidR="005313BF" w:rsidRDefault="00B81834">
            <w:pPr>
              <w:pStyle w:val="Body"/>
              <w:widowControl w:val="0"/>
              <w:spacing w:after="0" w:line="240" w:lineRule="auto"/>
              <w:jc w:val="both"/>
            </w:pPr>
            <w:r>
              <w:rPr>
                <w:rStyle w:val="None"/>
                <w:b/>
                <w:bCs/>
                <w:sz w:val="18"/>
                <w:szCs w:val="18"/>
              </w:rPr>
              <w:t xml:space="preserve">Component 2: Expected Results and Indicators </w:t>
            </w:r>
            <w:r>
              <w:rPr>
                <w:rStyle w:val="None"/>
                <w:sz w:val="18"/>
                <w:szCs w:val="18"/>
              </w:rPr>
              <w:t xml:space="preserve">(max 1.5 pages) </w:t>
            </w:r>
          </w:p>
        </w:tc>
      </w:tr>
    </w:tbl>
    <w:p w14:paraId="1E0B4E92" w14:textId="77777777" w:rsidR="005313BF" w:rsidRDefault="005313BF">
      <w:pPr>
        <w:pStyle w:val="ListParagraph"/>
        <w:widowControl w:val="0"/>
        <w:spacing w:after="0" w:line="240" w:lineRule="auto"/>
        <w:ind w:left="0"/>
        <w:jc w:val="both"/>
        <w:rPr>
          <w:rStyle w:val="None"/>
          <w:sz w:val="18"/>
          <w:szCs w:val="18"/>
        </w:rPr>
      </w:pPr>
    </w:p>
    <w:p w14:paraId="32D2020B" w14:textId="77777777" w:rsidR="005313BF" w:rsidRDefault="005313BF">
      <w:pPr>
        <w:pStyle w:val="Body"/>
        <w:widowControl w:val="0"/>
        <w:spacing w:after="0" w:line="240" w:lineRule="auto"/>
        <w:jc w:val="both"/>
        <w:rPr>
          <w:rStyle w:val="None"/>
          <w:sz w:val="18"/>
          <w:szCs w:val="18"/>
        </w:rPr>
      </w:pPr>
    </w:p>
    <w:p w14:paraId="3DA53304"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05A30430" w14:textId="77777777" w:rsidR="005313BF" w:rsidRDefault="00B81834" w:rsidP="00B81834">
      <w:pPr>
        <w:pStyle w:val="Body"/>
        <w:widowControl w:val="0"/>
        <w:numPr>
          <w:ilvl w:val="0"/>
          <w:numId w:val="68"/>
        </w:numPr>
        <w:spacing w:after="0" w:line="240" w:lineRule="auto"/>
        <w:jc w:val="both"/>
        <w:rPr>
          <w:sz w:val="18"/>
          <w:szCs w:val="18"/>
        </w:rPr>
      </w:pPr>
      <w:r>
        <w:rPr>
          <w:rStyle w:val="None"/>
          <w:sz w:val="18"/>
          <w:szCs w:val="18"/>
        </w:rPr>
        <w:t xml:space="preserve">The </w:t>
      </w:r>
      <w:r>
        <w:rPr>
          <w:rStyle w:val="None"/>
          <w:b/>
          <w:bCs/>
          <w:sz w:val="18"/>
          <w:szCs w:val="18"/>
        </w:rPr>
        <w:t xml:space="preserve">problem statement </w:t>
      </w:r>
      <w:r>
        <w:rPr>
          <w:rStyle w:val="None"/>
          <w:sz w:val="18"/>
          <w:szCs w:val="18"/>
        </w:rPr>
        <w:t xml:space="preserve">or challenges to be addressed given the context described in the UN Women Terms of </w:t>
      </w:r>
      <w:r>
        <w:rPr>
          <w:rStyle w:val="None"/>
          <w:sz w:val="18"/>
          <w:szCs w:val="18"/>
        </w:rPr>
        <w:lastRenderedPageBreak/>
        <w:t>Reference.</w:t>
      </w:r>
    </w:p>
    <w:p w14:paraId="59E44FD8" w14:textId="77777777" w:rsidR="005313BF" w:rsidRDefault="00B81834" w:rsidP="00B81834">
      <w:pPr>
        <w:pStyle w:val="Body"/>
        <w:widowControl w:val="0"/>
        <w:numPr>
          <w:ilvl w:val="0"/>
          <w:numId w:val="68"/>
        </w:numPr>
        <w:spacing w:after="0" w:line="240" w:lineRule="auto"/>
        <w:jc w:val="both"/>
        <w:rPr>
          <w:sz w:val="18"/>
          <w:szCs w:val="18"/>
        </w:rPr>
      </w:pPr>
      <w:r>
        <w:rPr>
          <w:rStyle w:val="None"/>
          <w:sz w:val="18"/>
          <w:szCs w:val="18"/>
        </w:rPr>
        <w:t xml:space="preserve">The specific </w:t>
      </w:r>
      <w:r>
        <w:rPr>
          <w:rStyle w:val="None"/>
          <w:b/>
          <w:bCs/>
          <w:sz w:val="18"/>
          <w:szCs w:val="18"/>
        </w:rPr>
        <w:t xml:space="preserve">results </w:t>
      </w:r>
      <w:r>
        <w:rPr>
          <w:rStyle w:val="None"/>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Pr>
          <w:rStyle w:val="None"/>
          <w:sz w:val="18"/>
          <w:szCs w:val="18"/>
        </w:rPr>
        <w:t>refined, and</w:t>
      </w:r>
      <w:proofErr w:type="gramEnd"/>
      <w:r>
        <w:rPr>
          <w:rStyle w:val="None"/>
          <w:sz w:val="18"/>
          <w:szCs w:val="18"/>
        </w:rPr>
        <w:t xml:space="preserve"> will form an important part of the agreement between the proponent and UN Women. </w:t>
      </w:r>
    </w:p>
    <w:p w14:paraId="26D80A54" w14:textId="77777777" w:rsidR="005313BF" w:rsidRDefault="005313BF">
      <w:pPr>
        <w:pStyle w:val="Body"/>
        <w:widowControl w:val="0"/>
        <w:tabs>
          <w:tab w:val="left" w:pos="360"/>
        </w:tabs>
        <w:spacing w:after="0" w:line="240" w:lineRule="auto"/>
        <w:ind w:left="360"/>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43C14017"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111D4" w14:textId="77777777" w:rsidR="005313BF" w:rsidRDefault="005313BF">
            <w:pPr>
              <w:pStyle w:val="Body"/>
              <w:widowControl w:val="0"/>
              <w:jc w:val="both"/>
              <w:rPr>
                <w:rStyle w:val="None"/>
                <w:b/>
                <w:bCs/>
                <w:sz w:val="18"/>
                <w:szCs w:val="18"/>
              </w:rPr>
            </w:pPr>
          </w:p>
          <w:p w14:paraId="2EE5DFA3" w14:textId="77777777" w:rsidR="005313BF" w:rsidRDefault="00B81834">
            <w:pPr>
              <w:pStyle w:val="Body"/>
              <w:widowControl w:val="0"/>
              <w:spacing w:after="0" w:line="240" w:lineRule="auto"/>
              <w:jc w:val="both"/>
            </w:pPr>
            <w:r>
              <w:rPr>
                <w:rStyle w:val="None"/>
                <w:b/>
                <w:bCs/>
                <w:sz w:val="18"/>
                <w:szCs w:val="18"/>
              </w:rPr>
              <w:t xml:space="preserve">Component 3: Description of the Technical Approach and Activities </w:t>
            </w:r>
            <w:r>
              <w:rPr>
                <w:rStyle w:val="None"/>
                <w:sz w:val="18"/>
                <w:szCs w:val="18"/>
              </w:rPr>
              <w:t xml:space="preserve">(max 2.5 pages) </w:t>
            </w:r>
          </w:p>
        </w:tc>
      </w:tr>
    </w:tbl>
    <w:p w14:paraId="67C47DF5" w14:textId="77777777" w:rsidR="005313BF" w:rsidRDefault="005313BF">
      <w:pPr>
        <w:pStyle w:val="Body"/>
        <w:widowControl w:val="0"/>
        <w:tabs>
          <w:tab w:val="left" w:pos="360"/>
        </w:tabs>
        <w:spacing w:after="0" w:line="240" w:lineRule="auto"/>
        <w:jc w:val="both"/>
        <w:rPr>
          <w:rStyle w:val="None"/>
          <w:sz w:val="18"/>
          <w:szCs w:val="18"/>
        </w:rPr>
      </w:pPr>
    </w:p>
    <w:p w14:paraId="78210468" w14:textId="77777777" w:rsidR="005313BF" w:rsidRDefault="005313BF">
      <w:pPr>
        <w:pStyle w:val="Body"/>
        <w:widowControl w:val="0"/>
        <w:spacing w:after="0" w:line="240" w:lineRule="auto"/>
        <w:jc w:val="both"/>
        <w:rPr>
          <w:rStyle w:val="None"/>
          <w:sz w:val="18"/>
          <w:szCs w:val="18"/>
        </w:rPr>
      </w:pPr>
    </w:p>
    <w:p w14:paraId="25B2F2E8"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should describe the technical approach and should be able to show the soundness and adequacy of the proposed approach, what will </w:t>
      </w:r>
      <w:proofErr w:type="gramStart"/>
      <w:r>
        <w:rPr>
          <w:rStyle w:val="None"/>
          <w:sz w:val="18"/>
          <w:szCs w:val="18"/>
        </w:rPr>
        <w:t>actually be</w:t>
      </w:r>
      <w:proofErr w:type="gramEnd"/>
      <w:r>
        <w:rPr>
          <w:rStyle w:val="None"/>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D1D8220" w14:textId="77777777" w:rsidR="005313BF" w:rsidRDefault="005313BF">
      <w:pPr>
        <w:pStyle w:val="Body"/>
        <w:widowControl w:val="0"/>
        <w:spacing w:after="0" w:line="240" w:lineRule="auto"/>
        <w:jc w:val="both"/>
        <w:rPr>
          <w:rStyle w:val="None"/>
          <w:sz w:val="18"/>
          <w:szCs w:val="18"/>
        </w:rPr>
      </w:pPr>
    </w:p>
    <w:p w14:paraId="5015E947"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Activity descriptions should be as specific as necessary, identifying </w:t>
      </w:r>
      <w:r>
        <w:rPr>
          <w:rStyle w:val="None"/>
          <w:b/>
          <w:bCs/>
          <w:sz w:val="18"/>
          <w:szCs w:val="18"/>
        </w:rPr>
        <w:t xml:space="preserve">what </w:t>
      </w:r>
      <w:r>
        <w:rPr>
          <w:rStyle w:val="None"/>
          <w:sz w:val="18"/>
          <w:szCs w:val="18"/>
        </w:rPr>
        <w:t xml:space="preserve">will be done, </w:t>
      </w:r>
      <w:r>
        <w:rPr>
          <w:rStyle w:val="None"/>
          <w:b/>
          <w:bCs/>
          <w:sz w:val="18"/>
          <w:szCs w:val="18"/>
        </w:rPr>
        <w:t xml:space="preserve">who </w:t>
      </w:r>
      <w:r>
        <w:rPr>
          <w:rStyle w:val="None"/>
          <w:sz w:val="18"/>
          <w:szCs w:val="18"/>
        </w:rPr>
        <w:t xml:space="preserve">will do it, </w:t>
      </w:r>
      <w:r>
        <w:rPr>
          <w:rStyle w:val="None"/>
          <w:b/>
          <w:bCs/>
          <w:sz w:val="18"/>
          <w:szCs w:val="18"/>
        </w:rPr>
        <w:t xml:space="preserve">when </w:t>
      </w:r>
      <w:r>
        <w:rPr>
          <w:rStyle w:val="None"/>
          <w:sz w:val="18"/>
          <w:szCs w:val="18"/>
        </w:rPr>
        <w:t xml:space="preserve">it will be done (beginning, duration, completion), and </w:t>
      </w:r>
      <w:r>
        <w:rPr>
          <w:rStyle w:val="None"/>
          <w:b/>
          <w:bCs/>
          <w:sz w:val="18"/>
          <w:szCs w:val="18"/>
        </w:rPr>
        <w:t xml:space="preserve">where </w:t>
      </w:r>
      <w:r>
        <w:rPr>
          <w:rStyle w:val="None"/>
          <w:sz w:val="18"/>
          <w:szCs w:val="18"/>
        </w:rPr>
        <w:t xml:space="preserve">it will be done. In describing the activities, an indication should be made regarding the organizations and individuals involved in or benefiting from the activity. </w:t>
      </w:r>
    </w:p>
    <w:p w14:paraId="73A338F5" w14:textId="77777777" w:rsidR="005313BF" w:rsidRDefault="005313BF">
      <w:pPr>
        <w:pStyle w:val="Body"/>
        <w:widowControl w:val="0"/>
        <w:spacing w:after="0" w:line="240" w:lineRule="auto"/>
        <w:jc w:val="both"/>
        <w:rPr>
          <w:rStyle w:val="None"/>
          <w:sz w:val="18"/>
          <w:szCs w:val="18"/>
        </w:rPr>
      </w:pPr>
    </w:p>
    <w:p w14:paraId="57CD0BFC" w14:textId="77777777" w:rsidR="005313BF" w:rsidRDefault="00B81834">
      <w:pPr>
        <w:pStyle w:val="Body"/>
        <w:widowControl w:val="0"/>
        <w:spacing w:after="0" w:line="240" w:lineRule="auto"/>
        <w:jc w:val="both"/>
        <w:rPr>
          <w:rStyle w:val="None"/>
          <w:sz w:val="18"/>
          <w:szCs w:val="18"/>
        </w:rPr>
      </w:pPr>
      <w:r>
        <w:rPr>
          <w:rStyle w:val="None"/>
          <w:sz w:val="18"/>
          <w:szCs w:val="18"/>
        </w:rPr>
        <w:t>This narrative is to be complemented by a tabular presentation that will serve as Implementation Plan, as described in Component 4.</w:t>
      </w:r>
    </w:p>
    <w:p w14:paraId="70519B7C" w14:textId="77777777" w:rsidR="005313BF" w:rsidRDefault="005313BF">
      <w:pPr>
        <w:pStyle w:val="Body"/>
        <w:widowControl w:val="0"/>
        <w:spacing w:after="0" w:line="240" w:lineRule="auto"/>
        <w:jc w:val="both"/>
        <w:rPr>
          <w:rStyle w:val="None"/>
          <w:sz w:val="18"/>
          <w:szCs w:val="18"/>
        </w:rPr>
      </w:pPr>
    </w:p>
    <w:p w14:paraId="05C6D531"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should also include the details of all proposed sub-contracting and sub-partnering. </w:t>
      </w:r>
    </w:p>
    <w:p w14:paraId="37ED7711" w14:textId="77777777" w:rsidR="005313BF" w:rsidRDefault="005313BF">
      <w:pPr>
        <w:pStyle w:val="Body"/>
        <w:widowControl w:val="0"/>
        <w:spacing w:after="0" w:line="240" w:lineRule="auto"/>
        <w:jc w:val="both"/>
        <w:rPr>
          <w:rStyle w:val="None"/>
          <w:sz w:val="18"/>
          <w:szCs w:val="18"/>
        </w:rPr>
      </w:pPr>
    </w:p>
    <w:p w14:paraId="2BFD9ED8" w14:textId="77777777" w:rsidR="005313BF" w:rsidRDefault="005313BF">
      <w:pPr>
        <w:pStyle w:val="Body"/>
        <w:widowControl w:val="0"/>
        <w:spacing w:after="0" w:line="240" w:lineRule="auto"/>
        <w:jc w:val="both"/>
        <w:rPr>
          <w:rStyle w:val="None"/>
          <w:sz w:val="18"/>
          <w:szCs w:val="18"/>
        </w:rPr>
      </w:pPr>
    </w:p>
    <w:p w14:paraId="3BC38BE0" w14:textId="77777777" w:rsidR="005313BF" w:rsidRDefault="005313BF">
      <w:pPr>
        <w:pStyle w:val="Body"/>
        <w:widowControl w:val="0"/>
        <w:spacing w:after="0" w:line="240" w:lineRule="auto"/>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rsidRPr="00B95464" w14:paraId="5874F943"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EE2F" w14:textId="77777777" w:rsidR="005313BF" w:rsidRDefault="005313BF">
            <w:pPr>
              <w:pStyle w:val="Body"/>
              <w:widowControl w:val="0"/>
              <w:jc w:val="both"/>
              <w:rPr>
                <w:rStyle w:val="None"/>
                <w:b/>
                <w:bCs/>
                <w:sz w:val="18"/>
                <w:szCs w:val="18"/>
              </w:rPr>
            </w:pPr>
          </w:p>
          <w:p w14:paraId="5E936ACC" w14:textId="77777777" w:rsidR="005313BF" w:rsidRPr="00B95464" w:rsidRDefault="00B81834">
            <w:pPr>
              <w:pStyle w:val="Body"/>
              <w:widowControl w:val="0"/>
              <w:spacing w:after="0" w:line="240" w:lineRule="auto"/>
              <w:jc w:val="both"/>
              <w:rPr>
                <w:lang w:val="fr-FR"/>
              </w:rPr>
            </w:pPr>
            <w:r>
              <w:rPr>
                <w:rStyle w:val="None"/>
                <w:b/>
                <w:bCs/>
                <w:sz w:val="18"/>
                <w:szCs w:val="18"/>
                <w:lang w:val="fr-FR"/>
              </w:rPr>
              <w:t xml:space="preserve">Component </w:t>
            </w:r>
            <w:proofErr w:type="gramStart"/>
            <w:r>
              <w:rPr>
                <w:rStyle w:val="None"/>
                <w:b/>
                <w:bCs/>
                <w:sz w:val="18"/>
                <w:szCs w:val="18"/>
                <w:lang w:val="fr-FR"/>
              </w:rPr>
              <w:t>4:</w:t>
            </w:r>
            <w:proofErr w:type="gramEnd"/>
            <w:r>
              <w:rPr>
                <w:rStyle w:val="None"/>
                <w:b/>
                <w:bCs/>
                <w:sz w:val="18"/>
                <w:szCs w:val="18"/>
                <w:lang w:val="fr-FR"/>
              </w:rPr>
              <w:t xml:space="preserve"> </w:t>
            </w:r>
            <w:proofErr w:type="spellStart"/>
            <w:r>
              <w:rPr>
                <w:rStyle w:val="None"/>
                <w:b/>
                <w:bCs/>
                <w:sz w:val="18"/>
                <w:szCs w:val="18"/>
                <w:lang w:val="fr-FR"/>
              </w:rPr>
              <w:t>Implementation</w:t>
            </w:r>
            <w:proofErr w:type="spellEnd"/>
            <w:r>
              <w:rPr>
                <w:rStyle w:val="None"/>
                <w:b/>
                <w:bCs/>
                <w:sz w:val="18"/>
                <w:szCs w:val="18"/>
                <w:lang w:val="fr-FR"/>
              </w:rPr>
              <w:t xml:space="preserve"> Plan </w:t>
            </w:r>
            <w:r>
              <w:rPr>
                <w:rStyle w:val="None"/>
                <w:sz w:val="18"/>
                <w:szCs w:val="18"/>
                <w:lang w:val="fr-FR"/>
              </w:rPr>
              <w:t xml:space="preserve">(max 1.5 pages) </w:t>
            </w:r>
          </w:p>
        </w:tc>
      </w:tr>
    </w:tbl>
    <w:p w14:paraId="1A8B616C" w14:textId="77777777" w:rsidR="005313BF" w:rsidRPr="00B95464" w:rsidRDefault="005313BF">
      <w:pPr>
        <w:pStyle w:val="Body"/>
        <w:widowControl w:val="0"/>
        <w:spacing w:after="0" w:line="240" w:lineRule="auto"/>
        <w:jc w:val="both"/>
        <w:rPr>
          <w:rStyle w:val="None"/>
          <w:sz w:val="18"/>
          <w:szCs w:val="18"/>
          <w:lang w:val="fr-FR"/>
        </w:rPr>
      </w:pPr>
    </w:p>
    <w:p w14:paraId="70253D28" w14:textId="77777777" w:rsidR="005313BF" w:rsidRDefault="005313BF">
      <w:pPr>
        <w:pStyle w:val="Body"/>
        <w:widowControl w:val="0"/>
        <w:spacing w:after="0" w:line="240" w:lineRule="auto"/>
        <w:jc w:val="both"/>
        <w:rPr>
          <w:rStyle w:val="None"/>
          <w:sz w:val="18"/>
          <w:szCs w:val="18"/>
          <w:lang w:val="fr-FR"/>
        </w:rPr>
      </w:pPr>
    </w:p>
    <w:p w14:paraId="5FA807F6"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is presented in tabular form and can be attached as an annex. It should indicate the </w:t>
      </w:r>
      <w:r>
        <w:rPr>
          <w:rStyle w:val="None"/>
          <w:b/>
          <w:bCs/>
          <w:sz w:val="18"/>
          <w:szCs w:val="18"/>
        </w:rPr>
        <w:t xml:space="preserve">sequence of all major activities and timeframe (duration). </w:t>
      </w:r>
      <w:r>
        <w:rPr>
          <w:rStyle w:val="None"/>
          <w:sz w:val="18"/>
          <w:szCs w:val="18"/>
        </w:rPr>
        <w:t>Provide as much detail as necessary. The Implementation Plan should show a logical flow of activities. Please include all required milestone reports and monitoring reviews</w:t>
      </w:r>
      <w:r>
        <w:rPr>
          <w:rStyle w:val="None"/>
        </w:rPr>
        <w:t xml:space="preserve"> </w:t>
      </w:r>
      <w:r>
        <w:rPr>
          <w:rStyle w:val="None"/>
          <w:sz w:val="18"/>
          <w:szCs w:val="18"/>
        </w:rPr>
        <w:t xml:space="preserve">in the Implementation Plan. </w:t>
      </w:r>
    </w:p>
    <w:p w14:paraId="4C465FE1" w14:textId="77777777" w:rsidR="005313BF" w:rsidRDefault="005313BF">
      <w:pPr>
        <w:pStyle w:val="Body"/>
        <w:widowControl w:val="0"/>
        <w:spacing w:after="0" w:line="240" w:lineRule="auto"/>
        <w:jc w:val="both"/>
        <w:rPr>
          <w:rStyle w:val="None"/>
          <w:b/>
          <w:bCs/>
          <w:sz w:val="18"/>
          <w:szCs w:val="18"/>
        </w:rPr>
      </w:pPr>
    </w:p>
    <w:p w14:paraId="42D909B6" w14:textId="77777777" w:rsidR="005313BF" w:rsidRDefault="00B81834">
      <w:pPr>
        <w:pStyle w:val="Body"/>
        <w:widowControl w:val="0"/>
        <w:spacing w:after="0" w:line="240" w:lineRule="auto"/>
        <w:jc w:val="both"/>
        <w:rPr>
          <w:rStyle w:val="None"/>
          <w:b/>
          <w:bCs/>
          <w:sz w:val="18"/>
          <w:szCs w:val="18"/>
        </w:rPr>
      </w:pPr>
      <w:r>
        <w:rPr>
          <w:rStyle w:val="None"/>
          <w:b/>
          <w:bCs/>
          <w:sz w:val="18"/>
          <w:szCs w:val="18"/>
        </w:rPr>
        <w:t xml:space="preserve">Implementation Plan </w:t>
      </w:r>
    </w:p>
    <w:p w14:paraId="1B567631" w14:textId="77777777" w:rsidR="005313BF" w:rsidRDefault="005313BF">
      <w:pPr>
        <w:pStyle w:val="Body"/>
        <w:widowControl w:val="0"/>
        <w:spacing w:after="0" w:line="240" w:lineRule="auto"/>
        <w:jc w:val="both"/>
        <w:rPr>
          <w:rStyle w:val="None"/>
          <w:sz w:val="18"/>
          <w:szCs w:val="18"/>
        </w:rPr>
      </w:pPr>
    </w:p>
    <w:tbl>
      <w:tblPr>
        <w:tblW w:w="9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1621"/>
        <w:gridCol w:w="989"/>
        <w:gridCol w:w="327"/>
        <w:gridCol w:w="327"/>
        <w:gridCol w:w="328"/>
        <w:gridCol w:w="328"/>
        <w:gridCol w:w="328"/>
        <w:gridCol w:w="328"/>
        <w:gridCol w:w="327"/>
        <w:gridCol w:w="328"/>
        <w:gridCol w:w="328"/>
        <w:gridCol w:w="440"/>
        <w:gridCol w:w="439"/>
        <w:gridCol w:w="441"/>
      </w:tblGrid>
      <w:tr w:rsidR="005313BF" w14:paraId="063BAB07" w14:textId="77777777">
        <w:trPr>
          <w:trHeight w:val="19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FEEE" w14:textId="77777777" w:rsidR="005313BF" w:rsidRDefault="00B81834">
            <w:pPr>
              <w:pStyle w:val="Body"/>
              <w:widowControl w:val="0"/>
              <w:jc w:val="both"/>
            </w:pPr>
            <w:r>
              <w:rPr>
                <w:rStyle w:val="None"/>
                <w:sz w:val="18"/>
                <w:szCs w:val="18"/>
              </w:rPr>
              <w:t>Project No:</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D517" w14:textId="77777777" w:rsidR="005313BF" w:rsidRDefault="00B81834">
            <w:pPr>
              <w:pStyle w:val="Body"/>
              <w:widowControl w:val="0"/>
              <w:spacing w:after="0" w:line="240" w:lineRule="auto"/>
              <w:jc w:val="both"/>
            </w:pPr>
            <w:r>
              <w:rPr>
                <w:rStyle w:val="None"/>
                <w:sz w:val="18"/>
                <w:szCs w:val="18"/>
              </w:rPr>
              <w:t>Project Name:</w:t>
            </w:r>
          </w:p>
        </w:tc>
      </w:tr>
      <w:tr w:rsidR="005313BF" w14:paraId="4D3797B2" w14:textId="77777777">
        <w:trPr>
          <w:trHeight w:val="19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CC96" w14:textId="77777777" w:rsidR="005313BF" w:rsidRDefault="00B81834">
            <w:pPr>
              <w:pStyle w:val="Body"/>
              <w:widowControl w:val="0"/>
              <w:spacing w:after="0" w:line="240" w:lineRule="auto"/>
              <w:jc w:val="both"/>
            </w:pPr>
            <w:r>
              <w:rPr>
                <w:rStyle w:val="None"/>
                <w:sz w:val="18"/>
                <w:szCs w:val="18"/>
              </w:rPr>
              <w:t>Name of proponent organization:</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744D" w14:textId="77777777" w:rsidR="005313BF" w:rsidRDefault="005313BF"/>
        </w:tc>
      </w:tr>
      <w:tr w:rsidR="005313BF" w14:paraId="1446378B" w14:textId="77777777">
        <w:trPr>
          <w:trHeight w:val="19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36CE4" w14:textId="77777777" w:rsidR="005313BF" w:rsidRDefault="00B81834">
            <w:pPr>
              <w:pStyle w:val="Body"/>
              <w:widowControl w:val="0"/>
              <w:spacing w:after="0" w:line="240" w:lineRule="auto"/>
              <w:jc w:val="both"/>
            </w:pPr>
            <w:r>
              <w:rPr>
                <w:rStyle w:val="None"/>
                <w:sz w:val="18"/>
                <w:szCs w:val="18"/>
              </w:rPr>
              <w:t>Brief description of project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4FE1" w14:textId="77777777" w:rsidR="005313BF" w:rsidRDefault="005313BF"/>
        </w:tc>
      </w:tr>
      <w:tr w:rsidR="005313BF" w14:paraId="593DAF35" w14:textId="77777777">
        <w:trPr>
          <w:trHeight w:val="19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D89F0" w14:textId="77777777" w:rsidR="005313BF" w:rsidRDefault="00B81834">
            <w:pPr>
              <w:pStyle w:val="Body"/>
              <w:widowControl w:val="0"/>
              <w:spacing w:after="0" w:line="240" w:lineRule="auto"/>
              <w:jc w:val="both"/>
            </w:pPr>
            <w:r>
              <w:rPr>
                <w:rStyle w:val="None"/>
                <w:sz w:val="18"/>
                <w:szCs w:val="18"/>
              </w:rPr>
              <w:t>Project start and end dates:</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B01A" w14:textId="77777777" w:rsidR="005313BF" w:rsidRDefault="005313BF"/>
        </w:tc>
      </w:tr>
      <w:tr w:rsidR="005313BF" w14:paraId="27315FD3" w14:textId="77777777">
        <w:trPr>
          <w:trHeight w:val="63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7552" w14:textId="77777777" w:rsidR="005313BF" w:rsidRDefault="00B81834">
            <w:pPr>
              <w:pStyle w:val="Body"/>
              <w:widowControl w:val="0"/>
              <w:spacing w:after="0" w:line="240" w:lineRule="auto"/>
              <w:jc w:val="both"/>
            </w:pPr>
            <w:r>
              <w:rPr>
                <w:rStyle w:val="None"/>
                <w:sz w:val="18"/>
                <w:szCs w:val="18"/>
              </w:rPr>
              <w:t xml:space="preserve">Brief description of specific results (e.g., outputs) with corresponding indicators, </w:t>
            </w:r>
            <w:proofErr w:type="gramStart"/>
            <w:r>
              <w:rPr>
                <w:rStyle w:val="None"/>
                <w:sz w:val="18"/>
                <w:szCs w:val="18"/>
              </w:rPr>
              <w:t>baselines</w:t>
            </w:r>
            <w:proofErr w:type="gramEnd"/>
            <w:r>
              <w:rPr>
                <w:rStyle w:val="None"/>
                <w:sz w:val="18"/>
                <w:szCs w:val="18"/>
              </w:rPr>
              <w:t xml:space="preserve"> and targets. Repeat for each result.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A84D" w14:textId="77777777" w:rsidR="005313BF" w:rsidRDefault="005313BF"/>
        </w:tc>
      </w:tr>
      <w:tr w:rsidR="005313BF" w14:paraId="431CB638" w14:textId="77777777">
        <w:trPr>
          <w:trHeight w:val="410"/>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F0EE" w14:textId="77777777" w:rsidR="005313BF" w:rsidRDefault="00B81834">
            <w:pPr>
              <w:pStyle w:val="Body"/>
              <w:widowControl w:val="0"/>
              <w:spacing w:after="0" w:line="240" w:lineRule="auto"/>
              <w:jc w:val="both"/>
            </w:pPr>
            <w:r>
              <w:rPr>
                <w:rStyle w:val="None"/>
                <w:sz w:val="18"/>
                <w:szCs w:val="18"/>
              </w:rPr>
              <w:t xml:space="preserve">List the activities necessary to produce the results and indicate who is responsible for each activity </w:t>
            </w:r>
          </w:p>
        </w:tc>
        <w:tc>
          <w:tcPr>
            <w:tcW w:w="426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94AF" w14:textId="77777777" w:rsidR="005313BF" w:rsidRDefault="00B81834">
            <w:pPr>
              <w:pStyle w:val="Body"/>
              <w:widowControl w:val="0"/>
              <w:spacing w:after="0" w:line="240" w:lineRule="auto"/>
              <w:jc w:val="both"/>
            </w:pPr>
            <w:r>
              <w:rPr>
                <w:rStyle w:val="None"/>
                <w:sz w:val="18"/>
                <w:szCs w:val="18"/>
              </w:rPr>
              <w:t xml:space="preserve">Duration of Activity in Months (or Quarters) </w:t>
            </w:r>
          </w:p>
        </w:tc>
      </w:tr>
      <w:tr w:rsidR="005313BF" w14:paraId="7B8F820C" w14:textId="77777777">
        <w:trPr>
          <w:trHeight w:val="19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03" w:type="dxa"/>
            </w:tcMar>
          </w:tcPr>
          <w:p w14:paraId="3F876879" w14:textId="77777777" w:rsidR="005313BF" w:rsidRDefault="00B81834">
            <w:pPr>
              <w:pStyle w:val="Body"/>
              <w:widowControl w:val="0"/>
              <w:spacing w:after="0" w:line="240" w:lineRule="auto"/>
              <w:ind w:right="523"/>
              <w:jc w:val="both"/>
            </w:pPr>
            <w:r>
              <w:rPr>
                <w:rStyle w:val="None"/>
                <w:sz w:val="18"/>
                <w:szCs w:val="18"/>
              </w:rPr>
              <w:t>Activity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FB389" w14:textId="77777777" w:rsidR="005313BF" w:rsidRDefault="00B81834">
            <w:pPr>
              <w:pStyle w:val="Body"/>
              <w:widowControl w:val="0"/>
              <w:spacing w:after="0" w:line="240" w:lineRule="auto"/>
              <w:jc w:val="both"/>
            </w:pPr>
            <w:r>
              <w:rPr>
                <w:rStyle w:val="None"/>
                <w:sz w:val="18"/>
                <w:szCs w:val="18"/>
              </w:rPr>
              <w:t xml:space="preserve">Responsible </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776D7" w14:textId="77777777" w:rsidR="005313BF" w:rsidRDefault="00B81834">
            <w:pPr>
              <w:pStyle w:val="Body"/>
              <w:widowControl w:val="0"/>
              <w:spacing w:after="0" w:line="240" w:lineRule="auto"/>
              <w:jc w:val="both"/>
            </w:pPr>
            <w:r>
              <w:rPr>
                <w:rStyle w:val="None"/>
                <w:sz w:val="18"/>
                <w:szCs w:val="18"/>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21C6" w14:textId="77777777" w:rsidR="005313BF" w:rsidRDefault="00B81834">
            <w:pPr>
              <w:pStyle w:val="Body"/>
              <w:widowControl w:val="0"/>
              <w:spacing w:after="0" w:line="240" w:lineRule="auto"/>
              <w:jc w:val="both"/>
            </w:pPr>
            <w:r>
              <w:rPr>
                <w:rStyle w:val="None"/>
                <w:sz w:val="18"/>
                <w:szCs w:val="18"/>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7296" w14:textId="77777777" w:rsidR="005313BF" w:rsidRDefault="00B81834">
            <w:pPr>
              <w:pStyle w:val="Body"/>
              <w:widowControl w:val="0"/>
              <w:spacing w:after="0" w:line="240" w:lineRule="auto"/>
              <w:jc w:val="both"/>
            </w:pPr>
            <w:r>
              <w:rPr>
                <w:rStyle w:val="None"/>
                <w:sz w:val="18"/>
                <w:szCs w:val="18"/>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AD2D" w14:textId="77777777" w:rsidR="005313BF" w:rsidRDefault="00B81834">
            <w:pPr>
              <w:pStyle w:val="Body"/>
              <w:widowControl w:val="0"/>
              <w:spacing w:after="0" w:line="240" w:lineRule="auto"/>
              <w:jc w:val="both"/>
            </w:pPr>
            <w:r>
              <w:rPr>
                <w:rStyle w:val="None"/>
                <w:sz w:val="18"/>
                <w:szCs w:val="18"/>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7522B" w14:textId="77777777" w:rsidR="005313BF" w:rsidRDefault="00B81834">
            <w:pPr>
              <w:pStyle w:val="Body"/>
              <w:widowControl w:val="0"/>
              <w:spacing w:after="0" w:line="240" w:lineRule="auto"/>
              <w:jc w:val="both"/>
            </w:pPr>
            <w:r>
              <w:rPr>
                <w:rStyle w:val="None"/>
                <w:sz w:val="18"/>
                <w:szCs w:val="18"/>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05A7" w14:textId="77777777" w:rsidR="005313BF" w:rsidRDefault="00B81834">
            <w:pPr>
              <w:pStyle w:val="Body"/>
              <w:widowControl w:val="0"/>
              <w:spacing w:after="0" w:line="240" w:lineRule="auto"/>
              <w:jc w:val="both"/>
            </w:pPr>
            <w:r>
              <w:rPr>
                <w:rStyle w:val="None"/>
                <w:sz w:val="18"/>
                <w:szCs w:val="18"/>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D9CD3" w14:textId="77777777" w:rsidR="005313BF" w:rsidRDefault="00B81834">
            <w:pPr>
              <w:pStyle w:val="Body"/>
              <w:widowControl w:val="0"/>
              <w:spacing w:after="0" w:line="240" w:lineRule="auto"/>
              <w:jc w:val="both"/>
            </w:pPr>
            <w:r>
              <w:rPr>
                <w:rStyle w:val="None"/>
                <w:sz w:val="18"/>
                <w:szCs w:val="18"/>
              </w:rPr>
              <w:t>7</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63D98" w14:textId="77777777" w:rsidR="005313BF" w:rsidRDefault="00B81834">
            <w:pPr>
              <w:pStyle w:val="Body"/>
              <w:widowControl w:val="0"/>
              <w:spacing w:after="0" w:line="240" w:lineRule="auto"/>
              <w:jc w:val="both"/>
            </w:pPr>
            <w:r>
              <w:rPr>
                <w:rStyle w:val="None"/>
                <w:sz w:val="18"/>
                <w:szCs w:val="18"/>
              </w:rPr>
              <w:t>8</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5BC45" w14:textId="77777777" w:rsidR="005313BF" w:rsidRDefault="00B81834">
            <w:pPr>
              <w:pStyle w:val="Body"/>
              <w:widowControl w:val="0"/>
              <w:spacing w:after="0" w:line="240" w:lineRule="auto"/>
              <w:jc w:val="both"/>
            </w:pPr>
            <w:r>
              <w:rPr>
                <w:rStyle w:val="None"/>
                <w:sz w:val="18"/>
                <w:szCs w:val="18"/>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48AEC" w14:textId="77777777" w:rsidR="005313BF" w:rsidRDefault="00B81834">
            <w:pPr>
              <w:pStyle w:val="Body"/>
              <w:widowControl w:val="0"/>
              <w:spacing w:after="0" w:line="240" w:lineRule="auto"/>
              <w:jc w:val="both"/>
            </w:pPr>
            <w:r>
              <w:rPr>
                <w:rStyle w:val="None"/>
                <w:sz w:val="18"/>
                <w:szCs w:val="18"/>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29C5" w14:textId="77777777" w:rsidR="005313BF" w:rsidRDefault="00B81834">
            <w:pPr>
              <w:pStyle w:val="Body"/>
              <w:widowControl w:val="0"/>
              <w:spacing w:after="0" w:line="240" w:lineRule="auto"/>
              <w:jc w:val="both"/>
            </w:pPr>
            <w:r>
              <w:rPr>
                <w:rStyle w:val="None"/>
                <w:sz w:val="18"/>
                <w:szCs w:val="18"/>
              </w:rPr>
              <w:t>11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94095" w14:textId="77777777" w:rsidR="005313BF" w:rsidRDefault="00B81834">
            <w:pPr>
              <w:pStyle w:val="Body"/>
              <w:widowControl w:val="0"/>
              <w:spacing w:after="0" w:line="240" w:lineRule="auto"/>
              <w:jc w:val="both"/>
            </w:pPr>
            <w:r>
              <w:rPr>
                <w:rStyle w:val="None"/>
                <w:sz w:val="18"/>
                <w:szCs w:val="18"/>
              </w:rPr>
              <w:t>12</w:t>
            </w:r>
          </w:p>
        </w:tc>
      </w:tr>
      <w:tr w:rsidR="005313BF" w14:paraId="030E8772" w14:textId="77777777">
        <w:trPr>
          <w:trHeight w:val="19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CF22E" w14:textId="77777777" w:rsidR="005313BF" w:rsidRDefault="00B81834">
            <w:pPr>
              <w:pStyle w:val="Body"/>
              <w:widowControl w:val="0"/>
              <w:spacing w:after="0" w:line="240" w:lineRule="auto"/>
              <w:jc w:val="both"/>
            </w:pPr>
            <w:r>
              <w:rPr>
                <w:rStyle w:val="None"/>
                <w:sz w:val="18"/>
                <w:szCs w:val="18"/>
              </w:rPr>
              <w:t>1.1</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3B73D"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618B"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0F27"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2162C"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6902"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E2F18"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17C7E"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1C046"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F061"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7A6DC"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15CC" w14:textId="77777777" w:rsidR="005313BF" w:rsidRDefault="005313BF"/>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FEB7"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7085" w14:textId="77777777" w:rsidR="005313BF" w:rsidRDefault="005313BF"/>
        </w:tc>
      </w:tr>
      <w:tr w:rsidR="005313BF" w14:paraId="1BF84E8F" w14:textId="77777777">
        <w:trPr>
          <w:trHeight w:val="19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ECDD2" w14:textId="77777777" w:rsidR="005313BF" w:rsidRDefault="00B81834">
            <w:pPr>
              <w:pStyle w:val="Body"/>
              <w:widowControl w:val="0"/>
              <w:spacing w:after="0" w:line="240" w:lineRule="auto"/>
              <w:jc w:val="both"/>
            </w:pPr>
            <w:r>
              <w:rPr>
                <w:rStyle w:val="None"/>
                <w:sz w:val="18"/>
                <w:szCs w:val="18"/>
              </w:rPr>
              <w:t>1.2</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ACDFA"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CD4C0"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96EE"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CDF63"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291EA"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7348"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7709D"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209D"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7D7E4"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209CA"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E5A8E" w14:textId="77777777" w:rsidR="005313BF" w:rsidRDefault="005313BF"/>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4E10F"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AF6BB" w14:textId="77777777" w:rsidR="005313BF" w:rsidRDefault="005313BF"/>
        </w:tc>
      </w:tr>
      <w:tr w:rsidR="005313BF" w14:paraId="4FD30AC9" w14:textId="77777777">
        <w:trPr>
          <w:trHeight w:val="19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A89A3" w14:textId="77777777" w:rsidR="005313BF" w:rsidRDefault="00B81834">
            <w:pPr>
              <w:pStyle w:val="Body"/>
              <w:widowControl w:val="0"/>
              <w:spacing w:after="0" w:line="240" w:lineRule="auto"/>
              <w:jc w:val="both"/>
            </w:pPr>
            <w:r>
              <w:rPr>
                <w:rStyle w:val="None"/>
                <w:sz w:val="18"/>
                <w:szCs w:val="18"/>
              </w:rPr>
              <w:t>1.3</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E2D9"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4DE3"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5DA00"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185B"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8132E"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A76D"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7C0A9"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F8D9"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746B"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03A0A"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F4D33" w14:textId="77777777" w:rsidR="005313BF" w:rsidRDefault="005313BF"/>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86E1"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02832" w14:textId="77777777" w:rsidR="005313BF" w:rsidRDefault="005313BF"/>
        </w:tc>
      </w:tr>
      <w:tr w:rsidR="005313BF" w14:paraId="2EC950E8" w14:textId="77777777">
        <w:trPr>
          <w:trHeight w:val="19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AE56" w14:textId="77777777" w:rsidR="005313BF" w:rsidRDefault="00B81834">
            <w:pPr>
              <w:pStyle w:val="Body"/>
              <w:widowControl w:val="0"/>
              <w:spacing w:after="0" w:line="240" w:lineRule="auto"/>
              <w:jc w:val="both"/>
            </w:pPr>
            <w:r>
              <w:rPr>
                <w:rStyle w:val="None"/>
                <w:sz w:val="18"/>
                <w:szCs w:val="18"/>
              </w:rPr>
              <w:lastRenderedPageBreak/>
              <w:t>1.4</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A19F8"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1B56"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565C"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D008"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E76C2"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BEA1"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EB47" w14:textId="77777777" w:rsidR="005313BF" w:rsidRDefault="005313BF"/>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AC87"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978D" w14:textId="77777777" w:rsidR="005313BF" w:rsidRDefault="005313BF"/>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D443"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DF896" w14:textId="77777777" w:rsidR="005313BF" w:rsidRDefault="005313BF"/>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68210" w14:textId="77777777" w:rsidR="005313BF" w:rsidRDefault="005313BF"/>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8650C" w14:textId="77777777" w:rsidR="005313BF" w:rsidRDefault="005313BF"/>
        </w:tc>
      </w:tr>
    </w:tbl>
    <w:p w14:paraId="7C319C0F" w14:textId="77777777" w:rsidR="005313BF" w:rsidRDefault="005313BF">
      <w:pPr>
        <w:pStyle w:val="Body"/>
        <w:widowControl w:val="0"/>
        <w:spacing w:after="0" w:line="240" w:lineRule="auto"/>
        <w:jc w:val="both"/>
        <w:rPr>
          <w:rStyle w:val="None"/>
          <w:sz w:val="18"/>
          <w:szCs w:val="18"/>
        </w:rPr>
      </w:pPr>
    </w:p>
    <w:p w14:paraId="163CEC1B" w14:textId="77777777" w:rsidR="005313BF" w:rsidRDefault="005313BF">
      <w:pPr>
        <w:pStyle w:val="Body"/>
        <w:widowControl w:val="0"/>
        <w:spacing w:after="0" w:line="240" w:lineRule="auto"/>
        <w:jc w:val="both"/>
        <w:rPr>
          <w:rStyle w:val="None"/>
          <w:sz w:val="18"/>
          <w:szCs w:val="18"/>
        </w:rPr>
      </w:pPr>
    </w:p>
    <w:p w14:paraId="3A3A76A4" w14:textId="77777777" w:rsidR="005313BF" w:rsidRDefault="00B81834">
      <w:pPr>
        <w:pStyle w:val="Body"/>
        <w:widowControl w:val="0"/>
        <w:spacing w:after="0" w:line="240" w:lineRule="auto"/>
        <w:jc w:val="both"/>
        <w:rPr>
          <w:rStyle w:val="None"/>
          <w:sz w:val="18"/>
          <w:szCs w:val="18"/>
        </w:rPr>
      </w:pPr>
      <w:r>
        <w:rPr>
          <w:rStyle w:val="None"/>
          <w:b/>
          <w:bCs/>
          <w:sz w:val="18"/>
          <w:szCs w:val="18"/>
        </w:rPr>
        <w:t xml:space="preserve">Monitoring and Evaluation Plan </w:t>
      </w:r>
      <w:r>
        <w:rPr>
          <w:rStyle w:val="None"/>
          <w:sz w:val="18"/>
          <w:szCs w:val="18"/>
        </w:rPr>
        <w:t xml:space="preserve">(max. 1 page) </w:t>
      </w:r>
    </w:p>
    <w:p w14:paraId="6FE63935" w14:textId="77777777" w:rsidR="005313BF" w:rsidRDefault="005313BF">
      <w:pPr>
        <w:pStyle w:val="Body"/>
        <w:widowControl w:val="0"/>
        <w:spacing w:after="0" w:line="240" w:lineRule="auto"/>
        <w:jc w:val="both"/>
        <w:rPr>
          <w:rStyle w:val="None"/>
          <w:sz w:val="18"/>
          <w:szCs w:val="18"/>
        </w:rPr>
      </w:pPr>
    </w:p>
    <w:p w14:paraId="6E2D98F7"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This section should contain an explanation of the plan for monitoring and evaluating the activities, both during its implementation (formative) and at completion (summative). Key elements to be included are: </w:t>
      </w:r>
    </w:p>
    <w:p w14:paraId="66523F87" w14:textId="77777777" w:rsidR="005313BF" w:rsidRDefault="00B81834" w:rsidP="00B81834">
      <w:pPr>
        <w:pStyle w:val="ListParagraph"/>
        <w:widowControl w:val="0"/>
        <w:numPr>
          <w:ilvl w:val="0"/>
          <w:numId w:val="70"/>
        </w:numPr>
        <w:spacing w:after="0" w:line="240" w:lineRule="auto"/>
        <w:jc w:val="both"/>
        <w:rPr>
          <w:sz w:val="18"/>
          <w:szCs w:val="18"/>
        </w:rPr>
      </w:pPr>
      <w:r>
        <w:rPr>
          <w:rStyle w:val="None"/>
          <w:sz w:val="18"/>
          <w:szCs w:val="18"/>
        </w:rPr>
        <w:t xml:space="preserve">how the performance of the activities will be tracked in terms of achievement of the steps and milestones set forth in the Implementation </w:t>
      </w:r>
      <w:proofErr w:type="gramStart"/>
      <w:r>
        <w:rPr>
          <w:rStyle w:val="None"/>
          <w:sz w:val="18"/>
          <w:szCs w:val="18"/>
        </w:rPr>
        <w:t>Plan;</w:t>
      </w:r>
      <w:proofErr w:type="gramEnd"/>
      <w:r>
        <w:rPr>
          <w:rStyle w:val="None"/>
          <w:sz w:val="18"/>
          <w:szCs w:val="18"/>
        </w:rPr>
        <w:t xml:space="preserve"> </w:t>
      </w:r>
    </w:p>
    <w:p w14:paraId="7C5C0B5C" w14:textId="77777777" w:rsidR="005313BF" w:rsidRDefault="00B81834" w:rsidP="00B81834">
      <w:pPr>
        <w:pStyle w:val="ListParagraph"/>
        <w:widowControl w:val="0"/>
        <w:numPr>
          <w:ilvl w:val="0"/>
          <w:numId w:val="70"/>
        </w:numPr>
        <w:spacing w:after="0" w:line="240" w:lineRule="auto"/>
        <w:jc w:val="both"/>
        <w:rPr>
          <w:sz w:val="18"/>
          <w:szCs w:val="18"/>
        </w:rPr>
      </w:pPr>
      <w:r>
        <w:rPr>
          <w:rStyle w:val="None"/>
          <w:sz w:val="18"/>
          <w:szCs w:val="18"/>
        </w:rPr>
        <w:t xml:space="preserve">how any mid-course correction and adjustment of the design and plans will be facilitated </w:t>
      </w:r>
      <w:proofErr w:type="gramStart"/>
      <w:r>
        <w:rPr>
          <w:rStyle w:val="None"/>
          <w:sz w:val="18"/>
          <w:szCs w:val="18"/>
        </w:rPr>
        <w:t>on the basis of</w:t>
      </w:r>
      <w:proofErr w:type="gramEnd"/>
      <w:r>
        <w:rPr>
          <w:rStyle w:val="None"/>
          <w:sz w:val="18"/>
          <w:szCs w:val="18"/>
        </w:rPr>
        <w:t xml:space="preserve"> feedback received; and </w:t>
      </w:r>
    </w:p>
    <w:p w14:paraId="722CC925" w14:textId="77777777" w:rsidR="005313BF" w:rsidRDefault="00B81834" w:rsidP="00B81834">
      <w:pPr>
        <w:pStyle w:val="ListParagraph"/>
        <w:widowControl w:val="0"/>
        <w:numPr>
          <w:ilvl w:val="0"/>
          <w:numId w:val="70"/>
        </w:numPr>
        <w:spacing w:after="0" w:line="240" w:lineRule="auto"/>
        <w:jc w:val="both"/>
        <w:rPr>
          <w:sz w:val="18"/>
          <w:szCs w:val="18"/>
        </w:rPr>
      </w:pPr>
      <w:r>
        <w:rPr>
          <w:rStyle w:val="None"/>
          <w:sz w:val="18"/>
          <w:szCs w:val="18"/>
        </w:rPr>
        <w:t xml:space="preserve">how the participation of community members in the monitoring and evaluation processes will be achieved. </w:t>
      </w:r>
    </w:p>
    <w:p w14:paraId="3B2D930B" w14:textId="77777777" w:rsidR="005313BF" w:rsidRDefault="005313BF">
      <w:pPr>
        <w:pStyle w:val="Body"/>
        <w:widowControl w:val="0"/>
        <w:spacing w:after="0" w:line="240" w:lineRule="auto"/>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62E16733"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ED78C" w14:textId="77777777" w:rsidR="005313BF" w:rsidRDefault="005313BF">
            <w:pPr>
              <w:pStyle w:val="Body"/>
              <w:widowControl w:val="0"/>
              <w:jc w:val="both"/>
              <w:rPr>
                <w:rStyle w:val="None"/>
                <w:b/>
                <w:bCs/>
                <w:sz w:val="18"/>
                <w:szCs w:val="18"/>
              </w:rPr>
            </w:pPr>
          </w:p>
          <w:p w14:paraId="5D500BCC" w14:textId="77777777" w:rsidR="005313BF" w:rsidRDefault="00B81834">
            <w:pPr>
              <w:pStyle w:val="Body"/>
              <w:widowControl w:val="0"/>
              <w:spacing w:after="0" w:line="240" w:lineRule="auto"/>
              <w:jc w:val="both"/>
            </w:pPr>
            <w:r>
              <w:rPr>
                <w:rStyle w:val="None"/>
                <w:b/>
                <w:bCs/>
                <w:sz w:val="18"/>
                <w:szCs w:val="18"/>
              </w:rPr>
              <w:t xml:space="preserve">Component 5: Risks to Successful Implementation </w:t>
            </w:r>
            <w:r>
              <w:rPr>
                <w:rStyle w:val="None"/>
                <w:sz w:val="18"/>
                <w:szCs w:val="18"/>
              </w:rPr>
              <w:t xml:space="preserve">(1 page) </w:t>
            </w:r>
          </w:p>
        </w:tc>
      </w:tr>
    </w:tbl>
    <w:p w14:paraId="7C41046A" w14:textId="77777777" w:rsidR="005313BF" w:rsidRDefault="005313BF">
      <w:pPr>
        <w:pStyle w:val="Body"/>
        <w:widowControl w:val="0"/>
        <w:spacing w:after="0" w:line="240" w:lineRule="auto"/>
        <w:jc w:val="both"/>
        <w:rPr>
          <w:rStyle w:val="None"/>
          <w:sz w:val="18"/>
          <w:szCs w:val="18"/>
        </w:rPr>
      </w:pPr>
    </w:p>
    <w:p w14:paraId="65533E22" w14:textId="77777777" w:rsidR="005313BF" w:rsidRDefault="005313BF">
      <w:pPr>
        <w:pStyle w:val="Body"/>
        <w:widowControl w:val="0"/>
        <w:spacing w:after="0" w:line="240" w:lineRule="auto"/>
        <w:jc w:val="both"/>
        <w:rPr>
          <w:rStyle w:val="None"/>
          <w:sz w:val="18"/>
          <w:szCs w:val="18"/>
        </w:rPr>
      </w:pPr>
    </w:p>
    <w:p w14:paraId="45838048" w14:textId="77777777" w:rsidR="005313BF" w:rsidRDefault="00B81834">
      <w:pPr>
        <w:pStyle w:val="Body"/>
        <w:widowControl w:val="0"/>
        <w:spacing w:after="0" w:line="240" w:lineRule="auto"/>
        <w:jc w:val="both"/>
        <w:rPr>
          <w:rStyle w:val="None"/>
          <w:sz w:val="18"/>
          <w:szCs w:val="18"/>
        </w:rPr>
      </w:pPr>
      <w:r>
        <w:rPr>
          <w:rStyle w:val="None"/>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w:t>
      </w:r>
      <w:proofErr w:type="spellStart"/>
      <w:r>
        <w:rPr>
          <w:rStyle w:val="None"/>
          <w:sz w:val="18"/>
          <w:szCs w:val="18"/>
        </w:rPr>
        <w:t>contactors</w:t>
      </w:r>
      <w:proofErr w:type="spellEnd"/>
      <w:r>
        <w:rPr>
          <w:rStyle w:val="None"/>
          <w:sz w:val="18"/>
          <w:szCs w:val="18"/>
        </w:rPr>
        <w:t xml:space="preserve"> or sub-partners not performing). Describe how such risks are to be mitigated. </w:t>
      </w:r>
    </w:p>
    <w:p w14:paraId="60DD3381" w14:textId="77777777" w:rsidR="005313BF" w:rsidRDefault="005313BF">
      <w:pPr>
        <w:pStyle w:val="Body"/>
        <w:widowControl w:val="0"/>
        <w:spacing w:after="0" w:line="240" w:lineRule="auto"/>
        <w:jc w:val="both"/>
        <w:rPr>
          <w:rStyle w:val="None"/>
          <w:sz w:val="18"/>
          <w:szCs w:val="18"/>
        </w:rPr>
      </w:pPr>
    </w:p>
    <w:p w14:paraId="210DC48A"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In this section also include the key </w:t>
      </w:r>
      <w:r>
        <w:rPr>
          <w:rStyle w:val="None"/>
          <w:b/>
          <w:bCs/>
          <w:sz w:val="18"/>
          <w:szCs w:val="18"/>
        </w:rPr>
        <w:t xml:space="preserve">assumptions </w:t>
      </w:r>
      <w:r>
        <w:rPr>
          <w:rStyle w:val="None"/>
          <w:sz w:val="18"/>
          <w:szCs w:val="18"/>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2839B275" w14:textId="77777777" w:rsidR="005313BF" w:rsidRDefault="005313BF">
      <w:pPr>
        <w:pStyle w:val="Body"/>
        <w:widowControl w:val="0"/>
        <w:spacing w:after="0" w:line="240" w:lineRule="auto"/>
        <w:jc w:val="both"/>
        <w:rPr>
          <w:rStyle w:val="None"/>
          <w:sz w:val="18"/>
          <w:szCs w:val="18"/>
        </w:rPr>
      </w:pPr>
    </w:p>
    <w:p w14:paraId="4880018E"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Please attach a risk register to capture the above risk factors and risk mitigation measures. </w:t>
      </w:r>
    </w:p>
    <w:p w14:paraId="71C87043" w14:textId="77777777" w:rsidR="005313BF" w:rsidRDefault="005313BF">
      <w:pPr>
        <w:pStyle w:val="Body"/>
        <w:widowControl w:val="0"/>
        <w:spacing w:after="0" w:line="240" w:lineRule="auto"/>
        <w:jc w:val="both"/>
        <w:rPr>
          <w:rStyle w:val="None"/>
          <w:sz w:val="18"/>
          <w:szCs w:val="18"/>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313BF" w14:paraId="125F8548" w14:textId="77777777">
        <w:trPr>
          <w:trHeight w:val="64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7A5B7" w14:textId="77777777" w:rsidR="005313BF" w:rsidRDefault="005313BF">
            <w:pPr>
              <w:pStyle w:val="Body"/>
              <w:widowControl w:val="0"/>
              <w:jc w:val="both"/>
              <w:rPr>
                <w:rStyle w:val="None"/>
                <w:b/>
                <w:bCs/>
                <w:sz w:val="18"/>
                <w:szCs w:val="18"/>
              </w:rPr>
            </w:pPr>
          </w:p>
          <w:p w14:paraId="3BED1C32" w14:textId="77777777" w:rsidR="005313BF" w:rsidRDefault="00B81834">
            <w:pPr>
              <w:pStyle w:val="Body"/>
              <w:widowControl w:val="0"/>
              <w:spacing w:after="0" w:line="240" w:lineRule="auto"/>
              <w:jc w:val="both"/>
            </w:pPr>
            <w:r>
              <w:rPr>
                <w:rStyle w:val="None"/>
                <w:b/>
                <w:bCs/>
                <w:sz w:val="18"/>
                <w:szCs w:val="18"/>
              </w:rPr>
              <w:t xml:space="preserve">Component 6: Results-Based Budget </w:t>
            </w:r>
            <w:r>
              <w:rPr>
                <w:rStyle w:val="None"/>
                <w:sz w:val="18"/>
                <w:szCs w:val="18"/>
              </w:rPr>
              <w:t xml:space="preserve">(max. 1.5 pages) </w:t>
            </w:r>
          </w:p>
        </w:tc>
      </w:tr>
    </w:tbl>
    <w:p w14:paraId="7588C9D5" w14:textId="77777777" w:rsidR="005313BF" w:rsidRDefault="005313BF">
      <w:pPr>
        <w:pStyle w:val="Body"/>
        <w:widowControl w:val="0"/>
        <w:spacing w:after="0" w:line="240" w:lineRule="auto"/>
        <w:jc w:val="both"/>
        <w:rPr>
          <w:rStyle w:val="None"/>
          <w:sz w:val="18"/>
          <w:szCs w:val="18"/>
        </w:rPr>
      </w:pPr>
    </w:p>
    <w:p w14:paraId="1BB3F6CE" w14:textId="77777777" w:rsidR="005313BF" w:rsidRDefault="005313BF">
      <w:pPr>
        <w:pStyle w:val="Body"/>
        <w:widowControl w:val="0"/>
        <w:spacing w:after="0" w:line="240" w:lineRule="auto"/>
        <w:jc w:val="both"/>
        <w:rPr>
          <w:rStyle w:val="None"/>
          <w:sz w:val="18"/>
          <w:szCs w:val="18"/>
        </w:rPr>
      </w:pPr>
    </w:p>
    <w:p w14:paraId="620FEB37" w14:textId="77777777" w:rsidR="005313BF" w:rsidRDefault="00B81834">
      <w:pPr>
        <w:pStyle w:val="Body"/>
        <w:widowControl w:val="0"/>
        <w:spacing w:after="0" w:line="240" w:lineRule="auto"/>
        <w:jc w:val="both"/>
        <w:rPr>
          <w:rStyle w:val="None"/>
          <w:sz w:val="18"/>
          <w:szCs w:val="18"/>
        </w:rPr>
      </w:pPr>
      <w:r>
        <w:rPr>
          <w:rStyle w:val="None"/>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17BF8788" w14:textId="77777777" w:rsidR="005313BF" w:rsidRDefault="00B81834" w:rsidP="00B81834">
      <w:pPr>
        <w:pStyle w:val="Body"/>
        <w:widowControl w:val="0"/>
        <w:numPr>
          <w:ilvl w:val="0"/>
          <w:numId w:val="72"/>
        </w:numPr>
        <w:spacing w:after="0" w:line="240" w:lineRule="auto"/>
        <w:jc w:val="both"/>
        <w:rPr>
          <w:sz w:val="18"/>
          <w:szCs w:val="18"/>
        </w:rPr>
      </w:pPr>
      <w:r>
        <w:rPr>
          <w:rStyle w:val="None"/>
          <w:sz w:val="18"/>
          <w:szCs w:val="18"/>
        </w:rPr>
        <w:t xml:space="preserve">Include costs which relate to efficiently carrying out the activities and producing the results which are set forth in the proposal. Other associated costs should be funded from other sources. </w:t>
      </w:r>
    </w:p>
    <w:p w14:paraId="29BF2B1F" w14:textId="77777777" w:rsidR="005313BF" w:rsidRDefault="00B81834" w:rsidP="00B81834">
      <w:pPr>
        <w:pStyle w:val="Body"/>
        <w:widowControl w:val="0"/>
        <w:numPr>
          <w:ilvl w:val="0"/>
          <w:numId w:val="72"/>
        </w:numPr>
        <w:spacing w:after="0" w:line="240" w:lineRule="auto"/>
        <w:jc w:val="both"/>
        <w:rPr>
          <w:sz w:val="18"/>
          <w:szCs w:val="18"/>
        </w:rPr>
      </w:pPr>
      <w:r>
        <w:rPr>
          <w:rStyle w:val="None"/>
          <w:sz w:val="18"/>
          <w:szCs w:val="18"/>
        </w:rPr>
        <w:t xml:space="preserve">The budget should be realistic. Find out what planned activities will </w:t>
      </w:r>
      <w:proofErr w:type="gramStart"/>
      <w:r>
        <w:rPr>
          <w:rStyle w:val="None"/>
          <w:sz w:val="18"/>
          <w:szCs w:val="18"/>
        </w:rPr>
        <w:t>actually cost</w:t>
      </w:r>
      <w:proofErr w:type="gramEnd"/>
      <w:r>
        <w:rPr>
          <w:rStyle w:val="None"/>
          <w:sz w:val="18"/>
          <w:szCs w:val="18"/>
        </w:rPr>
        <w:t xml:space="preserve">, and do not assume that they would cost less. </w:t>
      </w:r>
    </w:p>
    <w:p w14:paraId="25E61F60" w14:textId="77777777" w:rsidR="005313BF" w:rsidRDefault="00B81834" w:rsidP="00B81834">
      <w:pPr>
        <w:pStyle w:val="Body"/>
        <w:numPr>
          <w:ilvl w:val="0"/>
          <w:numId w:val="73"/>
        </w:numPr>
        <w:spacing w:after="0" w:line="240" w:lineRule="auto"/>
        <w:jc w:val="both"/>
        <w:rPr>
          <w:sz w:val="18"/>
          <w:szCs w:val="18"/>
        </w:rPr>
      </w:pPr>
      <w:r>
        <w:rPr>
          <w:rStyle w:val="None"/>
          <w:sz w:val="18"/>
          <w:szCs w:val="18"/>
        </w:rPr>
        <w:t xml:space="preserve">The budget should include all costs associated with managing and administering the activity or results, particularly the cost of monitoring and evaluation. </w:t>
      </w:r>
    </w:p>
    <w:p w14:paraId="084E7AEC" w14:textId="77777777" w:rsidR="005313BF" w:rsidRDefault="00B81834" w:rsidP="00B81834">
      <w:pPr>
        <w:pStyle w:val="Body"/>
        <w:numPr>
          <w:ilvl w:val="0"/>
          <w:numId w:val="73"/>
        </w:numPr>
        <w:spacing w:after="0" w:line="240" w:lineRule="auto"/>
        <w:jc w:val="both"/>
        <w:rPr>
          <w:sz w:val="18"/>
          <w:szCs w:val="18"/>
        </w:rPr>
      </w:pPr>
      <w:r>
        <w:rPr>
          <w:rStyle w:val="None"/>
          <w:sz w:val="18"/>
          <w:szCs w:val="18"/>
        </w:rPr>
        <w:t xml:space="preserve">The budget could include </w:t>
      </w:r>
      <w:r>
        <w:rPr>
          <w:rStyle w:val="None"/>
          <w:sz w:val="18"/>
          <w:szCs w:val="18"/>
          <w:rtl/>
          <w:lang w:val="ar-SA"/>
        </w:rPr>
        <w:t>“</w:t>
      </w:r>
      <w:r>
        <w:rPr>
          <w:rStyle w:val="None"/>
          <w:sz w:val="18"/>
          <w:szCs w:val="18"/>
        </w:rPr>
        <w:t xml:space="preserve">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5CE696E" w14:textId="77777777" w:rsidR="005313BF" w:rsidRPr="006A1D4C" w:rsidRDefault="00B81834" w:rsidP="00B81834">
      <w:pPr>
        <w:pStyle w:val="Body"/>
        <w:numPr>
          <w:ilvl w:val="0"/>
          <w:numId w:val="73"/>
        </w:numPr>
        <w:spacing w:after="0" w:line="240" w:lineRule="auto"/>
        <w:jc w:val="both"/>
        <w:rPr>
          <w:sz w:val="18"/>
          <w:szCs w:val="18"/>
        </w:rPr>
      </w:pPr>
      <w:r>
        <w:rPr>
          <w:rStyle w:val="None"/>
          <w:sz w:val="18"/>
          <w:szCs w:val="18"/>
          <w:rtl/>
          <w:lang w:val="ar-SA"/>
        </w:rPr>
        <w:t>“</w:t>
      </w:r>
      <w:r>
        <w:rPr>
          <w:rStyle w:val="None"/>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1AAF758F" w14:textId="77777777" w:rsidR="005313BF" w:rsidRDefault="00B81834" w:rsidP="00B81834">
      <w:pPr>
        <w:pStyle w:val="Body"/>
        <w:widowControl w:val="0"/>
        <w:numPr>
          <w:ilvl w:val="0"/>
          <w:numId w:val="72"/>
        </w:numPr>
        <w:spacing w:after="0" w:line="240" w:lineRule="auto"/>
        <w:jc w:val="both"/>
        <w:rPr>
          <w:sz w:val="18"/>
          <w:szCs w:val="18"/>
        </w:rPr>
      </w:pPr>
      <w:r>
        <w:rPr>
          <w:rStyle w:val="None"/>
          <w:sz w:val="18"/>
          <w:szCs w:val="18"/>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583DA532" w14:textId="77777777" w:rsidR="005313BF" w:rsidRDefault="00B81834" w:rsidP="00B81834">
      <w:pPr>
        <w:pStyle w:val="Body"/>
        <w:widowControl w:val="0"/>
        <w:numPr>
          <w:ilvl w:val="0"/>
          <w:numId w:val="72"/>
        </w:numPr>
        <w:spacing w:after="0" w:line="240" w:lineRule="auto"/>
        <w:jc w:val="both"/>
        <w:rPr>
          <w:sz w:val="18"/>
          <w:szCs w:val="18"/>
        </w:rPr>
      </w:pPr>
      <w:r>
        <w:rPr>
          <w:rStyle w:val="None"/>
          <w:sz w:val="18"/>
          <w:szCs w:val="18"/>
        </w:rPr>
        <w:t xml:space="preserve">The figures contained in the budget sheet should agree with those on the proposal header and text. </w:t>
      </w:r>
    </w:p>
    <w:p w14:paraId="4FF75C7C" w14:textId="77777777" w:rsidR="005313BF" w:rsidRDefault="00B81834" w:rsidP="00B81834">
      <w:pPr>
        <w:pStyle w:val="pf0"/>
        <w:numPr>
          <w:ilvl w:val="0"/>
          <w:numId w:val="73"/>
        </w:numPr>
        <w:spacing w:before="0" w:after="0"/>
        <w:jc w:val="both"/>
        <w:rPr>
          <w:rFonts w:ascii="Calibri" w:hAnsi="Calibri"/>
          <w:sz w:val="18"/>
          <w:szCs w:val="18"/>
        </w:rPr>
      </w:pPr>
      <w:r>
        <w:rPr>
          <w:rStyle w:val="None"/>
          <w:rFonts w:ascii="Calibri" w:hAnsi="Calibri"/>
          <w:sz w:val="18"/>
          <w:szCs w:val="18"/>
        </w:rPr>
        <w:t>Depending on the results to be delivered, following suggestive thresholds could be followed for costs:</w:t>
      </w:r>
    </w:p>
    <w:p w14:paraId="5FA3DB69" w14:textId="77777777" w:rsidR="005313BF" w:rsidRDefault="00B81834" w:rsidP="00B81834">
      <w:pPr>
        <w:pStyle w:val="pf1"/>
        <w:numPr>
          <w:ilvl w:val="0"/>
          <w:numId w:val="75"/>
        </w:numPr>
        <w:spacing w:before="0" w:after="0"/>
        <w:jc w:val="both"/>
        <w:rPr>
          <w:rFonts w:ascii="Calibri" w:hAnsi="Calibri"/>
          <w:sz w:val="18"/>
          <w:szCs w:val="18"/>
        </w:rPr>
      </w:pPr>
      <w:r>
        <w:rPr>
          <w:rStyle w:val="None"/>
          <w:rFonts w:ascii="Calibri" w:hAnsi="Calibri"/>
          <w:sz w:val="18"/>
          <w:szCs w:val="18"/>
        </w:rPr>
        <w:t xml:space="preserve">maximum for personnel related costs on a proposal - 20% of programming </w:t>
      </w:r>
      <w:proofErr w:type="gramStart"/>
      <w:r>
        <w:rPr>
          <w:rStyle w:val="None"/>
          <w:rFonts w:ascii="Calibri" w:hAnsi="Calibri"/>
          <w:sz w:val="18"/>
          <w:szCs w:val="18"/>
        </w:rPr>
        <w:t>costs;</w:t>
      </w:r>
      <w:proofErr w:type="gramEnd"/>
    </w:p>
    <w:p w14:paraId="2C25273C" w14:textId="77777777" w:rsidR="005313BF" w:rsidRDefault="00B81834" w:rsidP="00B81834">
      <w:pPr>
        <w:pStyle w:val="pf1"/>
        <w:numPr>
          <w:ilvl w:val="0"/>
          <w:numId w:val="75"/>
        </w:numPr>
        <w:spacing w:before="0" w:after="0"/>
        <w:jc w:val="both"/>
        <w:rPr>
          <w:rFonts w:ascii="Calibri" w:hAnsi="Calibri"/>
          <w:sz w:val="18"/>
          <w:szCs w:val="18"/>
        </w:rPr>
      </w:pPr>
      <w:r>
        <w:rPr>
          <w:rStyle w:val="None"/>
          <w:rFonts w:ascii="Calibri" w:hAnsi="Calibri"/>
          <w:sz w:val="18"/>
          <w:szCs w:val="18"/>
        </w:rPr>
        <w:t>between 3-5% for audits (to be retained by UN Women for Responsible Party audits) (may change as per the annual audit cost</w:t>
      </w:r>
      <w:proofErr w:type="gramStart"/>
      <w:r>
        <w:rPr>
          <w:rStyle w:val="None"/>
          <w:rFonts w:ascii="Calibri" w:hAnsi="Calibri"/>
          <w:sz w:val="18"/>
          <w:szCs w:val="18"/>
        </w:rPr>
        <w:t>);</w:t>
      </w:r>
      <w:proofErr w:type="gramEnd"/>
    </w:p>
    <w:p w14:paraId="285EE557" w14:textId="77777777" w:rsidR="005313BF" w:rsidRDefault="00B81834" w:rsidP="00B81834">
      <w:pPr>
        <w:pStyle w:val="pf1"/>
        <w:numPr>
          <w:ilvl w:val="0"/>
          <w:numId w:val="75"/>
        </w:numPr>
        <w:spacing w:before="0" w:after="0"/>
        <w:jc w:val="both"/>
        <w:rPr>
          <w:rFonts w:ascii="Calibri" w:hAnsi="Calibri"/>
          <w:sz w:val="18"/>
          <w:szCs w:val="18"/>
        </w:rPr>
      </w:pPr>
      <w:r>
        <w:rPr>
          <w:rStyle w:val="None"/>
          <w:rFonts w:ascii="Calibri" w:hAnsi="Calibri"/>
          <w:sz w:val="18"/>
          <w:szCs w:val="18"/>
        </w:rPr>
        <w:t>3% for monitoring and evaluation; and</w:t>
      </w:r>
    </w:p>
    <w:p w14:paraId="5B910B74" w14:textId="77777777" w:rsidR="005313BF" w:rsidRDefault="00B81834" w:rsidP="00B81834">
      <w:pPr>
        <w:pStyle w:val="pf1"/>
        <w:numPr>
          <w:ilvl w:val="0"/>
          <w:numId w:val="75"/>
        </w:numPr>
        <w:spacing w:before="0" w:after="0"/>
        <w:jc w:val="both"/>
        <w:rPr>
          <w:rFonts w:ascii="Calibri" w:hAnsi="Calibri"/>
          <w:sz w:val="18"/>
          <w:szCs w:val="18"/>
        </w:rPr>
      </w:pPr>
      <w:r>
        <w:rPr>
          <w:rStyle w:val="None"/>
          <w:rFonts w:ascii="Calibri" w:hAnsi="Calibri"/>
          <w:sz w:val="18"/>
          <w:szCs w:val="18"/>
        </w:rPr>
        <w:lastRenderedPageBreak/>
        <w:t>up to 8% (or as per relevant donor agreement) – support costs including (utilities, rent etc.).</w:t>
      </w:r>
    </w:p>
    <w:p w14:paraId="66713A9A" w14:textId="77777777" w:rsidR="005313BF" w:rsidRDefault="005313BF">
      <w:pPr>
        <w:pStyle w:val="Body"/>
        <w:widowControl w:val="0"/>
        <w:tabs>
          <w:tab w:val="left" w:pos="220"/>
          <w:tab w:val="left" w:pos="720"/>
        </w:tabs>
        <w:spacing w:after="0" w:line="240" w:lineRule="auto"/>
        <w:jc w:val="both"/>
        <w:rPr>
          <w:rStyle w:val="None"/>
          <w:sz w:val="18"/>
          <w:szCs w:val="18"/>
        </w:rPr>
      </w:pPr>
    </w:p>
    <w:tbl>
      <w:tblPr>
        <w:tblW w:w="87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2"/>
        <w:gridCol w:w="1237"/>
        <w:gridCol w:w="1979"/>
        <w:gridCol w:w="1080"/>
        <w:gridCol w:w="810"/>
        <w:gridCol w:w="1107"/>
      </w:tblGrid>
      <w:tr w:rsidR="005313BF" w14:paraId="1E2C197F" w14:textId="77777777">
        <w:trPr>
          <w:trHeight w:val="19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2181" w14:textId="77777777" w:rsidR="005313BF" w:rsidRDefault="00B81834">
            <w:pPr>
              <w:pStyle w:val="Body"/>
              <w:widowControl w:val="0"/>
              <w:spacing w:after="0" w:line="240" w:lineRule="auto"/>
              <w:jc w:val="both"/>
            </w:pPr>
            <w:r>
              <w:rPr>
                <w:rStyle w:val="None"/>
                <w:b/>
                <w:bCs/>
                <w:sz w:val="18"/>
                <w:szCs w:val="18"/>
              </w:rPr>
              <w:t xml:space="preserve">Result 1 (e.g., Output) </w:t>
            </w:r>
            <w:r>
              <w:rPr>
                <w:rStyle w:val="None"/>
                <w:sz w:val="18"/>
                <w:szCs w:val="18"/>
              </w:rPr>
              <w:t>Repeat this table for each result.</w:t>
            </w:r>
          </w:p>
        </w:tc>
      </w:tr>
      <w:tr w:rsidR="005313BF" w14:paraId="632E0ACD" w14:textId="77777777">
        <w:trPr>
          <w:trHeight w:val="41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AE97E" w14:textId="77777777" w:rsidR="005313BF" w:rsidRDefault="00B81834">
            <w:pPr>
              <w:pStyle w:val="Body"/>
              <w:widowControl w:val="0"/>
              <w:spacing w:after="0" w:line="240" w:lineRule="auto"/>
            </w:pPr>
            <w:r>
              <w:rPr>
                <w:rStyle w:val="None"/>
                <w:b/>
                <w:bCs/>
                <w:sz w:val="18"/>
                <w:szCs w:val="18"/>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C3DC6" w14:textId="77777777" w:rsidR="005313BF" w:rsidRDefault="00B81834">
            <w:pPr>
              <w:pStyle w:val="Body"/>
              <w:widowControl w:val="0"/>
              <w:spacing w:after="0" w:line="240" w:lineRule="auto"/>
            </w:pPr>
            <w:r>
              <w:rPr>
                <w:rStyle w:val="None"/>
                <w:b/>
                <w:bCs/>
                <w:sz w:val="18"/>
                <w:szCs w:val="18"/>
              </w:rPr>
              <w:t xml:space="preserve">Year 1 [Local currency]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A94D8" w14:textId="77777777" w:rsidR="005313BF" w:rsidRDefault="00B81834">
            <w:pPr>
              <w:pStyle w:val="Body"/>
              <w:widowControl w:val="0"/>
              <w:spacing w:after="0" w:line="240" w:lineRule="auto"/>
            </w:pPr>
            <w:r>
              <w:rPr>
                <w:rStyle w:val="None"/>
                <w:b/>
                <w:bCs/>
                <w:sz w:val="18"/>
                <w:szCs w:val="18"/>
              </w:rPr>
              <w:t>Year 2 (Local currency), If applicable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CF9FC" w14:textId="77777777" w:rsidR="005313BF" w:rsidRDefault="00B81834">
            <w:pPr>
              <w:pStyle w:val="Body"/>
              <w:widowControl w:val="0"/>
              <w:spacing w:after="0" w:line="240" w:lineRule="auto"/>
            </w:pPr>
            <w:r>
              <w:rPr>
                <w:rStyle w:val="None"/>
                <w:b/>
                <w:bCs/>
                <w:sz w:val="18"/>
                <w:szCs w:val="18"/>
              </w:rPr>
              <w:t>Total [local currency]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F1861" w14:textId="77777777" w:rsidR="005313BF" w:rsidRDefault="00B81834">
            <w:pPr>
              <w:pStyle w:val="Body"/>
              <w:widowControl w:val="0"/>
              <w:spacing w:after="0" w:line="240" w:lineRule="auto"/>
            </w:pPr>
            <w:r>
              <w:rPr>
                <w:rStyle w:val="None"/>
                <w:b/>
                <w:bCs/>
                <w:sz w:val="18"/>
                <w:szCs w:val="18"/>
              </w:rPr>
              <w:t xml:space="preserve">Total (US$)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7275D" w14:textId="77777777" w:rsidR="005313BF" w:rsidRDefault="00B81834">
            <w:pPr>
              <w:pStyle w:val="Body"/>
              <w:widowControl w:val="0"/>
              <w:spacing w:after="0" w:line="240" w:lineRule="auto"/>
            </w:pPr>
            <w:r>
              <w:rPr>
                <w:rStyle w:val="None"/>
                <w:b/>
                <w:bCs/>
                <w:sz w:val="18"/>
                <w:szCs w:val="18"/>
              </w:rPr>
              <w:t xml:space="preserve">Percentage Total </w:t>
            </w:r>
          </w:p>
        </w:tc>
      </w:tr>
      <w:tr w:rsidR="005313BF" w14:paraId="6BF36749"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14983" w14:textId="77777777" w:rsidR="005313BF" w:rsidRDefault="00B81834">
            <w:pPr>
              <w:pStyle w:val="Body"/>
              <w:widowControl w:val="0"/>
              <w:spacing w:after="0" w:line="240" w:lineRule="auto"/>
              <w:jc w:val="both"/>
            </w:pPr>
            <w:r>
              <w:rPr>
                <w:rStyle w:val="None"/>
                <w:sz w:val="18"/>
                <w:szCs w:val="18"/>
              </w:rPr>
              <w:t xml:space="preserve">1. Personnel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E2E23"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CBED2"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14A6B"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0B353"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C69CC" w14:textId="77777777" w:rsidR="005313BF" w:rsidRDefault="005313BF"/>
        </w:tc>
      </w:tr>
      <w:tr w:rsidR="005313BF" w14:paraId="3114AE0F"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E53DA" w14:textId="77777777" w:rsidR="005313BF" w:rsidRDefault="00B81834">
            <w:pPr>
              <w:pStyle w:val="Body"/>
              <w:widowControl w:val="0"/>
              <w:spacing w:after="0" w:line="240" w:lineRule="auto"/>
              <w:jc w:val="both"/>
            </w:pPr>
            <w:r>
              <w:rPr>
                <w:rStyle w:val="None"/>
                <w:sz w:val="18"/>
                <w:szCs w:val="18"/>
              </w:rPr>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3C79C"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D776C"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B5C94"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B5470"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308C8" w14:textId="77777777" w:rsidR="005313BF" w:rsidRDefault="005313BF"/>
        </w:tc>
      </w:tr>
      <w:tr w:rsidR="005313BF" w14:paraId="2922789D" w14:textId="77777777">
        <w:trPr>
          <w:trHeight w:val="41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4148" w14:textId="77777777" w:rsidR="005313BF" w:rsidRDefault="00B81834">
            <w:pPr>
              <w:pStyle w:val="Body"/>
              <w:widowControl w:val="0"/>
              <w:spacing w:after="0" w:line="240" w:lineRule="auto"/>
            </w:pPr>
            <w:r>
              <w:rPr>
                <w:rStyle w:val="None"/>
                <w:sz w:val="18"/>
                <w:szCs w:val="18"/>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313BD"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9166D"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0D98"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C4A53"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C1E47" w14:textId="77777777" w:rsidR="005313BF" w:rsidRDefault="005313BF"/>
        </w:tc>
      </w:tr>
      <w:tr w:rsidR="005313BF" w14:paraId="2DBB3A52"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9EB64" w14:textId="77777777" w:rsidR="005313BF" w:rsidRDefault="00B81834">
            <w:pPr>
              <w:pStyle w:val="Body"/>
              <w:widowControl w:val="0"/>
              <w:spacing w:after="0" w:line="240" w:lineRule="auto"/>
              <w:jc w:val="both"/>
            </w:pPr>
            <w:r>
              <w:rPr>
                <w:rStyle w:val="None"/>
                <w:sz w:val="18"/>
                <w:szCs w:val="18"/>
              </w:rPr>
              <w:t xml:space="preserve">4. Contracts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81254"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E06E"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5B37A" w14:textId="77777777" w:rsidR="005313BF" w:rsidRDefault="00B81834">
            <w:pPr>
              <w:pStyle w:val="Body"/>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32F27"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4D138" w14:textId="77777777" w:rsidR="005313BF" w:rsidRDefault="005313BF"/>
        </w:tc>
      </w:tr>
      <w:tr w:rsidR="005313BF" w14:paraId="2A00D9FB" w14:textId="77777777">
        <w:trPr>
          <w:trHeight w:val="3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921A0" w14:textId="77777777" w:rsidR="005313BF" w:rsidRDefault="00B81834">
            <w:pPr>
              <w:pStyle w:val="Body"/>
              <w:widowControl w:val="0"/>
              <w:spacing w:after="0" w:line="240" w:lineRule="auto"/>
              <w:jc w:val="both"/>
            </w:pPr>
            <w:r>
              <w:rPr>
                <w:rStyle w:val="None"/>
                <w:sz w:val="18"/>
                <w:szCs w:val="18"/>
              </w:rPr>
              <w:t>5. Other costs</w:t>
            </w:r>
            <w:r>
              <w:rPr>
                <w:rStyle w:val="None"/>
                <w:position w:val="20"/>
                <w:sz w:val="18"/>
                <w:szCs w:val="18"/>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BB5B1"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147A"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C809B"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EB6EB"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0B77" w14:textId="77777777" w:rsidR="005313BF" w:rsidRDefault="005313BF"/>
        </w:tc>
      </w:tr>
      <w:tr w:rsidR="005313BF" w14:paraId="2B3F5212"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72E7F" w14:textId="77777777" w:rsidR="005313BF" w:rsidRDefault="00B81834">
            <w:pPr>
              <w:pStyle w:val="Body"/>
              <w:widowControl w:val="0"/>
              <w:spacing w:after="0" w:line="240" w:lineRule="auto"/>
              <w:jc w:val="both"/>
            </w:pPr>
            <w:r>
              <w:rPr>
                <w:rStyle w:val="None"/>
                <w:sz w:val="18"/>
                <w:szCs w:val="18"/>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FC6CE"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B2A9"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4F7E7"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73228"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C0F30" w14:textId="77777777" w:rsidR="005313BF" w:rsidRDefault="005313BF"/>
        </w:tc>
      </w:tr>
      <w:tr w:rsidR="005313BF" w14:paraId="027CE99A"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C47C5" w14:textId="77777777" w:rsidR="005313BF" w:rsidRDefault="00B81834">
            <w:pPr>
              <w:pStyle w:val="Body"/>
              <w:widowControl w:val="0"/>
              <w:spacing w:after="0" w:line="240" w:lineRule="auto"/>
              <w:jc w:val="both"/>
            </w:pPr>
            <w:r>
              <w:rPr>
                <w:rStyle w:val="None"/>
                <w:sz w:val="18"/>
                <w:szCs w:val="18"/>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A1222"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6535C"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89BF4" w14:textId="77777777" w:rsidR="005313BF" w:rsidRDefault="00B81834">
            <w:pPr>
              <w:pStyle w:val="Body"/>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3CDF0"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0320E" w14:textId="77777777" w:rsidR="005313BF" w:rsidRDefault="005313BF"/>
        </w:tc>
      </w:tr>
      <w:tr w:rsidR="005313BF" w14:paraId="43886446" w14:textId="77777777">
        <w:trPr>
          <w:trHeight w:val="63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A7A5D" w14:textId="77777777" w:rsidR="005313BF" w:rsidRDefault="00B81834">
            <w:pPr>
              <w:pStyle w:val="Body"/>
              <w:widowControl w:val="0"/>
              <w:spacing w:after="0" w:line="240" w:lineRule="auto"/>
              <w:jc w:val="both"/>
            </w:pPr>
            <w:r>
              <w:rPr>
                <w:rStyle w:val="None"/>
                <w:sz w:val="18"/>
                <w:szCs w:val="18"/>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4F05A"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57E7D"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26152"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C4D73"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3F344" w14:textId="77777777" w:rsidR="005313BF" w:rsidRDefault="005313BF"/>
        </w:tc>
      </w:tr>
      <w:tr w:rsidR="005313BF" w14:paraId="4B17A195" w14:textId="77777777">
        <w:trPr>
          <w:trHeight w:val="1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BB2D6" w14:textId="77777777" w:rsidR="005313BF" w:rsidRDefault="00B81834">
            <w:pPr>
              <w:pStyle w:val="Body"/>
              <w:widowControl w:val="0"/>
              <w:spacing w:after="0" w:line="240" w:lineRule="auto"/>
              <w:jc w:val="both"/>
            </w:pPr>
            <w:r>
              <w:rPr>
                <w:rStyle w:val="None"/>
                <w:b/>
                <w:bCs/>
                <w:sz w:val="18"/>
                <w:szCs w:val="18"/>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89AAD" w14:textId="77777777" w:rsidR="005313BF" w:rsidRDefault="005313BF"/>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2BE02" w14:textId="77777777" w:rsidR="005313BF" w:rsidRDefault="005313BF"/>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0206E" w14:textId="77777777" w:rsidR="005313BF" w:rsidRDefault="005313B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8DD4C" w14:textId="77777777" w:rsidR="005313BF" w:rsidRDefault="005313BF"/>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E956F" w14:textId="77777777" w:rsidR="005313BF" w:rsidRDefault="005313BF"/>
        </w:tc>
      </w:tr>
    </w:tbl>
    <w:p w14:paraId="649EBE4C" w14:textId="77777777" w:rsidR="005313BF" w:rsidRDefault="005313BF">
      <w:pPr>
        <w:pStyle w:val="Body"/>
        <w:widowControl w:val="0"/>
        <w:tabs>
          <w:tab w:val="left" w:pos="220"/>
          <w:tab w:val="left" w:pos="720"/>
        </w:tabs>
        <w:spacing w:after="0" w:line="240" w:lineRule="auto"/>
        <w:jc w:val="both"/>
        <w:rPr>
          <w:rStyle w:val="None"/>
          <w:sz w:val="18"/>
          <w:szCs w:val="18"/>
        </w:rPr>
      </w:pPr>
    </w:p>
    <w:p w14:paraId="38F75C66" w14:textId="77777777" w:rsidR="005313BF" w:rsidRDefault="005313BF">
      <w:pPr>
        <w:pStyle w:val="Body"/>
        <w:spacing w:after="0" w:line="240" w:lineRule="auto"/>
        <w:rPr>
          <w:rStyle w:val="None"/>
          <w:sz w:val="18"/>
          <w:szCs w:val="18"/>
        </w:rPr>
      </w:pPr>
    </w:p>
    <w:p w14:paraId="04A09963" w14:textId="77777777" w:rsidR="005313BF" w:rsidRDefault="005313BF">
      <w:pPr>
        <w:pStyle w:val="Body"/>
        <w:spacing w:after="0" w:line="240" w:lineRule="auto"/>
        <w:rPr>
          <w:rStyle w:val="None"/>
          <w:sz w:val="18"/>
          <w:szCs w:val="18"/>
        </w:rPr>
      </w:pPr>
    </w:p>
    <w:p w14:paraId="202926C3" w14:textId="77777777" w:rsidR="005313BF" w:rsidRDefault="00B81834">
      <w:pPr>
        <w:pStyle w:val="Body"/>
        <w:spacing w:after="0" w:line="240" w:lineRule="auto"/>
        <w:jc w:val="both"/>
        <w:rPr>
          <w:rStyle w:val="None"/>
          <w:sz w:val="18"/>
          <w:szCs w:val="18"/>
        </w:rPr>
      </w:pPr>
      <w:r>
        <w:rPr>
          <w:rStyle w:val="None"/>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65C0B85E" w14:textId="77777777" w:rsidR="005313BF" w:rsidRDefault="005313BF">
      <w:pPr>
        <w:pStyle w:val="Body"/>
        <w:spacing w:after="0" w:line="240" w:lineRule="auto"/>
        <w:jc w:val="both"/>
        <w:rPr>
          <w:rStyle w:val="None"/>
          <w:sz w:val="18"/>
          <w:szCs w:val="18"/>
        </w:rPr>
      </w:pPr>
    </w:p>
    <w:p w14:paraId="2D6DCA76" w14:textId="77777777" w:rsidR="005313BF" w:rsidRDefault="00B81834">
      <w:pPr>
        <w:pStyle w:val="Body"/>
        <w:spacing w:after="0" w:line="240" w:lineRule="auto"/>
        <w:jc w:val="both"/>
        <w:rPr>
          <w:rStyle w:val="None"/>
          <w:sz w:val="18"/>
          <w:szCs w:val="18"/>
        </w:rPr>
      </w:pPr>
      <w:r>
        <w:rPr>
          <w:rStyle w:val="None"/>
          <w:sz w:val="18"/>
          <w:szCs w:val="18"/>
        </w:rPr>
        <w:t>I, by signing this proposal, commit to be bound by this proposal for carrying out the range of services as specified in the CFP package and respecting the terms and conditions stated in the UN Women template Partner Agreement.</w:t>
      </w:r>
    </w:p>
    <w:p w14:paraId="67FCE250" w14:textId="77777777" w:rsidR="005313BF" w:rsidRDefault="005313BF">
      <w:pPr>
        <w:pStyle w:val="Body"/>
        <w:spacing w:after="0" w:line="240" w:lineRule="auto"/>
        <w:rPr>
          <w:rStyle w:val="None"/>
          <w:sz w:val="18"/>
          <w:szCs w:val="18"/>
        </w:rPr>
      </w:pPr>
    </w:p>
    <w:p w14:paraId="6B8301E8" w14:textId="77777777" w:rsidR="005313BF" w:rsidRDefault="005313BF">
      <w:pPr>
        <w:pStyle w:val="Body"/>
        <w:spacing w:after="0" w:line="240" w:lineRule="auto"/>
        <w:rPr>
          <w:rStyle w:val="None"/>
          <w:sz w:val="18"/>
          <w:szCs w:val="18"/>
        </w:rPr>
      </w:pPr>
    </w:p>
    <w:p w14:paraId="1BED223C" w14:textId="77777777" w:rsidR="005313BF" w:rsidRDefault="00B81834">
      <w:pPr>
        <w:pStyle w:val="Body"/>
        <w:spacing w:after="0" w:line="240" w:lineRule="auto"/>
        <w:rPr>
          <w:rStyle w:val="None"/>
          <w:sz w:val="18"/>
          <w:szCs w:val="18"/>
        </w:rPr>
      </w:pPr>
      <w:r>
        <w:rPr>
          <w:rStyle w:val="None"/>
          <w:sz w:val="18"/>
          <w:szCs w:val="18"/>
        </w:rPr>
        <w:t>_____________________________________</w:t>
      </w:r>
      <w:r>
        <w:rPr>
          <w:rStyle w:val="None"/>
          <w:sz w:val="18"/>
          <w:szCs w:val="18"/>
        </w:rPr>
        <w:tab/>
      </w:r>
      <w:r>
        <w:rPr>
          <w:rStyle w:val="None"/>
          <w:sz w:val="18"/>
          <w:szCs w:val="18"/>
        </w:rPr>
        <w:tab/>
      </w:r>
      <w:r>
        <w:rPr>
          <w:rStyle w:val="None"/>
          <w:sz w:val="18"/>
          <w:szCs w:val="18"/>
        </w:rPr>
        <w:tab/>
      </w:r>
      <w:r>
        <w:rPr>
          <w:rStyle w:val="None"/>
          <w:sz w:val="18"/>
          <w:szCs w:val="18"/>
        </w:rPr>
        <w:tab/>
        <w:t>(Seal)</w:t>
      </w:r>
    </w:p>
    <w:p w14:paraId="7347227F" w14:textId="77777777" w:rsidR="005313BF" w:rsidRDefault="00B81834">
      <w:pPr>
        <w:pStyle w:val="Body"/>
        <w:spacing w:after="0" w:line="240" w:lineRule="auto"/>
        <w:rPr>
          <w:rStyle w:val="None"/>
          <w:sz w:val="18"/>
          <w:szCs w:val="18"/>
        </w:rPr>
      </w:pPr>
      <w:r>
        <w:rPr>
          <w:rStyle w:val="None"/>
          <w:sz w:val="18"/>
          <w:szCs w:val="18"/>
        </w:rPr>
        <w:t>(Signature)</w:t>
      </w:r>
    </w:p>
    <w:p w14:paraId="0B036604" w14:textId="77777777" w:rsidR="005313BF" w:rsidRDefault="005313BF">
      <w:pPr>
        <w:pStyle w:val="Body"/>
        <w:spacing w:after="0" w:line="240" w:lineRule="auto"/>
        <w:rPr>
          <w:rStyle w:val="None"/>
          <w:sz w:val="18"/>
          <w:szCs w:val="18"/>
        </w:rPr>
      </w:pPr>
    </w:p>
    <w:p w14:paraId="1C6D4EF1" w14:textId="77777777" w:rsidR="005313BF" w:rsidRDefault="005313BF">
      <w:pPr>
        <w:pStyle w:val="Body"/>
        <w:spacing w:after="0" w:line="240" w:lineRule="auto"/>
        <w:rPr>
          <w:rStyle w:val="None"/>
          <w:sz w:val="18"/>
          <w:szCs w:val="18"/>
        </w:rPr>
      </w:pPr>
    </w:p>
    <w:p w14:paraId="287A42D4" w14:textId="77777777" w:rsidR="005313BF" w:rsidRDefault="005313BF">
      <w:pPr>
        <w:pStyle w:val="Body"/>
        <w:spacing w:after="0" w:line="240" w:lineRule="auto"/>
        <w:rPr>
          <w:rStyle w:val="None"/>
          <w:sz w:val="18"/>
          <w:szCs w:val="18"/>
        </w:rPr>
      </w:pPr>
    </w:p>
    <w:p w14:paraId="7562793B" w14:textId="77777777" w:rsidR="005313BF" w:rsidRDefault="00B81834">
      <w:pPr>
        <w:pStyle w:val="Body"/>
        <w:spacing w:after="0" w:line="240" w:lineRule="auto"/>
        <w:rPr>
          <w:rStyle w:val="None"/>
          <w:sz w:val="18"/>
          <w:szCs w:val="18"/>
        </w:rPr>
      </w:pPr>
      <w:r>
        <w:rPr>
          <w:rStyle w:val="None"/>
          <w:sz w:val="18"/>
          <w:szCs w:val="18"/>
        </w:rPr>
        <w:t>(Printed Name and Title)</w:t>
      </w:r>
    </w:p>
    <w:p w14:paraId="5DD1D1CE" w14:textId="77777777" w:rsidR="005313BF" w:rsidRDefault="00B81834">
      <w:pPr>
        <w:pStyle w:val="Body"/>
        <w:spacing w:after="0" w:line="240" w:lineRule="auto"/>
        <w:rPr>
          <w:rStyle w:val="None"/>
          <w:sz w:val="18"/>
          <w:szCs w:val="18"/>
        </w:rPr>
      </w:pPr>
      <w:r>
        <w:rPr>
          <w:rStyle w:val="None"/>
          <w:sz w:val="18"/>
          <w:szCs w:val="18"/>
          <w:lang w:val="de-DE"/>
        </w:rPr>
        <w:t>(Date)</w:t>
      </w:r>
    </w:p>
    <w:p w14:paraId="556AB1F6" w14:textId="77777777" w:rsidR="005313BF" w:rsidRDefault="00B81834">
      <w:pPr>
        <w:pStyle w:val="Body"/>
      </w:pPr>
      <w:r>
        <w:rPr>
          <w:rStyle w:val="None"/>
          <w:rFonts w:ascii="Arial Unicode MS" w:eastAsia="Arial Unicode MS" w:hAnsi="Arial Unicode MS" w:cs="Arial Unicode MS"/>
          <w:sz w:val="18"/>
          <w:szCs w:val="18"/>
        </w:rPr>
        <w:br w:type="page"/>
      </w:r>
    </w:p>
    <w:p w14:paraId="793A1A4F" w14:textId="77777777" w:rsidR="005313BF" w:rsidRDefault="00B81834">
      <w:pPr>
        <w:pStyle w:val="Body"/>
        <w:spacing w:after="0"/>
        <w:jc w:val="center"/>
        <w:rPr>
          <w:rStyle w:val="None"/>
          <w:b/>
          <w:bCs/>
          <w:color w:val="002060"/>
          <w:spacing w:val="-3"/>
          <w:sz w:val="18"/>
          <w:szCs w:val="18"/>
          <w:u w:color="002060"/>
        </w:rPr>
      </w:pPr>
      <w:r>
        <w:rPr>
          <w:rStyle w:val="None"/>
          <w:b/>
          <w:bCs/>
          <w:color w:val="002060"/>
          <w:spacing w:val="-3"/>
          <w:sz w:val="18"/>
          <w:szCs w:val="18"/>
          <w:u w:color="002060"/>
        </w:rPr>
        <w:lastRenderedPageBreak/>
        <w:t>Annex B-3</w:t>
      </w:r>
    </w:p>
    <w:p w14:paraId="451030C6" w14:textId="77777777" w:rsidR="005313BF" w:rsidRDefault="00B81834">
      <w:pPr>
        <w:pStyle w:val="Body"/>
        <w:tabs>
          <w:tab w:val="left" w:pos="7200"/>
        </w:tabs>
        <w:suppressAutoHyphens/>
        <w:spacing w:after="0" w:line="240" w:lineRule="auto"/>
        <w:ind w:right="27"/>
        <w:jc w:val="center"/>
        <w:rPr>
          <w:rStyle w:val="None"/>
          <w:b/>
          <w:bCs/>
          <w:color w:val="002060"/>
          <w:spacing w:val="-3"/>
          <w:sz w:val="18"/>
          <w:szCs w:val="18"/>
          <w:u w:val="single" w:color="002060"/>
        </w:rPr>
      </w:pPr>
      <w:r>
        <w:rPr>
          <w:rStyle w:val="None"/>
          <w:b/>
          <w:bCs/>
          <w:color w:val="002060"/>
          <w:spacing w:val="-3"/>
          <w:sz w:val="18"/>
          <w:szCs w:val="18"/>
          <w:u w:val="single" w:color="002060"/>
        </w:rPr>
        <w:t>Format of Resume for Proposed Personnel</w:t>
      </w:r>
    </w:p>
    <w:p w14:paraId="192C014F" w14:textId="77777777" w:rsidR="005313BF" w:rsidRDefault="005313BF">
      <w:pPr>
        <w:pStyle w:val="Body"/>
        <w:tabs>
          <w:tab w:val="left" w:pos="7200"/>
        </w:tabs>
        <w:suppressAutoHyphens/>
        <w:spacing w:after="0" w:line="240" w:lineRule="auto"/>
        <w:ind w:left="630" w:right="634"/>
        <w:rPr>
          <w:rStyle w:val="None"/>
          <w:b/>
          <w:bCs/>
          <w:spacing w:val="-3"/>
          <w:sz w:val="18"/>
          <w:szCs w:val="18"/>
        </w:rPr>
      </w:pPr>
    </w:p>
    <w:p w14:paraId="483B0452" w14:textId="77777777" w:rsidR="005313BF" w:rsidRDefault="00B81834">
      <w:pPr>
        <w:pStyle w:val="Body"/>
        <w:tabs>
          <w:tab w:val="center" w:pos="4320"/>
          <w:tab w:val="right" w:pos="8640"/>
        </w:tabs>
        <w:spacing w:after="0" w:line="240" w:lineRule="auto"/>
        <w:rPr>
          <w:rStyle w:val="None"/>
          <w:b/>
          <w:bCs/>
          <w:sz w:val="18"/>
          <w:szCs w:val="18"/>
        </w:rPr>
      </w:pPr>
      <w:r>
        <w:rPr>
          <w:rStyle w:val="None"/>
          <w:b/>
          <w:bCs/>
          <w:sz w:val="18"/>
          <w:szCs w:val="18"/>
        </w:rPr>
        <w:t>Call For Proposals</w:t>
      </w:r>
    </w:p>
    <w:p w14:paraId="1B21A8B7" w14:textId="77777777" w:rsidR="005313BF" w:rsidRDefault="00B81834">
      <w:pPr>
        <w:pStyle w:val="Body"/>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75522FAC" w14:textId="5D3DE9B7" w:rsidR="005313BF" w:rsidRDefault="00B81834">
      <w:pPr>
        <w:pStyle w:val="Body"/>
        <w:tabs>
          <w:tab w:val="left" w:pos="7200"/>
        </w:tabs>
        <w:suppressAutoHyphens/>
        <w:spacing w:after="0" w:line="240" w:lineRule="auto"/>
        <w:ind w:right="634"/>
        <w:rPr>
          <w:rStyle w:val="None"/>
          <w:b/>
          <w:bCs/>
          <w:spacing w:val="-3"/>
          <w:sz w:val="18"/>
          <w:szCs w:val="18"/>
        </w:rPr>
      </w:pPr>
      <w:r>
        <w:rPr>
          <w:rStyle w:val="None"/>
          <w:b/>
          <w:bCs/>
          <w:sz w:val="18"/>
          <w:szCs w:val="18"/>
        </w:rPr>
        <w:t>CFP No</w:t>
      </w:r>
      <w:r w:rsidR="006A1D4C">
        <w:rPr>
          <w:rStyle w:val="None"/>
          <w:b/>
          <w:bCs/>
          <w:sz w:val="18"/>
          <w:szCs w:val="18"/>
        </w:rPr>
        <w:t xml:space="preserve"> </w:t>
      </w:r>
      <w:proofErr w:type="spellStart"/>
      <w:r w:rsidR="006A1D4C">
        <w:rPr>
          <w:b/>
          <w:bCs/>
          <w:sz w:val="18"/>
          <w:szCs w:val="18"/>
        </w:rPr>
        <w:t>CfP</w:t>
      </w:r>
      <w:proofErr w:type="spellEnd"/>
      <w:r w:rsidR="006A1D4C">
        <w:rPr>
          <w:b/>
          <w:bCs/>
          <w:sz w:val="18"/>
          <w:szCs w:val="18"/>
        </w:rPr>
        <w:t>/IRQ/2023/1</w:t>
      </w:r>
    </w:p>
    <w:p w14:paraId="6CFBC65A" w14:textId="77777777" w:rsidR="005313BF" w:rsidRDefault="005313BF">
      <w:pPr>
        <w:pStyle w:val="Body"/>
        <w:tabs>
          <w:tab w:val="left" w:pos="7200"/>
        </w:tabs>
        <w:suppressAutoHyphens/>
        <w:spacing w:after="0" w:line="240" w:lineRule="auto"/>
        <w:ind w:left="630" w:right="634"/>
        <w:rPr>
          <w:rStyle w:val="None"/>
          <w:b/>
          <w:bCs/>
          <w:spacing w:val="-3"/>
          <w:sz w:val="18"/>
          <w:szCs w:val="18"/>
        </w:rPr>
      </w:pPr>
    </w:p>
    <w:p w14:paraId="11F5680E" w14:textId="77777777" w:rsidR="005313BF" w:rsidRDefault="00B81834">
      <w:pPr>
        <w:pStyle w:val="Body"/>
        <w:tabs>
          <w:tab w:val="left" w:pos="1440"/>
          <w:tab w:val="left" w:pos="7200"/>
        </w:tabs>
        <w:suppressAutoHyphens/>
        <w:spacing w:after="0" w:line="240" w:lineRule="auto"/>
        <w:ind w:right="634"/>
        <w:rPr>
          <w:rStyle w:val="None"/>
          <w:spacing w:val="-3"/>
          <w:sz w:val="18"/>
          <w:szCs w:val="18"/>
        </w:rPr>
      </w:pPr>
      <w:r>
        <w:rPr>
          <w:rStyle w:val="None"/>
          <w:spacing w:val="-3"/>
          <w:sz w:val="18"/>
          <w:szCs w:val="18"/>
        </w:rPr>
        <w:t xml:space="preserve">Name of personnel: </w:t>
      </w:r>
      <w:r>
        <w:rPr>
          <w:rStyle w:val="None"/>
          <w:spacing w:val="-3"/>
          <w:sz w:val="18"/>
          <w:szCs w:val="18"/>
        </w:rPr>
        <w:tab/>
        <w:t>__________________________________________________________</w:t>
      </w:r>
    </w:p>
    <w:p w14:paraId="0EA59038" w14:textId="77777777" w:rsidR="005313BF" w:rsidRDefault="005313BF">
      <w:pPr>
        <w:pStyle w:val="Body"/>
        <w:tabs>
          <w:tab w:val="left" w:pos="1440"/>
          <w:tab w:val="left" w:pos="7200"/>
        </w:tabs>
        <w:suppressAutoHyphens/>
        <w:spacing w:after="0" w:line="240" w:lineRule="auto"/>
        <w:ind w:right="634"/>
        <w:rPr>
          <w:rStyle w:val="None"/>
          <w:b/>
          <w:bCs/>
          <w:spacing w:val="-3"/>
          <w:sz w:val="18"/>
          <w:szCs w:val="18"/>
        </w:rPr>
      </w:pPr>
    </w:p>
    <w:p w14:paraId="009A717D" w14:textId="77777777" w:rsidR="005313BF" w:rsidRDefault="00B81834">
      <w:pPr>
        <w:pStyle w:val="Body"/>
        <w:tabs>
          <w:tab w:val="left" w:pos="1440"/>
          <w:tab w:val="left" w:pos="1890"/>
          <w:tab w:val="left" w:pos="7200"/>
        </w:tabs>
        <w:suppressAutoHyphens/>
        <w:spacing w:after="0" w:line="240" w:lineRule="auto"/>
        <w:ind w:right="634"/>
        <w:rPr>
          <w:rStyle w:val="None"/>
          <w:spacing w:val="-3"/>
          <w:sz w:val="18"/>
          <w:szCs w:val="18"/>
        </w:rPr>
      </w:pPr>
      <w:r>
        <w:rPr>
          <w:rStyle w:val="None"/>
          <w:spacing w:val="-3"/>
          <w:sz w:val="18"/>
          <w:szCs w:val="18"/>
        </w:rPr>
        <w:t>Title:</w:t>
      </w:r>
      <w:r>
        <w:rPr>
          <w:rStyle w:val="None"/>
          <w:spacing w:val="-3"/>
          <w:sz w:val="18"/>
          <w:szCs w:val="18"/>
        </w:rPr>
        <w:tab/>
        <w:t>__________________________________________________________</w:t>
      </w:r>
    </w:p>
    <w:p w14:paraId="40008447" w14:textId="77777777" w:rsidR="005313BF" w:rsidRDefault="005313BF">
      <w:pPr>
        <w:pStyle w:val="Body"/>
        <w:tabs>
          <w:tab w:val="left" w:pos="7200"/>
        </w:tabs>
        <w:suppressAutoHyphens/>
        <w:spacing w:after="0" w:line="240" w:lineRule="auto"/>
        <w:ind w:right="634"/>
        <w:rPr>
          <w:rStyle w:val="None"/>
          <w:spacing w:val="-3"/>
          <w:sz w:val="18"/>
          <w:szCs w:val="18"/>
        </w:rPr>
      </w:pPr>
    </w:p>
    <w:p w14:paraId="6EDF76A7" w14:textId="77777777" w:rsidR="005313BF" w:rsidRDefault="00B81834">
      <w:pPr>
        <w:pStyle w:val="Body"/>
        <w:tabs>
          <w:tab w:val="left" w:pos="1440"/>
          <w:tab w:val="left" w:pos="4680"/>
          <w:tab w:val="left" w:pos="7200"/>
        </w:tabs>
        <w:suppressAutoHyphens/>
        <w:spacing w:after="0" w:line="240" w:lineRule="auto"/>
        <w:ind w:right="634"/>
        <w:rPr>
          <w:rStyle w:val="None"/>
          <w:spacing w:val="-3"/>
          <w:sz w:val="18"/>
          <w:szCs w:val="18"/>
        </w:rPr>
      </w:pPr>
      <w:r>
        <w:rPr>
          <w:rStyle w:val="None"/>
          <w:spacing w:val="-3"/>
          <w:sz w:val="18"/>
          <w:szCs w:val="18"/>
        </w:rPr>
        <w:t>Years with CSO:</w:t>
      </w:r>
      <w:r>
        <w:rPr>
          <w:rStyle w:val="None"/>
          <w:spacing w:val="-3"/>
          <w:sz w:val="18"/>
          <w:szCs w:val="18"/>
        </w:rPr>
        <w:tab/>
        <w:t xml:space="preserve"> _____________________ Nationality:</w:t>
      </w:r>
      <w:r>
        <w:rPr>
          <w:rStyle w:val="None"/>
          <w:spacing w:val="-3"/>
          <w:sz w:val="18"/>
          <w:szCs w:val="18"/>
        </w:rPr>
        <w:tab/>
        <w:t xml:space="preserve"> ____________________</w:t>
      </w:r>
    </w:p>
    <w:p w14:paraId="0DD7C853" w14:textId="77777777" w:rsidR="005313BF" w:rsidRDefault="005313BF">
      <w:pPr>
        <w:pStyle w:val="Body"/>
        <w:tabs>
          <w:tab w:val="left" w:pos="7200"/>
        </w:tabs>
        <w:suppressAutoHyphens/>
        <w:spacing w:after="0" w:line="240" w:lineRule="auto"/>
        <w:ind w:right="634"/>
        <w:rPr>
          <w:rStyle w:val="None"/>
          <w:spacing w:val="-3"/>
          <w:sz w:val="18"/>
          <w:szCs w:val="18"/>
        </w:rPr>
      </w:pPr>
    </w:p>
    <w:p w14:paraId="2A2CE21C" w14:textId="77777777" w:rsidR="005313BF" w:rsidRDefault="005313BF">
      <w:pPr>
        <w:pStyle w:val="Body"/>
        <w:tabs>
          <w:tab w:val="left" w:pos="7200"/>
        </w:tabs>
        <w:suppressAutoHyphens/>
        <w:spacing w:after="0" w:line="240" w:lineRule="auto"/>
        <w:ind w:right="634"/>
        <w:rPr>
          <w:rStyle w:val="None"/>
          <w:spacing w:val="-3"/>
          <w:sz w:val="18"/>
          <w:szCs w:val="18"/>
        </w:rPr>
      </w:pPr>
    </w:p>
    <w:p w14:paraId="16EB0A5D" w14:textId="77777777" w:rsidR="005313BF" w:rsidRDefault="00B81834">
      <w:pPr>
        <w:pStyle w:val="Body"/>
        <w:tabs>
          <w:tab w:val="left" w:pos="7200"/>
        </w:tabs>
        <w:suppressAutoHyphens/>
        <w:spacing w:after="0" w:line="240" w:lineRule="auto"/>
        <w:ind w:right="634"/>
        <w:jc w:val="both"/>
        <w:rPr>
          <w:rStyle w:val="None"/>
          <w:spacing w:val="-3"/>
          <w:sz w:val="18"/>
          <w:szCs w:val="18"/>
        </w:rPr>
      </w:pPr>
      <w:r>
        <w:rPr>
          <w:rStyle w:val="None"/>
          <w:b/>
          <w:bCs/>
          <w:spacing w:val="-3"/>
          <w:sz w:val="18"/>
          <w:szCs w:val="18"/>
        </w:rPr>
        <w:t>Education/Qualifications</w:t>
      </w:r>
      <w:r>
        <w:rPr>
          <w:rStyle w:val="None"/>
          <w:spacing w:val="-3"/>
          <w:sz w:val="18"/>
          <w:szCs w:val="18"/>
        </w:rPr>
        <w:t xml:space="preserve">: </w:t>
      </w:r>
    </w:p>
    <w:p w14:paraId="51F9627B" w14:textId="77777777" w:rsidR="005313BF" w:rsidRDefault="005313BF">
      <w:pPr>
        <w:pStyle w:val="Body"/>
        <w:tabs>
          <w:tab w:val="left" w:pos="7200"/>
        </w:tabs>
        <w:suppressAutoHyphens/>
        <w:spacing w:after="0" w:line="240" w:lineRule="auto"/>
        <w:ind w:right="634"/>
        <w:jc w:val="both"/>
        <w:rPr>
          <w:rStyle w:val="None"/>
          <w:spacing w:val="-3"/>
          <w:sz w:val="18"/>
          <w:szCs w:val="18"/>
        </w:rPr>
      </w:pPr>
    </w:p>
    <w:p w14:paraId="6743FA93" w14:textId="77777777" w:rsidR="005313BF" w:rsidRDefault="00B81834">
      <w:pPr>
        <w:pStyle w:val="Body"/>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Summarize college/university and other specialized education of personnel member, giving names of schools, dates attended, and degrees-professional qualifications obtained.</w:t>
      </w:r>
    </w:p>
    <w:p w14:paraId="35F0B6D7" w14:textId="77777777" w:rsidR="005313BF" w:rsidRDefault="005313BF">
      <w:pPr>
        <w:pStyle w:val="Body"/>
        <w:tabs>
          <w:tab w:val="left" w:pos="7200"/>
        </w:tabs>
        <w:suppressAutoHyphens/>
        <w:spacing w:after="0" w:line="240" w:lineRule="auto"/>
        <w:ind w:right="634"/>
        <w:jc w:val="both"/>
        <w:rPr>
          <w:rStyle w:val="None"/>
          <w:spacing w:val="-3"/>
          <w:sz w:val="18"/>
          <w:szCs w:val="18"/>
        </w:rPr>
      </w:pPr>
    </w:p>
    <w:p w14:paraId="6EA31CFC" w14:textId="77777777" w:rsidR="005313BF" w:rsidRDefault="00B81834">
      <w:pPr>
        <w:pStyle w:val="Body"/>
        <w:tabs>
          <w:tab w:val="left" w:pos="7200"/>
        </w:tabs>
        <w:suppressAutoHyphens/>
        <w:spacing w:after="0" w:line="240" w:lineRule="auto"/>
        <w:ind w:right="634"/>
        <w:jc w:val="both"/>
        <w:rPr>
          <w:rStyle w:val="None"/>
          <w:b/>
          <w:bCs/>
          <w:spacing w:val="-3"/>
          <w:sz w:val="18"/>
          <w:szCs w:val="18"/>
        </w:rPr>
      </w:pPr>
      <w:r>
        <w:rPr>
          <w:rStyle w:val="None"/>
          <w:b/>
          <w:bCs/>
          <w:spacing w:val="-3"/>
          <w:sz w:val="18"/>
          <w:szCs w:val="18"/>
        </w:rPr>
        <w:t>Employment Record/Experience</w:t>
      </w:r>
    </w:p>
    <w:p w14:paraId="029BE94F" w14:textId="77777777" w:rsidR="005313BF" w:rsidRDefault="005313BF">
      <w:pPr>
        <w:pStyle w:val="Body"/>
        <w:tabs>
          <w:tab w:val="left" w:pos="7200"/>
        </w:tabs>
        <w:suppressAutoHyphens/>
        <w:spacing w:after="0" w:line="240" w:lineRule="auto"/>
        <w:ind w:right="634"/>
        <w:jc w:val="both"/>
        <w:rPr>
          <w:rStyle w:val="None"/>
          <w:spacing w:val="-3"/>
          <w:sz w:val="18"/>
          <w:szCs w:val="18"/>
        </w:rPr>
      </w:pPr>
    </w:p>
    <w:p w14:paraId="3252359F" w14:textId="77777777" w:rsidR="005313BF" w:rsidRDefault="00B81834">
      <w:pPr>
        <w:pStyle w:val="Body"/>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 xml:space="preserve">Starting with present position, list in reverse order, every employment held: </w:t>
      </w:r>
    </w:p>
    <w:p w14:paraId="16DFD7E7" w14:textId="77777777" w:rsidR="005313BF" w:rsidRDefault="00B81834" w:rsidP="00B81834">
      <w:pPr>
        <w:pStyle w:val="ListParagraph"/>
        <w:numPr>
          <w:ilvl w:val="0"/>
          <w:numId w:val="77"/>
        </w:numPr>
        <w:suppressAutoHyphens/>
        <w:spacing w:after="0" w:line="240" w:lineRule="auto"/>
        <w:ind w:right="634"/>
        <w:jc w:val="both"/>
        <w:rPr>
          <w:i/>
          <w:iCs/>
          <w:sz w:val="18"/>
          <w:szCs w:val="18"/>
        </w:rPr>
      </w:pPr>
      <w:r>
        <w:rPr>
          <w:rStyle w:val="None"/>
          <w:i/>
          <w:iCs/>
          <w:spacing w:val="-3"/>
          <w:sz w:val="18"/>
          <w:szCs w:val="18"/>
        </w:rPr>
        <w:t xml:space="preserve">For </w:t>
      </w:r>
      <w:r>
        <w:rPr>
          <w:rStyle w:val="None"/>
          <w:i/>
          <w:iCs/>
          <w:spacing w:val="-3"/>
          <w:sz w:val="18"/>
          <w:szCs w:val="18"/>
          <w:u w:val="single"/>
        </w:rPr>
        <w:t>all</w:t>
      </w:r>
      <w:r>
        <w:rPr>
          <w:rStyle w:val="None"/>
          <w:i/>
          <w:iCs/>
          <w:spacing w:val="-3"/>
          <w:sz w:val="18"/>
          <w:szCs w:val="18"/>
        </w:rPr>
        <w:t xml:space="preserve"> positions held by personnel member since graduation: List each position and provide dates, names of employing organization, title of position held and location of employment. </w:t>
      </w:r>
    </w:p>
    <w:p w14:paraId="246A79CF" w14:textId="77777777" w:rsidR="005313BF" w:rsidRDefault="00B81834" w:rsidP="00B81834">
      <w:pPr>
        <w:pStyle w:val="ListParagraph"/>
        <w:numPr>
          <w:ilvl w:val="0"/>
          <w:numId w:val="77"/>
        </w:numPr>
        <w:suppressAutoHyphens/>
        <w:spacing w:after="0" w:line="240" w:lineRule="auto"/>
        <w:ind w:right="634"/>
        <w:jc w:val="both"/>
        <w:rPr>
          <w:i/>
          <w:iCs/>
          <w:sz w:val="18"/>
          <w:szCs w:val="18"/>
        </w:rPr>
      </w:pPr>
      <w:r>
        <w:rPr>
          <w:rStyle w:val="None"/>
          <w:i/>
          <w:iCs/>
          <w:spacing w:val="-3"/>
          <w:sz w:val="18"/>
          <w:szCs w:val="18"/>
        </w:rPr>
        <w:t xml:space="preserve">For experience in </w:t>
      </w:r>
      <w:r>
        <w:rPr>
          <w:rStyle w:val="None"/>
          <w:i/>
          <w:iCs/>
          <w:spacing w:val="-3"/>
          <w:sz w:val="18"/>
          <w:szCs w:val="18"/>
          <w:u w:val="single"/>
        </w:rPr>
        <w:t>last five years</w:t>
      </w:r>
      <w:r>
        <w:rPr>
          <w:rStyle w:val="None"/>
          <w:i/>
          <w:iCs/>
          <w:spacing w:val="-3"/>
          <w:sz w:val="18"/>
          <w:szCs w:val="18"/>
        </w:rPr>
        <w:t>: Detail the type of activities performed, degree of responsibilities, location of assignments and any other information or professional experience considered pertinent for this assignment.</w:t>
      </w:r>
    </w:p>
    <w:p w14:paraId="23CFB937" w14:textId="77777777" w:rsidR="005313BF" w:rsidRDefault="005313BF">
      <w:pPr>
        <w:pStyle w:val="Body"/>
        <w:tabs>
          <w:tab w:val="left" w:pos="7200"/>
        </w:tabs>
        <w:suppressAutoHyphens/>
        <w:spacing w:after="0" w:line="240" w:lineRule="auto"/>
        <w:ind w:right="634"/>
        <w:jc w:val="both"/>
        <w:rPr>
          <w:rStyle w:val="None"/>
          <w:spacing w:val="-3"/>
          <w:sz w:val="18"/>
          <w:szCs w:val="18"/>
        </w:rPr>
      </w:pPr>
    </w:p>
    <w:p w14:paraId="7301439A" w14:textId="77777777" w:rsidR="005313BF" w:rsidRDefault="00B81834">
      <w:pPr>
        <w:pStyle w:val="Body"/>
        <w:tabs>
          <w:tab w:val="left" w:pos="6300"/>
          <w:tab w:val="left" w:pos="7200"/>
        </w:tabs>
        <w:suppressAutoHyphens/>
        <w:spacing w:after="0" w:line="240" w:lineRule="auto"/>
        <w:ind w:right="634"/>
        <w:jc w:val="both"/>
        <w:rPr>
          <w:rStyle w:val="None"/>
          <w:b/>
          <w:bCs/>
          <w:spacing w:val="-3"/>
          <w:sz w:val="18"/>
          <w:szCs w:val="18"/>
        </w:rPr>
      </w:pPr>
      <w:r w:rsidRPr="00B95464">
        <w:rPr>
          <w:rStyle w:val="None"/>
          <w:b/>
          <w:bCs/>
          <w:spacing w:val="-3"/>
          <w:sz w:val="18"/>
          <w:szCs w:val="18"/>
        </w:rPr>
        <w:t>References</w:t>
      </w:r>
    </w:p>
    <w:p w14:paraId="128B55DF" w14:textId="77777777" w:rsidR="005313BF" w:rsidRDefault="005313BF">
      <w:pPr>
        <w:pStyle w:val="Body"/>
        <w:tabs>
          <w:tab w:val="left" w:pos="6300"/>
          <w:tab w:val="left" w:pos="7200"/>
        </w:tabs>
        <w:suppressAutoHyphens/>
        <w:spacing w:after="0" w:line="240" w:lineRule="auto"/>
        <w:ind w:right="634"/>
        <w:jc w:val="both"/>
        <w:rPr>
          <w:rStyle w:val="None"/>
          <w:spacing w:val="-3"/>
          <w:sz w:val="18"/>
          <w:szCs w:val="18"/>
        </w:rPr>
      </w:pPr>
    </w:p>
    <w:p w14:paraId="066A0749" w14:textId="77777777" w:rsidR="005313BF" w:rsidRDefault="00B81834">
      <w:pPr>
        <w:pStyle w:val="Body"/>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Provide names and addresses for two (2) references.</w:t>
      </w:r>
    </w:p>
    <w:p w14:paraId="2CA622A2" w14:textId="77777777" w:rsidR="005313BF" w:rsidRDefault="005313BF">
      <w:pPr>
        <w:pStyle w:val="Body"/>
        <w:spacing w:after="0" w:line="240" w:lineRule="auto"/>
        <w:rPr>
          <w:rStyle w:val="None"/>
          <w:sz w:val="18"/>
          <w:szCs w:val="18"/>
        </w:rPr>
      </w:pPr>
    </w:p>
    <w:p w14:paraId="7C8B73A5" w14:textId="77777777" w:rsidR="005313BF" w:rsidRDefault="00B81834">
      <w:pPr>
        <w:pStyle w:val="Body"/>
        <w:spacing w:after="0" w:line="240" w:lineRule="auto"/>
      </w:pPr>
      <w:r>
        <w:rPr>
          <w:rStyle w:val="None"/>
          <w:rFonts w:ascii="Arial Unicode MS" w:eastAsia="Arial Unicode MS" w:hAnsi="Arial Unicode MS" w:cs="Arial Unicode MS"/>
          <w:sz w:val="18"/>
          <w:szCs w:val="18"/>
        </w:rPr>
        <w:br w:type="page"/>
      </w:r>
    </w:p>
    <w:p w14:paraId="0CE07622" w14:textId="77777777" w:rsidR="005313BF" w:rsidRDefault="00B81834">
      <w:pPr>
        <w:pStyle w:val="Body"/>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B-4</w:t>
      </w:r>
    </w:p>
    <w:p w14:paraId="1A20AD20" w14:textId="77777777" w:rsidR="005313BF" w:rsidRDefault="00B81834">
      <w:pPr>
        <w:pStyle w:val="Body"/>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Capacity Assessment Minimum Documents </w:t>
      </w:r>
    </w:p>
    <w:p w14:paraId="729E75FF" w14:textId="77777777" w:rsidR="005313BF" w:rsidRDefault="00B81834">
      <w:pPr>
        <w:pStyle w:val="Body"/>
        <w:spacing w:after="0" w:line="240" w:lineRule="auto"/>
        <w:jc w:val="center"/>
        <w:rPr>
          <w:rStyle w:val="None"/>
          <w:b/>
          <w:bCs/>
          <w:color w:val="002060"/>
          <w:sz w:val="18"/>
          <w:szCs w:val="18"/>
          <w:u w:color="002060"/>
        </w:rPr>
      </w:pPr>
      <w:r>
        <w:rPr>
          <w:rStyle w:val="None"/>
          <w:b/>
          <w:bCs/>
          <w:color w:val="002060"/>
          <w:sz w:val="18"/>
          <w:szCs w:val="18"/>
          <w:u w:color="002060"/>
        </w:rPr>
        <w:t>[To be submitted by proponents and assessed by the reviewer]</w:t>
      </w:r>
    </w:p>
    <w:p w14:paraId="44219B84" w14:textId="77777777" w:rsidR="005313BF" w:rsidRDefault="005313BF">
      <w:pPr>
        <w:pStyle w:val="Body"/>
        <w:tabs>
          <w:tab w:val="center" w:pos="4320"/>
          <w:tab w:val="right" w:pos="8640"/>
        </w:tabs>
        <w:spacing w:after="0" w:line="240" w:lineRule="auto"/>
        <w:rPr>
          <w:rStyle w:val="None"/>
          <w:b/>
          <w:bCs/>
          <w:sz w:val="18"/>
          <w:szCs w:val="18"/>
        </w:rPr>
      </w:pPr>
    </w:p>
    <w:p w14:paraId="5857F5BC" w14:textId="77777777" w:rsidR="005313BF" w:rsidRDefault="00B81834">
      <w:pPr>
        <w:pStyle w:val="Body"/>
        <w:tabs>
          <w:tab w:val="center" w:pos="4320"/>
          <w:tab w:val="right" w:pos="8640"/>
        </w:tabs>
        <w:spacing w:after="0" w:line="240" w:lineRule="auto"/>
        <w:rPr>
          <w:rStyle w:val="None"/>
          <w:b/>
          <w:bCs/>
          <w:sz w:val="18"/>
          <w:szCs w:val="18"/>
        </w:rPr>
      </w:pPr>
      <w:r>
        <w:rPr>
          <w:rStyle w:val="None"/>
          <w:b/>
          <w:bCs/>
          <w:sz w:val="18"/>
          <w:szCs w:val="18"/>
        </w:rPr>
        <w:t>Call For Proposals</w:t>
      </w:r>
    </w:p>
    <w:p w14:paraId="417B24E2" w14:textId="77777777" w:rsidR="005313BF" w:rsidRDefault="00B81834">
      <w:pPr>
        <w:pStyle w:val="Body"/>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2C42C80C" w14:textId="7385CD43" w:rsidR="005313BF" w:rsidRDefault="00B81834">
      <w:pPr>
        <w:pStyle w:val="Body"/>
        <w:tabs>
          <w:tab w:val="center" w:pos="4320"/>
          <w:tab w:val="right" w:pos="8640"/>
        </w:tabs>
        <w:spacing w:after="0" w:line="240" w:lineRule="auto"/>
        <w:rPr>
          <w:rStyle w:val="None"/>
          <w:b/>
          <w:bCs/>
          <w:sz w:val="18"/>
          <w:szCs w:val="18"/>
        </w:rPr>
      </w:pPr>
      <w:r>
        <w:rPr>
          <w:rStyle w:val="None"/>
          <w:b/>
          <w:bCs/>
          <w:sz w:val="18"/>
          <w:szCs w:val="18"/>
        </w:rPr>
        <w:t xml:space="preserve">CFP No. </w:t>
      </w:r>
      <w:proofErr w:type="spellStart"/>
      <w:r w:rsidR="006A1D4C">
        <w:rPr>
          <w:b/>
          <w:bCs/>
          <w:sz w:val="18"/>
          <w:szCs w:val="18"/>
        </w:rPr>
        <w:t>CfP</w:t>
      </w:r>
      <w:proofErr w:type="spellEnd"/>
      <w:r w:rsidR="006A1D4C">
        <w:rPr>
          <w:b/>
          <w:bCs/>
          <w:sz w:val="18"/>
          <w:szCs w:val="18"/>
        </w:rPr>
        <w:t>/IRQ/2023/1</w:t>
      </w:r>
    </w:p>
    <w:p w14:paraId="190134F3" w14:textId="77777777" w:rsidR="005313BF" w:rsidRDefault="005313BF">
      <w:pPr>
        <w:pStyle w:val="Body"/>
        <w:spacing w:after="0" w:line="240" w:lineRule="auto"/>
        <w:jc w:val="center"/>
        <w:rPr>
          <w:rStyle w:val="None"/>
          <w:b/>
          <w:bCs/>
          <w:sz w:val="18"/>
          <w:szCs w:val="18"/>
        </w:rPr>
      </w:pPr>
    </w:p>
    <w:tbl>
      <w:tblPr>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05"/>
        <w:gridCol w:w="1980"/>
      </w:tblGrid>
      <w:tr w:rsidR="005313BF" w14:paraId="58DF0643"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17C8" w14:textId="77777777" w:rsidR="005313BF" w:rsidRDefault="00B81834">
            <w:pPr>
              <w:pStyle w:val="Body"/>
            </w:pPr>
            <w:r>
              <w:rPr>
                <w:rStyle w:val="None"/>
                <w:b/>
                <w:bCs/>
                <w:sz w:val="18"/>
                <w:szCs w:val="18"/>
              </w:rPr>
              <w:t>Document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234C4" w14:textId="77777777" w:rsidR="005313BF" w:rsidRDefault="00B81834">
            <w:pPr>
              <w:pStyle w:val="Body"/>
              <w:spacing w:after="0" w:line="240" w:lineRule="auto"/>
            </w:pPr>
            <w:r>
              <w:rPr>
                <w:rStyle w:val="None"/>
                <w:b/>
                <w:bCs/>
                <w:sz w:val="18"/>
                <w:szCs w:val="18"/>
              </w:rPr>
              <w:t>Mandatory / Optional</w:t>
            </w:r>
          </w:p>
        </w:tc>
      </w:tr>
      <w:tr w:rsidR="005313BF" w14:paraId="440ABAC0" w14:textId="77777777">
        <w:trPr>
          <w:trHeight w:val="19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27FB" w14:textId="77777777" w:rsidR="005313BF" w:rsidRDefault="00B81834">
            <w:pPr>
              <w:pStyle w:val="Body"/>
              <w:spacing w:after="0" w:line="240" w:lineRule="auto"/>
              <w:jc w:val="center"/>
            </w:pPr>
            <w:r>
              <w:rPr>
                <w:rStyle w:val="None"/>
                <w:b/>
                <w:bCs/>
                <w:color w:val="002060"/>
                <w:sz w:val="18"/>
                <w:szCs w:val="18"/>
                <w:u w:color="002060"/>
              </w:rPr>
              <w:t>Governance, Management and Technical</w:t>
            </w:r>
          </w:p>
        </w:tc>
      </w:tr>
      <w:tr w:rsidR="005313BF" w14:paraId="7A8EE285"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273F" w14:textId="77777777" w:rsidR="005313BF" w:rsidRDefault="00B81834">
            <w:pPr>
              <w:pStyle w:val="Body"/>
              <w:spacing w:after="0" w:line="240" w:lineRule="auto"/>
              <w:jc w:val="both"/>
            </w:pPr>
            <w:r>
              <w:rPr>
                <w:rStyle w:val="None"/>
                <w:sz w:val="18"/>
                <w:szCs w:val="18"/>
              </w:rPr>
              <w:t>Organization’s legal registration documentation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D9160" w14:textId="77777777" w:rsidR="005313BF" w:rsidRDefault="00B81834">
            <w:pPr>
              <w:pStyle w:val="Body"/>
              <w:spacing w:after="0" w:line="240" w:lineRule="auto"/>
              <w:jc w:val="center"/>
            </w:pPr>
            <w:r>
              <w:rPr>
                <w:rStyle w:val="None"/>
                <w:sz w:val="18"/>
                <w:szCs w:val="18"/>
              </w:rPr>
              <w:t>Mandatory</w:t>
            </w:r>
          </w:p>
        </w:tc>
      </w:tr>
      <w:tr w:rsidR="005313BF" w14:paraId="5ACB7073"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4EF91" w14:textId="77777777" w:rsidR="005313BF" w:rsidRDefault="00B81834">
            <w:pPr>
              <w:pStyle w:val="Body"/>
              <w:spacing w:after="0" w:line="240" w:lineRule="auto"/>
              <w:jc w:val="both"/>
            </w:pPr>
            <w:r>
              <w:rPr>
                <w:rStyle w:val="None"/>
                <w:sz w:val="18"/>
                <w:szCs w:val="18"/>
              </w:rPr>
              <w:t>Rules of governance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7335" w14:textId="77777777" w:rsidR="005313BF" w:rsidRDefault="00B81834">
            <w:pPr>
              <w:pStyle w:val="Body"/>
              <w:spacing w:after="0" w:line="240" w:lineRule="auto"/>
              <w:jc w:val="center"/>
            </w:pPr>
            <w:r>
              <w:rPr>
                <w:rStyle w:val="None"/>
                <w:sz w:val="18"/>
                <w:szCs w:val="18"/>
              </w:rPr>
              <w:t>Mandatory</w:t>
            </w:r>
          </w:p>
        </w:tc>
      </w:tr>
      <w:tr w:rsidR="005313BF" w14:paraId="67392B06"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5CE75" w14:textId="77777777" w:rsidR="005313BF" w:rsidRDefault="00B81834">
            <w:pPr>
              <w:pStyle w:val="Body"/>
              <w:spacing w:after="0" w:line="240" w:lineRule="auto"/>
              <w:jc w:val="both"/>
            </w:pPr>
            <w:r>
              <w:rPr>
                <w:rStyle w:val="None"/>
                <w:sz w:val="18"/>
                <w:szCs w:val="18"/>
              </w:rPr>
              <w:t>Organigram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40CF" w14:textId="77777777" w:rsidR="005313BF" w:rsidRDefault="00B81834">
            <w:pPr>
              <w:pStyle w:val="Body"/>
              <w:spacing w:after="0" w:line="240" w:lineRule="auto"/>
              <w:jc w:val="center"/>
            </w:pPr>
            <w:r>
              <w:rPr>
                <w:rStyle w:val="None"/>
                <w:sz w:val="18"/>
                <w:szCs w:val="18"/>
              </w:rPr>
              <w:t>Mandatory</w:t>
            </w:r>
          </w:p>
        </w:tc>
      </w:tr>
      <w:tr w:rsidR="005313BF" w14:paraId="05C13122"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7FB1" w14:textId="77777777" w:rsidR="005313BF" w:rsidRDefault="00B81834">
            <w:pPr>
              <w:pStyle w:val="Body"/>
              <w:spacing w:after="0" w:line="240" w:lineRule="auto"/>
              <w:jc w:val="both"/>
            </w:pPr>
            <w:r>
              <w:rPr>
                <w:rStyle w:val="None"/>
                <w:sz w:val="18"/>
                <w:szCs w:val="18"/>
              </w:rPr>
              <w:t>List of key management at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5C1A" w14:textId="77777777" w:rsidR="005313BF" w:rsidRDefault="00B81834">
            <w:pPr>
              <w:pStyle w:val="Body"/>
              <w:spacing w:after="0" w:line="240" w:lineRule="auto"/>
              <w:jc w:val="center"/>
            </w:pPr>
            <w:r>
              <w:rPr>
                <w:rStyle w:val="None"/>
                <w:sz w:val="18"/>
                <w:szCs w:val="18"/>
              </w:rPr>
              <w:t>Mandatory</w:t>
            </w:r>
          </w:p>
        </w:tc>
      </w:tr>
      <w:tr w:rsidR="005313BF" w14:paraId="772F8BD7"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971A" w14:textId="77777777" w:rsidR="005313BF" w:rsidRDefault="00B81834">
            <w:pPr>
              <w:pStyle w:val="Body"/>
              <w:spacing w:after="0" w:line="240" w:lineRule="auto"/>
              <w:jc w:val="both"/>
            </w:pPr>
            <w:r>
              <w:rPr>
                <w:rStyle w:val="None"/>
                <w:sz w:val="18"/>
                <w:szCs w:val="18"/>
              </w:rPr>
              <w:t>CVs of key personnel of organization who are proposed for the engagement with UN Women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B1A9" w14:textId="77777777" w:rsidR="005313BF" w:rsidRDefault="00B81834">
            <w:pPr>
              <w:pStyle w:val="Body"/>
              <w:spacing w:after="0" w:line="240" w:lineRule="auto"/>
              <w:jc w:val="center"/>
            </w:pPr>
            <w:r>
              <w:rPr>
                <w:rStyle w:val="None"/>
                <w:sz w:val="18"/>
                <w:szCs w:val="18"/>
              </w:rPr>
              <w:t>Mandatory</w:t>
            </w:r>
          </w:p>
        </w:tc>
      </w:tr>
      <w:tr w:rsidR="005313BF" w14:paraId="581DFE5E"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A313" w14:textId="77777777" w:rsidR="005313BF" w:rsidRDefault="00B81834">
            <w:pPr>
              <w:pStyle w:val="Body"/>
              <w:spacing w:after="0" w:line="240" w:lineRule="auto"/>
              <w:jc w:val="both"/>
            </w:pPr>
            <w:r>
              <w:rPr>
                <w:rStyle w:val="None"/>
                <w:sz w:val="18"/>
                <w:szCs w:val="18"/>
              </w:rPr>
              <w:t xml:space="preserve">Details of organization’s anti-fraud policy framework (which shall be consistent with UN Women’s anti-fraud policy)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065E" w14:textId="77777777" w:rsidR="005313BF" w:rsidRDefault="00B81834">
            <w:pPr>
              <w:pStyle w:val="Body"/>
              <w:spacing w:after="0" w:line="240" w:lineRule="auto"/>
              <w:jc w:val="center"/>
            </w:pPr>
            <w:r>
              <w:rPr>
                <w:rStyle w:val="None"/>
                <w:sz w:val="18"/>
                <w:szCs w:val="18"/>
              </w:rPr>
              <w:t>Mandatory</w:t>
            </w:r>
          </w:p>
        </w:tc>
      </w:tr>
      <w:tr w:rsidR="005313BF" w14:paraId="39EC43FA"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3B29" w14:textId="77777777" w:rsidR="005313BF" w:rsidRDefault="00B81834">
            <w:pPr>
              <w:pStyle w:val="Body"/>
              <w:spacing w:after="0" w:line="240" w:lineRule="auto"/>
              <w:jc w:val="both"/>
            </w:pPr>
            <w:r>
              <w:rPr>
                <w:rStyle w:val="None"/>
                <w:sz w:val="18"/>
                <w:szCs w:val="18"/>
              </w:rPr>
              <w:t>Details of organization’s PSEA policy framework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53A9" w14:textId="77777777" w:rsidR="005313BF" w:rsidRDefault="00B81834">
            <w:pPr>
              <w:pStyle w:val="Body"/>
              <w:spacing w:after="0" w:line="240" w:lineRule="auto"/>
              <w:jc w:val="center"/>
            </w:pPr>
            <w:r>
              <w:rPr>
                <w:rStyle w:val="None"/>
                <w:sz w:val="18"/>
                <w:szCs w:val="18"/>
              </w:rPr>
              <w:t>Optional</w:t>
            </w:r>
          </w:p>
        </w:tc>
      </w:tr>
      <w:tr w:rsidR="005313BF" w14:paraId="0B5DC4C6"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88F89" w14:textId="77777777" w:rsidR="005313BF" w:rsidRDefault="00B81834">
            <w:pPr>
              <w:pStyle w:val="Body"/>
              <w:spacing w:after="0" w:line="240" w:lineRule="auto"/>
              <w:jc w:val="both"/>
            </w:pPr>
            <w:r>
              <w:rPr>
                <w:rStyle w:val="None"/>
                <w:sz w:val="18"/>
                <w:szCs w:val="18"/>
              </w:rPr>
              <w:t xml:space="preserve">Documentation evidencing training offered by organization to its employees and associated personnel on prevention and response to SEA.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739B5" w14:textId="77777777" w:rsidR="005313BF" w:rsidRDefault="00B81834">
            <w:pPr>
              <w:pStyle w:val="Body"/>
              <w:spacing w:after="0" w:line="240" w:lineRule="auto"/>
              <w:jc w:val="center"/>
            </w:pPr>
            <w:r>
              <w:rPr>
                <w:rStyle w:val="None"/>
                <w:sz w:val="18"/>
                <w:szCs w:val="18"/>
              </w:rPr>
              <w:t>Mandatory</w:t>
            </w:r>
          </w:p>
        </w:tc>
      </w:tr>
      <w:tr w:rsidR="005313BF" w14:paraId="16ED2097" w14:textId="77777777">
        <w:trPr>
          <w:trHeight w:val="63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2A89D" w14:textId="77777777" w:rsidR="005313BF" w:rsidRDefault="00B81834">
            <w:pPr>
              <w:pStyle w:val="Body"/>
              <w:spacing w:after="0" w:line="240" w:lineRule="auto"/>
              <w:jc w:val="both"/>
            </w:pPr>
            <w:r>
              <w:rPr>
                <w:rStyle w:val="None"/>
                <w:sz w:val="18"/>
                <w:szCs w:val="18"/>
              </w:rPr>
              <w:t>Organization’s policy and procedure documents in respect to grant-making (if grant-making activities are included in the UN Women Terms of Reference of the CFP)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B49DB" w14:textId="77777777" w:rsidR="005313BF" w:rsidRDefault="00B81834">
            <w:pPr>
              <w:pStyle w:val="Body"/>
              <w:spacing w:after="0" w:line="240" w:lineRule="auto"/>
              <w:jc w:val="center"/>
            </w:pPr>
            <w:r>
              <w:rPr>
                <w:rStyle w:val="None"/>
                <w:sz w:val="18"/>
                <w:szCs w:val="18"/>
              </w:rPr>
              <w:t xml:space="preserve">Mandatory </w:t>
            </w:r>
          </w:p>
        </w:tc>
      </w:tr>
      <w:tr w:rsidR="005313BF" w14:paraId="0ACAC2D0"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80604" w14:textId="77777777" w:rsidR="005313BF" w:rsidRDefault="00B81834">
            <w:pPr>
              <w:pStyle w:val="Body"/>
              <w:spacing w:after="0" w:line="240" w:lineRule="auto"/>
              <w:jc w:val="both"/>
            </w:pPr>
            <w:r>
              <w:rPr>
                <w:rStyle w:val="None"/>
                <w:sz w:val="18"/>
                <w:szCs w:val="18"/>
              </w:rPr>
              <w:t xml:space="preserve">Organization’s policy and procedure for selecting partners (if sub-partner/s are going to be used)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9408" w14:textId="77777777" w:rsidR="005313BF" w:rsidRDefault="00B81834">
            <w:pPr>
              <w:pStyle w:val="Body"/>
              <w:spacing w:after="0" w:line="240" w:lineRule="auto"/>
              <w:jc w:val="center"/>
            </w:pPr>
            <w:r>
              <w:rPr>
                <w:rStyle w:val="None"/>
                <w:sz w:val="18"/>
                <w:szCs w:val="18"/>
              </w:rPr>
              <w:t xml:space="preserve">Mandatory </w:t>
            </w:r>
          </w:p>
        </w:tc>
      </w:tr>
      <w:tr w:rsidR="005313BF" w14:paraId="6587862C" w14:textId="77777777">
        <w:trPr>
          <w:trHeight w:val="19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0591E" w14:textId="77777777" w:rsidR="005313BF" w:rsidRDefault="00B81834">
            <w:pPr>
              <w:pStyle w:val="Body"/>
              <w:spacing w:after="0" w:line="240" w:lineRule="auto"/>
              <w:jc w:val="center"/>
            </w:pPr>
            <w:r>
              <w:rPr>
                <w:rStyle w:val="None"/>
                <w:b/>
                <w:bCs/>
                <w:color w:val="002060"/>
                <w:sz w:val="18"/>
                <w:szCs w:val="18"/>
                <w:u w:color="002060"/>
              </w:rPr>
              <w:t>Administration and Finance</w:t>
            </w:r>
          </w:p>
        </w:tc>
      </w:tr>
      <w:tr w:rsidR="005313BF" w14:paraId="12F0DD3C"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419E" w14:textId="77777777" w:rsidR="005313BF" w:rsidRDefault="00B81834">
            <w:pPr>
              <w:pStyle w:val="Body"/>
              <w:spacing w:after="0" w:line="240" w:lineRule="auto"/>
              <w:jc w:val="both"/>
            </w:pPr>
            <w:r>
              <w:rPr>
                <w:rStyle w:val="None"/>
                <w:sz w:val="18"/>
                <w:szCs w:val="18"/>
              </w:rPr>
              <w:t>Administrative and financial rules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91900" w14:textId="77777777" w:rsidR="005313BF" w:rsidRDefault="00B81834">
            <w:pPr>
              <w:pStyle w:val="Body"/>
              <w:spacing w:after="0" w:line="240" w:lineRule="auto"/>
              <w:jc w:val="center"/>
            </w:pPr>
            <w:r>
              <w:rPr>
                <w:rStyle w:val="None"/>
                <w:sz w:val="18"/>
                <w:szCs w:val="18"/>
              </w:rPr>
              <w:t>Mandatory</w:t>
            </w:r>
          </w:p>
        </w:tc>
      </w:tr>
      <w:tr w:rsidR="005313BF" w14:paraId="57A13E26"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3FE2B" w14:textId="77777777" w:rsidR="005313BF" w:rsidRDefault="00B81834">
            <w:pPr>
              <w:pStyle w:val="Body"/>
              <w:spacing w:after="0" w:line="240" w:lineRule="auto"/>
              <w:jc w:val="both"/>
            </w:pPr>
            <w:r>
              <w:rPr>
                <w:rStyle w:val="None"/>
                <w:sz w:val="18"/>
                <w:szCs w:val="18"/>
              </w:rPr>
              <w:t xml:space="preserve">Details of the organization’s internal control framework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9A60" w14:textId="77777777" w:rsidR="005313BF" w:rsidRDefault="00B81834">
            <w:pPr>
              <w:pStyle w:val="Body"/>
              <w:spacing w:after="0" w:line="240" w:lineRule="auto"/>
              <w:jc w:val="center"/>
            </w:pPr>
            <w:r>
              <w:rPr>
                <w:rStyle w:val="None"/>
                <w:sz w:val="18"/>
                <w:szCs w:val="18"/>
              </w:rPr>
              <w:t>Mandatory</w:t>
            </w:r>
          </w:p>
        </w:tc>
      </w:tr>
      <w:tr w:rsidR="005313BF" w14:paraId="350FA6F2"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A1982" w14:textId="77777777" w:rsidR="005313BF" w:rsidRDefault="00B81834">
            <w:pPr>
              <w:pStyle w:val="Body"/>
              <w:spacing w:after="0" w:line="240" w:lineRule="auto"/>
              <w:jc w:val="both"/>
            </w:pPr>
            <w:r>
              <w:rPr>
                <w:rStyle w:val="None"/>
                <w:sz w:val="18"/>
                <w:szCs w:val="18"/>
              </w:rPr>
              <w:t>Audited statements of the organization during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18B09" w14:textId="77777777" w:rsidR="005313BF" w:rsidRDefault="00B81834">
            <w:pPr>
              <w:pStyle w:val="Body"/>
              <w:spacing w:after="0" w:line="240" w:lineRule="auto"/>
              <w:jc w:val="center"/>
            </w:pPr>
            <w:r>
              <w:rPr>
                <w:rStyle w:val="None"/>
                <w:sz w:val="18"/>
                <w:szCs w:val="18"/>
              </w:rPr>
              <w:t>Mandatory</w:t>
            </w:r>
          </w:p>
        </w:tc>
      </w:tr>
      <w:tr w:rsidR="005313BF" w14:paraId="544AE7EF"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611D" w14:textId="77777777" w:rsidR="005313BF" w:rsidRDefault="00B81834">
            <w:pPr>
              <w:pStyle w:val="Body"/>
              <w:spacing w:after="0" w:line="240" w:lineRule="auto"/>
              <w:jc w:val="both"/>
            </w:pPr>
            <w:r>
              <w:rPr>
                <w:rStyle w:val="None"/>
                <w:sz w:val="18"/>
                <w:szCs w:val="18"/>
              </w:rPr>
              <w:t>List of banks with which organizational bank accounts are held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6F26" w14:textId="77777777" w:rsidR="005313BF" w:rsidRDefault="00B81834">
            <w:pPr>
              <w:pStyle w:val="Body"/>
              <w:spacing w:after="0" w:line="240" w:lineRule="auto"/>
              <w:jc w:val="center"/>
            </w:pPr>
            <w:r>
              <w:rPr>
                <w:rStyle w:val="None"/>
                <w:sz w:val="18"/>
                <w:szCs w:val="18"/>
              </w:rPr>
              <w:t>Mandatory</w:t>
            </w:r>
          </w:p>
        </w:tc>
      </w:tr>
      <w:tr w:rsidR="005313BF" w14:paraId="508A55F7"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A193" w14:textId="77777777" w:rsidR="005313BF" w:rsidRDefault="00B81834">
            <w:pPr>
              <w:pStyle w:val="Body"/>
              <w:spacing w:after="0" w:line="240" w:lineRule="auto"/>
              <w:jc w:val="both"/>
            </w:pPr>
            <w:r>
              <w:rPr>
                <w:rStyle w:val="None"/>
                <w:sz w:val="18"/>
                <w:szCs w:val="18"/>
              </w:rPr>
              <w:t>Name of external auditors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377DF" w14:textId="77777777" w:rsidR="005313BF" w:rsidRDefault="00B81834">
            <w:pPr>
              <w:pStyle w:val="Body"/>
              <w:spacing w:after="0" w:line="240" w:lineRule="auto"/>
              <w:jc w:val="center"/>
            </w:pPr>
            <w:r>
              <w:rPr>
                <w:rStyle w:val="None"/>
                <w:sz w:val="18"/>
                <w:szCs w:val="18"/>
              </w:rPr>
              <w:t>Optional</w:t>
            </w:r>
          </w:p>
        </w:tc>
      </w:tr>
      <w:tr w:rsidR="005313BF" w14:paraId="2CDBA829" w14:textId="77777777">
        <w:trPr>
          <w:trHeight w:val="19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C829" w14:textId="77777777" w:rsidR="005313BF" w:rsidRDefault="00B81834">
            <w:pPr>
              <w:pStyle w:val="Body"/>
              <w:spacing w:after="0" w:line="240" w:lineRule="auto"/>
              <w:jc w:val="center"/>
            </w:pPr>
            <w:r>
              <w:rPr>
                <w:rStyle w:val="None"/>
                <w:b/>
                <w:bCs/>
                <w:color w:val="002060"/>
                <w:sz w:val="18"/>
                <w:szCs w:val="18"/>
                <w:u w:color="002060"/>
              </w:rPr>
              <w:t>Procurement</w:t>
            </w:r>
          </w:p>
        </w:tc>
      </w:tr>
      <w:tr w:rsidR="005313BF" w14:paraId="4C585120"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EE984" w14:textId="77777777" w:rsidR="005313BF" w:rsidRDefault="00B81834">
            <w:pPr>
              <w:pStyle w:val="Body"/>
              <w:spacing w:after="0" w:line="240" w:lineRule="auto"/>
              <w:jc w:val="both"/>
            </w:pPr>
            <w:r>
              <w:rPr>
                <w:rStyle w:val="None"/>
                <w:sz w:val="18"/>
                <w:szCs w:val="18"/>
              </w:rPr>
              <w:t>Organization’s procurement policy/manual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1E67" w14:textId="77777777" w:rsidR="005313BF" w:rsidRDefault="00B81834">
            <w:pPr>
              <w:pStyle w:val="Body"/>
              <w:spacing w:after="0" w:line="240" w:lineRule="auto"/>
              <w:jc w:val="center"/>
            </w:pPr>
            <w:r>
              <w:rPr>
                <w:rStyle w:val="None"/>
                <w:sz w:val="18"/>
                <w:szCs w:val="18"/>
              </w:rPr>
              <w:t>Mandatory</w:t>
            </w:r>
          </w:p>
        </w:tc>
      </w:tr>
      <w:tr w:rsidR="005313BF" w14:paraId="55664FF9"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D2531" w14:textId="77777777" w:rsidR="005313BF" w:rsidRDefault="00B81834">
            <w:pPr>
              <w:pStyle w:val="Body"/>
              <w:spacing w:after="0" w:line="240" w:lineRule="auto"/>
              <w:jc w:val="both"/>
            </w:pPr>
            <w:r>
              <w:rPr>
                <w:rStyle w:val="None"/>
                <w:sz w:val="18"/>
                <w:szCs w:val="18"/>
              </w:rPr>
              <w:t xml:space="preserve">Templates of the solicitation documents for procurement of goods/services (e.g., request for quotation (FRQ), request for proposal (RFP) etc.) used by organization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D093" w14:textId="77777777" w:rsidR="005313BF" w:rsidRDefault="00B81834">
            <w:pPr>
              <w:pStyle w:val="Body"/>
              <w:spacing w:after="0" w:line="240" w:lineRule="auto"/>
              <w:jc w:val="center"/>
            </w:pPr>
            <w:r>
              <w:rPr>
                <w:rStyle w:val="None"/>
                <w:sz w:val="18"/>
                <w:szCs w:val="18"/>
              </w:rPr>
              <w:t>Mandatory</w:t>
            </w:r>
          </w:p>
        </w:tc>
      </w:tr>
      <w:tr w:rsidR="005313BF" w14:paraId="0F64C7C9" w14:textId="77777777">
        <w:trPr>
          <w:trHeight w:val="41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6E29E" w14:textId="77777777" w:rsidR="005313BF" w:rsidRDefault="00B81834">
            <w:pPr>
              <w:pStyle w:val="Body"/>
              <w:spacing w:after="0" w:line="240" w:lineRule="auto"/>
              <w:jc w:val="both"/>
            </w:pPr>
            <w:r>
              <w:rPr>
                <w:rStyle w:val="None"/>
                <w:sz w:val="18"/>
                <w:szCs w:val="18"/>
              </w:rPr>
              <w:t xml:space="preserve">List of main suppliers/vendors of organization and copies of their contract(s) including evidence of their selection processes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09519" w14:textId="77777777" w:rsidR="005313BF" w:rsidRDefault="00B81834">
            <w:pPr>
              <w:pStyle w:val="Body"/>
              <w:spacing w:after="0" w:line="240" w:lineRule="auto"/>
              <w:jc w:val="center"/>
            </w:pPr>
            <w:r>
              <w:rPr>
                <w:rStyle w:val="None"/>
                <w:sz w:val="18"/>
                <w:szCs w:val="18"/>
              </w:rPr>
              <w:t>Mandatory</w:t>
            </w:r>
          </w:p>
        </w:tc>
      </w:tr>
      <w:tr w:rsidR="005313BF" w14:paraId="4D2448F1" w14:textId="77777777">
        <w:trPr>
          <w:trHeight w:val="19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2C7C" w14:textId="77777777" w:rsidR="005313BF" w:rsidRDefault="00B81834">
            <w:pPr>
              <w:pStyle w:val="Body"/>
              <w:spacing w:after="0" w:line="240" w:lineRule="auto"/>
              <w:jc w:val="center"/>
            </w:pPr>
            <w:r>
              <w:rPr>
                <w:rStyle w:val="None"/>
                <w:b/>
                <w:bCs/>
                <w:color w:val="002060"/>
                <w:sz w:val="18"/>
                <w:szCs w:val="18"/>
                <w:u w:color="002060"/>
              </w:rPr>
              <w:t>Client Relationship</w:t>
            </w:r>
          </w:p>
        </w:tc>
      </w:tr>
      <w:tr w:rsidR="005313BF" w14:paraId="3273BE2F"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32BA" w14:textId="77777777" w:rsidR="005313BF" w:rsidRDefault="00B81834">
            <w:pPr>
              <w:pStyle w:val="Body"/>
              <w:spacing w:after="0" w:line="240" w:lineRule="auto"/>
              <w:jc w:val="both"/>
            </w:pPr>
            <w:r>
              <w:rPr>
                <w:rStyle w:val="None"/>
                <w:sz w:val="18"/>
                <w:szCs w:val="18"/>
              </w:rPr>
              <w:t>List of main clients/donors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AFA2" w14:textId="77777777" w:rsidR="005313BF" w:rsidRDefault="00B81834">
            <w:pPr>
              <w:pStyle w:val="Body"/>
              <w:spacing w:after="0" w:line="240" w:lineRule="auto"/>
              <w:jc w:val="center"/>
            </w:pPr>
            <w:r>
              <w:rPr>
                <w:rStyle w:val="None"/>
                <w:sz w:val="18"/>
                <w:szCs w:val="18"/>
              </w:rPr>
              <w:t>Mandatory</w:t>
            </w:r>
          </w:p>
        </w:tc>
      </w:tr>
      <w:tr w:rsidR="005313BF" w14:paraId="6B70E271"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CCDF" w14:textId="77777777" w:rsidR="005313BF" w:rsidRDefault="00B81834">
            <w:pPr>
              <w:pStyle w:val="Body"/>
              <w:spacing w:after="0" w:line="240" w:lineRule="auto"/>
              <w:jc w:val="both"/>
            </w:pPr>
            <w:r>
              <w:rPr>
                <w:rStyle w:val="None"/>
                <w:sz w:val="18"/>
                <w:szCs w:val="18"/>
              </w:rPr>
              <w:t>Two references for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7388A" w14:textId="77777777" w:rsidR="005313BF" w:rsidRDefault="00B81834">
            <w:pPr>
              <w:pStyle w:val="Body"/>
              <w:spacing w:after="0" w:line="240" w:lineRule="auto"/>
              <w:jc w:val="center"/>
            </w:pPr>
            <w:r>
              <w:rPr>
                <w:rStyle w:val="None"/>
                <w:sz w:val="18"/>
                <w:szCs w:val="18"/>
              </w:rPr>
              <w:t>Mandatory</w:t>
            </w:r>
          </w:p>
        </w:tc>
      </w:tr>
      <w:tr w:rsidR="005313BF" w14:paraId="51705A06" w14:textId="77777777">
        <w:trPr>
          <w:trHeight w:val="19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C00DC" w14:textId="77777777" w:rsidR="005313BF" w:rsidRDefault="00B81834">
            <w:pPr>
              <w:pStyle w:val="Body"/>
              <w:spacing w:after="0" w:line="240" w:lineRule="auto"/>
              <w:jc w:val="both"/>
            </w:pPr>
            <w:r>
              <w:rPr>
                <w:rStyle w:val="None"/>
                <w:sz w:val="18"/>
                <w:szCs w:val="18"/>
              </w:rPr>
              <w:t>Past reports to clients/donors of organization for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E2D8" w14:textId="77777777" w:rsidR="005313BF" w:rsidRDefault="00B81834">
            <w:pPr>
              <w:pStyle w:val="Body"/>
              <w:spacing w:after="0" w:line="240" w:lineRule="auto"/>
              <w:jc w:val="center"/>
            </w:pPr>
            <w:r>
              <w:rPr>
                <w:rStyle w:val="None"/>
                <w:sz w:val="18"/>
                <w:szCs w:val="18"/>
              </w:rPr>
              <w:t>Mandatory</w:t>
            </w:r>
          </w:p>
        </w:tc>
      </w:tr>
    </w:tbl>
    <w:p w14:paraId="5026833C" w14:textId="4244FFE0" w:rsidR="005313BF" w:rsidRDefault="005313BF">
      <w:pPr>
        <w:pStyle w:val="Body"/>
      </w:pPr>
    </w:p>
    <w:p w14:paraId="70856BA3" w14:textId="77777777" w:rsidR="005313BF" w:rsidRDefault="00B81834">
      <w:pPr>
        <w:pStyle w:val="Body"/>
        <w:spacing w:after="0" w:line="240" w:lineRule="auto"/>
        <w:jc w:val="center"/>
        <w:rPr>
          <w:rStyle w:val="None"/>
          <w:b/>
          <w:bCs/>
          <w:color w:val="002060"/>
          <w:sz w:val="18"/>
          <w:szCs w:val="18"/>
          <w:u w:color="002060"/>
        </w:rPr>
      </w:pPr>
      <w:r>
        <w:rPr>
          <w:rStyle w:val="None"/>
          <w:b/>
          <w:bCs/>
          <w:color w:val="002060"/>
          <w:sz w:val="18"/>
          <w:szCs w:val="18"/>
          <w:u w:color="002060"/>
        </w:rPr>
        <w:t>Annex B-5</w:t>
      </w:r>
    </w:p>
    <w:p w14:paraId="497F3A0F" w14:textId="77777777" w:rsidR="005313BF" w:rsidRDefault="00B81834">
      <w:pPr>
        <w:pStyle w:val="Body"/>
        <w:spacing w:after="0" w:line="240" w:lineRule="auto"/>
        <w:jc w:val="center"/>
        <w:rPr>
          <w:rStyle w:val="None"/>
          <w:b/>
          <w:bCs/>
          <w:color w:val="002060"/>
          <w:sz w:val="18"/>
          <w:szCs w:val="18"/>
          <w:u w:val="single" w:color="002060"/>
        </w:rPr>
      </w:pPr>
      <w:r>
        <w:rPr>
          <w:rStyle w:val="None"/>
          <w:b/>
          <w:bCs/>
          <w:color w:val="002060"/>
          <w:sz w:val="18"/>
          <w:szCs w:val="18"/>
          <w:u w:val="single" w:color="002060"/>
        </w:rPr>
        <w:t>UN Women template Partner Agreement</w:t>
      </w:r>
    </w:p>
    <w:p w14:paraId="70A7BCBD" w14:textId="6A3EB254" w:rsidR="00564904" w:rsidRPr="00564904" w:rsidRDefault="00EC1D26" w:rsidP="00564904">
      <w:pPr>
        <w:jc w:val="center"/>
        <w:rPr>
          <w:rStyle w:val="None"/>
          <w:sz w:val="18"/>
          <w:szCs w:val="18"/>
        </w:rPr>
      </w:pPr>
      <w:r>
        <w:rPr>
          <w:rStyle w:val="None"/>
          <w:sz w:val="18"/>
          <w:szCs w:val="18"/>
        </w:rPr>
        <w:object w:dxaOrig="1533" w:dyaOrig="990" w14:anchorId="6BAEC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7pt;height:95.25pt" o:ole="">
            <v:imagedata r:id="rId16" o:title=""/>
          </v:shape>
          <o:OLEObject Type="Embed" ProgID="AcroExch.Document.DC" ShapeID="_x0000_i1033" DrawAspect="Icon" ObjectID="_1737999273" r:id="rId17"/>
        </w:object>
      </w:r>
      <w:r w:rsidR="00564904">
        <w:rPr>
          <w:rStyle w:val="None"/>
          <w:sz w:val="18"/>
          <w:szCs w:val="18"/>
        </w:rPr>
        <w:br w:type="page"/>
      </w:r>
    </w:p>
    <w:p w14:paraId="4441DF00" w14:textId="77777777" w:rsidR="005313BF" w:rsidRDefault="005313BF">
      <w:pPr>
        <w:pStyle w:val="Body"/>
        <w:spacing w:after="0" w:line="240" w:lineRule="auto"/>
        <w:rPr>
          <w:rStyle w:val="None"/>
          <w:sz w:val="18"/>
          <w:szCs w:val="18"/>
        </w:rPr>
      </w:pPr>
    </w:p>
    <w:p w14:paraId="17A9F46B" w14:textId="77777777" w:rsidR="005313BF" w:rsidRDefault="005313BF">
      <w:pPr>
        <w:pStyle w:val="Body"/>
        <w:spacing w:after="0" w:line="240" w:lineRule="auto"/>
        <w:rPr>
          <w:rStyle w:val="None"/>
          <w:sz w:val="18"/>
          <w:szCs w:val="18"/>
        </w:rPr>
      </w:pPr>
    </w:p>
    <w:p w14:paraId="04E00EAB" w14:textId="77777777" w:rsidR="005313BF" w:rsidRDefault="00B81834">
      <w:pPr>
        <w:pStyle w:val="Body"/>
        <w:spacing w:after="0" w:line="240" w:lineRule="auto"/>
        <w:jc w:val="center"/>
        <w:rPr>
          <w:rStyle w:val="None"/>
          <w:b/>
          <w:bCs/>
          <w:color w:val="002060"/>
          <w:sz w:val="18"/>
          <w:szCs w:val="18"/>
          <w:u w:color="002060"/>
        </w:rPr>
      </w:pPr>
      <w:bookmarkStart w:id="2" w:name="_bookmark0"/>
      <w:bookmarkEnd w:id="2"/>
      <w:r>
        <w:rPr>
          <w:rStyle w:val="None"/>
          <w:b/>
          <w:bCs/>
          <w:color w:val="002060"/>
          <w:sz w:val="18"/>
          <w:szCs w:val="18"/>
          <w:u w:color="002060"/>
        </w:rPr>
        <w:t xml:space="preserve">Annex B-6 </w:t>
      </w:r>
    </w:p>
    <w:p w14:paraId="229F7955" w14:textId="77777777" w:rsidR="005313BF" w:rsidRDefault="00B81834">
      <w:pPr>
        <w:pStyle w:val="Body"/>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UN Women Anti-Fraud Policy </w:t>
      </w:r>
    </w:p>
    <w:p w14:paraId="5AFE8918" w14:textId="77777777" w:rsidR="005313BF" w:rsidRDefault="005313BF">
      <w:pPr>
        <w:pStyle w:val="Body"/>
        <w:rPr>
          <w:rStyle w:val="None"/>
          <w:spacing w:val="-2"/>
          <w:sz w:val="18"/>
          <w:szCs w:val="18"/>
        </w:rPr>
      </w:pPr>
    </w:p>
    <w:p w14:paraId="71DE480A" w14:textId="77777777" w:rsidR="005313BF" w:rsidRPr="00EC1D26" w:rsidRDefault="005313BF" w:rsidP="00EC1D26">
      <w:pPr>
        <w:tabs>
          <w:tab w:val="left" w:pos="1440"/>
        </w:tabs>
        <w:suppressAutoHyphens/>
        <w:rPr>
          <w:rStyle w:val="None"/>
          <w:spacing w:val="-2"/>
          <w:sz w:val="18"/>
          <w:szCs w:val="18"/>
          <w:shd w:val="clear" w:color="auto" w:fill="FFFF00"/>
        </w:rPr>
      </w:pPr>
    </w:p>
    <w:p w14:paraId="777E9E2B" w14:textId="77777777" w:rsidR="005313BF" w:rsidRDefault="005313BF">
      <w:pPr>
        <w:pStyle w:val="ListParagraph"/>
        <w:tabs>
          <w:tab w:val="left" w:pos="1440"/>
        </w:tabs>
        <w:suppressAutoHyphens/>
        <w:ind w:left="360"/>
        <w:jc w:val="center"/>
        <w:rPr>
          <w:rStyle w:val="None"/>
          <w:spacing w:val="-2"/>
          <w:sz w:val="18"/>
          <w:szCs w:val="18"/>
          <w:shd w:val="clear" w:color="auto" w:fill="FFFF00"/>
        </w:rPr>
      </w:pPr>
    </w:p>
    <w:p w14:paraId="6359745B" w14:textId="77777777" w:rsidR="00820325" w:rsidRPr="00FC7FDE" w:rsidRDefault="00820325" w:rsidP="0082032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820325" w:rsidRPr="004B6851" w14:paraId="7BD6D50C" w14:textId="77777777" w:rsidTr="002C31E6">
        <w:trPr>
          <w:trHeight w:val="449"/>
        </w:trPr>
        <w:tc>
          <w:tcPr>
            <w:tcW w:w="8900" w:type="dxa"/>
            <w:gridSpan w:val="2"/>
            <w:shd w:val="clear" w:color="auto" w:fill="auto"/>
          </w:tcPr>
          <w:p w14:paraId="79D1AC95" w14:textId="77777777" w:rsidR="00820325" w:rsidRPr="00EA2087" w:rsidRDefault="00820325" w:rsidP="002C31E6">
            <w:pPr>
              <w:pStyle w:val="Title"/>
              <w:rPr>
                <w:w w:val="103"/>
              </w:rPr>
            </w:pPr>
            <w:r w:rsidRPr="00EA2087">
              <w:rPr>
                <w:w w:val="103"/>
              </w:rPr>
              <w:t>un women ant</w:t>
            </w:r>
            <w:r>
              <w:rPr>
                <w:w w:val="103"/>
              </w:rPr>
              <w:t>i</w:t>
            </w:r>
            <w:r w:rsidRPr="00EA2087">
              <w:rPr>
                <w:w w:val="103"/>
              </w:rPr>
              <w:t>-fraud policy</w:t>
            </w:r>
            <w:r>
              <w:rPr>
                <w:w w:val="103"/>
              </w:rPr>
              <w:t xml:space="preserve"> </w:t>
            </w:r>
          </w:p>
        </w:tc>
      </w:tr>
      <w:tr w:rsidR="00820325" w:rsidRPr="004B6851" w14:paraId="728825C2" w14:textId="77777777" w:rsidTr="002C31E6">
        <w:tc>
          <w:tcPr>
            <w:tcW w:w="1975" w:type="dxa"/>
            <w:shd w:val="clear" w:color="auto" w:fill="auto"/>
            <w:vAlign w:val="center"/>
          </w:tcPr>
          <w:p w14:paraId="7BB8368D" w14:textId="77777777" w:rsidR="00820325" w:rsidRPr="00EA2087" w:rsidRDefault="00820325" w:rsidP="002C31E6">
            <w:pPr>
              <w:rPr>
                <w:rFonts w:cs="Arial"/>
                <w:b/>
              </w:rPr>
            </w:pPr>
            <w:r w:rsidRPr="00EA2087">
              <w:rPr>
                <w:b/>
              </w:rPr>
              <w:t>Effective Date</w:t>
            </w:r>
          </w:p>
        </w:tc>
        <w:tc>
          <w:tcPr>
            <w:tcW w:w="6925" w:type="dxa"/>
            <w:shd w:val="clear" w:color="auto" w:fill="auto"/>
            <w:vAlign w:val="center"/>
          </w:tcPr>
          <w:p w14:paraId="6511AF8A" w14:textId="77777777" w:rsidR="00820325" w:rsidRPr="00322113" w:rsidRDefault="00820325" w:rsidP="002C31E6">
            <w:pPr>
              <w:spacing w:before="60" w:after="60"/>
              <w:rPr>
                <w:rFonts w:cs="Arial"/>
                <w:b/>
                <w:highlight w:val="yellow"/>
              </w:rPr>
            </w:pPr>
            <w:r w:rsidRPr="002B1626">
              <w:t>20 June 2018</w:t>
            </w:r>
          </w:p>
        </w:tc>
      </w:tr>
      <w:tr w:rsidR="00820325" w:rsidRPr="004B6851" w14:paraId="2A16277B" w14:textId="77777777" w:rsidTr="002C31E6">
        <w:tc>
          <w:tcPr>
            <w:tcW w:w="1975" w:type="dxa"/>
            <w:shd w:val="clear" w:color="auto" w:fill="auto"/>
            <w:vAlign w:val="center"/>
          </w:tcPr>
          <w:p w14:paraId="6C1D8181" w14:textId="77777777" w:rsidR="00820325" w:rsidRPr="001C623E" w:rsidRDefault="00820325" w:rsidP="002C31E6">
            <w:pPr>
              <w:rPr>
                <w:rFonts w:cs="Arial"/>
                <w:b/>
              </w:rPr>
            </w:pPr>
            <w:r w:rsidRPr="001C623E">
              <w:rPr>
                <w:b/>
              </w:rPr>
              <w:t>Review Date</w:t>
            </w:r>
          </w:p>
        </w:tc>
        <w:tc>
          <w:tcPr>
            <w:tcW w:w="6925" w:type="dxa"/>
            <w:shd w:val="clear" w:color="auto" w:fill="auto"/>
            <w:vAlign w:val="center"/>
          </w:tcPr>
          <w:p w14:paraId="42FE1FC9" w14:textId="77777777" w:rsidR="00820325" w:rsidRPr="001C623E" w:rsidRDefault="00820325" w:rsidP="002C31E6">
            <w:pPr>
              <w:spacing w:before="60" w:after="60"/>
              <w:rPr>
                <w:rFonts w:cs="Arial"/>
                <w:b/>
                <w:bCs/>
              </w:rPr>
            </w:pPr>
            <w:r>
              <w:t>31 December 2022</w:t>
            </w:r>
          </w:p>
        </w:tc>
      </w:tr>
      <w:tr w:rsidR="00820325" w:rsidRPr="004B6851" w14:paraId="2C9F0FBF" w14:textId="77777777" w:rsidTr="002C31E6">
        <w:tc>
          <w:tcPr>
            <w:tcW w:w="1975" w:type="dxa"/>
            <w:shd w:val="clear" w:color="auto" w:fill="auto"/>
            <w:vAlign w:val="center"/>
          </w:tcPr>
          <w:p w14:paraId="2EF55BC6" w14:textId="77777777" w:rsidR="00820325" w:rsidRPr="00EA2087" w:rsidRDefault="00820325" w:rsidP="002C31E6">
            <w:pPr>
              <w:rPr>
                <w:rFonts w:cs="Arial"/>
                <w:b/>
              </w:rPr>
            </w:pPr>
            <w:r w:rsidRPr="00EA2087">
              <w:rPr>
                <w:b/>
              </w:rPr>
              <w:t>Approved by</w:t>
            </w:r>
          </w:p>
        </w:tc>
        <w:tc>
          <w:tcPr>
            <w:tcW w:w="6925" w:type="dxa"/>
            <w:shd w:val="clear" w:color="auto" w:fill="auto"/>
            <w:vAlign w:val="center"/>
          </w:tcPr>
          <w:p w14:paraId="15CE765A" w14:textId="77777777" w:rsidR="00820325" w:rsidRPr="00A4464D" w:rsidRDefault="00820325" w:rsidP="002C31E6">
            <w:pPr>
              <w:spacing w:before="60" w:after="60"/>
              <w:rPr>
                <w:rFonts w:cs="Arial"/>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820325" w:rsidRPr="004B6851" w14:paraId="7BE176DD" w14:textId="77777777" w:rsidTr="002C31E6">
        <w:trPr>
          <w:trHeight w:val="58"/>
        </w:trPr>
        <w:tc>
          <w:tcPr>
            <w:tcW w:w="1975" w:type="dxa"/>
            <w:shd w:val="clear" w:color="auto" w:fill="auto"/>
            <w:vAlign w:val="center"/>
          </w:tcPr>
          <w:p w14:paraId="6D2BDCF0" w14:textId="77777777" w:rsidR="00820325" w:rsidRPr="00232899" w:rsidRDefault="00820325" w:rsidP="002C31E6">
            <w:pPr>
              <w:rPr>
                <w:rFonts w:cs="Arial"/>
                <w:b/>
              </w:rPr>
            </w:pPr>
            <w:r w:rsidRPr="00232899">
              <w:rPr>
                <w:b/>
              </w:rPr>
              <w:t>Content Owner/s</w:t>
            </w:r>
          </w:p>
        </w:tc>
        <w:tc>
          <w:tcPr>
            <w:tcW w:w="6925" w:type="dxa"/>
            <w:shd w:val="clear" w:color="auto" w:fill="auto"/>
            <w:vAlign w:val="center"/>
          </w:tcPr>
          <w:p w14:paraId="46C7D920" w14:textId="77777777" w:rsidR="00820325" w:rsidRPr="00232899" w:rsidRDefault="00820325" w:rsidP="002C31E6">
            <w:pPr>
              <w:spacing w:before="60" w:after="60"/>
              <w:rPr>
                <w:rFonts w:cs="Arial"/>
              </w:rPr>
            </w:pPr>
            <w:proofErr w:type="spellStart"/>
            <w:r>
              <w:rPr>
                <w:rFonts w:cs="Arial"/>
              </w:rPr>
              <w:t>Lene</w:t>
            </w:r>
            <w:proofErr w:type="spellEnd"/>
            <w:r>
              <w:rPr>
                <w:rFonts w:cs="Arial"/>
              </w:rPr>
              <w:t xml:space="preserve"> Jespersen, Deputy Director, DMA </w:t>
            </w:r>
          </w:p>
        </w:tc>
      </w:tr>
    </w:tbl>
    <w:p w14:paraId="1399FF1D" w14:textId="77777777" w:rsidR="00820325" w:rsidRPr="00FC7FDE" w:rsidRDefault="00820325" w:rsidP="00820325">
      <w:pPr>
        <w:rPr>
          <w:rFonts w:cs="Arial"/>
          <w:b/>
        </w:rPr>
      </w:pPr>
    </w:p>
    <w:p w14:paraId="15DCB4B5" w14:textId="77777777" w:rsidR="00820325" w:rsidRPr="00243FE2" w:rsidRDefault="00820325" w:rsidP="00820325">
      <w:pPr>
        <w:rPr>
          <w:rFonts w:cs="Calibri"/>
          <w:b/>
        </w:rPr>
      </w:pPr>
      <w:r w:rsidRPr="00243FE2">
        <w:rPr>
          <w:b/>
        </w:rPr>
        <w:t>Table of Contents</w:t>
      </w:r>
    </w:p>
    <w:p w14:paraId="4F0D4DEF" w14:textId="77777777" w:rsidR="00820325" w:rsidRDefault="00820325" w:rsidP="00820325">
      <w:pPr>
        <w:pStyle w:val="TOC1"/>
        <w:rPr>
          <w:rFonts w:asciiTheme="minorHAnsi" w:eastAsiaTheme="minorEastAsia" w:hAnsiTheme="minorHAnsi" w:cstheme="minorBidi"/>
          <w:noProof/>
          <w:szCs w:val="22"/>
        </w:rPr>
      </w:pPr>
      <w:r w:rsidRPr="00C67F1C">
        <w:rPr>
          <w:b/>
          <w:sz w:val="24"/>
        </w:rPr>
        <w:fldChar w:fldCharType="begin"/>
      </w:r>
      <w:r>
        <w:rPr>
          <w:b/>
          <w:sz w:val="24"/>
        </w:rPr>
        <w:instrText xml:space="preserve"> TOC \o "1-1" </w:instrText>
      </w:r>
      <w:r w:rsidRPr="00C67F1C">
        <w:rPr>
          <w:b/>
          <w:sz w:val="24"/>
        </w:rPr>
        <w:fldChar w:fldCharType="separate"/>
      </w: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Pr>
          <w:noProof/>
        </w:rPr>
        <w:t>1</w:t>
      </w:r>
      <w:r>
        <w:rPr>
          <w:noProof/>
        </w:rPr>
        <w:fldChar w:fldCharType="end"/>
      </w:r>
    </w:p>
    <w:p w14:paraId="4C739CEB" w14:textId="77777777" w:rsidR="00820325" w:rsidRDefault="00820325" w:rsidP="0082032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Pr>
          <w:noProof/>
        </w:rPr>
        <w:t>2</w:t>
      </w:r>
      <w:r>
        <w:rPr>
          <w:noProof/>
        </w:rPr>
        <w:fldChar w:fldCharType="end"/>
      </w:r>
    </w:p>
    <w:p w14:paraId="0A57CE13" w14:textId="77777777" w:rsidR="00820325" w:rsidRDefault="00820325" w:rsidP="0082032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Pr>
          <w:noProof/>
        </w:rPr>
        <w:t>3</w:t>
      </w:r>
      <w:r>
        <w:rPr>
          <w:noProof/>
        </w:rPr>
        <w:fldChar w:fldCharType="end"/>
      </w:r>
    </w:p>
    <w:p w14:paraId="65895530" w14:textId="77777777" w:rsidR="00820325" w:rsidRDefault="00820325" w:rsidP="0082032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Pr>
          <w:noProof/>
        </w:rPr>
        <w:t>3</w:t>
      </w:r>
      <w:r>
        <w:rPr>
          <w:noProof/>
        </w:rPr>
        <w:fldChar w:fldCharType="end"/>
      </w:r>
    </w:p>
    <w:p w14:paraId="60960BAB" w14:textId="77777777" w:rsidR="00820325" w:rsidRDefault="00820325" w:rsidP="0082032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Pr>
          <w:noProof/>
        </w:rPr>
        <w:t>7</w:t>
      </w:r>
      <w:r>
        <w:rPr>
          <w:noProof/>
        </w:rPr>
        <w:fldChar w:fldCharType="end"/>
      </w:r>
    </w:p>
    <w:p w14:paraId="774A9B46" w14:textId="77777777" w:rsidR="00820325" w:rsidRDefault="00820325" w:rsidP="0082032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Pr>
          <w:noProof/>
        </w:rPr>
        <w:t>14</w:t>
      </w:r>
      <w:r>
        <w:rPr>
          <w:noProof/>
        </w:rPr>
        <w:fldChar w:fldCharType="end"/>
      </w:r>
    </w:p>
    <w:p w14:paraId="0433CBD0" w14:textId="77777777" w:rsidR="00820325" w:rsidRDefault="00820325" w:rsidP="0082032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Pr>
          <w:noProof/>
        </w:rPr>
        <w:t>14</w:t>
      </w:r>
      <w:r>
        <w:rPr>
          <w:noProof/>
        </w:rPr>
        <w:fldChar w:fldCharType="end"/>
      </w:r>
    </w:p>
    <w:p w14:paraId="521E95F2" w14:textId="77777777" w:rsidR="00820325" w:rsidRDefault="00820325" w:rsidP="0082032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Pr>
          <w:noProof/>
        </w:rPr>
        <w:t>14</w:t>
      </w:r>
      <w:r>
        <w:rPr>
          <w:noProof/>
        </w:rPr>
        <w:fldChar w:fldCharType="end"/>
      </w:r>
    </w:p>
    <w:p w14:paraId="7A6B4545" w14:textId="77777777" w:rsidR="00820325" w:rsidRDefault="00820325" w:rsidP="0082032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Pr>
          <w:noProof/>
        </w:rPr>
        <w:t>15</w:t>
      </w:r>
      <w:r>
        <w:rPr>
          <w:noProof/>
        </w:rPr>
        <w:fldChar w:fldCharType="end"/>
      </w:r>
    </w:p>
    <w:p w14:paraId="004D588A" w14:textId="77777777" w:rsidR="00820325" w:rsidRDefault="00820325" w:rsidP="00820325">
      <w:r w:rsidRPr="00C67F1C">
        <w:rPr>
          <w:b/>
          <w:bCs/>
        </w:rPr>
        <w:fldChar w:fldCharType="end"/>
      </w:r>
    </w:p>
    <w:p w14:paraId="324A4BF9" w14:textId="77777777" w:rsidR="00820325" w:rsidRPr="00B41187" w:rsidRDefault="00820325" w:rsidP="00820325">
      <w:pPr>
        <w:pStyle w:val="Heading1"/>
      </w:pPr>
      <w:bookmarkStart w:id="3" w:name="_Toc497764858"/>
      <w:bookmarkStart w:id="4" w:name="_Toc516567170"/>
      <w:r w:rsidRPr="00B41187">
        <w:t>Purpose</w:t>
      </w:r>
      <w:bookmarkEnd w:id="3"/>
      <w:bookmarkEnd w:id="4"/>
      <w:r w:rsidRPr="00B41187">
        <w:t xml:space="preserve"> </w:t>
      </w:r>
    </w:p>
    <w:p w14:paraId="67515EE1" w14:textId="77777777" w:rsidR="00820325" w:rsidRPr="00B41187" w:rsidRDefault="00820325" w:rsidP="00820325">
      <w:pPr>
        <w:pStyle w:val="Heading2"/>
      </w:pPr>
      <w:r w:rsidRPr="00B41187">
        <w:t xml:space="preserve">UN Women, as a potential victim of fraud, is exposed to various risks which may </w:t>
      </w:r>
      <w:proofErr w:type="gramStart"/>
      <w:r w:rsidRPr="00B41187">
        <w:t>include:</w:t>
      </w:r>
      <w:proofErr w:type="gramEnd"/>
      <w:r w:rsidRPr="00B41187">
        <w:t xml:space="preserve"> </w:t>
      </w:r>
      <w:r w:rsidRPr="00C73890">
        <w:rPr>
          <w:b/>
        </w:rPr>
        <w:t>financial risks</w:t>
      </w:r>
      <w:r w:rsidRPr="00B41187">
        <w:t xml:space="preserve">, which can be measured in monetary terms; </w:t>
      </w:r>
      <w:r w:rsidRPr="00C73890">
        <w:rPr>
          <w:b/>
        </w:rPr>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rPr>
          <w:b/>
        </w:rPr>
        <w:t>reputational risks</w:t>
      </w:r>
      <w:r w:rsidRPr="00B41187">
        <w:t>, which harm the prestige and respect of the Organization.</w:t>
      </w:r>
    </w:p>
    <w:p w14:paraId="37B1DAA5" w14:textId="77777777" w:rsidR="00820325" w:rsidRPr="00B41187" w:rsidRDefault="00820325" w:rsidP="00820325">
      <w:pPr>
        <w:pStyle w:val="Heading2"/>
      </w:pPr>
      <w:r w:rsidRPr="00B41187">
        <w:t>In respect of fraud risks, UN Women maps its three lines of defense as follows:</w:t>
      </w:r>
    </w:p>
    <w:p w14:paraId="3D1DBDEA" w14:textId="77777777" w:rsidR="00820325" w:rsidRPr="00B41187" w:rsidRDefault="00820325" w:rsidP="00820325">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t>Policy and the</w:t>
      </w:r>
      <w:r w:rsidRPr="00B41187">
        <w:t xml:space="preserve"> Delegation of Authority, which are incorporated into manual and automated systems and processes.</w:t>
      </w:r>
    </w:p>
    <w:p w14:paraId="390B88E8" w14:textId="77777777" w:rsidR="00820325" w:rsidRPr="00B41187" w:rsidRDefault="00820325" w:rsidP="00820325">
      <w:pPr>
        <w:pStyle w:val="ListNumber2"/>
      </w:pPr>
      <w:r w:rsidRPr="00B41187">
        <w:t xml:space="preserve">Quality assurance and risk management provide an oversight role and the support required to be able to assess the adequacy of governance structures that are in place to manage </w:t>
      </w:r>
      <w:r w:rsidRPr="00B41187">
        <w:lastRenderedPageBreak/>
        <w:t>fraud and make recommendations on the implementation of mitigation actions that may be required to manage fraud related risks.</w:t>
      </w:r>
    </w:p>
    <w:p w14:paraId="0A901064" w14:textId="77777777" w:rsidR="00820325" w:rsidRPr="00B41187" w:rsidRDefault="00820325" w:rsidP="00820325">
      <w:pPr>
        <w:pStyle w:val="ListNumber2"/>
      </w:pPr>
      <w:r w:rsidRPr="00B41187">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3D17337" w14:textId="77777777" w:rsidR="00820325" w:rsidRPr="00B41187" w:rsidRDefault="00820325" w:rsidP="00820325">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53DE93D" w14:textId="77777777" w:rsidR="00820325" w:rsidRPr="00B41187" w:rsidRDefault="00820325" w:rsidP="00820325">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Pr>
          <w:spacing w:val="-10"/>
        </w:rPr>
        <w:t>Policy</w:t>
      </w:r>
      <w:r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t xml:space="preserve"> </w:t>
      </w:r>
      <w:r w:rsidRPr="000B680F">
        <w:t>UN Standards of Conduct</w:t>
      </w:r>
      <w:r w:rsidRPr="019C99F0">
        <w:t xml:space="preserve"> </w:t>
      </w:r>
      <w:r w:rsidRPr="000B680F">
        <w:t>(the</w:t>
      </w:r>
      <w:r w:rsidRPr="019C99F0">
        <w:t xml:space="preserve"> </w:t>
      </w:r>
      <w:r w:rsidRPr="000B680F">
        <w:t>“Legal</w:t>
      </w:r>
      <w:r w:rsidRPr="019C99F0">
        <w:t xml:space="preserve"> </w:t>
      </w:r>
      <w:r w:rsidRPr="000B680F">
        <w:t>Policy”),</w:t>
      </w:r>
      <w:r w:rsidRPr="019C99F0">
        <w:t xml:space="preserve"> </w:t>
      </w:r>
      <w:r w:rsidRPr="000B680F">
        <w:rPr>
          <w:spacing w:val="-11"/>
        </w:rPr>
        <w:t xml:space="preserve">the </w:t>
      </w:r>
      <w:r w:rsidRPr="000B680F">
        <w:rPr>
          <w:rStyle w:val="Hyperlink"/>
        </w:rPr>
        <w:t>UN-Women Policy for Protection Against Retaliation, and 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t>Policy</w:t>
      </w:r>
      <w:r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t>Policy”) 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53297DFC" w14:textId="77777777" w:rsidR="00820325" w:rsidRPr="00B41187" w:rsidRDefault="00820325" w:rsidP="00820325">
      <w:pPr>
        <w:pStyle w:val="Heading1"/>
      </w:pPr>
      <w:bookmarkStart w:id="5" w:name="_Toc497764859"/>
      <w:bookmarkStart w:id="6" w:name="_Toc516567171"/>
      <w:r w:rsidRPr="00B41187">
        <w:t>Application</w:t>
      </w:r>
      <w:bookmarkEnd w:id="5"/>
      <w:bookmarkEnd w:id="6"/>
    </w:p>
    <w:p w14:paraId="79D3088E" w14:textId="77777777" w:rsidR="00820325" w:rsidRPr="00B41187" w:rsidRDefault="00820325" w:rsidP="00820325">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2FFC31E3" w14:textId="77777777" w:rsidR="00820325" w:rsidRPr="00B41187" w:rsidRDefault="00820325" w:rsidP="00820325">
      <w:pPr>
        <w:pStyle w:val="Heading2"/>
      </w:pPr>
      <w:r w:rsidRPr="00B41187">
        <w:t>Th</w:t>
      </w:r>
      <w:r>
        <w:t>is</w:t>
      </w:r>
      <w:r w:rsidRPr="00B41187">
        <w:t xml:space="preserve"> Policy can apply to:</w:t>
      </w:r>
    </w:p>
    <w:p w14:paraId="7912A681" w14:textId="77777777" w:rsidR="00820325" w:rsidRPr="00B41187" w:rsidRDefault="00820325" w:rsidP="00820325">
      <w:pPr>
        <w:pStyle w:val="ListNumber2"/>
        <w:numPr>
          <w:ilvl w:val="0"/>
          <w:numId w:val="88"/>
        </w:numPr>
      </w:pPr>
      <w:r w:rsidRPr="002B1626">
        <w:rPr>
          <w:b/>
        </w:rPr>
        <w:t>Personnel</w:t>
      </w:r>
      <w:r w:rsidRPr="00B41187">
        <w:t>: staff members of UN Women and persons engaged by UN Women under other contractual arrangements to perform services for UN Women.</w:t>
      </w:r>
    </w:p>
    <w:p w14:paraId="5B8AA949" w14:textId="77777777" w:rsidR="00820325" w:rsidRPr="00B41187" w:rsidRDefault="00820325" w:rsidP="00820325">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14:paraId="718D2A43" w14:textId="77777777" w:rsidR="00820325" w:rsidRPr="00B41187" w:rsidRDefault="00820325" w:rsidP="00820325">
      <w:pPr>
        <w:pStyle w:val="ListNumber2"/>
      </w:pPr>
      <w:r w:rsidRPr="00B41187">
        <w:rPr>
          <w:b/>
        </w:rPr>
        <w:t>Vendors</w:t>
      </w:r>
      <w:r w:rsidRPr="00B41187">
        <w:t xml:space="preserve">: An offeror or a prospective, </w:t>
      </w:r>
      <w:proofErr w:type="gramStart"/>
      <w:r w:rsidRPr="00B41187">
        <w:t>registered</w:t>
      </w:r>
      <w:proofErr w:type="gramEnd"/>
      <w:r w:rsidRPr="00B41187">
        <w:t xml:space="preserve"> or actual supplier, contractor or provider of goods, services and/or works to the UN System.</w:t>
      </w:r>
    </w:p>
    <w:p w14:paraId="4F9B36E3" w14:textId="77777777" w:rsidR="00820325" w:rsidRDefault="00820325" w:rsidP="00820325"/>
    <w:p w14:paraId="109587B2" w14:textId="77777777" w:rsidR="00820325" w:rsidRDefault="00820325" w:rsidP="00820325"/>
    <w:p w14:paraId="53837A59" w14:textId="77777777" w:rsidR="00820325" w:rsidRPr="00B41187" w:rsidRDefault="00820325" w:rsidP="00820325">
      <w:pPr>
        <w:pStyle w:val="Heading1"/>
      </w:pPr>
      <w:bookmarkStart w:id="7" w:name="_Toc497764860"/>
      <w:bookmarkStart w:id="8" w:name="_Toc516567172"/>
      <w:r w:rsidRPr="00B41187">
        <w:t>Definitions</w:t>
      </w:r>
      <w:bookmarkEnd w:id="7"/>
      <w:bookmarkEnd w:id="8"/>
    </w:p>
    <w:p w14:paraId="75F99B7E" w14:textId="77777777" w:rsidR="00820325" w:rsidRDefault="00820325" w:rsidP="00820325">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 xml:space="preserve">The UN system wide common definition of fraud is "any act or omission whereby an individual or entity knowingly misrepresents or conceals a material fact (a) in order to obtain an undue benefit or advantage for himself, herself, itself, or a third </w:t>
      </w:r>
      <w:r w:rsidRPr="00B41187">
        <w:rPr>
          <w:color w:val="262626" w:themeColor="text1" w:themeTint="D9"/>
        </w:rPr>
        <w:lastRenderedPageBreak/>
        <w:t>party, and/or (b) in such a way as to cause an individual or entity to act, or fail to act, to his, her or its detriment</w:t>
      </w:r>
      <w:r w:rsidRPr="007360F8">
        <w:rPr>
          <w:color w:val="262626" w:themeColor="text1" w:themeTint="D9"/>
        </w:rPr>
        <w:t>" (High-Level Committee on Management (HLCM), 33</w:t>
      </w:r>
      <w:r w:rsidRPr="007360F8">
        <w:rPr>
          <w:color w:val="262626" w:themeColor="text1" w:themeTint="D9"/>
          <w:vertAlign w:val="superscript"/>
        </w:rPr>
        <w:t>rd</w:t>
      </w:r>
      <w:r w:rsidRPr="007360F8">
        <w:rPr>
          <w:color w:val="262626" w:themeColor="text1" w:themeTint="D9"/>
        </w:rPr>
        <w:t xml:space="preserve"> Session, March 2017).</w:t>
      </w:r>
    </w:p>
    <w:p w14:paraId="03CF37F3" w14:textId="77777777" w:rsidR="00820325" w:rsidRPr="00B541C5" w:rsidRDefault="00820325" w:rsidP="00820325">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Pr>
          <w:b/>
          <w:color w:val="262626" w:themeColor="text1" w:themeTint="D9"/>
        </w:rPr>
        <w:t>“</w:t>
      </w:r>
      <w:r w:rsidRPr="00A155F9">
        <w:rPr>
          <w:b/>
          <w:color w:val="262626" w:themeColor="text1" w:themeTint="D9"/>
        </w:rPr>
        <w:t>Presumptive Fraud</w:t>
      </w:r>
      <w:r w:rsidRPr="00B41187">
        <w:rPr>
          <w:b/>
          <w:color w:val="262626" w:themeColor="text1" w:themeTint="D9"/>
        </w:rPr>
        <w:t>”</w:t>
      </w:r>
      <w:r w:rsidRPr="00B41187">
        <w:rPr>
          <w:color w:val="262626" w:themeColor="text1" w:themeTint="D9"/>
        </w:rPr>
        <w:tab/>
        <w:t>T</w:t>
      </w:r>
      <w:r w:rsidRPr="00A155F9">
        <w:rPr>
          <w:color w:val="262626" w:themeColor="text1" w:themeTint="D9"/>
        </w:rPr>
        <w:t xml:space="preserve">he UN </w:t>
      </w:r>
      <w:r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Pr="00B541C5">
        <w:rPr>
          <w:color w:val="262626" w:themeColor="text1" w:themeTint="D9"/>
          <w:vertAlign w:val="superscript"/>
        </w:rPr>
        <w:t>rd</w:t>
      </w:r>
      <w:r w:rsidRPr="00B541C5">
        <w:rPr>
          <w:color w:val="262626" w:themeColor="text1" w:themeTint="D9"/>
        </w:rPr>
        <w:t xml:space="preserve"> Session, March 2017).</w:t>
      </w:r>
    </w:p>
    <w:p w14:paraId="3FA20C77" w14:textId="77777777" w:rsidR="00820325" w:rsidRPr="00B41187" w:rsidRDefault="00820325" w:rsidP="00820325">
      <w:pPr>
        <w:pStyle w:val="Heading1"/>
      </w:pPr>
      <w:bookmarkStart w:id="9" w:name="_Toc497764861"/>
      <w:bookmarkStart w:id="10" w:name="_Toc516567173"/>
      <w:r w:rsidRPr="00B41187">
        <w:t>Roles and Responsibilities</w:t>
      </w:r>
      <w:bookmarkEnd w:id="9"/>
      <w:bookmarkEnd w:id="10"/>
    </w:p>
    <w:p w14:paraId="46C50AFF" w14:textId="77777777" w:rsidR="00820325" w:rsidRPr="00B41187" w:rsidRDefault="00820325" w:rsidP="00820325">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 xml:space="preserve">resources entrusted to UN Women and have critical roles and responsibilities in ensuring that fraud in relation to UN Women resources and activities is prevented, detected, </w:t>
      </w:r>
      <w:proofErr w:type="gramStart"/>
      <w:r w:rsidRPr="00B41187">
        <w:t>reported</w:t>
      </w:r>
      <w:proofErr w:type="gramEnd"/>
      <w:r w:rsidRPr="00B41187">
        <w:t xml:space="preserve"> and addressed promptly.</w:t>
      </w:r>
    </w:p>
    <w:p w14:paraId="1043A358" w14:textId="77777777" w:rsidR="00820325" w:rsidRPr="00B41187" w:rsidRDefault="00820325" w:rsidP="00820325">
      <w:pPr>
        <w:pStyle w:val="Heading2"/>
      </w:pPr>
      <w:r w:rsidRPr="00B41187">
        <w:t>Director, Division of</w:t>
      </w:r>
      <w:r w:rsidRPr="00771C98">
        <w:t xml:space="preserve"> the Internal Evaluation and Audit S</w:t>
      </w:r>
      <w:r>
        <w:t xml:space="preserve">ervices (IEAS) </w:t>
      </w:r>
    </w:p>
    <w:p w14:paraId="0DDE1E1F" w14:textId="77777777" w:rsidR="00820325" w:rsidRPr="00B41187" w:rsidRDefault="00820325" w:rsidP="00820325">
      <w:pPr>
        <w:pStyle w:val="Heading3"/>
      </w:pPr>
      <w:r w:rsidRPr="00B41187">
        <w:t xml:space="preserve">The Director, </w:t>
      </w:r>
      <w:r>
        <w:t>IEAS</w:t>
      </w:r>
      <w:r w:rsidRPr="00B41187">
        <w:t xml:space="preserve"> shall act as the corporate manager who is the custodian of th</w:t>
      </w:r>
      <w:r>
        <w:t>is</w:t>
      </w:r>
      <w:r w:rsidRPr="00B41187">
        <w:t xml:space="preserve"> Policy and who is responsible for the implementation, monitoring, and periodic review of th</w:t>
      </w:r>
      <w:r>
        <w:t>is</w:t>
      </w:r>
      <w:r w:rsidRPr="00B41187">
        <w:t xml:space="preserve"> Policy.</w:t>
      </w:r>
    </w:p>
    <w:p w14:paraId="1D3632C0" w14:textId="77777777" w:rsidR="00820325" w:rsidRPr="00B41187" w:rsidRDefault="00820325" w:rsidP="00820325">
      <w:pPr>
        <w:pStyle w:val="Heading3"/>
      </w:pPr>
      <w:r w:rsidRPr="00B41187">
        <w:t>In carrying out this role, the Director,</w:t>
      </w:r>
      <w:r>
        <w:t xml:space="preserve"> IEAS </w:t>
      </w:r>
      <w:r w:rsidRPr="00B41187">
        <w:t>will among other things:</w:t>
      </w:r>
    </w:p>
    <w:p w14:paraId="4345BF06" w14:textId="77777777" w:rsidR="00820325" w:rsidRPr="00B41187" w:rsidRDefault="00820325" w:rsidP="00820325">
      <w:pPr>
        <w:pStyle w:val="ListNumber3"/>
      </w:pPr>
      <w:r w:rsidRPr="00B41187">
        <w:t>Serve as the repository of knowledge on fraud risks and controls;</w:t>
      </w:r>
      <w:r w:rsidRPr="00B41187">
        <w:rPr>
          <w:spacing w:val="-19"/>
        </w:rPr>
        <w:t xml:space="preserve"> </w:t>
      </w:r>
      <w:r w:rsidRPr="00B41187">
        <w:t>and</w:t>
      </w:r>
    </w:p>
    <w:p w14:paraId="65BE29C3" w14:textId="77777777" w:rsidR="00820325" w:rsidRPr="00B41187" w:rsidRDefault="00820325" w:rsidP="00820325">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4B54FCD9" w14:textId="77777777" w:rsidR="00820325" w:rsidRPr="00ED2870" w:rsidRDefault="00820325" w:rsidP="00820325">
      <w:pPr>
        <w:pStyle w:val="Heading2"/>
        <w:rPr>
          <w:b/>
        </w:rPr>
      </w:pPr>
      <w:r w:rsidRPr="00ED2870">
        <w:rPr>
          <w:b/>
        </w:rPr>
        <w:t>Personnel</w:t>
      </w:r>
    </w:p>
    <w:p w14:paraId="1674F6F6" w14:textId="77777777" w:rsidR="00820325" w:rsidRDefault="00820325" w:rsidP="00820325">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203304F3" w14:textId="77777777" w:rsidR="00820325" w:rsidRPr="00ED2870" w:rsidRDefault="00820325" w:rsidP="00820325">
      <w:pPr>
        <w:pStyle w:val="Heading3"/>
        <w:rPr>
          <w:b/>
        </w:rPr>
      </w:pPr>
      <w:r w:rsidRPr="00ED2870">
        <w:rPr>
          <w:b/>
        </w:rPr>
        <w:t>Staff members</w:t>
      </w:r>
    </w:p>
    <w:p w14:paraId="60519FFD" w14:textId="77777777" w:rsidR="00820325" w:rsidRPr="00B41187" w:rsidRDefault="00820325" w:rsidP="00820325">
      <w:pPr>
        <w:pStyle w:val="Heading4"/>
      </w:pPr>
      <w:r w:rsidRPr="00B41187">
        <w:rPr>
          <w:rStyle w:val="Heading2Char"/>
        </w:rPr>
        <w:t xml:space="preserve">Staff members have a responsibility to report allegations of wrongdoing </w:t>
      </w:r>
      <w:r w:rsidRPr="004A050C">
        <w:rPr>
          <w:rStyle w:val="Heading2Char"/>
        </w:rPr>
        <w:t xml:space="preserve">(allegations of wrongdoing is defined in the Legal Policy as a reasonable belief on </w:t>
      </w:r>
      <w:proofErr w:type="gramStart"/>
      <w:r w:rsidRPr="004A050C">
        <w:rPr>
          <w:rStyle w:val="Heading2Char"/>
        </w:rPr>
        <w:t>factual information</w:t>
      </w:r>
      <w:proofErr w:type="gramEnd"/>
      <w:r w:rsidRPr="004A050C">
        <w:rPr>
          <w:rStyle w:val="Heading2Char"/>
        </w:rPr>
        <w:t xml:space="preserve"> that misconduct has occurred. Misconduct is further defined in Section 5.1.3 of the Legal Policy and includes allegations fraud) to the Office of Internal Oversight Services of the United Nations (OIOS) entrusted </w:t>
      </w:r>
      <w:r w:rsidRPr="00B41187">
        <w:rPr>
          <w:rStyle w:val="Heading2Char"/>
        </w:rPr>
        <w:t xml:space="preserve">with the responsibility of providing investigation services to UN Women or to </w:t>
      </w:r>
      <w:r w:rsidRPr="002B1626">
        <w:rPr>
          <w:rStyle w:val="Heading2Char"/>
        </w:rPr>
        <w:t>their</w:t>
      </w:r>
      <w:r w:rsidRPr="00B41187">
        <w:rPr>
          <w:rStyle w:val="Heading2Char"/>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 xml:space="preserve">next higher level </w:t>
      </w:r>
      <w:r w:rsidRPr="00B41187">
        <w:lastRenderedPageBreak/>
        <w:t>of authority. In addition, as set out above, they are responsible for the regularity of actions taken by them during their official</w:t>
      </w:r>
      <w:r w:rsidRPr="00B41187">
        <w:rPr>
          <w:spacing w:val="-12"/>
        </w:rPr>
        <w:t xml:space="preserve"> </w:t>
      </w:r>
      <w:r w:rsidRPr="00B41187">
        <w:t>duties.</w:t>
      </w:r>
    </w:p>
    <w:p w14:paraId="36739237" w14:textId="77777777" w:rsidR="00820325" w:rsidRDefault="00820325" w:rsidP="00820325">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0ABD11A3" w14:textId="77777777" w:rsidR="00820325" w:rsidRPr="007325B5"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Pr>
          <w:i/>
          <w:color w:val="262626" w:themeColor="text1" w:themeTint="D9"/>
        </w:rPr>
        <w:t>5.1.</w:t>
      </w:r>
      <w:r w:rsidRPr="007325B5">
        <w:rPr>
          <w:i/>
          <w:color w:val="262626" w:themeColor="text1" w:themeTint="D9"/>
        </w:rPr>
        <w:t>3- Misconduct and Section 4.9</w:t>
      </w:r>
      <w:r>
        <w:rPr>
          <w:i/>
          <w:color w:val="262626" w:themeColor="text1" w:themeTint="D9"/>
        </w:rPr>
        <w:t xml:space="preserve"> </w:t>
      </w:r>
      <w:r w:rsidRPr="007325B5">
        <w:rPr>
          <w:i/>
          <w:color w:val="262626" w:themeColor="text1" w:themeTint="D9"/>
        </w:rPr>
        <w:t>-</w:t>
      </w:r>
      <w:r>
        <w:rPr>
          <w:i/>
          <w:color w:val="262626" w:themeColor="text1" w:themeTint="D9"/>
        </w:rPr>
        <w:t xml:space="preserve"> </w:t>
      </w:r>
      <w:r w:rsidRPr="007325B5">
        <w:rPr>
          <w:i/>
          <w:color w:val="262626" w:themeColor="text1" w:themeTint="D9"/>
        </w:rPr>
        <w:t xml:space="preserve">Staff members of the Legal </w:t>
      </w:r>
      <w:r>
        <w:rPr>
          <w:i/>
          <w:color w:val="262626" w:themeColor="text1" w:themeTint="D9"/>
        </w:rPr>
        <w:t>Policy</w:t>
      </w:r>
      <w:r w:rsidRPr="007325B5">
        <w:rPr>
          <w:i/>
          <w:color w:val="262626" w:themeColor="text1" w:themeTint="D9"/>
        </w:rPr>
        <w:t xml:space="preserve"> and Staff Rule 1.2 (c) of the Staff Rules and</w:t>
      </w:r>
      <w:r>
        <w:rPr>
          <w:i/>
          <w:color w:val="262626" w:themeColor="text1" w:themeTint="D9"/>
        </w:rPr>
        <w:t xml:space="preserve"> Staff </w:t>
      </w:r>
      <w:r w:rsidRPr="007325B5">
        <w:rPr>
          <w:i/>
          <w:color w:val="262626" w:themeColor="text1" w:themeTint="D9"/>
        </w:rPr>
        <w:t>Regulations</w:t>
      </w:r>
      <w:r>
        <w:rPr>
          <w:i/>
          <w:color w:val="262626" w:themeColor="text1" w:themeTint="D9"/>
        </w:rPr>
        <w:t xml:space="preserve"> of the United Nations</w:t>
      </w:r>
      <w:r w:rsidRPr="007325B5">
        <w:rPr>
          <w:i/>
          <w:color w:val="262626" w:themeColor="text1" w:themeTint="D9"/>
        </w:rPr>
        <w:t>.</w:t>
      </w:r>
    </w:p>
    <w:p w14:paraId="125A62E6" w14:textId="77777777" w:rsidR="00820325" w:rsidRPr="00ED2870" w:rsidRDefault="00820325" w:rsidP="00820325">
      <w:pPr>
        <w:pStyle w:val="Heading3"/>
        <w:rPr>
          <w:b/>
        </w:rPr>
      </w:pPr>
      <w:r w:rsidRPr="00ED2870">
        <w:rPr>
          <w:b/>
        </w:rPr>
        <w:t>Non-staff personnel</w:t>
      </w:r>
    </w:p>
    <w:p w14:paraId="3090CC60" w14:textId="77777777" w:rsidR="00820325" w:rsidRPr="00EC4F51" w:rsidRDefault="00820325" w:rsidP="00820325">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DFD48E8" w14:textId="77777777" w:rsidR="00820325" w:rsidRPr="00EC4F51"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Pr>
          <w:i/>
          <w:color w:val="262626" w:themeColor="text1" w:themeTint="D9"/>
        </w:rPr>
        <w:t>Policy</w:t>
      </w:r>
      <w:r w:rsidRPr="00EC4F51">
        <w:rPr>
          <w:i/>
        </w:rPr>
        <w:t>.</w:t>
      </w:r>
    </w:p>
    <w:p w14:paraId="38E2B171" w14:textId="77777777" w:rsidR="00820325" w:rsidRDefault="00820325" w:rsidP="00820325">
      <w:pPr>
        <w:pStyle w:val="Heading3"/>
        <w:numPr>
          <w:ilvl w:val="0"/>
          <w:numId w:val="0"/>
        </w:numPr>
        <w:ind w:left="1247"/>
        <w:rPr>
          <w:b/>
        </w:rPr>
      </w:pPr>
    </w:p>
    <w:p w14:paraId="6BBE08A0" w14:textId="77777777" w:rsidR="00820325" w:rsidRPr="00ED2870" w:rsidRDefault="00820325" w:rsidP="00820325">
      <w:pPr>
        <w:pStyle w:val="Heading3"/>
        <w:rPr>
          <w:b/>
        </w:rPr>
      </w:pPr>
      <w:r w:rsidRPr="00ED2870">
        <w:rPr>
          <w:b/>
        </w:rPr>
        <w:t>Managers</w:t>
      </w:r>
    </w:p>
    <w:p w14:paraId="745DD463" w14:textId="77777777" w:rsidR="00820325" w:rsidRPr="00B41187" w:rsidRDefault="00820325" w:rsidP="00820325">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4EA9DA51" w14:textId="77777777" w:rsidR="00820325" w:rsidRPr="00B41187" w:rsidRDefault="00820325" w:rsidP="00820325">
      <w:pPr>
        <w:pStyle w:val="Heading4"/>
      </w:pPr>
      <w:r w:rsidRPr="00B41187">
        <w:t>Managers have a responsibility to:</w:t>
      </w:r>
    </w:p>
    <w:p w14:paraId="6529351B" w14:textId="77777777" w:rsidR="00820325" w:rsidRPr="00B41187" w:rsidRDefault="00820325" w:rsidP="00820325">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proofErr w:type="gramStart"/>
      <w:r w:rsidRPr="00B41187">
        <w:t>services;</w:t>
      </w:r>
      <w:proofErr w:type="gramEnd"/>
    </w:p>
    <w:p w14:paraId="78E74B49" w14:textId="77777777" w:rsidR="00820325" w:rsidRPr="00B41187" w:rsidRDefault="00820325" w:rsidP="00820325">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proofErr w:type="gramStart"/>
      <w:r w:rsidRPr="00B41187">
        <w:t>corruption;</w:t>
      </w:r>
      <w:proofErr w:type="gramEnd"/>
    </w:p>
    <w:p w14:paraId="5C4020BC" w14:textId="77777777" w:rsidR="00820325" w:rsidRPr="00B41187" w:rsidRDefault="00820325" w:rsidP="00820325">
      <w:pPr>
        <w:pStyle w:val="ListNumber4"/>
      </w:pPr>
      <w:r w:rsidRPr="00B41187">
        <w:lastRenderedPageBreak/>
        <w:t>Escalate any risks where the relevant impact or likelihood is assessed to have markedly increased and can no longer be managed within his / her</w:t>
      </w:r>
      <w:r w:rsidRPr="00B41187">
        <w:rPr>
          <w:spacing w:val="-18"/>
        </w:rPr>
        <w:t xml:space="preserve"> </w:t>
      </w:r>
      <w:proofErr w:type="gramStart"/>
      <w:r w:rsidRPr="00B41187">
        <w:t>level</w:t>
      </w:r>
      <w:proofErr w:type="gramEnd"/>
    </w:p>
    <w:p w14:paraId="2334B7D2" w14:textId="77777777" w:rsidR="00820325" w:rsidRPr="00B41187" w:rsidRDefault="00820325" w:rsidP="00820325">
      <w:pPr>
        <w:pStyle w:val="ListNumber4"/>
      </w:pPr>
      <w:r w:rsidRPr="00B41187">
        <w:t>To report any allegations of wrongdoing to OIOS as soon as they become aware of such allegations;</w:t>
      </w:r>
      <w:r w:rsidRPr="00B41187">
        <w:rPr>
          <w:spacing w:val="-3"/>
        </w:rPr>
        <w:t xml:space="preserve"> </w:t>
      </w:r>
      <w:r w:rsidRPr="00B41187">
        <w:t>and</w:t>
      </w:r>
    </w:p>
    <w:p w14:paraId="387CBFDE" w14:textId="77777777" w:rsidR="00820325" w:rsidRDefault="00820325" w:rsidP="00820325">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24D9738E" w14:textId="77777777" w:rsidR="00820325" w:rsidRPr="00B41187" w:rsidRDefault="00820325" w:rsidP="00820325">
      <w:pPr>
        <w:pStyle w:val="ListNumber4"/>
        <w:numPr>
          <w:ilvl w:val="0"/>
          <w:numId w:val="0"/>
        </w:numPr>
        <w:ind w:left="2552"/>
      </w:pPr>
    </w:p>
    <w:p w14:paraId="4532C223" w14:textId="77777777" w:rsidR="00820325" w:rsidRPr="009D7880"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Pr>
          <w:i/>
          <w:color w:val="262626" w:themeColor="text1" w:themeTint="D9"/>
        </w:rPr>
        <w:t>Policy</w:t>
      </w:r>
      <w:r w:rsidRPr="009D7880">
        <w:rPr>
          <w:i/>
          <w:color w:val="262626" w:themeColor="text1" w:themeTint="D9"/>
        </w:rPr>
        <w:t xml:space="preserve"> and Section </w:t>
      </w:r>
      <w:r>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Pr>
          <w:i/>
          <w:color w:val="262626" w:themeColor="text1" w:themeTint="D9"/>
        </w:rPr>
        <w:t>Policy</w:t>
      </w:r>
      <w:r w:rsidRPr="009D7880">
        <w:rPr>
          <w:i/>
          <w:color w:val="262626" w:themeColor="text1" w:themeTint="D9"/>
        </w:rPr>
        <w:t>.</w:t>
      </w:r>
    </w:p>
    <w:p w14:paraId="474E915B" w14:textId="77777777" w:rsidR="00820325" w:rsidRPr="00ED2870" w:rsidRDefault="00820325" w:rsidP="00820325">
      <w:pPr>
        <w:pStyle w:val="Heading2"/>
        <w:rPr>
          <w:b/>
        </w:rPr>
      </w:pPr>
      <w:r w:rsidRPr="00ED2870">
        <w:rPr>
          <w:b/>
        </w:rPr>
        <w:t>Implementing partners and Responsible parties</w:t>
      </w:r>
    </w:p>
    <w:p w14:paraId="2C2B2554" w14:textId="77777777" w:rsidR="00820325" w:rsidRPr="00B41187" w:rsidRDefault="00820325" w:rsidP="00820325">
      <w:pPr>
        <w:pStyle w:val="Heading3"/>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E43D61E" w14:textId="77777777" w:rsidR="00820325" w:rsidRPr="00B41187" w:rsidRDefault="00820325" w:rsidP="00820325">
      <w:pPr>
        <w:pStyle w:val="Heading3"/>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14:paraId="5B7A0521" w14:textId="77777777" w:rsidR="00820325" w:rsidRPr="00B41187" w:rsidRDefault="00820325" w:rsidP="00820325">
      <w:pPr>
        <w:pStyle w:val="Heading3"/>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7323A0B9" w14:textId="77777777" w:rsidR="00820325" w:rsidRPr="005F0AFE"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 xml:space="preserve">For more information on the responsibilities of implementing partners, please conduct the Programme </w:t>
      </w:r>
      <w:r>
        <w:rPr>
          <w:i/>
          <w:color w:val="262626" w:themeColor="text1" w:themeTint="D9"/>
        </w:rPr>
        <w:t>Formulation Policy</w:t>
      </w:r>
      <w:r w:rsidRPr="005F0AFE">
        <w:rPr>
          <w:i/>
          <w:color w:val="262626" w:themeColor="text1" w:themeTint="D9"/>
        </w:rPr>
        <w:t xml:space="preserve">, </w:t>
      </w:r>
      <w:r>
        <w:rPr>
          <w:i/>
          <w:color w:val="262626" w:themeColor="text1" w:themeTint="D9"/>
        </w:rPr>
        <w:t>the Implementing Partners and Responsible Parties Due Diligence Procedure, the Sourcing NGO Partners Procedure, the Capacity Assessment of NGOs Procedure</w:t>
      </w:r>
      <w:r w:rsidRPr="005F0AFE">
        <w:rPr>
          <w:i/>
          <w:color w:val="262626" w:themeColor="text1" w:themeTint="D9"/>
        </w:rPr>
        <w:t>, and the terms and obligations of the respective contractual arrangement with UN Women.</w:t>
      </w:r>
    </w:p>
    <w:p w14:paraId="38D9BBF7" w14:textId="77777777" w:rsidR="00820325" w:rsidRPr="00ED2870" w:rsidRDefault="00820325" w:rsidP="00820325">
      <w:pPr>
        <w:pStyle w:val="Heading2"/>
        <w:rPr>
          <w:b/>
        </w:rPr>
      </w:pPr>
      <w:r w:rsidRPr="00ED2870">
        <w:rPr>
          <w:b/>
        </w:rPr>
        <w:t>Vendors</w:t>
      </w:r>
    </w:p>
    <w:p w14:paraId="140CB5CB" w14:textId="77777777" w:rsidR="00820325" w:rsidRPr="00B41187" w:rsidRDefault="00820325" w:rsidP="00820325">
      <w:pPr>
        <w:pStyle w:val="Heading3"/>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46A6F607" w14:textId="77777777" w:rsidR="00820325" w:rsidRPr="00B41187" w:rsidRDefault="00820325" w:rsidP="00820325">
      <w:pPr>
        <w:pStyle w:val="Heading3"/>
      </w:pPr>
      <w:r w:rsidRPr="00B41187">
        <w:t>As set out in the UN Women General Conditions of Contract, vendors have an obligation to comply with any investigation conducted on behalf of UN Women.</w:t>
      </w:r>
    </w:p>
    <w:p w14:paraId="0E3936C0" w14:textId="77777777" w:rsidR="00820325" w:rsidRPr="008D4FCE"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43F60CD0" w14:textId="77777777" w:rsidR="00820325" w:rsidRPr="00ED2870" w:rsidRDefault="00820325" w:rsidP="00820325">
      <w:pPr>
        <w:pStyle w:val="Heading2"/>
        <w:rPr>
          <w:b/>
        </w:rPr>
      </w:pPr>
      <w:r w:rsidRPr="00ED2870">
        <w:rPr>
          <w:b/>
        </w:rPr>
        <w:t>Office of Internal Oversight Services of the United Nations (OIOS)</w:t>
      </w:r>
    </w:p>
    <w:p w14:paraId="51564FB8" w14:textId="77777777" w:rsidR="00820325" w:rsidRPr="00420260" w:rsidRDefault="00820325" w:rsidP="00820325">
      <w:pPr>
        <w:pStyle w:val="Heading3"/>
      </w:pPr>
      <w:r w:rsidRPr="00B41187">
        <w:lastRenderedPageBreak/>
        <w:t xml:space="preserve">OIOS has been entrusted with the responsibility of providing investigation services to UN Women as required. OIOS’s Investigation Division will assess </w:t>
      </w:r>
      <w:proofErr w:type="gramStart"/>
      <w:r w:rsidRPr="00B41187">
        <w:t>and,</w:t>
      </w:r>
      <w:proofErr w:type="gramEnd"/>
      <w:r w:rsidRPr="00B41187">
        <w:t xml:space="preserve">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proofErr w:type="gramStart"/>
      <w:r w:rsidRPr="00B41187">
        <w:t>professional</w:t>
      </w:r>
      <w:proofErr w:type="gramEnd"/>
      <w:r w:rsidRPr="00B41187">
        <w:rPr>
          <w:spacing w:val="-5"/>
        </w:rPr>
        <w:t xml:space="preserve"> </w:t>
      </w:r>
      <w:r w:rsidRPr="00B41187">
        <w:t xml:space="preserve">and impartial manner, in accordance with the Legal </w:t>
      </w:r>
      <w:r>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773D1C9C" w14:textId="77777777" w:rsidR="00820325" w:rsidRPr="00A27470" w:rsidRDefault="00820325" w:rsidP="00820325">
      <w:pPr>
        <w:pStyle w:val="Heading3"/>
      </w:pPr>
      <w:r w:rsidRPr="00153204">
        <w:t xml:space="preserve">OIOS has established a dedicated reporting mechanism. For more information on reporting procedures, please refer </w:t>
      </w:r>
      <w:r w:rsidRPr="00A27470">
        <w:t>to Section 5.3 of this document.</w:t>
      </w:r>
    </w:p>
    <w:p w14:paraId="7E7F738C" w14:textId="77777777" w:rsidR="00820325" w:rsidRPr="00A27470" w:rsidRDefault="00820325" w:rsidP="00820325">
      <w:pPr>
        <w:pStyle w:val="Heading2"/>
        <w:rPr>
          <w:b/>
        </w:rPr>
      </w:pPr>
      <w:r w:rsidRPr="00A27470">
        <w:rPr>
          <w:b/>
        </w:rPr>
        <w:t>UN Ethics Office</w:t>
      </w:r>
    </w:p>
    <w:p w14:paraId="7A80AAD5" w14:textId="77777777" w:rsidR="00820325" w:rsidRDefault="00820325" w:rsidP="00820325">
      <w:pPr>
        <w:pStyle w:val="Heading3"/>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8"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Section 5.4.2 of </w:t>
      </w:r>
      <w:r w:rsidRPr="00420260">
        <w:t>this</w:t>
      </w:r>
      <w:r w:rsidRPr="00420260">
        <w:rPr>
          <w:spacing w:val="-9"/>
        </w:rPr>
        <w:t xml:space="preserve"> </w:t>
      </w:r>
      <w:r w:rsidRPr="00420260">
        <w:t>document.</w:t>
      </w:r>
    </w:p>
    <w:p w14:paraId="352699A7" w14:textId="77777777" w:rsidR="00820325" w:rsidRPr="00862135" w:rsidRDefault="00820325" w:rsidP="00820325"/>
    <w:p w14:paraId="24E16147" w14:textId="77777777" w:rsidR="00820325" w:rsidRPr="00420260" w:rsidRDefault="00820325" w:rsidP="00820325">
      <w:pPr>
        <w:pStyle w:val="Heading1"/>
        <w:jc w:val="both"/>
      </w:pPr>
      <w:bookmarkStart w:id="11" w:name="_Toc516567174"/>
      <w:r w:rsidRPr="00420260">
        <w:t>Policy</w:t>
      </w:r>
      <w:bookmarkStart w:id="12" w:name="_TOC_250010"/>
      <w:bookmarkEnd w:id="11"/>
    </w:p>
    <w:bookmarkEnd w:id="12"/>
    <w:p w14:paraId="755DB0D0" w14:textId="77777777" w:rsidR="00820325" w:rsidRDefault="00820325" w:rsidP="00820325">
      <w:pPr>
        <w:pStyle w:val="Heading2"/>
      </w:pPr>
      <w:r w:rsidRPr="004237AF">
        <w:rPr>
          <w:b/>
        </w:rPr>
        <w:t>Preventing</w:t>
      </w:r>
      <w:r>
        <w:t xml:space="preserve"> </w:t>
      </w:r>
      <w:r w:rsidRPr="004237AF">
        <w:rPr>
          <w:b/>
        </w:rPr>
        <w:t>Fraud</w:t>
      </w:r>
    </w:p>
    <w:p w14:paraId="26551B78" w14:textId="77777777" w:rsidR="00820325" w:rsidRDefault="00820325" w:rsidP="00820325">
      <w:pPr>
        <w:pStyle w:val="Heading3"/>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2A0B8078" w14:textId="77777777" w:rsidR="00820325" w:rsidRDefault="00820325" w:rsidP="00820325">
      <w:pPr>
        <w:pStyle w:val="Heading3"/>
      </w:pPr>
      <w:r w:rsidRPr="004237AF">
        <w:rPr>
          <w:b/>
        </w:rPr>
        <w:t>Fraud awareness and</w:t>
      </w:r>
      <w:r>
        <w:t xml:space="preserve"> </w:t>
      </w:r>
      <w:r w:rsidRPr="004237AF">
        <w:rPr>
          <w:b/>
        </w:rPr>
        <w:t>training</w:t>
      </w:r>
    </w:p>
    <w:p w14:paraId="164C4613" w14:textId="77777777" w:rsidR="00820325" w:rsidRDefault="00820325" w:rsidP="00820325">
      <w:pPr>
        <w:pStyle w:val="Heading4"/>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t>Policy</w:t>
      </w:r>
      <w:r w:rsidRPr="00CD75F0">
        <w:t xml:space="preserve"> course within 90 days of their arrival at UN Women. In addition, UN Women provide regular in person training with OIOS on the Legal </w:t>
      </w:r>
      <w:r>
        <w:t>Policy</w:t>
      </w:r>
      <w:r w:rsidRPr="00CD75F0">
        <w:t xml:space="preserve">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7290F83" w14:textId="77777777" w:rsidR="00820325" w:rsidRDefault="00820325" w:rsidP="00820325">
      <w:pPr>
        <w:pStyle w:val="Heading3"/>
      </w:pPr>
      <w:r w:rsidRPr="004237AF">
        <w:rPr>
          <w:b/>
        </w:rPr>
        <w:t>Internal control</w:t>
      </w:r>
      <w:r>
        <w:t xml:space="preserve"> </w:t>
      </w:r>
      <w:r w:rsidRPr="004237AF">
        <w:rPr>
          <w:b/>
        </w:rPr>
        <w:t>systems</w:t>
      </w:r>
    </w:p>
    <w:p w14:paraId="4D44C871" w14:textId="77777777" w:rsidR="00820325" w:rsidRPr="00CD75F0" w:rsidRDefault="00820325" w:rsidP="00820325">
      <w:pPr>
        <w:pStyle w:val="Heading4"/>
      </w:pPr>
      <w:r>
        <w:t xml:space="preserve">Internal controls are a basic element of an effective accountability framework. UN Women’s internal control objectives are to provide assurance regarding the achievement of operation, financial, and compliance objectives. The </w:t>
      </w:r>
      <w:r w:rsidRPr="008D4FCE">
        <w:t>UN Women Internal Control Policy</w:t>
      </w:r>
      <w:r w:rsidRPr="008D4FCE">
        <w:rPr>
          <w:u w:color="0000FF"/>
        </w:rPr>
        <w:t xml:space="preserve"> </w:t>
      </w:r>
      <w:r w:rsidRPr="008D4FCE">
        <w:t>(ICP)</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lastRenderedPageBreak/>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t xml:space="preserve">UN-Women Internal Control Policy </w:t>
      </w:r>
      <w:r w:rsidRPr="008D4FCE">
        <w:t>(“ICP”), Separation of Duties, section 5.10).</w:t>
      </w:r>
    </w:p>
    <w:p w14:paraId="62CA6533" w14:textId="77777777" w:rsidR="00820325" w:rsidRPr="004237AF" w:rsidRDefault="00820325" w:rsidP="00820325">
      <w:pPr>
        <w:pStyle w:val="Heading3"/>
        <w:rPr>
          <w:b/>
        </w:rPr>
      </w:pPr>
      <w:r w:rsidRPr="004237AF">
        <w:rPr>
          <w:b/>
        </w:rPr>
        <w:t>Fraud risk identification and management (as a part of Enterprise Risk Management [ERM])</w:t>
      </w:r>
    </w:p>
    <w:p w14:paraId="099940AE" w14:textId="77777777" w:rsidR="00820325" w:rsidRDefault="00820325" w:rsidP="00820325">
      <w:pPr>
        <w:pStyle w:val="Heading4"/>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752FCF2" w14:textId="77777777" w:rsidR="00820325" w:rsidRDefault="00820325" w:rsidP="00820325">
      <w:pPr>
        <w:pStyle w:val="Heading4"/>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5BEB06C" w14:textId="77777777" w:rsidR="00820325" w:rsidRDefault="00820325" w:rsidP="00820325">
      <w:pPr>
        <w:pStyle w:val="Heading3"/>
      </w:pPr>
      <w:r w:rsidRPr="004237AF">
        <w:rPr>
          <w:b/>
        </w:rPr>
        <w:t>Programme management</w:t>
      </w:r>
      <w:r>
        <w:t xml:space="preserve"> </w:t>
      </w:r>
      <w:r w:rsidRPr="004237AF">
        <w:rPr>
          <w:b/>
        </w:rPr>
        <w:t>controls</w:t>
      </w:r>
    </w:p>
    <w:p w14:paraId="1F82F747" w14:textId="77777777" w:rsidR="00820325" w:rsidRDefault="00820325" w:rsidP="00820325">
      <w:pPr>
        <w:pStyle w:val="Heading4"/>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proofErr w:type="gramStart"/>
      <w:r>
        <w:t>high risk</w:t>
      </w:r>
      <w:proofErr w:type="gramEnd"/>
      <w:r>
        <w:t xml:space="preserve"> </w:t>
      </w:r>
      <w:proofErr w:type="spellStart"/>
      <w:r>
        <w:t>programmes</w:t>
      </w:r>
      <w:proofErr w:type="spellEnd"/>
      <w:r>
        <w:t>/projects, such as those that are complex or operate in high risk</w:t>
      </w:r>
      <w:r>
        <w:rPr>
          <w:spacing w:val="6"/>
        </w:rPr>
        <w:t xml:space="preserve"> </w:t>
      </w:r>
      <w:r>
        <w:t>environments.</w:t>
      </w:r>
    </w:p>
    <w:p w14:paraId="7E5522AD" w14:textId="77777777" w:rsidR="00820325" w:rsidRDefault="00820325" w:rsidP="00820325">
      <w:pPr>
        <w:pStyle w:val="Heading4"/>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14:paraId="2320366B" w14:textId="77777777" w:rsidR="00820325" w:rsidRDefault="00820325" w:rsidP="00820325">
      <w:pPr>
        <w:pStyle w:val="Heading4"/>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5D46C2F" w14:textId="77777777" w:rsidR="00820325" w:rsidRPr="00B41187" w:rsidRDefault="00820325" w:rsidP="00820325">
      <w:pPr>
        <w:pStyle w:val="Heading4"/>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146FB39" w14:textId="77777777" w:rsidR="00820325" w:rsidRPr="00102B5B" w:rsidRDefault="00820325" w:rsidP="00820325">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Pr>
          <w:color w:val="262626" w:themeColor="text1" w:themeTint="D9"/>
        </w:rPr>
        <w:t>the Programme Implementation and Management Policy, the Programme Implementation and Management Procedure</w:t>
      </w:r>
      <w:r w:rsidRPr="00102B5B">
        <w:rPr>
          <w:color w:val="262626" w:themeColor="text1" w:themeTint="D9"/>
        </w:rPr>
        <w:t>,</w:t>
      </w:r>
      <w:r>
        <w:rPr>
          <w:color w:val="262626" w:themeColor="text1" w:themeTint="D9"/>
        </w:rPr>
        <w:t xml:space="preserve"> the Knowledge management and learning during Implementation Guidance,</w:t>
      </w:r>
      <w:r w:rsidRPr="00102B5B">
        <w:rPr>
          <w:color w:val="262626" w:themeColor="text1" w:themeTint="D9"/>
        </w:rPr>
        <w:t xml:space="preserve"> including </w:t>
      </w:r>
      <w:r>
        <w:rPr>
          <w:color w:val="262626" w:themeColor="text1" w:themeTint="D9"/>
        </w:rPr>
        <w:t xml:space="preserve">the Implementing Partners and Responsible Parties Due Diligence Procedure, the Sourcing NGO Partners </w:t>
      </w:r>
      <w:r>
        <w:rPr>
          <w:color w:val="262626" w:themeColor="text1" w:themeTint="D9"/>
        </w:rPr>
        <w:lastRenderedPageBreak/>
        <w:t>Procedure</w:t>
      </w:r>
      <w:r w:rsidRPr="00102B5B">
        <w:rPr>
          <w:color w:val="262626" w:themeColor="text1" w:themeTint="D9"/>
        </w:rPr>
        <w:t xml:space="preserve"> and </w:t>
      </w:r>
      <w:r>
        <w:rPr>
          <w:color w:val="262626" w:themeColor="text1" w:themeTint="D9"/>
        </w:rPr>
        <w:t>the Capacity Assessment of NGOs Procedure</w:t>
      </w:r>
      <w:r w:rsidRPr="00102B5B">
        <w:rPr>
          <w:color w:val="262626" w:themeColor="text1" w:themeTint="D9"/>
        </w:rPr>
        <w:t xml:space="preserve">, and the Cash Advances </w:t>
      </w:r>
      <w:r>
        <w:rPr>
          <w:color w:val="262626" w:themeColor="text1" w:themeTint="D9"/>
        </w:rPr>
        <w:t>and other Cash Transfers to Partners Policy</w:t>
      </w:r>
      <w:r w:rsidRPr="00102B5B">
        <w:rPr>
          <w:color w:val="262626" w:themeColor="text1" w:themeTint="D9"/>
        </w:rPr>
        <w:t xml:space="preserve">, as well as the relevant agreement. </w:t>
      </w:r>
    </w:p>
    <w:p w14:paraId="7B20A3BA" w14:textId="77777777" w:rsidR="00820325" w:rsidRDefault="00820325" w:rsidP="00820325">
      <w:pPr>
        <w:pStyle w:val="Heading3"/>
        <w:numPr>
          <w:ilvl w:val="2"/>
          <w:numId w:val="89"/>
        </w:numPr>
        <w:tabs>
          <w:tab w:val="clear" w:pos="1247"/>
        </w:tabs>
        <w:ind w:left="1800" w:hanging="271"/>
      </w:pPr>
      <w:r w:rsidRPr="004237AF">
        <w:rPr>
          <w:b/>
        </w:rPr>
        <w:t>Procurement management</w:t>
      </w:r>
      <w:r>
        <w:t xml:space="preserve"> </w:t>
      </w:r>
      <w:r w:rsidRPr="004237AF">
        <w:rPr>
          <w:b/>
        </w:rPr>
        <w:t>controls</w:t>
      </w:r>
    </w:p>
    <w:p w14:paraId="2E361799" w14:textId="77777777" w:rsidR="00820325" w:rsidRDefault="00820325" w:rsidP="00820325">
      <w:pPr>
        <w:pStyle w:val="Heading4"/>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C341A54" w14:textId="77777777" w:rsidR="00820325" w:rsidRDefault="00820325" w:rsidP="00820325">
      <w:pPr>
        <w:pStyle w:val="Heading4"/>
        <w:rPr>
          <w:color w:val="0000FF"/>
          <w:u w:val="single" w:color="0000FF"/>
        </w:rPr>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19">
        <w:r w:rsidRPr="009163B0">
          <w:t xml:space="preserve">Contract Management </w:t>
        </w:r>
      </w:hyperlink>
      <w:r>
        <w:t>Policy</w:t>
      </w:r>
      <w:r w:rsidRPr="009163B0">
        <w:t xml:space="preserve"> and the </w:t>
      </w:r>
      <w:r>
        <w:t>Separation</w:t>
      </w:r>
      <w:r w:rsidRPr="009163B0">
        <w:t xml:space="preserve"> of Duties section of the</w:t>
      </w:r>
      <w:r>
        <w:t xml:space="preserve"> </w:t>
      </w:r>
      <w:r w:rsidRPr="009163B0">
        <w:rPr>
          <w:spacing w:val="-30"/>
        </w:rPr>
        <w:t xml:space="preserve"> </w:t>
      </w:r>
      <w:r w:rsidRPr="009163B0">
        <w:t>IC</w:t>
      </w:r>
      <w:r>
        <w:t>P</w:t>
      </w:r>
      <w:r w:rsidRPr="009163B0">
        <w:t>.</w:t>
      </w:r>
    </w:p>
    <w:p w14:paraId="25E2E8E0" w14:textId="77777777" w:rsidR="00820325" w:rsidRPr="009163B0" w:rsidRDefault="00820325" w:rsidP="00820325">
      <w:pPr>
        <w:pStyle w:val="Quote"/>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Management </w:t>
      </w:r>
      <w:r>
        <w:rPr>
          <w:color w:val="262626" w:themeColor="text1" w:themeTint="D9"/>
        </w:rPr>
        <w:t>Policy</w:t>
      </w:r>
      <w:r w:rsidRPr="009163B0">
        <w:rPr>
          <w:color w:val="262626" w:themeColor="text1" w:themeTint="D9"/>
        </w:rPr>
        <w:t xml:space="preserve"> and the </w:t>
      </w:r>
      <w:r>
        <w:rPr>
          <w:color w:val="262626" w:themeColor="text1" w:themeTint="D9"/>
        </w:rPr>
        <w:t>Separation</w:t>
      </w:r>
      <w:r w:rsidRPr="009163B0">
        <w:rPr>
          <w:color w:val="262626" w:themeColor="text1" w:themeTint="D9"/>
        </w:rPr>
        <w:t xml:space="preserve"> of Duties section of the IC</w:t>
      </w:r>
      <w:r>
        <w:rPr>
          <w:color w:val="262626" w:themeColor="text1" w:themeTint="D9"/>
        </w:rPr>
        <w:t>P</w:t>
      </w:r>
      <w:r w:rsidRPr="009163B0">
        <w:rPr>
          <w:color w:val="262626" w:themeColor="text1" w:themeTint="D9"/>
        </w:rPr>
        <w:t xml:space="preserve">. </w:t>
      </w:r>
    </w:p>
    <w:p w14:paraId="0D0CA3A2" w14:textId="77777777" w:rsidR="00820325" w:rsidRDefault="00820325" w:rsidP="00820325">
      <w:pPr>
        <w:pStyle w:val="Heading3"/>
      </w:pPr>
      <w:r w:rsidRPr="004237AF">
        <w:rPr>
          <w:b/>
        </w:rPr>
        <w:t>Asset management</w:t>
      </w:r>
      <w:r>
        <w:t xml:space="preserve"> </w:t>
      </w:r>
      <w:r w:rsidRPr="004237AF">
        <w:rPr>
          <w:b/>
        </w:rPr>
        <w:t>controls</w:t>
      </w:r>
    </w:p>
    <w:p w14:paraId="38EE318E" w14:textId="77777777" w:rsidR="00820325" w:rsidRDefault="00820325" w:rsidP="00820325">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14:paraId="24EFD4CD" w14:textId="77777777" w:rsidR="00820325" w:rsidRPr="00F26E67" w:rsidRDefault="00820325" w:rsidP="00820325">
      <w:pPr>
        <w:pStyle w:val="ListBullet4"/>
      </w:pPr>
      <w:r>
        <w:t xml:space="preserve">Purchasing all assets through a purchase order (PO) to ensure they are captured in the asset management </w:t>
      </w:r>
      <w:proofErr w:type="gramStart"/>
      <w:r>
        <w:t>module;</w:t>
      </w:r>
      <w:proofErr w:type="gramEnd"/>
    </w:p>
    <w:p w14:paraId="1FC38980" w14:textId="77777777" w:rsidR="00820325" w:rsidRDefault="00820325" w:rsidP="00820325">
      <w:pPr>
        <w:pStyle w:val="ListBullet4"/>
      </w:pPr>
      <w:r>
        <w:t>Maintaining segregation of duties with respect to authorization, recording, custody, and disposal of assets;</w:t>
      </w:r>
      <w:r>
        <w:rPr>
          <w:spacing w:val="-8"/>
        </w:rPr>
        <w:t xml:space="preserve"> </w:t>
      </w:r>
      <w:r>
        <w:t>and</w:t>
      </w:r>
    </w:p>
    <w:p w14:paraId="2B7EC2DA" w14:textId="77777777" w:rsidR="00820325" w:rsidRDefault="00820325" w:rsidP="00820325">
      <w:pPr>
        <w:pStyle w:val="ListBullet4"/>
      </w:pPr>
      <w:r>
        <w:t>Conducting bi-annual physical verifications.</w:t>
      </w:r>
    </w:p>
    <w:p w14:paraId="3905E662" w14:textId="77777777" w:rsidR="00820325" w:rsidRDefault="00820325" w:rsidP="00820325">
      <w:pPr>
        <w:pStyle w:val="ListBullet4"/>
        <w:numPr>
          <w:ilvl w:val="0"/>
          <w:numId w:val="0"/>
        </w:numPr>
        <w:ind w:left="2552"/>
      </w:pPr>
    </w:p>
    <w:p w14:paraId="3264187E" w14:textId="77777777" w:rsidR="00820325" w:rsidRPr="00F26E67" w:rsidRDefault="00820325" w:rsidP="00820325">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For further information on asset management controls and procedures, please consult the Asset Management Policy and Vehicle Management Policy.</w:t>
      </w:r>
    </w:p>
    <w:p w14:paraId="450C59E9" w14:textId="77777777" w:rsidR="00820325" w:rsidRDefault="00820325" w:rsidP="00820325">
      <w:pPr>
        <w:pStyle w:val="Heading3"/>
      </w:pPr>
      <w:r w:rsidRPr="007B2969">
        <w:rPr>
          <w:b/>
        </w:rPr>
        <w:t>Financial management</w:t>
      </w:r>
      <w:r>
        <w:t xml:space="preserve"> </w:t>
      </w:r>
      <w:r w:rsidRPr="007B2969">
        <w:rPr>
          <w:b/>
        </w:rPr>
        <w:t>controls</w:t>
      </w:r>
    </w:p>
    <w:p w14:paraId="05E22C12" w14:textId="77777777" w:rsidR="00820325" w:rsidRDefault="00820325" w:rsidP="00820325">
      <w:pPr>
        <w:pStyle w:val="Heading4"/>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0C15BA5" w14:textId="77777777" w:rsidR="00820325" w:rsidRDefault="00820325" w:rsidP="00820325">
      <w:pPr>
        <w:pStyle w:val="Heading4"/>
      </w:pPr>
      <w:r>
        <w:t>Procurement, vendor approvals and payment approvals are all subjected to two levels of approvals: Level 1 (verification) and Level 2 (approvals).</w:t>
      </w:r>
    </w:p>
    <w:p w14:paraId="24E5B01F" w14:textId="77777777" w:rsidR="00820325" w:rsidRDefault="00820325" w:rsidP="00820325">
      <w:pPr>
        <w:pStyle w:val="Heading4"/>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AA24D50" w14:textId="77777777" w:rsidR="00820325" w:rsidRDefault="00820325" w:rsidP="00820325">
      <w:pPr>
        <w:pStyle w:val="Heading4"/>
      </w:pPr>
      <w:r>
        <w:lastRenderedPageBreak/>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exceptional transactions. All general ledger account reconciliations are reviewed and approved by Team Leads and the Chief of</w:t>
      </w:r>
      <w:r>
        <w:rPr>
          <w:spacing w:val="-10"/>
        </w:rPr>
        <w:t xml:space="preserve"> </w:t>
      </w:r>
      <w:r>
        <w:t>Accounts.</w:t>
      </w:r>
    </w:p>
    <w:p w14:paraId="5F7CA471" w14:textId="77777777" w:rsidR="00820325" w:rsidRDefault="00820325" w:rsidP="00820325">
      <w:pPr>
        <w:pStyle w:val="Heading4"/>
      </w:pPr>
      <w:r>
        <w:t>Detailed Month-end / Year-end closure instructions are sent to all offices, requiring adherence to timelines and certification of completed tasks by the Head of Office.</w:t>
      </w:r>
    </w:p>
    <w:p w14:paraId="4BBD6D99" w14:textId="77777777" w:rsidR="00820325" w:rsidRPr="00F13B1E" w:rsidRDefault="00820325" w:rsidP="0082032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further information on finance management controls and procedures, please consult the Petty Cash Policy, the Revenue Management Policy and the Finance Manual and Standard Operating Procedures (Extract for Field Office).</w:t>
      </w:r>
    </w:p>
    <w:p w14:paraId="3D226BA9" w14:textId="77777777" w:rsidR="00820325" w:rsidRDefault="00820325" w:rsidP="00820325">
      <w:pPr>
        <w:pStyle w:val="Heading3"/>
      </w:pPr>
      <w:r w:rsidRPr="007B2969">
        <w:rPr>
          <w:b/>
        </w:rPr>
        <w:t>Human resource management</w:t>
      </w:r>
      <w:r>
        <w:t xml:space="preserve"> </w:t>
      </w:r>
      <w:r w:rsidRPr="007B2969">
        <w:rPr>
          <w:b/>
        </w:rPr>
        <w:t>controls</w:t>
      </w:r>
    </w:p>
    <w:p w14:paraId="6C890D81" w14:textId="77777777" w:rsidR="00820325" w:rsidRPr="007B2969" w:rsidRDefault="00820325" w:rsidP="00820325">
      <w:pPr>
        <w:pStyle w:val="Heading4"/>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0D80945" w14:textId="77777777" w:rsidR="00820325" w:rsidRDefault="00820325" w:rsidP="00820325">
      <w:pPr>
        <w:pStyle w:val="Heading2"/>
      </w:pPr>
      <w:r w:rsidRPr="007B2969">
        <w:rPr>
          <w:b/>
        </w:rPr>
        <w:t>Detecting</w:t>
      </w:r>
      <w:r>
        <w:t xml:space="preserve"> </w:t>
      </w:r>
      <w:r w:rsidRPr="007B2969">
        <w:rPr>
          <w:b/>
        </w:rPr>
        <w:t>Fraud</w:t>
      </w:r>
    </w:p>
    <w:p w14:paraId="5AE87C33" w14:textId="77777777" w:rsidR="00820325" w:rsidRDefault="00820325" w:rsidP="00820325">
      <w:pPr>
        <w:pStyle w:val="Heading3"/>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23F18C17" w14:textId="77777777" w:rsidR="00820325" w:rsidRDefault="00820325" w:rsidP="00820325">
      <w:pPr>
        <w:pStyle w:val="Heading3"/>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049826DA" w14:textId="77777777" w:rsidR="00820325" w:rsidRDefault="00820325" w:rsidP="00820325">
      <w:pPr>
        <w:pStyle w:val="Heading2"/>
      </w:pPr>
      <w:bookmarkStart w:id="13" w:name="_Reporting_Fraud"/>
      <w:bookmarkEnd w:id="13"/>
      <w:r w:rsidRPr="007B2969">
        <w:rPr>
          <w:b/>
        </w:rPr>
        <w:t>Reporting</w:t>
      </w:r>
      <w:r>
        <w:t xml:space="preserve"> </w:t>
      </w:r>
      <w:r w:rsidRPr="007B2969">
        <w:rPr>
          <w:b/>
        </w:rPr>
        <w:t>Fraud</w:t>
      </w:r>
    </w:p>
    <w:p w14:paraId="5C171A2A" w14:textId="77777777" w:rsidR="00820325" w:rsidRPr="00CF25C2" w:rsidRDefault="00820325" w:rsidP="00820325">
      <w:pPr>
        <w:pStyle w:val="Heading3"/>
      </w:pPr>
      <w:r>
        <w:lastRenderedPageBreak/>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D539419" w14:textId="77777777" w:rsidR="00820325" w:rsidRPr="00AC37F1" w:rsidRDefault="00820325" w:rsidP="00820325">
      <w:pPr>
        <w:pStyle w:val="ListNumber3"/>
        <w:numPr>
          <w:ilvl w:val="0"/>
          <w:numId w:val="90"/>
        </w:numPr>
        <w:rPr>
          <w:rStyle w:val="Hyperlink"/>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r>
      <w:r w:rsidRPr="00AC37F1">
        <w:rPr>
          <w:b/>
        </w:rPr>
        <w:fldChar w:fldCharType="separate"/>
      </w:r>
      <w:r w:rsidRPr="00AC37F1">
        <w:rPr>
          <w:rStyle w:val="Hyperlink"/>
        </w:rPr>
        <w:t xml:space="preserve">Online referral form  </w:t>
      </w:r>
    </w:p>
    <w:p w14:paraId="0A6570EE" w14:textId="77777777" w:rsidR="00820325" w:rsidRPr="00AC37F1" w:rsidRDefault="00820325" w:rsidP="00820325">
      <w:pPr>
        <w:pStyle w:val="ListNumber3"/>
        <w:numPr>
          <w:ilvl w:val="0"/>
          <w:numId w:val="0"/>
        </w:numPr>
        <w:ind w:left="1644"/>
      </w:pPr>
      <w:r w:rsidRPr="00AC37F1">
        <w:rPr>
          <w:b/>
        </w:rPr>
        <w:fldChar w:fldCharType="end"/>
      </w:r>
      <w:r w:rsidRPr="00AC37F1">
        <w:t>(</w:t>
      </w:r>
      <w:hyperlink r:id="rId20" w:history="1">
        <w:r w:rsidRPr="00A108CD">
          <w:rPr>
            <w:rStyle w:val="Hyperlink"/>
          </w:rPr>
          <w:t>http://www.unwomen.org/en/about-us/accountability/investigations</w:t>
        </w:r>
      </w:hyperlink>
      <w:r w:rsidRPr="00AC37F1">
        <w:t xml:space="preserve">) </w:t>
      </w:r>
    </w:p>
    <w:p w14:paraId="70AA1906" w14:textId="77777777" w:rsidR="00820325" w:rsidRDefault="00820325" w:rsidP="00820325">
      <w:pPr>
        <w:pStyle w:val="ListNumber3"/>
        <w:numPr>
          <w:ilvl w:val="0"/>
          <w:numId w:val="0"/>
        </w:numPr>
        <w:ind w:left="1644" w:hanging="397"/>
      </w:pPr>
    </w:p>
    <w:p w14:paraId="488EEEB8" w14:textId="77777777" w:rsidR="00820325" w:rsidRDefault="00820325" w:rsidP="00820325">
      <w:pPr>
        <w:pStyle w:val="ListNumber3"/>
      </w:pPr>
      <w:r w:rsidRPr="00CF25C2">
        <w:rPr>
          <w:b/>
        </w:rPr>
        <w:t>Phone</w:t>
      </w:r>
      <w:r w:rsidRPr="00CF25C2">
        <w:t>: + 1 212-963-1111 (24 hours a day)</w:t>
      </w:r>
    </w:p>
    <w:p w14:paraId="2E68E648" w14:textId="77777777" w:rsidR="00820325" w:rsidRPr="00CF25C2" w:rsidRDefault="00820325" w:rsidP="00820325">
      <w:pPr>
        <w:pStyle w:val="ListNumber3"/>
        <w:numPr>
          <w:ilvl w:val="0"/>
          <w:numId w:val="0"/>
        </w:numPr>
        <w:ind w:left="1644"/>
      </w:pPr>
    </w:p>
    <w:p w14:paraId="09571F0B" w14:textId="77777777" w:rsidR="00820325" w:rsidRPr="005D44A3" w:rsidRDefault="00820325" w:rsidP="00820325">
      <w:pPr>
        <w:pStyle w:val="ListNumber3"/>
      </w:pPr>
      <w:r w:rsidRPr="00C73890">
        <w:rPr>
          <w:b/>
        </w:rPr>
        <w:t>Regular mail</w:t>
      </w:r>
      <w:r w:rsidRPr="005D44A3">
        <w:t xml:space="preserve">: </w:t>
      </w:r>
    </w:p>
    <w:p w14:paraId="6E4E9607" w14:textId="77777777" w:rsidR="00820325" w:rsidRPr="00CF25C2" w:rsidRDefault="00820325" w:rsidP="00820325">
      <w:pPr>
        <w:pStyle w:val="ListNumber3"/>
        <w:numPr>
          <w:ilvl w:val="0"/>
          <w:numId w:val="0"/>
        </w:numPr>
        <w:ind w:left="1644"/>
      </w:pPr>
      <w:r w:rsidRPr="00CF25C2">
        <w:t>Director, Investigations Division – Office of Internal Oversight Services</w:t>
      </w:r>
    </w:p>
    <w:p w14:paraId="57DE6AC0" w14:textId="77777777" w:rsidR="00820325" w:rsidRPr="00CF25C2" w:rsidRDefault="00820325" w:rsidP="00820325">
      <w:pPr>
        <w:pStyle w:val="ListNumber3"/>
        <w:numPr>
          <w:ilvl w:val="0"/>
          <w:numId w:val="0"/>
        </w:numPr>
        <w:ind w:left="1644"/>
      </w:pPr>
      <w:r w:rsidRPr="00CF25C2">
        <w:t>7th Floor 300 East 42nd (Corner Second Avenue)</w:t>
      </w:r>
    </w:p>
    <w:p w14:paraId="0AB22A49" w14:textId="77777777" w:rsidR="00820325" w:rsidRPr="00CF25C2" w:rsidRDefault="00820325" w:rsidP="00820325">
      <w:pPr>
        <w:pStyle w:val="ListNumber3"/>
        <w:numPr>
          <w:ilvl w:val="0"/>
          <w:numId w:val="0"/>
        </w:numPr>
        <w:ind w:left="1644"/>
      </w:pPr>
      <w:r w:rsidRPr="00CF25C2">
        <w:t>New York, NY, 10017, U.S.A.</w:t>
      </w:r>
    </w:p>
    <w:p w14:paraId="700CE086" w14:textId="77777777" w:rsidR="00820325" w:rsidRDefault="00820325" w:rsidP="00820325">
      <w:pPr>
        <w:pStyle w:val="BodyText"/>
        <w:spacing w:before="51"/>
        <w:ind w:left="119" w:right="393"/>
        <w:jc w:val="both"/>
      </w:pPr>
    </w:p>
    <w:p w14:paraId="390E62C0" w14:textId="77777777" w:rsidR="00820325" w:rsidRPr="0020671C" w:rsidRDefault="00820325" w:rsidP="0082032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For further information on reporting procedures, please consult the UN Women Legal Policy</w:t>
      </w:r>
      <w:r>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77EF3324" w14:textId="77777777" w:rsidR="00820325" w:rsidRDefault="00820325" w:rsidP="00820325">
      <w:pPr>
        <w:pStyle w:val="Heading2"/>
      </w:pPr>
      <w:r w:rsidRPr="00B541C5">
        <w:rPr>
          <w:b/>
        </w:rPr>
        <w:t>Confidentiality and Protection from</w:t>
      </w:r>
      <w:r>
        <w:t xml:space="preserve"> </w:t>
      </w:r>
      <w:r w:rsidRPr="00B541C5">
        <w:rPr>
          <w:b/>
        </w:rPr>
        <w:t>Retaliation</w:t>
      </w:r>
    </w:p>
    <w:p w14:paraId="2E89F2A7" w14:textId="77777777" w:rsidR="00820325" w:rsidRPr="00B541C5" w:rsidRDefault="00820325" w:rsidP="00820325">
      <w:pPr>
        <w:pStyle w:val="Heading3"/>
        <w:rPr>
          <w:b/>
        </w:rPr>
      </w:pPr>
      <w:r w:rsidRPr="00B541C5">
        <w:rPr>
          <w:b/>
        </w:rPr>
        <w:t>Confidentiality</w:t>
      </w:r>
    </w:p>
    <w:p w14:paraId="7D2EACD5" w14:textId="77777777" w:rsidR="00820325" w:rsidRPr="003024A6" w:rsidRDefault="00820325" w:rsidP="00820325">
      <w:pPr>
        <w:pStyle w:val="Heading4"/>
      </w:pPr>
      <w:r>
        <w:t xml:space="preserve">Confidentiality is required for effective investigation and other appropriate action in cases of alleged fraud. Confidentiality is in the interest of the Organization, investigation participants and the subject of the investigation </w:t>
      </w:r>
      <w:r w:rsidRPr="003024A6">
        <w:t>(</w:t>
      </w:r>
      <w:r w:rsidRPr="00ED2870">
        <w:t xml:space="preserve">see OIOS </w:t>
      </w:r>
      <w:r w:rsidRPr="003024A6">
        <w:t>Investigations Manual).</w:t>
      </w:r>
    </w:p>
    <w:p w14:paraId="02A9621E" w14:textId="77777777" w:rsidR="00820325" w:rsidRPr="00876AD5" w:rsidRDefault="00820325" w:rsidP="00820325">
      <w:pPr>
        <w:pStyle w:val="Heading4"/>
      </w:pPr>
      <w:r>
        <w:t>All investigations undertaken by OIOS are confidential and requests for confidentiality by investigation participants will be honored to the extent possible within the legitimate needs of the investigation.</w:t>
      </w:r>
    </w:p>
    <w:p w14:paraId="3725BA64" w14:textId="77777777" w:rsidR="00820325" w:rsidRDefault="00820325" w:rsidP="00820325">
      <w:pPr>
        <w:pStyle w:val="Heading3"/>
      </w:pPr>
      <w:bookmarkStart w:id="14" w:name="_Protection_from_Retaliation"/>
      <w:bookmarkEnd w:id="14"/>
      <w:r w:rsidRPr="00B541C5">
        <w:rPr>
          <w:b/>
        </w:rPr>
        <w:t>Protection from</w:t>
      </w:r>
      <w:r>
        <w:t xml:space="preserve"> </w:t>
      </w:r>
      <w:r w:rsidRPr="00B541C5">
        <w:rPr>
          <w:b/>
        </w:rPr>
        <w:t>Retaliation</w:t>
      </w:r>
    </w:p>
    <w:p w14:paraId="3D6C6F96" w14:textId="77777777" w:rsidR="00820325" w:rsidRDefault="00820325" w:rsidP="00820325">
      <w:pPr>
        <w:pStyle w:val="Heading4"/>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t>
      </w:r>
      <w:proofErr w:type="gramStart"/>
      <w:r>
        <w:t>wrongdoing, or</w:t>
      </w:r>
      <w:proofErr w:type="gramEnd"/>
      <w:r>
        <w:t xml:space="preserve"> have cooperated with a duly authorized audit or investigation, may forward all supporting information and documentation to the UN Ethics Office. This should be done promptly </w:t>
      </w:r>
      <w:proofErr w:type="gramStart"/>
      <w:r>
        <w:t>and in any event,</w:t>
      </w:r>
      <w:proofErr w:type="gramEnd"/>
      <w:r>
        <w:t xml:space="preserve"> no later than 60 calendar days after the alleged act or threat of retaliation has occurred. The complaint can be made in a variety of</w:t>
      </w:r>
      <w:r>
        <w:rPr>
          <w:spacing w:val="-16"/>
        </w:rPr>
        <w:t xml:space="preserve"> </w:t>
      </w:r>
      <w:r>
        <w:t>ways:</w:t>
      </w:r>
    </w:p>
    <w:p w14:paraId="0401B57F" w14:textId="77777777" w:rsidR="00820325" w:rsidRPr="00876AD5" w:rsidRDefault="00820325" w:rsidP="00820325">
      <w:pPr>
        <w:pStyle w:val="ListBullet4"/>
      </w:pPr>
      <w:r w:rsidRPr="474CD1E2">
        <w:rPr>
          <w:b/>
          <w:bCs/>
          <w:sz w:val="24"/>
          <w:szCs w:val="24"/>
        </w:rPr>
        <w:t xml:space="preserve">Phone: </w:t>
      </w:r>
      <w:r w:rsidRPr="474CD1E2">
        <w:rPr>
          <w:sz w:val="24"/>
          <w:szCs w:val="24"/>
        </w:rPr>
        <w:t>+1 917-367-9858</w:t>
      </w:r>
    </w:p>
    <w:p w14:paraId="509C811C" w14:textId="77777777" w:rsidR="00820325" w:rsidRPr="00876AD5" w:rsidRDefault="00820325" w:rsidP="00820325">
      <w:pPr>
        <w:pStyle w:val="ListBullet4"/>
      </w:pPr>
      <w:r w:rsidRPr="474CD1E2">
        <w:rPr>
          <w:b/>
          <w:bCs/>
        </w:rPr>
        <w:t>Email</w:t>
      </w:r>
      <w:r>
        <w:t xml:space="preserve">: </w:t>
      </w:r>
      <w:hyperlink r:id="rId21">
        <w:r w:rsidRPr="474CD1E2">
          <w:rPr>
            <w:color w:val="0000FF"/>
            <w:u w:val="single"/>
          </w:rPr>
          <w:t>ethicsoffice@un.org</w:t>
        </w:r>
      </w:hyperlink>
    </w:p>
    <w:p w14:paraId="1F11DCF3" w14:textId="77777777" w:rsidR="00820325" w:rsidRDefault="00820325" w:rsidP="00820325">
      <w:pPr>
        <w:pStyle w:val="Heading4"/>
      </w:pPr>
      <w:r>
        <w:t xml:space="preserve">If, in the opinion of the UN Ethics Office, there is a prima facie case of retaliation or threat of retaliation, the UN Ethics Office will refer the case to </w:t>
      </w:r>
      <w:r>
        <w:lastRenderedPageBreak/>
        <w:t>OIOS for investigation and will immediately notify the complainant in writing that a formal investigation has been initiated.</w:t>
      </w:r>
    </w:p>
    <w:p w14:paraId="0B561E96" w14:textId="77777777" w:rsidR="00820325" w:rsidRPr="00810E06"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Women Policy for Protection Against Retaliation, including Section 5.3-Reporting Retaliation to the UN Ethics Office. Full details are provided through the </w:t>
      </w:r>
      <w:r w:rsidRPr="004136B5">
        <w:rPr>
          <w:i/>
          <w:color w:val="262626" w:themeColor="text1" w:themeTint="D9"/>
        </w:rPr>
        <w:t xml:space="preserve">Ethics Office </w:t>
      </w:r>
      <w:proofErr w:type="gramStart"/>
      <w:r w:rsidRPr="004136B5">
        <w:rPr>
          <w:i/>
          <w:color w:val="262626" w:themeColor="text1" w:themeTint="D9"/>
        </w:rPr>
        <w:t>web-site</w:t>
      </w:r>
      <w:proofErr w:type="gramEnd"/>
      <w:r w:rsidRPr="004136B5">
        <w:rPr>
          <w:i/>
          <w:color w:val="262626" w:themeColor="text1" w:themeTint="D9"/>
        </w:rPr>
        <w:t xml:space="preserve"> on Protection against Retaliation</w:t>
      </w:r>
      <w:r w:rsidRPr="00810E06">
        <w:rPr>
          <w:i/>
          <w:color w:val="262626" w:themeColor="text1" w:themeTint="D9"/>
        </w:rPr>
        <w:t>.</w:t>
      </w:r>
    </w:p>
    <w:p w14:paraId="01E01ED6" w14:textId="77777777" w:rsidR="00820325" w:rsidRPr="00ED2870" w:rsidRDefault="00820325" w:rsidP="00820325">
      <w:pPr>
        <w:pStyle w:val="Heading2"/>
        <w:rPr>
          <w:b/>
        </w:rPr>
      </w:pPr>
      <w:r w:rsidRPr="00ED2870">
        <w:rPr>
          <w:b/>
        </w:rPr>
        <w:t>Investigations</w:t>
      </w:r>
    </w:p>
    <w:p w14:paraId="0E0BB004" w14:textId="77777777" w:rsidR="00820325" w:rsidRPr="00E83154" w:rsidRDefault="00820325" w:rsidP="00820325">
      <w:pPr>
        <w:pStyle w:val="Heading3"/>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716C4CBD" w14:textId="77777777" w:rsidR="00820325" w:rsidRDefault="00820325" w:rsidP="00820325">
      <w:pPr>
        <w:pStyle w:val="Heading3"/>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2C8E3D9" w14:textId="77777777" w:rsidR="00820325" w:rsidRPr="000D799E" w:rsidRDefault="00820325" w:rsidP="0082032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Pr>
          <w:i/>
        </w:rPr>
        <w:t xml:space="preserve">Legal </w:t>
      </w:r>
      <w:proofErr w:type="gramStart"/>
      <w:r w:rsidRPr="0066243E">
        <w:rPr>
          <w:i/>
          <w:color w:val="262626" w:themeColor="text1" w:themeTint="D9"/>
        </w:rPr>
        <w:t>Policy</w:t>
      </w:r>
      <w:proofErr w:type="gramEnd"/>
      <w:r>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4FD9D8F8" w14:textId="77777777" w:rsidR="00820325" w:rsidRDefault="00820325" w:rsidP="00820325">
      <w:pPr>
        <w:pStyle w:val="Heading2"/>
      </w:pPr>
      <w:r w:rsidRPr="00ED2870">
        <w:rPr>
          <w:b/>
        </w:rPr>
        <w:t>Actions based on</w:t>
      </w:r>
      <w:r>
        <w:t xml:space="preserve"> </w:t>
      </w:r>
      <w:proofErr w:type="gramStart"/>
      <w:r w:rsidRPr="00ED2870">
        <w:rPr>
          <w:b/>
        </w:rPr>
        <w:t>investigations</w:t>
      </w:r>
      <w:proofErr w:type="gramEnd"/>
    </w:p>
    <w:p w14:paraId="73657377" w14:textId="77777777" w:rsidR="00820325" w:rsidRPr="002020EA" w:rsidRDefault="00820325" w:rsidP="00820325">
      <w:pPr>
        <w:pStyle w:val="Heading3"/>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60B801D" w14:textId="77777777" w:rsidR="00820325" w:rsidRDefault="00820325" w:rsidP="00820325">
      <w:pPr>
        <w:pStyle w:val="Heading3"/>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523E90F5" w14:textId="77777777" w:rsidR="00820325" w:rsidRPr="002B1626" w:rsidRDefault="00820325" w:rsidP="00820325"/>
    <w:p w14:paraId="454BD83A" w14:textId="77777777" w:rsidR="00820325" w:rsidRPr="00B60F91" w:rsidRDefault="00820325" w:rsidP="00820325">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Section 5.4-Disciplinary proceedings of the UN Women Legal </w:t>
      </w:r>
      <w:r>
        <w:rPr>
          <w:i/>
          <w:color w:val="262626" w:themeColor="text1" w:themeTint="D9"/>
        </w:rPr>
        <w:t>Policy</w:t>
      </w:r>
      <w:r w:rsidRPr="00B60F91">
        <w:rPr>
          <w:i/>
          <w:color w:val="262626" w:themeColor="text1" w:themeTint="D9"/>
        </w:rPr>
        <w:t xml:space="preserve"> for staff members or the respective contractual agreement for non-staff personnel, implementing partners, and vendors.</w:t>
      </w:r>
    </w:p>
    <w:p w14:paraId="09B2FF04" w14:textId="77777777" w:rsidR="00820325" w:rsidRDefault="00820325" w:rsidP="00820325">
      <w:pPr>
        <w:pStyle w:val="Heading2"/>
      </w:pPr>
      <w:r w:rsidRPr="00ED2870">
        <w:rPr>
          <w:b/>
        </w:rPr>
        <w:t>Disclosing cases of</w:t>
      </w:r>
      <w:r>
        <w:t xml:space="preserve"> </w:t>
      </w:r>
      <w:r w:rsidRPr="00ED2870">
        <w:rPr>
          <w:b/>
        </w:rPr>
        <w:t>fraud</w:t>
      </w:r>
    </w:p>
    <w:p w14:paraId="32EDFD0B" w14:textId="77777777" w:rsidR="00820325" w:rsidRDefault="00820325" w:rsidP="00820325">
      <w:pPr>
        <w:pStyle w:val="Heading3"/>
      </w:pPr>
      <w:r>
        <w:lastRenderedPageBreak/>
        <w:t>Fraud and other cases of misconduct investigated by OIOS on behalf of UN Women will be reported to the Executive Board through its established reporting mechanisms, as follows:</w:t>
      </w:r>
    </w:p>
    <w:p w14:paraId="6F115880" w14:textId="77777777" w:rsidR="00820325" w:rsidRDefault="00820325" w:rsidP="00820325">
      <w:pPr>
        <w:pStyle w:val="Heading4"/>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77D079C" w14:textId="77777777" w:rsidR="00820325" w:rsidRDefault="00820325" w:rsidP="00820325">
      <w:pPr>
        <w:pStyle w:val="Heading4"/>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299AEBB" w14:textId="77777777" w:rsidR="00820325" w:rsidRDefault="00820325" w:rsidP="00820325">
      <w:pPr>
        <w:pStyle w:val="Heading4"/>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3CD12B94" w14:textId="77777777" w:rsidR="00820325" w:rsidRDefault="00820325" w:rsidP="00820325">
      <w:pPr>
        <w:pStyle w:val="Heading3"/>
      </w:pPr>
      <w: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t>during the course of</w:t>
      </w:r>
      <w:proofErr w:type="gramEnd"/>
      <w:r>
        <w:t xml:space="preserve"> the year, as he or she deems appropriate, or in response to requests for such a briefing from the President of the Executive Board.</w:t>
      </w:r>
    </w:p>
    <w:p w14:paraId="3F8198F8" w14:textId="77777777" w:rsidR="00820325" w:rsidRDefault="00820325" w:rsidP="00820325">
      <w:pPr>
        <w:pStyle w:val="Heading3"/>
      </w:pPr>
      <w:r>
        <w:t xml:space="preserve">Information relating to allegations of fraud and other misconduct, subsequent investigations and post-investigation actions is to be treated confidentially and with utmost discretion </w:t>
      </w:r>
      <w:proofErr w:type="gramStart"/>
      <w:r>
        <w:t>in order to</w:t>
      </w:r>
      <w:proofErr w:type="gramEnd"/>
      <w:r>
        <w:t xml:space="preserve">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w:t>
      </w:r>
      <w:proofErr w:type="gramStart"/>
      <w:r>
        <w:t>give consideration to</w:t>
      </w:r>
      <w:proofErr w:type="gramEnd"/>
      <w:r>
        <w:t xml:space="preserve"> these principles, in consultation with OIOS as appropriate.</w:t>
      </w:r>
    </w:p>
    <w:p w14:paraId="69D63184" w14:textId="77777777" w:rsidR="00820325" w:rsidRDefault="00820325" w:rsidP="00820325">
      <w:pPr>
        <w:pStyle w:val="Heading3"/>
      </w:pPr>
      <w:r>
        <w:t xml:space="preserve">Where OIOS informs UN Women of an investigation into allegations of fraud </w:t>
      </w:r>
      <w:r w:rsidRPr="001F4A31">
        <w:t>that are identifiable as allegations relating to any activities funded in whole or in part with</w:t>
      </w:r>
      <w:r>
        <w:t xml:space="preserve"> specific financial contribution or to specific activities, UN Women may </w:t>
      </w:r>
      <w:proofErr w:type="gramStart"/>
      <w:r>
        <w:t>give consideration to</w:t>
      </w:r>
      <w:proofErr w:type="gramEnd"/>
      <w:r>
        <w:t xml:space="preserve"> the disclosure of information regarding the allegations to third parties, including to the funding source, with due regard to the principles in paragraph 5.7.3 above. </w:t>
      </w:r>
    </w:p>
    <w:p w14:paraId="59368379" w14:textId="77777777" w:rsidR="00820325" w:rsidRDefault="00820325" w:rsidP="00820325">
      <w:pPr>
        <w:pStyle w:val="Heading3"/>
      </w:pPr>
      <w: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B5E8FBA" w14:textId="77777777" w:rsidR="00820325" w:rsidRDefault="00820325" w:rsidP="00820325">
      <w:pPr>
        <w:pStyle w:val="Heading3"/>
      </w:pPr>
      <w:r>
        <w:lastRenderedPageBreak/>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57C8CA7F" w14:textId="77777777" w:rsidR="00820325" w:rsidRDefault="00820325" w:rsidP="00820325"/>
    <w:p w14:paraId="4F86BF3F" w14:textId="5F77C8F9" w:rsidR="005313BF" w:rsidRDefault="00820325" w:rsidP="00EC1D26">
      <w:pPr>
        <w:pStyle w:val="Heading1"/>
        <w:rPr>
          <w:rStyle w:val="None"/>
          <w:color w:val="FF0000"/>
          <w:spacing w:val="-2"/>
          <w:sz w:val="28"/>
          <w:szCs w:val="28"/>
          <w:u w:color="FF0000"/>
        </w:rPr>
      </w:pPr>
      <w:r>
        <w:br w:type="page"/>
      </w:r>
    </w:p>
    <w:p w14:paraId="7F63B5D0" w14:textId="77777777" w:rsidR="005313BF" w:rsidRDefault="005313BF">
      <w:pPr>
        <w:pStyle w:val="Body"/>
        <w:rPr>
          <w:rStyle w:val="None"/>
          <w:rFonts w:ascii="Times New Roman" w:eastAsia="Times New Roman" w:hAnsi="Times New Roman" w:cs="Times New Roman"/>
          <w:b/>
          <w:bCs/>
          <w:sz w:val="20"/>
          <w:szCs w:val="20"/>
        </w:rPr>
      </w:pPr>
    </w:p>
    <w:p w14:paraId="2F42FC47" w14:textId="77777777" w:rsidR="005313BF" w:rsidRDefault="005313BF">
      <w:pPr>
        <w:pStyle w:val="Body"/>
      </w:pPr>
    </w:p>
    <w:sectPr w:rsidR="005313BF">
      <w:headerReference w:type="default" r:id="rId22"/>
      <w:footerReference w:type="default" r:id="rId23"/>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47F8" w14:textId="77777777" w:rsidR="00BF67A2" w:rsidRDefault="00BF67A2">
      <w:r>
        <w:separator/>
      </w:r>
    </w:p>
  </w:endnote>
  <w:endnote w:type="continuationSeparator" w:id="0">
    <w:p w14:paraId="587F3742" w14:textId="77777777" w:rsidR="00BF67A2" w:rsidRDefault="00BF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EF0D" w14:textId="77777777" w:rsidR="005313BF" w:rsidRDefault="00B81834">
    <w:pPr>
      <w:pStyle w:val="Footer"/>
      <w:tabs>
        <w:tab w:val="clear" w:pos="9360"/>
        <w:tab w:val="right" w:pos="9000"/>
      </w:tabs>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3</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A284" w14:textId="77777777" w:rsidR="005313BF" w:rsidRDefault="005313B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2DE7" w14:textId="02F07514" w:rsidR="005313BF" w:rsidRDefault="00B81834">
    <w:pPr>
      <w:pStyle w:val="Footer"/>
      <w:tabs>
        <w:tab w:val="clear" w:pos="9360"/>
        <w:tab w:val="right" w:pos="9000"/>
      </w:tabs>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13</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3EC2" w14:textId="77777777" w:rsidR="00BF67A2" w:rsidRDefault="00BF67A2">
      <w:r>
        <w:separator/>
      </w:r>
    </w:p>
  </w:footnote>
  <w:footnote w:type="continuationSeparator" w:id="0">
    <w:p w14:paraId="6E84684B" w14:textId="77777777" w:rsidR="00BF67A2" w:rsidRDefault="00BF67A2">
      <w:r>
        <w:continuationSeparator/>
      </w:r>
    </w:p>
  </w:footnote>
  <w:footnote w:type="continuationNotice" w:id="1">
    <w:p w14:paraId="2B3938A2" w14:textId="77777777" w:rsidR="00BF67A2" w:rsidRDefault="00BF67A2"/>
  </w:footnote>
  <w:footnote w:id="2">
    <w:p w14:paraId="11A34CB5" w14:textId="77777777" w:rsidR="005313BF" w:rsidRDefault="00B81834">
      <w:pPr>
        <w:pStyle w:val="FootnoteText"/>
      </w:pPr>
      <w:r>
        <w:rPr>
          <w:sz w:val="18"/>
          <w:szCs w:val="18"/>
          <w:vertAlign w:val="superscript"/>
        </w:rPr>
        <w:footnoteRef/>
      </w:r>
      <w:r>
        <w:rPr>
          <w:rFonts w:eastAsia="Arial Unicode MS" w:cs="Arial Unicode MS"/>
          <w:sz w:val="16"/>
          <w:szCs w:val="16"/>
        </w:rPr>
        <w:t xml:space="preserve"> If the proposed budget is beyond the maximum range, the proposal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374B" w14:textId="77777777" w:rsidR="005313BF" w:rsidRDefault="005313B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D61B" w14:textId="77777777" w:rsidR="005313BF" w:rsidRDefault="00B81834">
    <w:pPr>
      <w:pStyle w:val="Header"/>
      <w:tabs>
        <w:tab w:val="clear" w:pos="4680"/>
        <w:tab w:val="clear" w:pos="9360"/>
        <w:tab w:val="right" w:pos="8883"/>
      </w:tabs>
    </w:pPr>
    <w:r>
      <w:rPr>
        <w:noProof/>
      </w:rPr>
      <w:drawing>
        <wp:anchor distT="152400" distB="152400" distL="152400" distR="152400" simplePos="0" relativeHeight="251658240" behindDoc="1" locked="0" layoutInCell="1" allowOverlap="1" wp14:anchorId="3488AA91" wp14:editId="7A044A4C">
          <wp:simplePos x="0" y="0"/>
          <wp:positionH relativeFrom="page">
            <wp:posOffset>5496340</wp:posOffset>
          </wp:positionH>
          <wp:positionV relativeFrom="page">
            <wp:posOffset>103697</wp:posOffset>
          </wp:positionV>
          <wp:extent cx="1647825" cy="885825"/>
          <wp:effectExtent l="0" t="0" r="0" b="0"/>
          <wp:wrapNone/>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stretch>
                    <a:fillRect/>
                  </a:stretch>
                </pic:blipFill>
                <pic:spPr>
                  <a:xfrm>
                    <a:off x="0" y="0"/>
                    <a:ext cx="1647825" cy="885825"/>
                  </a:xfrm>
                  <a:prstGeom prst="rect">
                    <a:avLst/>
                  </a:prstGeom>
                  <a:ln w="12700" cap="flat">
                    <a:noFill/>
                    <a:miter lim="400000"/>
                  </a:ln>
                  <a:effectLst/>
                </pic:spPr>
              </pic:pic>
            </a:graphicData>
          </a:graphic>
        </wp:anchor>
      </w:drawing>
    </w:r>
    <w:r>
      <w:rPr>
        <w:b/>
        <w:bCs/>
        <w:i/>
        <w:iCs/>
        <w:color w:val="002060"/>
        <w:sz w:val="24"/>
        <w:szCs w:val="24"/>
        <w:u w:color="0020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A3F1" w14:textId="77777777" w:rsidR="005313BF" w:rsidRDefault="005313B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2A64692"/>
    <w:multiLevelType w:val="hybridMultilevel"/>
    <w:tmpl w:val="D5ACCA6A"/>
    <w:numStyleLink w:val="ImportedStyle19"/>
  </w:abstractNum>
  <w:abstractNum w:abstractNumId="9" w15:restartNumberingAfterBreak="0">
    <w:nsid w:val="038A7163"/>
    <w:multiLevelType w:val="multilevel"/>
    <w:tmpl w:val="49A2252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D20FE5"/>
    <w:multiLevelType w:val="hybridMultilevel"/>
    <w:tmpl w:val="FE7810A4"/>
    <w:lvl w:ilvl="0" w:tplc="CB341B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2A0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0368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13AED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4AD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70301E">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65F015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2E0C2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50E98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1148AB"/>
    <w:multiLevelType w:val="hybridMultilevel"/>
    <w:tmpl w:val="2E9EB972"/>
    <w:lvl w:ilvl="0" w:tplc="C64CF6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0AF9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862E5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E3C1F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8AF9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D675D8">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062CF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4E1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7C454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F95B7F"/>
    <w:multiLevelType w:val="multilevel"/>
    <w:tmpl w:val="D91CB59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E779D0"/>
    <w:multiLevelType w:val="hybridMultilevel"/>
    <w:tmpl w:val="DF7C5202"/>
    <w:styleLink w:val="ImportedStyle1"/>
    <w:lvl w:ilvl="0" w:tplc="A24A8DE8">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1" w:tplc="8A6E4876">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2" w:tplc="6960FBB8">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3" w:tplc="5044AD46">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4" w:tplc="C6E494CA">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5" w:tplc="77961200">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6" w:tplc="0CEE6DC8">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7" w:tplc="E9B69A50">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8" w:tplc="6576BB8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abstractNum>
  <w:abstractNum w:abstractNumId="15" w15:restartNumberingAfterBreak="0">
    <w:nsid w:val="0FA441CB"/>
    <w:multiLevelType w:val="hybridMultilevel"/>
    <w:tmpl w:val="AA9C99AE"/>
    <w:styleLink w:val="ImportedStyle21"/>
    <w:lvl w:ilvl="0" w:tplc="2E6EBDB4">
      <w:start w:val="1"/>
      <w:numFmt w:val="bullet"/>
      <w:lvlText w:val="·"/>
      <w:lvlJc w:val="left"/>
      <w:pPr>
        <w:ind w:left="3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04676">
      <w:start w:val="1"/>
      <w:numFmt w:val="bullet"/>
      <w:lvlText w:val="·"/>
      <w:lvlJc w:val="left"/>
      <w:pPr>
        <w:ind w:left="87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D27C7C">
      <w:start w:val="1"/>
      <w:numFmt w:val="bullet"/>
      <w:lvlText w:val="·"/>
      <w:lvlJc w:val="left"/>
      <w:pPr>
        <w:ind w:left="136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6267CA">
      <w:start w:val="1"/>
      <w:numFmt w:val="bullet"/>
      <w:lvlText w:val="·"/>
      <w:lvlJc w:val="left"/>
      <w:pPr>
        <w:ind w:left="16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922A84">
      <w:start w:val="1"/>
      <w:numFmt w:val="bullet"/>
      <w:lvlText w:val="·"/>
      <w:lvlJc w:val="left"/>
      <w:pPr>
        <w:ind w:left="200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185DE6">
      <w:start w:val="1"/>
      <w:numFmt w:val="bullet"/>
      <w:lvlText w:val="·"/>
      <w:lvlJc w:val="left"/>
      <w:pPr>
        <w:ind w:left="233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A58A9A2">
      <w:start w:val="1"/>
      <w:numFmt w:val="bullet"/>
      <w:lvlText w:val="·"/>
      <w:lvlJc w:val="left"/>
      <w:pPr>
        <w:ind w:left="2652"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8E998">
      <w:start w:val="1"/>
      <w:numFmt w:val="bullet"/>
      <w:lvlText w:val="·"/>
      <w:lvlJc w:val="left"/>
      <w:pPr>
        <w:ind w:left="297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AA261E">
      <w:start w:val="1"/>
      <w:numFmt w:val="bullet"/>
      <w:lvlText w:val="·"/>
      <w:lvlJc w:val="left"/>
      <w:pPr>
        <w:ind w:left="329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CC1B79"/>
    <w:multiLevelType w:val="multilevel"/>
    <w:tmpl w:val="68003E8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2537E8"/>
    <w:multiLevelType w:val="hybridMultilevel"/>
    <w:tmpl w:val="9A9608B4"/>
    <w:numStyleLink w:val="ImportedStyle22"/>
  </w:abstractNum>
  <w:abstractNum w:abstractNumId="18" w15:restartNumberingAfterBreak="0">
    <w:nsid w:val="13AC5B28"/>
    <w:multiLevelType w:val="hybridMultilevel"/>
    <w:tmpl w:val="C250F9B4"/>
    <w:lvl w:ilvl="0" w:tplc="250EF1A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0E3BA">
      <w:start w:val="1"/>
      <w:numFmt w:val="lowerLetter"/>
      <w:lvlText w:val="%2."/>
      <w:lvlJc w:val="left"/>
      <w:pPr>
        <w:ind w:left="105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42378">
      <w:start w:val="1"/>
      <w:numFmt w:val="lowerRoman"/>
      <w:lvlText w:val="%3."/>
      <w:lvlJc w:val="left"/>
      <w:pPr>
        <w:ind w:left="1779"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56CE2A2">
      <w:start w:val="1"/>
      <w:numFmt w:val="decimal"/>
      <w:lvlText w:val="%4."/>
      <w:lvlJc w:val="left"/>
      <w:pPr>
        <w:ind w:left="249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CCA66">
      <w:start w:val="1"/>
      <w:numFmt w:val="lowerLetter"/>
      <w:lvlText w:val="%5."/>
      <w:lvlJc w:val="left"/>
      <w:pPr>
        <w:ind w:left="321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3C5C40">
      <w:start w:val="1"/>
      <w:numFmt w:val="lowerRoman"/>
      <w:lvlText w:val="%6."/>
      <w:lvlJc w:val="left"/>
      <w:pPr>
        <w:ind w:left="3939"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4488042">
      <w:start w:val="1"/>
      <w:numFmt w:val="decimal"/>
      <w:lvlText w:val="%7."/>
      <w:lvlJc w:val="left"/>
      <w:pPr>
        <w:ind w:left="465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A5CCA">
      <w:start w:val="1"/>
      <w:numFmt w:val="lowerLetter"/>
      <w:lvlText w:val="%8."/>
      <w:lvlJc w:val="left"/>
      <w:pPr>
        <w:ind w:left="537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A0F35C">
      <w:start w:val="1"/>
      <w:numFmt w:val="lowerRoman"/>
      <w:lvlText w:val="%9."/>
      <w:lvlJc w:val="left"/>
      <w:pPr>
        <w:ind w:left="6099"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26379E"/>
    <w:multiLevelType w:val="multilevel"/>
    <w:tmpl w:val="BE6489F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132E51"/>
    <w:multiLevelType w:val="hybridMultilevel"/>
    <w:tmpl w:val="40E64D4E"/>
    <w:lvl w:ilvl="0" w:tplc="3084A216">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CD8D8">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6AE588">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49F816E6">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4ED9C4">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886878">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E70C628">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5C58">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16F122">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8F309E"/>
    <w:multiLevelType w:val="multilevel"/>
    <w:tmpl w:val="9690B612"/>
    <w:styleLink w:val="ImportedStyle13"/>
    <w:lvl w:ilvl="0">
      <w:start w:val="1"/>
      <w:numFmt w:val="decimal"/>
      <w:lvlText w:val="%1."/>
      <w:lvlJc w:val="left"/>
      <w:pPr>
        <w:tabs>
          <w:tab w:val="left" w:pos="540"/>
        </w:tabs>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5E93A2F"/>
    <w:multiLevelType w:val="hybridMultilevel"/>
    <w:tmpl w:val="A1A84A70"/>
    <w:lvl w:ilvl="0" w:tplc="2F94B7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483D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6803F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0B882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98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6EC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F48053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9A73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D6A8D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DD07B50"/>
    <w:multiLevelType w:val="multilevel"/>
    <w:tmpl w:val="8318B72C"/>
    <w:numStyleLink w:val="ImportedStyle11"/>
  </w:abstractNum>
  <w:abstractNum w:abstractNumId="24" w15:restartNumberingAfterBreak="0">
    <w:nsid w:val="20367C13"/>
    <w:multiLevelType w:val="multilevel"/>
    <w:tmpl w:val="87DA42EE"/>
    <w:styleLink w:val="ImportedStyle15"/>
    <w:lvl w:ilvl="0">
      <w:start w:val="1"/>
      <w:numFmt w:val="decimal"/>
      <w:lvlText w:val="%1."/>
      <w:lvlJc w:val="left"/>
      <w:pPr>
        <w:tabs>
          <w:tab w:val="left" w:pos="540"/>
        </w:tabs>
        <w:ind w:left="307" w:hanging="3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540"/>
        </w:tabs>
        <w:ind w:left="540" w:hanging="2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40"/>
        </w:tabs>
        <w:ind w:left="1529" w:hanging="8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40"/>
        </w:tabs>
        <w:ind w:left="2211" w:hanging="12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40"/>
        </w:tabs>
        <w:ind w:left="2533" w:hanging="1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40"/>
        </w:tabs>
        <w:ind w:left="2855" w:hanging="12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40"/>
        </w:tabs>
        <w:ind w:left="3537" w:hanging="16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40"/>
        </w:tabs>
        <w:ind w:left="3859" w:hanging="1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15F7DA8"/>
    <w:multiLevelType w:val="hybridMultilevel"/>
    <w:tmpl w:val="D5ACCA6A"/>
    <w:styleLink w:val="ImportedStyle19"/>
    <w:lvl w:ilvl="0" w:tplc="E0304A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E3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4C13C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98AD96">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E458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7E08F6">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0CB786">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68A024">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58FBE0">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EA1959"/>
    <w:multiLevelType w:val="hybridMultilevel"/>
    <w:tmpl w:val="4D9E248A"/>
    <w:styleLink w:val="ImportedStyle23"/>
    <w:lvl w:ilvl="0" w:tplc="3BC0C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246BB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D08C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7EA11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48C6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7C46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C3A54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A24B42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22898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23FE75D7"/>
    <w:multiLevelType w:val="hybridMultilevel"/>
    <w:tmpl w:val="33082362"/>
    <w:styleLink w:val="ImportedStyle24"/>
    <w:lvl w:ilvl="0" w:tplc="C79A0852">
      <w:start w:val="1"/>
      <w:numFmt w:val="bullet"/>
      <w:lvlText w:val="-"/>
      <w:lvlJc w:val="left"/>
      <w:pPr>
        <w:tabs>
          <w:tab w:val="left" w:pos="72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29AF4">
      <w:start w:val="1"/>
      <w:numFmt w:val="bullet"/>
      <w:lvlText w:val="o"/>
      <w:lvlJc w:val="left"/>
      <w:pPr>
        <w:tabs>
          <w:tab w:val="left" w:pos="72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AB82C">
      <w:start w:val="1"/>
      <w:numFmt w:val="bullet"/>
      <w:lvlText w:val="▪"/>
      <w:lvlJc w:val="left"/>
      <w:pPr>
        <w:tabs>
          <w:tab w:val="left" w:pos="720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2E6E64">
      <w:start w:val="1"/>
      <w:numFmt w:val="bullet"/>
      <w:lvlText w:val="·"/>
      <w:lvlJc w:val="left"/>
      <w:pPr>
        <w:tabs>
          <w:tab w:val="left" w:pos="72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CAB738">
      <w:start w:val="1"/>
      <w:numFmt w:val="bullet"/>
      <w:lvlText w:val="o"/>
      <w:lvlJc w:val="left"/>
      <w:pPr>
        <w:tabs>
          <w:tab w:val="left" w:pos="72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002C4">
      <w:start w:val="1"/>
      <w:numFmt w:val="bullet"/>
      <w:lvlText w:val="▪"/>
      <w:lvlJc w:val="left"/>
      <w:pPr>
        <w:tabs>
          <w:tab w:val="left" w:pos="72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16A672">
      <w:start w:val="1"/>
      <w:numFmt w:val="bullet"/>
      <w:lvlText w:val="·"/>
      <w:lvlJc w:val="left"/>
      <w:pPr>
        <w:tabs>
          <w:tab w:val="left" w:pos="72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165A8C">
      <w:start w:val="1"/>
      <w:numFmt w:val="bullet"/>
      <w:lvlText w:val="o"/>
      <w:lvlJc w:val="left"/>
      <w:pPr>
        <w:tabs>
          <w:tab w:val="left" w:pos="72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3C4E88">
      <w:start w:val="1"/>
      <w:numFmt w:val="bullet"/>
      <w:lvlText w:val="▪"/>
      <w:lvlJc w:val="left"/>
      <w:pPr>
        <w:tabs>
          <w:tab w:val="left" w:pos="72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64157A2"/>
    <w:multiLevelType w:val="hybridMultilevel"/>
    <w:tmpl w:val="0A4A0190"/>
    <w:numStyleLink w:val="ImportedStyle18"/>
  </w:abstractNum>
  <w:abstractNum w:abstractNumId="29" w15:restartNumberingAfterBreak="0">
    <w:nsid w:val="26EC5C56"/>
    <w:multiLevelType w:val="multilevel"/>
    <w:tmpl w:val="2D8CAA3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72606C4"/>
    <w:multiLevelType w:val="hybridMultilevel"/>
    <w:tmpl w:val="9E06D832"/>
    <w:lvl w:ilvl="0" w:tplc="6DD4B9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FCFC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0871A">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5B238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5051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84BC86">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E5241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E685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0BEE">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A3B6733"/>
    <w:multiLevelType w:val="hybridMultilevel"/>
    <w:tmpl w:val="D57A22DA"/>
    <w:lvl w:ilvl="0" w:tplc="87D8053E">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060BE6">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B898C4">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7CA4828">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4CC01E">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644146">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6DE5E4E">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F446">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2C878">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A677A5C"/>
    <w:multiLevelType w:val="hybridMultilevel"/>
    <w:tmpl w:val="DE8AF8A8"/>
    <w:lvl w:ilvl="0" w:tplc="FA4261E0">
      <w:start w:val="1"/>
      <w:numFmt w:val="lowerRoman"/>
      <w:lvlText w:val="%1."/>
      <w:lvlJc w:val="left"/>
      <w:pPr>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1" w:tplc="565C9AA2">
      <w:start w:val="1"/>
      <w:numFmt w:val="lowerLetter"/>
      <w:lvlText w:val="%2."/>
      <w:lvlJc w:val="left"/>
      <w:pPr>
        <w:ind w:left="1440"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B108F660">
      <w:start w:val="1"/>
      <w:numFmt w:val="lowerRoman"/>
      <w:suff w:val="nothing"/>
      <w:lvlText w:val="%3."/>
      <w:lvlJc w:val="left"/>
      <w:pPr>
        <w:ind w:left="2160" w:hanging="121"/>
      </w:pPr>
      <w:rPr>
        <w:rFonts w:hAnsi="Arial Unicode MS"/>
        <w:caps w:val="0"/>
        <w:smallCaps w:val="0"/>
        <w:strike w:val="0"/>
        <w:dstrike w:val="0"/>
        <w:outline w:val="0"/>
        <w:emboss w:val="0"/>
        <w:imprint w:val="0"/>
        <w:spacing w:val="0"/>
        <w:w w:val="100"/>
        <w:kern w:val="0"/>
        <w:position w:val="0"/>
        <w:highlight w:val="none"/>
        <w:vertAlign w:val="baseline"/>
      </w:rPr>
    </w:lvl>
    <w:lvl w:ilvl="3" w:tplc="8C4CA7D4">
      <w:start w:val="1"/>
      <w:numFmt w:val="decimal"/>
      <w:lvlText w:val="%4."/>
      <w:lvlJc w:val="left"/>
      <w:pPr>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1C0C3DCE">
      <w:start w:val="1"/>
      <w:numFmt w:val="lowerLetter"/>
      <w:lvlText w:val="%5."/>
      <w:lvlJc w:val="left"/>
      <w:pPr>
        <w:ind w:left="3600" w:hanging="210"/>
      </w:pPr>
      <w:rPr>
        <w:rFonts w:hAnsi="Arial Unicode MS"/>
        <w:caps w:val="0"/>
        <w:smallCaps w:val="0"/>
        <w:strike w:val="0"/>
        <w:dstrike w:val="0"/>
        <w:outline w:val="0"/>
        <w:emboss w:val="0"/>
        <w:imprint w:val="0"/>
        <w:spacing w:val="0"/>
        <w:w w:val="100"/>
        <w:kern w:val="0"/>
        <w:position w:val="0"/>
        <w:highlight w:val="none"/>
        <w:vertAlign w:val="baseline"/>
      </w:rPr>
    </w:lvl>
    <w:lvl w:ilvl="5" w:tplc="63C87E7E">
      <w:start w:val="1"/>
      <w:numFmt w:val="lowerRoman"/>
      <w:suff w:val="nothing"/>
      <w:lvlText w:val="%6."/>
      <w:lvlJc w:val="left"/>
      <w:pPr>
        <w:ind w:left="4320" w:hanging="121"/>
      </w:pPr>
      <w:rPr>
        <w:rFonts w:hAnsi="Arial Unicode MS"/>
        <w:caps w:val="0"/>
        <w:smallCaps w:val="0"/>
        <w:strike w:val="0"/>
        <w:dstrike w:val="0"/>
        <w:outline w:val="0"/>
        <w:emboss w:val="0"/>
        <w:imprint w:val="0"/>
        <w:spacing w:val="0"/>
        <w:w w:val="100"/>
        <w:kern w:val="0"/>
        <w:position w:val="0"/>
        <w:highlight w:val="none"/>
        <w:vertAlign w:val="baseline"/>
      </w:rPr>
    </w:lvl>
    <w:lvl w:ilvl="6" w:tplc="18FA85CA">
      <w:start w:val="1"/>
      <w:numFmt w:val="decimal"/>
      <w:lvlText w:val="%7."/>
      <w:lvlJc w:val="left"/>
      <w:pPr>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339426D0">
      <w:start w:val="1"/>
      <w:numFmt w:val="lowerLetter"/>
      <w:lvlText w:val="%8."/>
      <w:lvlJc w:val="left"/>
      <w:pPr>
        <w:ind w:left="576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4EBE4674">
      <w:start w:val="1"/>
      <w:numFmt w:val="lowerRoman"/>
      <w:suff w:val="nothing"/>
      <w:lvlText w:val="%9."/>
      <w:lvlJc w:val="left"/>
      <w:pPr>
        <w:ind w:left="648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2F5B9E"/>
    <w:multiLevelType w:val="hybridMultilevel"/>
    <w:tmpl w:val="AA9C99AE"/>
    <w:numStyleLink w:val="ImportedStyle21"/>
  </w:abstractNum>
  <w:abstractNum w:abstractNumId="34" w15:restartNumberingAfterBreak="0">
    <w:nsid w:val="2E181CB8"/>
    <w:multiLevelType w:val="hybridMultilevel"/>
    <w:tmpl w:val="C7BAD44E"/>
    <w:styleLink w:val="ImportedStyle10"/>
    <w:lvl w:ilvl="0" w:tplc="5592448E">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5EB286">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7423A6">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FA2A1F2">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58D7AC">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9EDC7C">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A82BA">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3A85C6">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7E04C4">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E785E02"/>
    <w:multiLevelType w:val="hybridMultilevel"/>
    <w:tmpl w:val="9A9608B4"/>
    <w:styleLink w:val="ImportedStyle22"/>
    <w:lvl w:ilvl="0" w:tplc="34CCD7E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E7548">
      <w:start w:val="1"/>
      <w:numFmt w:val="bullet"/>
      <w:lvlText w:val="·"/>
      <w:lvlJc w:val="left"/>
      <w:pPr>
        <w:tabs>
          <w:tab w:val="left" w:pos="360"/>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4F81BC6">
      <w:start w:val="1"/>
      <w:numFmt w:val="bullet"/>
      <w:lvlText w:val="·"/>
      <w:lvlJc w:val="left"/>
      <w:pPr>
        <w:tabs>
          <w:tab w:val="left" w:pos="360"/>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F0A41E">
      <w:start w:val="1"/>
      <w:numFmt w:val="bullet"/>
      <w:lvlText w:val="·"/>
      <w:lvlJc w:val="left"/>
      <w:pPr>
        <w:tabs>
          <w:tab w:val="left" w:pos="360"/>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CA729C">
      <w:start w:val="1"/>
      <w:numFmt w:val="bullet"/>
      <w:lvlText w:val="·"/>
      <w:lvlJc w:val="left"/>
      <w:pPr>
        <w:tabs>
          <w:tab w:val="left" w:pos="360"/>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9EFD66">
      <w:start w:val="1"/>
      <w:numFmt w:val="bullet"/>
      <w:lvlText w:val="·"/>
      <w:lvlJc w:val="left"/>
      <w:pPr>
        <w:tabs>
          <w:tab w:val="left" w:pos="360"/>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E64DC6">
      <w:start w:val="1"/>
      <w:numFmt w:val="bullet"/>
      <w:lvlText w:val="·"/>
      <w:lvlJc w:val="left"/>
      <w:pPr>
        <w:tabs>
          <w:tab w:val="left" w:pos="360"/>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5092A0">
      <w:start w:val="1"/>
      <w:numFmt w:val="bullet"/>
      <w:lvlText w:val="·"/>
      <w:lvlJc w:val="left"/>
      <w:pPr>
        <w:tabs>
          <w:tab w:val="left" w:pos="360"/>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0EDFD8">
      <w:start w:val="1"/>
      <w:numFmt w:val="bullet"/>
      <w:lvlText w:val="·"/>
      <w:lvlJc w:val="left"/>
      <w:pPr>
        <w:tabs>
          <w:tab w:val="left" w:pos="360"/>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F1C6E9D"/>
    <w:multiLevelType w:val="multilevel"/>
    <w:tmpl w:val="87DA42EE"/>
    <w:numStyleLink w:val="ImportedStyle15"/>
  </w:abstractNum>
  <w:abstractNum w:abstractNumId="37" w15:restartNumberingAfterBreak="0">
    <w:nsid w:val="309B60D3"/>
    <w:multiLevelType w:val="hybridMultilevel"/>
    <w:tmpl w:val="891C6D78"/>
    <w:lvl w:ilvl="0" w:tplc="043E0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7E29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485AA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A48A5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083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1EF808">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A8491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4863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9A4C9C">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1FF3228"/>
    <w:multiLevelType w:val="hybridMultilevel"/>
    <w:tmpl w:val="B328B940"/>
    <w:lvl w:ilvl="0" w:tplc="5EFAEFB8">
      <w:start w:val="1"/>
      <w:numFmt w:val="lowerRoman"/>
      <w:lvlText w:val="%1."/>
      <w:lvlJc w:val="left"/>
      <w:pPr>
        <w:ind w:left="690"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27262CD0">
      <w:start w:val="1"/>
      <w:numFmt w:val="lowerLetter"/>
      <w:lvlText w:val="%2."/>
      <w:lvlJc w:val="left"/>
      <w:pPr>
        <w:ind w:left="141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08410E2">
      <w:start w:val="1"/>
      <w:numFmt w:val="lowerRoman"/>
      <w:suff w:val="nothing"/>
      <w:lvlText w:val="%3."/>
      <w:lvlJc w:val="left"/>
      <w:pPr>
        <w:ind w:left="2130" w:hanging="121"/>
      </w:pPr>
      <w:rPr>
        <w:rFonts w:hAnsi="Arial Unicode MS"/>
        <w:caps w:val="0"/>
        <w:smallCaps w:val="0"/>
        <w:strike w:val="0"/>
        <w:dstrike w:val="0"/>
        <w:outline w:val="0"/>
        <w:emboss w:val="0"/>
        <w:imprint w:val="0"/>
        <w:spacing w:val="0"/>
        <w:w w:val="100"/>
        <w:kern w:val="0"/>
        <w:position w:val="0"/>
        <w:highlight w:val="none"/>
        <w:vertAlign w:val="baseline"/>
      </w:rPr>
    </w:lvl>
    <w:lvl w:ilvl="3" w:tplc="18FAA4F8">
      <w:start w:val="1"/>
      <w:numFmt w:val="decimal"/>
      <w:lvlText w:val="%4."/>
      <w:lvlJc w:val="left"/>
      <w:pPr>
        <w:ind w:left="285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CFA8D52">
      <w:start w:val="1"/>
      <w:numFmt w:val="lowerLetter"/>
      <w:lvlText w:val="%5."/>
      <w:lvlJc w:val="left"/>
      <w:pPr>
        <w:ind w:left="357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4CCF7F2">
      <w:start w:val="1"/>
      <w:numFmt w:val="lowerRoman"/>
      <w:suff w:val="nothing"/>
      <w:lvlText w:val="%6."/>
      <w:lvlJc w:val="left"/>
      <w:pPr>
        <w:ind w:left="4290" w:hanging="121"/>
      </w:pPr>
      <w:rPr>
        <w:rFonts w:hAnsi="Arial Unicode MS"/>
        <w:caps w:val="0"/>
        <w:smallCaps w:val="0"/>
        <w:strike w:val="0"/>
        <w:dstrike w:val="0"/>
        <w:outline w:val="0"/>
        <w:emboss w:val="0"/>
        <w:imprint w:val="0"/>
        <w:spacing w:val="0"/>
        <w:w w:val="100"/>
        <w:kern w:val="0"/>
        <w:position w:val="0"/>
        <w:highlight w:val="none"/>
        <w:vertAlign w:val="baseline"/>
      </w:rPr>
    </w:lvl>
    <w:lvl w:ilvl="6" w:tplc="C80AD27E">
      <w:start w:val="1"/>
      <w:numFmt w:val="decimal"/>
      <w:lvlText w:val="%7."/>
      <w:lvlJc w:val="left"/>
      <w:pPr>
        <w:ind w:left="501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D12BEE8">
      <w:start w:val="1"/>
      <w:numFmt w:val="lowerLetter"/>
      <w:lvlText w:val="%8."/>
      <w:lvlJc w:val="left"/>
      <w:pPr>
        <w:ind w:left="573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40D0C572">
      <w:start w:val="1"/>
      <w:numFmt w:val="lowerRoman"/>
      <w:suff w:val="nothing"/>
      <w:lvlText w:val="%9."/>
      <w:lvlJc w:val="left"/>
      <w:pPr>
        <w:ind w:left="645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3450905"/>
    <w:multiLevelType w:val="hybridMultilevel"/>
    <w:tmpl w:val="77428218"/>
    <w:lvl w:ilvl="0" w:tplc="6E948ADE">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C5BE6">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648E3C">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87CE060">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08F1C">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10312A">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BDA6A9C">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523966">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BE7860">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5D7AEB"/>
    <w:multiLevelType w:val="hybridMultilevel"/>
    <w:tmpl w:val="9A5AD9A0"/>
    <w:numStyleLink w:val="ImportedStyle12"/>
  </w:abstractNum>
  <w:abstractNum w:abstractNumId="41" w15:restartNumberingAfterBreak="0">
    <w:nsid w:val="386132E3"/>
    <w:multiLevelType w:val="multilevel"/>
    <w:tmpl w:val="9690B612"/>
    <w:numStyleLink w:val="ImportedStyle13"/>
  </w:abstractNum>
  <w:abstractNum w:abstractNumId="42" w15:restartNumberingAfterBreak="0">
    <w:nsid w:val="3A42270C"/>
    <w:multiLevelType w:val="multilevel"/>
    <w:tmpl w:val="56D0F06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8B398B"/>
    <w:multiLevelType w:val="hybridMultilevel"/>
    <w:tmpl w:val="AEC8C22E"/>
    <w:lvl w:ilvl="0" w:tplc="0486FA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B0FD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06779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8143B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CBA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56DEF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88EE5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E0F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A2780A">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DD25393"/>
    <w:multiLevelType w:val="multilevel"/>
    <w:tmpl w:val="ECCE606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6D40512"/>
    <w:multiLevelType w:val="hybridMultilevel"/>
    <w:tmpl w:val="F1481EBE"/>
    <w:numStyleLink w:val="ImportedStyle5"/>
  </w:abstractNum>
  <w:abstractNum w:abstractNumId="46" w15:restartNumberingAfterBreak="0">
    <w:nsid w:val="4A59066E"/>
    <w:multiLevelType w:val="hybridMultilevel"/>
    <w:tmpl w:val="9A5AD9A0"/>
    <w:styleLink w:val="ImportedStyle12"/>
    <w:lvl w:ilvl="0" w:tplc="75EECCBE">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F6ED2A">
      <w:start w:val="1"/>
      <w:numFmt w:val="lowerLetter"/>
      <w:lvlText w:val="%2."/>
      <w:lvlJc w:val="left"/>
      <w:pPr>
        <w:tabs>
          <w:tab w:val="left" w:pos="540"/>
        </w:tabs>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04D7D2">
      <w:start w:val="1"/>
      <w:numFmt w:val="lowerRoman"/>
      <w:lvlText w:val="%3."/>
      <w:lvlJc w:val="left"/>
      <w:pPr>
        <w:tabs>
          <w:tab w:val="left" w:pos="540"/>
        </w:tabs>
        <w:ind w:left="198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3" w:tplc="24D0AB06">
      <w:start w:val="1"/>
      <w:numFmt w:val="decimal"/>
      <w:lvlText w:val="%4."/>
      <w:lvlJc w:val="left"/>
      <w:pPr>
        <w:tabs>
          <w:tab w:val="left" w:pos="540"/>
        </w:tabs>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749DCE">
      <w:start w:val="1"/>
      <w:numFmt w:val="lowerLetter"/>
      <w:lvlText w:val="%5."/>
      <w:lvlJc w:val="left"/>
      <w:pPr>
        <w:tabs>
          <w:tab w:val="left" w:pos="540"/>
        </w:tabs>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1A6170">
      <w:start w:val="1"/>
      <w:numFmt w:val="lowerRoman"/>
      <w:lvlText w:val="%6."/>
      <w:lvlJc w:val="left"/>
      <w:pPr>
        <w:tabs>
          <w:tab w:val="left" w:pos="540"/>
        </w:tabs>
        <w:ind w:left="414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6" w:tplc="89D8A62C">
      <w:start w:val="1"/>
      <w:numFmt w:val="decimal"/>
      <w:lvlText w:val="%7."/>
      <w:lvlJc w:val="left"/>
      <w:pPr>
        <w:tabs>
          <w:tab w:val="left" w:pos="540"/>
        </w:tabs>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7A3414">
      <w:start w:val="1"/>
      <w:numFmt w:val="lowerLetter"/>
      <w:lvlText w:val="%8."/>
      <w:lvlJc w:val="left"/>
      <w:pPr>
        <w:tabs>
          <w:tab w:val="left" w:pos="540"/>
        </w:tabs>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36EBE0">
      <w:start w:val="1"/>
      <w:numFmt w:val="lowerRoman"/>
      <w:lvlText w:val="%9."/>
      <w:lvlJc w:val="left"/>
      <w:pPr>
        <w:tabs>
          <w:tab w:val="left" w:pos="540"/>
        </w:tabs>
        <w:ind w:left="6300" w:hanging="4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0B3B9B"/>
    <w:multiLevelType w:val="multilevel"/>
    <w:tmpl w:val="5F5CA74E"/>
    <w:numStyleLink w:val="ImportedStyle14"/>
  </w:abstractNum>
  <w:abstractNum w:abstractNumId="48" w15:restartNumberingAfterBreak="0">
    <w:nsid w:val="4B2E7045"/>
    <w:multiLevelType w:val="hybridMultilevel"/>
    <w:tmpl w:val="CB2AAEAA"/>
    <w:lvl w:ilvl="0" w:tplc="1CD6B114">
      <w:start w:val="1"/>
      <w:numFmt w:val="lowerRoman"/>
      <w:lvlText w:val="%1."/>
      <w:lvlJc w:val="left"/>
      <w:pPr>
        <w:tabs>
          <w:tab w:val="center" w:pos="4320"/>
          <w:tab w:val="right" w:pos="8640"/>
        </w:tabs>
        <w:ind w:left="634" w:hanging="386"/>
      </w:pPr>
      <w:rPr>
        <w:rFonts w:hAnsi="Arial Unicode MS"/>
        <w:caps w:val="0"/>
        <w:smallCaps w:val="0"/>
        <w:strike w:val="0"/>
        <w:dstrike w:val="0"/>
        <w:outline w:val="0"/>
        <w:emboss w:val="0"/>
        <w:imprint w:val="0"/>
        <w:spacing w:val="0"/>
        <w:w w:val="100"/>
        <w:kern w:val="0"/>
        <w:position w:val="0"/>
        <w:highlight w:val="none"/>
        <w:vertAlign w:val="baseline"/>
      </w:rPr>
    </w:lvl>
    <w:lvl w:ilvl="1" w:tplc="BE4C0C24">
      <w:start w:val="1"/>
      <w:numFmt w:val="lowerLetter"/>
      <w:lvlText w:val="%2."/>
      <w:lvlJc w:val="left"/>
      <w:pPr>
        <w:tabs>
          <w:tab w:val="center" w:pos="4320"/>
          <w:tab w:val="right" w:pos="8640"/>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05A609CE">
      <w:start w:val="1"/>
      <w:numFmt w:val="lowerRoman"/>
      <w:lvlText w:val="%3."/>
      <w:lvlJc w:val="left"/>
      <w:pPr>
        <w:tabs>
          <w:tab w:val="center" w:pos="4320"/>
          <w:tab w:val="right" w:pos="8640"/>
        </w:tabs>
        <w:ind w:left="210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67080E62">
      <w:start w:val="1"/>
      <w:numFmt w:val="decimal"/>
      <w:lvlText w:val="%4."/>
      <w:lvlJc w:val="left"/>
      <w:pPr>
        <w:tabs>
          <w:tab w:val="center" w:pos="4320"/>
          <w:tab w:val="right" w:pos="8640"/>
        </w:tabs>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0E9A8B7E">
      <w:start w:val="1"/>
      <w:numFmt w:val="lowerLetter"/>
      <w:lvlText w:val="%5."/>
      <w:lvlJc w:val="left"/>
      <w:pPr>
        <w:tabs>
          <w:tab w:val="center" w:pos="4320"/>
          <w:tab w:val="right" w:pos="8640"/>
        </w:tabs>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B2CB3B0">
      <w:start w:val="1"/>
      <w:numFmt w:val="lowerRoman"/>
      <w:lvlText w:val="%6."/>
      <w:lvlJc w:val="left"/>
      <w:pPr>
        <w:tabs>
          <w:tab w:val="center" w:pos="4320"/>
          <w:tab w:val="right" w:pos="8640"/>
        </w:tabs>
        <w:ind w:left="4267"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1F88E59E">
      <w:start w:val="1"/>
      <w:numFmt w:val="decimal"/>
      <w:lvlText w:val="%7."/>
      <w:lvlJc w:val="left"/>
      <w:pPr>
        <w:tabs>
          <w:tab w:val="center" w:pos="4320"/>
          <w:tab w:val="right" w:pos="8640"/>
        </w:tabs>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60EACCE">
      <w:start w:val="1"/>
      <w:numFmt w:val="lowerLetter"/>
      <w:lvlText w:val="%8."/>
      <w:lvlJc w:val="left"/>
      <w:pPr>
        <w:tabs>
          <w:tab w:val="center" w:pos="4320"/>
          <w:tab w:val="right" w:pos="8640"/>
        </w:tabs>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D682F02A">
      <w:start w:val="1"/>
      <w:numFmt w:val="lowerRoman"/>
      <w:lvlText w:val="%9."/>
      <w:lvlJc w:val="left"/>
      <w:pPr>
        <w:tabs>
          <w:tab w:val="center" w:pos="4320"/>
          <w:tab w:val="right" w:pos="8640"/>
        </w:tabs>
        <w:ind w:left="6427"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02604C4"/>
    <w:multiLevelType w:val="hybridMultilevel"/>
    <w:tmpl w:val="DF7C5202"/>
    <w:numStyleLink w:val="ImportedStyle1"/>
  </w:abstractNum>
  <w:abstractNum w:abstractNumId="50" w15:restartNumberingAfterBreak="0">
    <w:nsid w:val="50F1700A"/>
    <w:multiLevelType w:val="hybridMultilevel"/>
    <w:tmpl w:val="F1481EBE"/>
    <w:styleLink w:val="ImportedStyle5"/>
    <w:lvl w:ilvl="0" w:tplc="C582B8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9F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EA3E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801E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027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72F7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EE0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00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9E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3843F11"/>
    <w:multiLevelType w:val="hybridMultilevel"/>
    <w:tmpl w:val="C7BAD44E"/>
    <w:numStyleLink w:val="ImportedStyle10"/>
  </w:abstractNum>
  <w:abstractNum w:abstractNumId="52" w15:restartNumberingAfterBreak="0">
    <w:nsid w:val="58347FCE"/>
    <w:multiLevelType w:val="hybridMultilevel"/>
    <w:tmpl w:val="99B43B82"/>
    <w:lvl w:ilvl="0" w:tplc="5EC64C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9880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FE3A3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2F429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EA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2C91E">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1460EA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7CBE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AE669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A0379FC"/>
    <w:multiLevelType w:val="hybridMultilevel"/>
    <w:tmpl w:val="38F44892"/>
    <w:lvl w:ilvl="0" w:tplc="9788CA62">
      <w:start w:val="1"/>
      <w:numFmt w:val="decimal"/>
      <w:lvlText w:val="%1."/>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88E8CDD6">
      <w:start w:val="1"/>
      <w:numFmt w:val="decimal"/>
      <w:lvlText w:val="%2."/>
      <w:lvlJc w:val="left"/>
      <w:pPr>
        <w:ind w:left="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6F090B6">
      <w:start w:val="1"/>
      <w:numFmt w:val="decimal"/>
      <w:lvlText w:val="%3."/>
      <w:lvlJc w:val="left"/>
      <w:pPr>
        <w:ind w:left="1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3816069E">
      <w:start w:val="1"/>
      <w:numFmt w:val="decimal"/>
      <w:lvlText w:val="%4."/>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1E76E7A6">
      <w:start w:val="1"/>
      <w:numFmt w:val="decimal"/>
      <w:lvlText w:val="%5."/>
      <w:lvlJc w:val="left"/>
      <w:pPr>
        <w:ind w:left="3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813EA65C">
      <w:start w:val="1"/>
      <w:numFmt w:val="decimal"/>
      <w:lvlText w:val="%6."/>
      <w:lvlJc w:val="left"/>
      <w:pPr>
        <w:ind w:left="4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9B6E41CC">
      <w:start w:val="1"/>
      <w:numFmt w:val="decimal"/>
      <w:lvlText w:val="%7."/>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BDEA2B32">
      <w:start w:val="1"/>
      <w:numFmt w:val="decimal"/>
      <w:lvlText w:val="%8."/>
      <w:lvlJc w:val="left"/>
      <w:pPr>
        <w:ind w:left="5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8990EA9C">
      <w:start w:val="1"/>
      <w:numFmt w:val="decimal"/>
      <w:lvlText w:val="%9."/>
      <w:lvlJc w:val="left"/>
      <w:pPr>
        <w:ind w:left="65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C86413B"/>
    <w:multiLevelType w:val="hybridMultilevel"/>
    <w:tmpl w:val="81204644"/>
    <w:lvl w:ilvl="0" w:tplc="21CAA000">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7462BA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1AEBC9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DD28D4F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BE96FDCA">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B0D8E65C">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DCECF63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A7BA19E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01422D6">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CBE25BF"/>
    <w:multiLevelType w:val="hybridMultilevel"/>
    <w:tmpl w:val="33082362"/>
    <w:numStyleLink w:val="ImportedStyle24"/>
  </w:abstractNum>
  <w:abstractNum w:abstractNumId="56" w15:restartNumberingAfterBreak="0">
    <w:nsid w:val="61CB06CB"/>
    <w:multiLevelType w:val="multilevel"/>
    <w:tmpl w:val="B8867C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28C6086"/>
    <w:multiLevelType w:val="multilevel"/>
    <w:tmpl w:val="7E9CB9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38C4DEE"/>
    <w:multiLevelType w:val="hybridMultilevel"/>
    <w:tmpl w:val="AC4ECA8C"/>
    <w:lvl w:ilvl="0" w:tplc="ECE007EE">
      <w:start w:val="1"/>
      <w:numFmt w:val="lowerLetter"/>
      <w:lvlText w:val="%1."/>
      <w:lvlJc w:val="left"/>
      <w:pPr>
        <w:tabs>
          <w:tab w:val="left" w:pos="1440"/>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142D50">
      <w:start w:val="1"/>
      <w:numFmt w:val="lowerLetter"/>
      <w:lvlText w:val="%2."/>
      <w:lvlJc w:val="left"/>
      <w:pPr>
        <w:tabs>
          <w:tab w:val="left" w:pos="1440"/>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58A686">
      <w:start w:val="1"/>
      <w:numFmt w:val="lowerRoman"/>
      <w:lvlText w:val="%3."/>
      <w:lvlJc w:val="left"/>
      <w:pPr>
        <w:tabs>
          <w:tab w:val="left" w:pos="1440"/>
        </w:tabs>
        <w:ind w:left="180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0C433E">
      <w:start w:val="1"/>
      <w:numFmt w:val="decimal"/>
      <w:lvlText w:val="%4."/>
      <w:lvlJc w:val="left"/>
      <w:pPr>
        <w:tabs>
          <w:tab w:val="left" w:pos="1440"/>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6A4F2A">
      <w:start w:val="1"/>
      <w:numFmt w:val="lowerLetter"/>
      <w:lvlText w:val="%5."/>
      <w:lvlJc w:val="left"/>
      <w:pPr>
        <w:tabs>
          <w:tab w:val="left" w:pos="1440"/>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DC5CF8">
      <w:start w:val="1"/>
      <w:numFmt w:val="lowerRoman"/>
      <w:lvlText w:val="%6."/>
      <w:lvlJc w:val="left"/>
      <w:pPr>
        <w:tabs>
          <w:tab w:val="left" w:pos="1440"/>
        </w:tabs>
        <w:ind w:left="396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C64FB2">
      <w:start w:val="1"/>
      <w:numFmt w:val="decimal"/>
      <w:lvlText w:val="%7."/>
      <w:lvlJc w:val="left"/>
      <w:pPr>
        <w:tabs>
          <w:tab w:val="left" w:pos="1440"/>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A89B34">
      <w:start w:val="1"/>
      <w:numFmt w:val="lowerLetter"/>
      <w:lvlText w:val="%8."/>
      <w:lvlJc w:val="left"/>
      <w:pPr>
        <w:tabs>
          <w:tab w:val="left" w:pos="1440"/>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AEA9AE">
      <w:start w:val="1"/>
      <w:numFmt w:val="lowerRoman"/>
      <w:lvlText w:val="%9."/>
      <w:lvlJc w:val="left"/>
      <w:pPr>
        <w:tabs>
          <w:tab w:val="left" w:pos="1440"/>
        </w:tabs>
        <w:ind w:left="612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6486365D"/>
    <w:multiLevelType w:val="hybridMultilevel"/>
    <w:tmpl w:val="AFF6EAC6"/>
    <w:lvl w:ilvl="0" w:tplc="507C3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DE1A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FEF55A">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D487F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7C2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F8ADC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550FB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ED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725C1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9762504"/>
    <w:multiLevelType w:val="multilevel"/>
    <w:tmpl w:val="9C4224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97D2DBF"/>
    <w:multiLevelType w:val="multilevel"/>
    <w:tmpl w:val="5F5CA74E"/>
    <w:styleLink w:val="ImportedStyle14"/>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4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40"/>
          <w:tab w:val="num" w:pos="1806"/>
        </w:tabs>
        <w:ind w:left="1986" w:hanging="1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40"/>
          <w:tab w:val="num" w:pos="2169"/>
        </w:tabs>
        <w:ind w:left="2349"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40"/>
          <w:tab w:val="num" w:pos="2892"/>
        </w:tabs>
        <w:ind w:left="3072"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40"/>
          <w:tab w:val="num" w:pos="3255"/>
        </w:tabs>
        <w:ind w:left="3435"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40"/>
          <w:tab w:val="num" w:pos="3618"/>
        </w:tabs>
        <w:ind w:left="3798"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40"/>
          <w:tab w:val="num" w:pos="4341"/>
        </w:tabs>
        <w:ind w:left="4521"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EB15BE8"/>
    <w:multiLevelType w:val="hybridMultilevel"/>
    <w:tmpl w:val="4FE0B81E"/>
    <w:lvl w:ilvl="0" w:tplc="FE0469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A0F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A071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41F276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D481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5CAEC6">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632BB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BE60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7860D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F0B3800"/>
    <w:multiLevelType w:val="hybridMultilevel"/>
    <w:tmpl w:val="24C63A7E"/>
    <w:lvl w:ilvl="0" w:tplc="47AAC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57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184B9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73450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CDC5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68467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59882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8C23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0A074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FC65BB9"/>
    <w:multiLevelType w:val="multilevel"/>
    <w:tmpl w:val="CE9CBC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47"/>
        </w:tabs>
        <w:ind w:left="747" w:hanging="567"/>
      </w:pPr>
      <w:rPr>
        <w:rFonts w:hint="default"/>
        <w:b w:val="0"/>
      </w:rPr>
    </w:lvl>
    <w:lvl w:ilvl="2">
      <w:start w:val="1"/>
      <w:numFmt w:val="decimal"/>
      <w:pStyle w:val="Heading3"/>
      <w:lvlText w:val="%1.%2.%3"/>
      <w:lvlJc w:val="left"/>
      <w:pPr>
        <w:tabs>
          <w:tab w:val="num" w:pos="1247"/>
        </w:tabs>
        <w:ind w:left="1247" w:hanging="680"/>
      </w:pPr>
      <w:rPr>
        <w:rFonts w:hint="default"/>
        <w:b w:val="0"/>
      </w:rPr>
    </w:lvl>
    <w:lvl w:ilvl="3">
      <w:start w:val="1"/>
      <w:numFmt w:val="decimal"/>
      <w:pStyle w:val="Heading4"/>
      <w:lvlText w:val="%1.%2.%3.%4"/>
      <w:lvlJc w:val="left"/>
      <w:pPr>
        <w:tabs>
          <w:tab w:val="num" w:pos="2155"/>
        </w:tabs>
        <w:ind w:left="2155" w:hanging="908"/>
      </w:pPr>
      <w:rPr>
        <w:rFonts w:hint="default"/>
        <w:color w:val="262626" w:themeColor="text1" w:themeTint="D9"/>
      </w:rPr>
    </w:lvl>
    <w:lvl w:ilvl="4">
      <w:start w:val="1"/>
      <w:numFmt w:val="decimal"/>
      <w:pStyle w:val="Heading5"/>
      <w:lvlText w:val="%1.%2.%3.%4.%5"/>
      <w:lvlJc w:val="left"/>
      <w:pPr>
        <w:tabs>
          <w:tab w:val="num" w:pos="3232"/>
        </w:tabs>
        <w:ind w:left="3232" w:hanging="1077"/>
      </w:pPr>
      <w:rPr>
        <w:rFonts w:hint="default"/>
      </w:rPr>
    </w:lvl>
    <w:lvl w:ilvl="5">
      <w:start w:val="1"/>
      <w:numFmt w:val="decimal"/>
      <w:pStyle w:val="Heading6"/>
      <w:lvlText w:val="%1.%2.%3.%4.%5.%6"/>
      <w:lvlJc w:val="left"/>
      <w:pPr>
        <w:ind w:left="1719" w:hanging="1152"/>
      </w:pPr>
      <w:rPr>
        <w:rFonts w:hint="default"/>
      </w:rPr>
    </w:lvl>
    <w:lvl w:ilvl="6">
      <w:start w:val="1"/>
      <w:numFmt w:val="decimal"/>
      <w:pStyle w:val="Heading7"/>
      <w:lvlText w:val="%1.%2.%3.%4.%5.%6.%7"/>
      <w:lvlJc w:val="left"/>
      <w:pPr>
        <w:ind w:left="1863" w:hanging="1296"/>
      </w:pPr>
      <w:rPr>
        <w:rFonts w:hint="default"/>
      </w:rPr>
    </w:lvl>
    <w:lvl w:ilvl="7">
      <w:start w:val="1"/>
      <w:numFmt w:val="decimal"/>
      <w:pStyle w:val="Heading8"/>
      <w:lvlText w:val="%1.%2.%3.%4.%5.%6.%7.%8"/>
      <w:lvlJc w:val="left"/>
      <w:pPr>
        <w:ind w:left="2007" w:hanging="1440"/>
      </w:pPr>
      <w:rPr>
        <w:rFonts w:hint="default"/>
      </w:rPr>
    </w:lvl>
    <w:lvl w:ilvl="8">
      <w:start w:val="1"/>
      <w:numFmt w:val="decimal"/>
      <w:pStyle w:val="Heading9"/>
      <w:lvlText w:val="%1.%2.%3.%4.%5.%6.%7.%8.%9"/>
      <w:lvlJc w:val="left"/>
      <w:pPr>
        <w:ind w:left="2151" w:hanging="1584"/>
      </w:pPr>
      <w:rPr>
        <w:rFonts w:hint="default"/>
      </w:rPr>
    </w:lvl>
  </w:abstractNum>
  <w:abstractNum w:abstractNumId="65" w15:restartNumberingAfterBreak="0">
    <w:nsid w:val="72D405C0"/>
    <w:multiLevelType w:val="hybridMultilevel"/>
    <w:tmpl w:val="961AC91A"/>
    <w:styleLink w:val="ImportedStyle20"/>
    <w:lvl w:ilvl="0" w:tplc="7D5210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5EF31A">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2879C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8CF5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898D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6952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3A9D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16771A">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B20B0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4B47C9F"/>
    <w:multiLevelType w:val="multilevel"/>
    <w:tmpl w:val="735C0AA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4C4561A"/>
    <w:multiLevelType w:val="hybridMultilevel"/>
    <w:tmpl w:val="961AC91A"/>
    <w:numStyleLink w:val="ImportedStyle20"/>
  </w:abstractNum>
  <w:abstractNum w:abstractNumId="68" w15:restartNumberingAfterBreak="0">
    <w:nsid w:val="77956DD0"/>
    <w:multiLevelType w:val="hybridMultilevel"/>
    <w:tmpl w:val="0B94B08C"/>
    <w:lvl w:ilvl="0" w:tplc="7E0C1124">
      <w:start w:val="1"/>
      <w:numFmt w:val="decimal"/>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4F5BC">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7D498B6">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0DC21D4A">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609A4A">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E6B7EA">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26EA4DD6">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DC9360">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382212">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79A2584"/>
    <w:multiLevelType w:val="hybridMultilevel"/>
    <w:tmpl w:val="D8664678"/>
    <w:lvl w:ilvl="0" w:tplc="ED740C22">
      <w:start w:val="1"/>
      <w:numFmt w:val="lowerLetter"/>
      <w:lvlText w:val="%1."/>
      <w:lvlJc w:val="left"/>
      <w:pPr>
        <w:ind w:left="69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C9E83E8">
      <w:start w:val="1"/>
      <w:numFmt w:val="lowerLetter"/>
      <w:lvlText w:val="%2."/>
      <w:lvlJc w:val="left"/>
      <w:pPr>
        <w:ind w:left="14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CD476CA">
      <w:start w:val="1"/>
      <w:numFmt w:val="lowerRoman"/>
      <w:lvlText w:val="%3."/>
      <w:lvlJc w:val="left"/>
      <w:pPr>
        <w:ind w:left="213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AECEC04C">
      <w:start w:val="1"/>
      <w:numFmt w:val="decimal"/>
      <w:lvlText w:val="%4."/>
      <w:lvlJc w:val="left"/>
      <w:pPr>
        <w:ind w:left="28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D0EBD8A">
      <w:start w:val="1"/>
      <w:numFmt w:val="lowerLetter"/>
      <w:lvlText w:val="%5."/>
      <w:lvlJc w:val="left"/>
      <w:pPr>
        <w:ind w:left="35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08EA85E">
      <w:start w:val="1"/>
      <w:numFmt w:val="lowerRoman"/>
      <w:lvlText w:val="%6."/>
      <w:lvlJc w:val="left"/>
      <w:pPr>
        <w:ind w:left="4290" w:hanging="181"/>
      </w:pPr>
      <w:rPr>
        <w:rFonts w:hAnsi="Arial Unicode MS"/>
        <w:caps w:val="0"/>
        <w:smallCaps w:val="0"/>
        <w:strike w:val="0"/>
        <w:dstrike w:val="0"/>
        <w:outline w:val="0"/>
        <w:emboss w:val="0"/>
        <w:imprint w:val="0"/>
        <w:spacing w:val="0"/>
        <w:w w:val="100"/>
        <w:kern w:val="0"/>
        <w:position w:val="0"/>
        <w:highlight w:val="none"/>
        <w:vertAlign w:val="baseline"/>
      </w:rPr>
    </w:lvl>
    <w:lvl w:ilvl="6" w:tplc="B30EA258">
      <w:start w:val="1"/>
      <w:numFmt w:val="decimal"/>
      <w:lvlText w:val="%7."/>
      <w:lvlJc w:val="left"/>
      <w:pPr>
        <w:ind w:left="50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9D08B54">
      <w:start w:val="1"/>
      <w:numFmt w:val="lowerLetter"/>
      <w:lvlText w:val="%8."/>
      <w:lvlJc w:val="left"/>
      <w:pPr>
        <w:ind w:left="57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FC004BA">
      <w:start w:val="1"/>
      <w:numFmt w:val="lowerRoman"/>
      <w:lvlText w:val="%9."/>
      <w:lvlJc w:val="left"/>
      <w:pPr>
        <w:ind w:left="6450"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7F7189A"/>
    <w:multiLevelType w:val="hybridMultilevel"/>
    <w:tmpl w:val="ED8815E6"/>
    <w:lvl w:ilvl="0" w:tplc="7428C6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C8F8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42EF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612D3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8614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D87B5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CFE52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2CCA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E9888">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A6128A9"/>
    <w:multiLevelType w:val="hybridMultilevel"/>
    <w:tmpl w:val="0A4A0190"/>
    <w:styleLink w:val="ImportedStyle18"/>
    <w:lvl w:ilvl="0" w:tplc="62D4E0A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58AEE0">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588EDE">
      <w:start w:val="1"/>
      <w:numFmt w:val="lowerLetter"/>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16C5F8">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2A9050">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6584C">
      <w:start w:val="1"/>
      <w:numFmt w:val="lowerRoman"/>
      <w:lvlText w:val="%6."/>
      <w:lvlJc w:val="left"/>
      <w:pPr>
        <w:tabs>
          <w:tab w:val="left" w:pos="360"/>
          <w:tab w:val="left" w:pos="72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9D8C306">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89E5C">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8A5054">
      <w:start w:val="1"/>
      <w:numFmt w:val="lowerRoman"/>
      <w:lvlText w:val="%9."/>
      <w:lvlJc w:val="left"/>
      <w:pPr>
        <w:tabs>
          <w:tab w:val="left" w:pos="360"/>
          <w:tab w:val="left" w:pos="72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AE90D1F"/>
    <w:multiLevelType w:val="multilevel"/>
    <w:tmpl w:val="29FE5F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B5B2E34"/>
    <w:multiLevelType w:val="multilevel"/>
    <w:tmpl w:val="8318B72C"/>
    <w:styleLink w:val="ImportedStyle1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EAF460A"/>
    <w:multiLevelType w:val="hybridMultilevel"/>
    <w:tmpl w:val="4D9E248A"/>
    <w:numStyleLink w:val="ImportedStyle23"/>
  </w:abstractNum>
  <w:num w:numId="1" w16cid:durableId="215316600">
    <w:abstractNumId w:val="14"/>
  </w:num>
  <w:num w:numId="2" w16cid:durableId="1837570778">
    <w:abstractNumId w:val="49"/>
  </w:num>
  <w:num w:numId="3" w16cid:durableId="1604919755">
    <w:abstractNumId w:val="18"/>
  </w:num>
  <w:num w:numId="4" w16cid:durableId="1416245628">
    <w:abstractNumId w:val="58"/>
  </w:num>
  <w:num w:numId="5" w16cid:durableId="1426075760">
    <w:abstractNumId w:val="49"/>
    <w:lvlOverride w:ilvl="0">
      <w:startOverride w:val="2"/>
    </w:lvlOverride>
  </w:num>
  <w:num w:numId="6" w16cid:durableId="818351913">
    <w:abstractNumId w:val="49"/>
    <w:lvlOverride w:ilvl="0">
      <w:startOverride w:val="3"/>
      <w:lvl w:ilvl="0" w:tplc="4828ACA6">
        <w:start w:val="3"/>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D466C51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D1AC5F5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1EAAB11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B5F6579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79DC6112">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6F26993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70C0E97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53E2614C">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7" w16cid:durableId="1373308942">
    <w:abstractNumId w:val="20"/>
  </w:num>
  <w:num w:numId="8" w16cid:durableId="825588178">
    <w:abstractNumId w:val="39"/>
    <w:lvlOverride w:ilvl="0">
      <w:startOverride w:val="2"/>
    </w:lvlOverride>
  </w:num>
  <w:num w:numId="9" w16cid:durableId="940382749">
    <w:abstractNumId w:val="54"/>
  </w:num>
  <w:num w:numId="10" w16cid:durableId="503015685">
    <w:abstractNumId w:val="53"/>
  </w:num>
  <w:num w:numId="11" w16cid:durableId="766731762">
    <w:abstractNumId w:val="68"/>
    <w:lvlOverride w:ilvl="0">
      <w:startOverride w:val="3"/>
    </w:lvlOverride>
  </w:num>
  <w:num w:numId="12" w16cid:durableId="1739673851">
    <w:abstractNumId w:val="31"/>
    <w:lvlOverride w:ilvl="0">
      <w:startOverride w:val="4"/>
    </w:lvlOverride>
  </w:num>
  <w:num w:numId="13" w16cid:durableId="551425064">
    <w:abstractNumId w:val="48"/>
  </w:num>
  <w:num w:numId="14" w16cid:durableId="1077633375">
    <w:abstractNumId w:val="49"/>
    <w:lvlOverride w:ilvl="0">
      <w:startOverride w:val="4"/>
      <w:lvl w:ilvl="0" w:tplc="4828ACA6">
        <w:start w:val="4"/>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D466C51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D1AC5F5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1EAAB11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B5F6579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79DC6112">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6F26993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70C0E97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53E2614C">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15" w16cid:durableId="533422772">
    <w:abstractNumId w:val="50"/>
  </w:num>
  <w:num w:numId="16" w16cid:durableId="804392290">
    <w:abstractNumId w:val="45"/>
  </w:num>
  <w:num w:numId="17" w16cid:durableId="143015604">
    <w:abstractNumId w:val="37"/>
  </w:num>
  <w:num w:numId="18" w16cid:durableId="516697564">
    <w:abstractNumId w:val="70"/>
    <w:lvlOverride w:ilvl="0">
      <w:startOverride w:val="2"/>
    </w:lvlOverride>
  </w:num>
  <w:num w:numId="19" w16cid:durableId="492110406">
    <w:abstractNumId w:val="22"/>
    <w:lvlOverride w:ilvl="0">
      <w:startOverride w:val="3"/>
    </w:lvlOverride>
  </w:num>
  <w:num w:numId="20" w16cid:durableId="217278951">
    <w:abstractNumId w:val="43"/>
    <w:lvlOverride w:ilvl="0">
      <w:startOverride w:val="4"/>
    </w:lvlOverride>
  </w:num>
  <w:num w:numId="21" w16cid:durableId="1364018039">
    <w:abstractNumId w:val="12"/>
    <w:lvlOverride w:ilvl="0">
      <w:startOverride w:val="5"/>
    </w:lvlOverride>
  </w:num>
  <w:num w:numId="22" w16cid:durableId="858812036">
    <w:abstractNumId w:val="62"/>
    <w:lvlOverride w:ilvl="0">
      <w:startOverride w:val="6"/>
    </w:lvlOverride>
  </w:num>
  <w:num w:numId="23" w16cid:durableId="199443042">
    <w:abstractNumId w:val="32"/>
  </w:num>
  <w:num w:numId="24" w16cid:durableId="1505166554">
    <w:abstractNumId w:val="32"/>
    <w:lvlOverride w:ilvl="0">
      <w:lvl w:ilvl="0" w:tplc="FA4261E0">
        <w:start w:val="1"/>
        <w:numFmt w:val="lowerRoman"/>
        <w:lvlText w:val="%1."/>
        <w:lvlJc w:val="left"/>
        <w:pPr>
          <w:ind w:left="72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5C9AA2">
        <w:start w:val="1"/>
        <w:numFmt w:val="lowerLetter"/>
        <w:lvlText w:val="%2."/>
        <w:lvlJc w:val="left"/>
        <w:pPr>
          <w:ind w:left="1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08F660">
        <w:start w:val="1"/>
        <w:numFmt w:val="lowerRoman"/>
        <w:suff w:val="nothing"/>
        <w:lvlText w:val="%3."/>
        <w:lvlJc w:val="left"/>
        <w:pPr>
          <w:ind w:left="216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4CA7D4">
        <w:start w:val="1"/>
        <w:numFmt w:val="decimal"/>
        <w:lvlText w:val="%4."/>
        <w:lvlJc w:val="left"/>
        <w:pPr>
          <w:ind w:left="2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0C3DCE">
        <w:start w:val="1"/>
        <w:numFmt w:val="lowerLetter"/>
        <w:lvlText w:val="%5."/>
        <w:lvlJc w:val="left"/>
        <w:pPr>
          <w:ind w:left="36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C87E7E">
        <w:start w:val="1"/>
        <w:numFmt w:val="lowerRoman"/>
        <w:suff w:val="nothing"/>
        <w:lvlText w:val="%6."/>
        <w:lvlJc w:val="left"/>
        <w:pPr>
          <w:ind w:left="43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FA85CA">
        <w:start w:val="1"/>
        <w:numFmt w:val="decimal"/>
        <w:lvlText w:val="%7."/>
        <w:lvlJc w:val="left"/>
        <w:pPr>
          <w:ind w:left="50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9426D0">
        <w:start w:val="1"/>
        <w:numFmt w:val="lowerLetter"/>
        <w:lvlText w:val="%8."/>
        <w:lvlJc w:val="left"/>
        <w:pPr>
          <w:ind w:left="5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BE4674">
        <w:start w:val="1"/>
        <w:numFmt w:val="lowerRoman"/>
        <w:suff w:val="nothing"/>
        <w:lvlText w:val="%9."/>
        <w:lvlJc w:val="left"/>
        <w:pPr>
          <w:ind w:left="6480"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31920156">
    <w:abstractNumId w:val="52"/>
    <w:lvlOverride w:ilvl="0">
      <w:startOverride w:val="7"/>
    </w:lvlOverride>
  </w:num>
  <w:num w:numId="26" w16cid:durableId="1972783332">
    <w:abstractNumId w:val="38"/>
  </w:num>
  <w:num w:numId="27" w16cid:durableId="1978946307">
    <w:abstractNumId w:val="38"/>
    <w:lvlOverride w:ilvl="0">
      <w:lvl w:ilvl="0" w:tplc="5EFAEFB8">
        <w:start w:val="1"/>
        <w:numFmt w:val="lowerRoman"/>
        <w:lvlText w:val="%1."/>
        <w:lvlJc w:val="left"/>
        <w:pPr>
          <w:ind w:left="68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262CD0">
        <w:start w:val="1"/>
        <w:numFmt w:val="lowerLetter"/>
        <w:lvlText w:val="%2."/>
        <w:lvlJc w:val="left"/>
        <w:pPr>
          <w:ind w:left="14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8410E2">
        <w:start w:val="1"/>
        <w:numFmt w:val="lowerRoman"/>
        <w:suff w:val="nothing"/>
        <w:lvlText w:val="%3."/>
        <w:lvlJc w:val="left"/>
        <w:pPr>
          <w:ind w:left="21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FAA4F8">
        <w:start w:val="1"/>
        <w:numFmt w:val="decimal"/>
        <w:lvlText w:val="%4."/>
        <w:lvlJc w:val="left"/>
        <w:pPr>
          <w:ind w:left="28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A8D52">
        <w:start w:val="1"/>
        <w:numFmt w:val="lowerLetter"/>
        <w:lvlText w:val="%5."/>
        <w:lvlJc w:val="left"/>
        <w:pPr>
          <w:ind w:left="35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CF7F2">
        <w:start w:val="1"/>
        <w:numFmt w:val="lowerRoman"/>
        <w:suff w:val="nothing"/>
        <w:lvlText w:val="%6."/>
        <w:lvlJc w:val="left"/>
        <w:pPr>
          <w:ind w:left="428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0AD27E">
        <w:start w:val="1"/>
        <w:numFmt w:val="decimal"/>
        <w:lvlText w:val="%7."/>
        <w:lvlJc w:val="left"/>
        <w:pPr>
          <w:ind w:left="50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12BEE8">
        <w:start w:val="1"/>
        <w:numFmt w:val="lowerLetter"/>
        <w:lvlText w:val="%8."/>
        <w:lvlJc w:val="left"/>
        <w:pPr>
          <w:ind w:left="5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D0C572">
        <w:start w:val="1"/>
        <w:numFmt w:val="lowerRoman"/>
        <w:suff w:val="nothing"/>
        <w:lvlText w:val="%9."/>
        <w:lvlJc w:val="left"/>
        <w:pPr>
          <w:ind w:left="6440"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020816047">
    <w:abstractNumId w:val="30"/>
    <w:lvlOverride w:ilvl="0">
      <w:startOverride w:val="8"/>
    </w:lvlOverride>
  </w:num>
  <w:num w:numId="29" w16cid:durableId="1331447149">
    <w:abstractNumId w:val="10"/>
    <w:lvlOverride w:ilvl="0">
      <w:startOverride w:val="9"/>
    </w:lvlOverride>
  </w:num>
  <w:num w:numId="30" w16cid:durableId="143473322">
    <w:abstractNumId w:val="63"/>
    <w:lvlOverride w:ilvl="0">
      <w:startOverride w:val="10"/>
    </w:lvlOverride>
  </w:num>
  <w:num w:numId="31" w16cid:durableId="697774753">
    <w:abstractNumId w:val="59"/>
    <w:lvlOverride w:ilvl="0">
      <w:startOverride w:val="11"/>
    </w:lvlOverride>
  </w:num>
  <w:num w:numId="32" w16cid:durableId="904074567">
    <w:abstractNumId w:val="9"/>
  </w:num>
  <w:num w:numId="33" w16cid:durableId="1425878110">
    <w:abstractNumId w:val="56"/>
    <w:lvlOverride w:ilvl="0">
      <w:startOverride w:val="2"/>
    </w:lvlOverride>
  </w:num>
  <w:num w:numId="34" w16cid:durableId="1148210231">
    <w:abstractNumId w:val="45"/>
    <w:lvlOverride w:ilvl="0">
      <w:lvl w:ilvl="0" w:tplc="C8F63108">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3C854E">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4A599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C8A146">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7E4DD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3C815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4834C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0E9B8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769B5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890119014">
    <w:abstractNumId w:val="34"/>
  </w:num>
  <w:num w:numId="36" w16cid:durableId="1986736975">
    <w:abstractNumId w:val="51"/>
  </w:num>
  <w:num w:numId="37" w16cid:durableId="1953435724">
    <w:abstractNumId w:val="73"/>
  </w:num>
  <w:num w:numId="38" w16cid:durableId="1012532334">
    <w:abstractNumId w:val="23"/>
  </w:num>
  <w:num w:numId="39" w16cid:durableId="1908610150">
    <w:abstractNumId w:val="46"/>
  </w:num>
  <w:num w:numId="40" w16cid:durableId="1186019560">
    <w:abstractNumId w:val="40"/>
    <w:lvlOverride w:ilvl="0">
      <w:startOverride w:val="7"/>
    </w:lvlOverride>
  </w:num>
  <w:num w:numId="41" w16cid:durableId="2080859456">
    <w:abstractNumId w:val="21"/>
  </w:num>
  <w:num w:numId="42" w16cid:durableId="672222139">
    <w:abstractNumId w:val="41"/>
  </w:num>
  <w:num w:numId="43" w16cid:durableId="951546773">
    <w:abstractNumId w:val="61"/>
  </w:num>
  <w:num w:numId="44" w16cid:durableId="392387153">
    <w:abstractNumId w:val="47"/>
  </w:num>
  <w:num w:numId="45" w16cid:durableId="411701959">
    <w:abstractNumId w:val="47"/>
    <w:lvlOverride w:ilvl="0">
      <w:startOverride w:val="10"/>
    </w:lvlOverride>
  </w:num>
  <w:num w:numId="46" w16cid:durableId="1325350875">
    <w:abstractNumId w:val="47"/>
  </w:num>
  <w:num w:numId="47" w16cid:durableId="1096748852">
    <w:abstractNumId w:val="47"/>
    <w:lvlOverride w:ilvl="0">
      <w:startOverride w:val="12"/>
      <w:lvl w:ilvl="0">
        <w:start w:val="12"/>
        <w:numFmt w:val="decimal"/>
        <w:lvlText w:val="%1."/>
        <w:lvlJc w:val="left"/>
        <w:pPr>
          <w:ind w:left="543"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540"/>
          </w:tabs>
          <w:ind w:left="5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540"/>
          </w:tabs>
          <w:ind w:left="1266"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40"/>
          </w:tabs>
          <w:ind w:left="1989"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40"/>
          </w:tabs>
          <w:ind w:left="2352"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40"/>
          </w:tabs>
          <w:ind w:left="3075"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40"/>
          </w:tabs>
          <w:ind w:left="3438"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40"/>
          </w:tabs>
          <w:ind w:left="3801"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40"/>
          </w:tabs>
          <w:ind w:left="4524" w:hanging="16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8" w16cid:durableId="1936283055">
    <w:abstractNumId w:val="24"/>
  </w:num>
  <w:num w:numId="49" w16cid:durableId="1364672868">
    <w:abstractNumId w:val="36"/>
  </w:num>
  <w:num w:numId="50" w16cid:durableId="308940685">
    <w:abstractNumId w:val="36"/>
    <w:lvlOverride w:ilvl="0">
      <w:startOverride w:val="13"/>
      <w:lvl w:ilvl="0">
        <w:start w:val="13"/>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540"/>
          </w:tabs>
          <w:ind w:left="540"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40"/>
          </w:tabs>
          <w:ind w:left="1529" w:hanging="8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40"/>
          </w:tabs>
          <w:ind w:left="2211" w:hanging="1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40"/>
          </w:tabs>
          <w:ind w:left="2533" w:hanging="1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40"/>
          </w:tabs>
          <w:ind w:left="2855" w:hanging="1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40"/>
          </w:tabs>
          <w:ind w:left="3537" w:hanging="1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40"/>
          </w:tabs>
          <w:ind w:left="3859" w:hanging="16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536284663">
    <w:abstractNumId w:val="19"/>
  </w:num>
  <w:num w:numId="52" w16cid:durableId="138041547">
    <w:abstractNumId w:val="16"/>
    <w:lvlOverride w:ilvl="0">
      <w:startOverride w:val="2"/>
    </w:lvlOverride>
  </w:num>
  <w:num w:numId="53" w16cid:durableId="818377359">
    <w:abstractNumId w:val="57"/>
    <w:lvlOverride w:ilvl="0">
      <w:startOverride w:val="3"/>
    </w:lvlOverride>
  </w:num>
  <w:num w:numId="54" w16cid:durableId="433592170">
    <w:abstractNumId w:val="13"/>
    <w:lvlOverride w:ilvl="0">
      <w:startOverride w:val="4"/>
    </w:lvlOverride>
  </w:num>
  <w:num w:numId="55" w16cid:durableId="1959602564">
    <w:abstractNumId w:val="60"/>
    <w:lvlOverride w:ilvl="0">
      <w:startOverride w:val="5"/>
    </w:lvlOverride>
  </w:num>
  <w:num w:numId="56" w16cid:durableId="1484738707">
    <w:abstractNumId w:val="69"/>
  </w:num>
  <w:num w:numId="57" w16cid:durableId="1056662753">
    <w:abstractNumId w:val="44"/>
    <w:lvlOverride w:ilvl="0">
      <w:startOverride w:val="6"/>
    </w:lvlOverride>
  </w:num>
  <w:num w:numId="58" w16cid:durableId="1965698343">
    <w:abstractNumId w:val="29"/>
    <w:lvlOverride w:ilvl="0">
      <w:startOverride w:val="7"/>
    </w:lvlOverride>
  </w:num>
  <w:num w:numId="59" w16cid:durableId="1369531819">
    <w:abstractNumId w:val="72"/>
    <w:lvlOverride w:ilvl="0">
      <w:startOverride w:val="8"/>
    </w:lvlOverride>
  </w:num>
  <w:num w:numId="60" w16cid:durableId="1597204447">
    <w:abstractNumId w:val="66"/>
    <w:lvlOverride w:ilvl="0">
      <w:startOverride w:val="9"/>
    </w:lvlOverride>
  </w:num>
  <w:num w:numId="61" w16cid:durableId="1176919015">
    <w:abstractNumId w:val="42"/>
    <w:lvlOverride w:ilvl="0">
      <w:startOverride w:val="10"/>
    </w:lvlOverride>
  </w:num>
  <w:num w:numId="62" w16cid:durableId="1231846100">
    <w:abstractNumId w:val="71"/>
  </w:num>
  <w:num w:numId="63" w16cid:durableId="1357077818">
    <w:abstractNumId w:val="28"/>
  </w:num>
  <w:num w:numId="64" w16cid:durableId="1541018020">
    <w:abstractNumId w:val="28"/>
    <w:lvlOverride w:ilvl="0">
      <w:lvl w:ilvl="0" w:tplc="D1CE8B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14E3B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CA843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B2A8C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6AAF38">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64548E">
        <w:start w:val="1"/>
        <w:numFmt w:val="lowerRoman"/>
        <w:lvlText w:val="%6."/>
        <w:lvlJc w:val="left"/>
        <w:pPr>
          <w:ind w:left="36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80B29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FEBBB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F2E062">
        <w:start w:val="1"/>
        <w:numFmt w:val="lowerRoman"/>
        <w:lvlText w:val="%9."/>
        <w:lvlJc w:val="left"/>
        <w:pPr>
          <w:ind w:left="57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799453343">
    <w:abstractNumId w:val="25"/>
  </w:num>
  <w:num w:numId="66" w16cid:durableId="892471400">
    <w:abstractNumId w:val="8"/>
  </w:num>
  <w:num w:numId="67" w16cid:durableId="1389306645">
    <w:abstractNumId w:val="65"/>
  </w:num>
  <w:num w:numId="68" w16cid:durableId="735276319">
    <w:abstractNumId w:val="67"/>
  </w:num>
  <w:num w:numId="69" w16cid:durableId="2060546895">
    <w:abstractNumId w:val="15"/>
  </w:num>
  <w:num w:numId="70" w16cid:durableId="1836919343">
    <w:abstractNumId w:val="33"/>
  </w:num>
  <w:num w:numId="71" w16cid:durableId="1472599684">
    <w:abstractNumId w:val="35"/>
  </w:num>
  <w:num w:numId="72" w16cid:durableId="1582830699">
    <w:abstractNumId w:val="17"/>
  </w:num>
  <w:num w:numId="73" w16cid:durableId="1658342349">
    <w:abstractNumId w:val="17"/>
    <w:lvlOverride w:ilvl="0">
      <w:lvl w:ilvl="0" w:tplc="B69C2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34DB78">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966B68">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6074F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1AD696">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ECDF70">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CEBE4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76E434">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100E66">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548342915">
    <w:abstractNumId w:val="26"/>
  </w:num>
  <w:num w:numId="75" w16cid:durableId="1237474047">
    <w:abstractNumId w:val="74"/>
  </w:num>
  <w:num w:numId="76" w16cid:durableId="2130852984">
    <w:abstractNumId w:val="27"/>
  </w:num>
  <w:num w:numId="77" w16cid:durableId="591203640">
    <w:abstractNumId w:val="55"/>
  </w:num>
  <w:num w:numId="78" w16cid:durableId="18505823">
    <w:abstractNumId w:val="7"/>
  </w:num>
  <w:num w:numId="79" w16cid:durableId="1556965863">
    <w:abstractNumId w:val="0"/>
  </w:num>
  <w:num w:numId="80" w16cid:durableId="48504008">
    <w:abstractNumId w:val="1"/>
  </w:num>
  <w:num w:numId="81" w16cid:durableId="1361470120">
    <w:abstractNumId w:val="2"/>
  </w:num>
  <w:num w:numId="82" w16cid:durableId="333340104">
    <w:abstractNumId w:val="3"/>
  </w:num>
  <w:num w:numId="83" w16cid:durableId="462623522">
    <w:abstractNumId w:val="4"/>
  </w:num>
  <w:num w:numId="84" w16cid:durableId="799420398">
    <w:abstractNumId w:val="5"/>
  </w:num>
  <w:num w:numId="85" w16cid:durableId="1992521671">
    <w:abstractNumId w:val="6"/>
  </w:num>
  <w:num w:numId="86" w16cid:durableId="1632980765">
    <w:abstractNumId w:val="64"/>
  </w:num>
  <w:num w:numId="87" w16cid:durableId="1723670418">
    <w:abstractNumId w:val="11"/>
  </w:num>
  <w:num w:numId="88" w16cid:durableId="1719091529">
    <w:abstractNumId w:val="3"/>
    <w:lvlOverride w:ilvl="0">
      <w:startOverride w:val="1"/>
    </w:lvlOverride>
  </w:num>
  <w:num w:numId="89" w16cid:durableId="2653094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46571802">
    <w:abstractNumId w:val="2"/>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BF"/>
    <w:rsid w:val="003B730E"/>
    <w:rsid w:val="00495BF9"/>
    <w:rsid w:val="005313BF"/>
    <w:rsid w:val="00564904"/>
    <w:rsid w:val="006A1D4C"/>
    <w:rsid w:val="00820325"/>
    <w:rsid w:val="00896589"/>
    <w:rsid w:val="00B43E8D"/>
    <w:rsid w:val="00B81834"/>
    <w:rsid w:val="00B95464"/>
    <w:rsid w:val="00BF67A2"/>
    <w:rsid w:val="00EC1D26"/>
    <w:rsid w:val="00EF2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5536"/>
  <w15:docId w15:val="{01C586AE-E8F0-4CC0-854F-9D4BB82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820325"/>
    <w:pPr>
      <w:keepNext/>
      <w:keepLines/>
      <w:numPr>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4" w:lineRule="auto"/>
      <w:outlineLvl w:val="0"/>
    </w:pPr>
    <w:rPr>
      <w:rFonts w:asciiTheme="majorHAnsi" w:eastAsia="Malgun Gothic" w:hAnsiTheme="majorHAnsi"/>
      <w:b/>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820325"/>
    <w:pPr>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1"/>
    </w:pPr>
    <w:rPr>
      <w:rFonts w:ascii="Calibri" w:eastAsia="Malgun Gothic" w:hAnsi="Calibri"/>
      <w:color w:val="262626" w:themeColor="text1" w:themeTint="D9"/>
      <w:sz w:val="22"/>
      <w:szCs w:val="26"/>
      <w:bdr w:val="none" w:sz="0" w:space="0" w:color="auto"/>
    </w:rPr>
  </w:style>
  <w:style w:type="paragraph" w:styleId="Heading3">
    <w:name w:val="heading 3"/>
    <w:basedOn w:val="Normal"/>
    <w:next w:val="Normal"/>
    <w:link w:val="Heading3Char"/>
    <w:uiPriority w:val="9"/>
    <w:unhideWhenUsed/>
    <w:qFormat/>
    <w:rsid w:val="00820325"/>
    <w:pPr>
      <w:numPr>
        <w:ilvl w:val="2"/>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2"/>
    </w:pPr>
    <w:rPr>
      <w:rFonts w:ascii="Calibri" w:eastAsia="Malgun Gothic" w:hAnsi="Calibri"/>
      <w:color w:val="262626" w:themeColor="text1" w:themeTint="D9"/>
      <w:sz w:val="22"/>
      <w:bdr w:val="none" w:sz="0" w:space="0" w:color="auto"/>
    </w:rPr>
  </w:style>
  <w:style w:type="paragraph" w:styleId="Heading4">
    <w:name w:val="heading 4"/>
    <w:basedOn w:val="Normal"/>
    <w:next w:val="Normal"/>
    <w:link w:val="Heading4Char"/>
    <w:autoRedefine/>
    <w:uiPriority w:val="9"/>
    <w:unhideWhenUsed/>
    <w:qFormat/>
    <w:rsid w:val="00820325"/>
    <w:pPr>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3"/>
    </w:pPr>
    <w:rPr>
      <w:rFonts w:ascii="Calibri" w:eastAsia="Malgun Gothic" w:hAnsi="Calibri"/>
      <w:iCs/>
      <w:color w:val="262626" w:themeColor="text1" w:themeTint="D9"/>
      <w:sz w:val="22"/>
      <w:szCs w:val="22"/>
      <w:bdr w:val="none" w:sz="0" w:space="0" w:color="auto"/>
    </w:rPr>
  </w:style>
  <w:style w:type="paragraph" w:styleId="Heading5">
    <w:name w:val="heading 5"/>
    <w:basedOn w:val="Normal"/>
    <w:next w:val="Normal"/>
    <w:link w:val="Heading5Char"/>
    <w:uiPriority w:val="9"/>
    <w:unhideWhenUsed/>
    <w:qFormat/>
    <w:rsid w:val="00820325"/>
    <w:pPr>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4"/>
    </w:pPr>
    <w:rPr>
      <w:rFonts w:asciiTheme="minorHAnsi" w:eastAsiaTheme="minorEastAsia" w:hAnsiTheme="minorHAnsi" w:cstheme="minorBidi"/>
      <w:bCs/>
      <w:iCs/>
      <w:color w:val="262626" w:themeColor="text1" w:themeTint="D9"/>
      <w:sz w:val="22"/>
      <w:szCs w:val="26"/>
      <w:bdr w:val="none" w:sz="0" w:space="0" w:color="auto"/>
    </w:rPr>
  </w:style>
  <w:style w:type="paragraph" w:styleId="Heading6">
    <w:name w:val="heading 6"/>
    <w:basedOn w:val="Normal"/>
    <w:next w:val="Normal"/>
    <w:link w:val="Heading6Char"/>
    <w:uiPriority w:val="9"/>
    <w:semiHidden/>
    <w:unhideWhenUsed/>
    <w:qFormat/>
    <w:rsid w:val="00820325"/>
    <w:pPr>
      <w:numPr>
        <w:ilvl w:val="5"/>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59" w:lineRule="auto"/>
      <w:outlineLvl w:val="5"/>
    </w:pPr>
    <w:rPr>
      <w:rFonts w:asciiTheme="minorHAnsi" w:eastAsiaTheme="minorEastAsia" w:hAnsiTheme="minorHAnsi" w:cstheme="minorBidi"/>
      <w:b/>
      <w:bCs/>
      <w:sz w:val="22"/>
      <w:szCs w:val="22"/>
      <w:bdr w:val="none" w:sz="0" w:space="0" w:color="auto"/>
    </w:rPr>
  </w:style>
  <w:style w:type="paragraph" w:styleId="Heading7">
    <w:name w:val="heading 7"/>
    <w:basedOn w:val="Normal"/>
    <w:next w:val="Normal"/>
    <w:link w:val="Heading7Char"/>
    <w:uiPriority w:val="9"/>
    <w:semiHidden/>
    <w:unhideWhenUsed/>
    <w:qFormat/>
    <w:rsid w:val="00820325"/>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59" w:lineRule="auto"/>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820325"/>
    <w:pPr>
      <w:numPr>
        <w:ilvl w:val="7"/>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59" w:lineRule="auto"/>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820325"/>
    <w:pPr>
      <w:numPr>
        <w:ilvl w:val="8"/>
        <w:numId w:val="8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59" w:lineRule="auto"/>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styleId="ListParagraph">
    <w:name w:val="List Paragraph"/>
    <w:uiPriority w:val="1"/>
    <w:qFormat/>
    <w:pPr>
      <w:spacing w:after="160" w:line="259" w:lineRule="auto"/>
      <w:ind w:left="720"/>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b w:val="0"/>
      <w:bCs w:val="0"/>
      <w:outline w:val="0"/>
      <w:color w:val="0563C1"/>
      <w:u w:val="single" w:color="0563C1"/>
    </w:rPr>
  </w:style>
  <w:style w:type="numbering" w:customStyle="1" w:styleId="ImportedStyle5">
    <w:name w:val="Imported Style 5"/>
    <w:pPr>
      <w:numPr>
        <w:numId w:val="15"/>
      </w:numPr>
    </w:pPr>
  </w:style>
  <w:style w:type="numbering" w:customStyle="1" w:styleId="ImportedStyle10">
    <w:name w:val="Imported Style 10"/>
    <w:pPr>
      <w:numPr>
        <w:numId w:val="35"/>
      </w:numPr>
    </w:pPr>
  </w:style>
  <w:style w:type="numbering" w:customStyle="1" w:styleId="ImportedStyle11">
    <w:name w:val="Imported Style 11"/>
    <w:pPr>
      <w:numPr>
        <w:numId w:val="37"/>
      </w:numPr>
    </w:pPr>
  </w:style>
  <w:style w:type="numbering" w:customStyle="1" w:styleId="ImportedStyle12">
    <w:name w:val="Imported Style 12"/>
    <w:pPr>
      <w:numPr>
        <w:numId w:val="39"/>
      </w:numPr>
    </w:pPr>
  </w:style>
  <w:style w:type="numbering" w:customStyle="1" w:styleId="ImportedStyle13">
    <w:name w:val="Imported Style 13"/>
    <w:pPr>
      <w:numPr>
        <w:numId w:val="41"/>
      </w:numPr>
    </w:pPr>
  </w:style>
  <w:style w:type="character" w:customStyle="1" w:styleId="Hyperlink1">
    <w:name w:val="Hyperlink.1"/>
    <w:basedOn w:val="Link"/>
    <w:rPr>
      <w:outline w:val="0"/>
      <w:color w:val="0563C1"/>
      <w:sz w:val="18"/>
      <w:szCs w:val="18"/>
      <w:u w:val="single" w:color="0563C1"/>
    </w:rPr>
  </w:style>
  <w:style w:type="numbering" w:customStyle="1" w:styleId="ImportedStyle14">
    <w:name w:val="Imported Style 14"/>
    <w:pPr>
      <w:numPr>
        <w:numId w:val="43"/>
      </w:numPr>
    </w:pPr>
  </w:style>
  <w:style w:type="numbering" w:customStyle="1" w:styleId="ImportedStyle15">
    <w:name w:val="Imported Style 15"/>
    <w:pPr>
      <w:numPr>
        <w:numId w:val="48"/>
      </w:numPr>
    </w:pPr>
  </w:style>
  <w:style w:type="character" w:customStyle="1" w:styleId="None">
    <w:name w:val="None"/>
  </w:style>
  <w:style w:type="character" w:customStyle="1" w:styleId="Hyperlink2">
    <w:name w:val="Hyperlink.2"/>
    <w:basedOn w:val="None"/>
    <w:rPr>
      <w:rFonts w:ascii="Calibri" w:eastAsia="Calibri" w:hAnsi="Calibri" w:cs="Calibri"/>
      <w:outline w:val="0"/>
      <w:color w:val="0563C1"/>
      <w:u w:val="single" w:color="0563C1"/>
      <w:lang w:val="en-US"/>
    </w:rPr>
  </w:style>
  <w:style w:type="numbering" w:customStyle="1" w:styleId="ImportedStyle18">
    <w:name w:val="Imported Style 18"/>
    <w:pPr>
      <w:numPr>
        <w:numId w:val="62"/>
      </w:numPr>
    </w:pPr>
  </w:style>
  <w:style w:type="numbering" w:customStyle="1" w:styleId="ImportedStyle19">
    <w:name w:val="Imported Style 19"/>
    <w:pPr>
      <w:numPr>
        <w:numId w:val="65"/>
      </w:numPr>
    </w:pPr>
  </w:style>
  <w:style w:type="numbering" w:customStyle="1" w:styleId="ImportedStyle20">
    <w:name w:val="Imported Style 20"/>
    <w:pPr>
      <w:numPr>
        <w:numId w:val="67"/>
      </w:numPr>
    </w:pPr>
  </w:style>
  <w:style w:type="numbering" w:customStyle="1" w:styleId="ImportedStyle21">
    <w:name w:val="Imported Style 21"/>
    <w:pPr>
      <w:numPr>
        <w:numId w:val="69"/>
      </w:numPr>
    </w:pPr>
  </w:style>
  <w:style w:type="numbering" w:customStyle="1" w:styleId="ImportedStyle22">
    <w:name w:val="Imported Style 22"/>
    <w:pPr>
      <w:numPr>
        <w:numId w:val="71"/>
      </w:numPr>
    </w:pPr>
  </w:style>
  <w:style w:type="paragraph" w:customStyle="1" w:styleId="pf0">
    <w:name w:val="pf0"/>
    <w:pPr>
      <w:spacing w:before="100" w:after="100"/>
    </w:pPr>
    <w:rPr>
      <w:rFonts w:cs="Arial Unicode MS"/>
      <w:color w:val="000000"/>
      <w:sz w:val="24"/>
      <w:szCs w:val="24"/>
      <w:u w:color="000000"/>
    </w:rPr>
  </w:style>
  <w:style w:type="paragraph" w:customStyle="1" w:styleId="pf1">
    <w:name w:val="pf1"/>
    <w:pPr>
      <w:spacing w:before="100" w:after="100"/>
    </w:pPr>
    <w:rPr>
      <w:rFonts w:cs="Arial Unicode MS"/>
      <w:color w:val="000000"/>
      <w:sz w:val="24"/>
      <w:szCs w:val="24"/>
      <w:u w:color="000000"/>
    </w:rPr>
  </w:style>
  <w:style w:type="numbering" w:customStyle="1" w:styleId="ImportedStyle23">
    <w:name w:val="Imported Style 23"/>
    <w:pPr>
      <w:numPr>
        <w:numId w:val="74"/>
      </w:numPr>
    </w:pPr>
  </w:style>
  <w:style w:type="numbering" w:customStyle="1" w:styleId="ImportedStyle24">
    <w:name w:val="Imported Style 24"/>
    <w:pPr>
      <w:numPr>
        <w:numId w:val="76"/>
      </w:numPr>
    </w:pPr>
  </w:style>
  <w:style w:type="paragraph" w:styleId="Revision">
    <w:name w:val="Revision"/>
    <w:hidden/>
    <w:uiPriority w:val="99"/>
    <w:semiHidden/>
    <w:rsid w:val="00B818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820325"/>
    <w:rPr>
      <w:rFonts w:asciiTheme="majorHAnsi" w:eastAsia="Malgun Gothic" w:hAnsiTheme="majorHAnsi"/>
      <w:b/>
      <w:color w:val="2F5496" w:themeColor="accent1" w:themeShade="BF"/>
      <w:sz w:val="32"/>
      <w:szCs w:val="32"/>
      <w:bdr w:val="none" w:sz="0" w:space="0" w:color="auto"/>
    </w:rPr>
  </w:style>
  <w:style w:type="character" w:customStyle="1" w:styleId="Heading2Char">
    <w:name w:val="Heading 2 Char"/>
    <w:basedOn w:val="DefaultParagraphFont"/>
    <w:link w:val="Heading2"/>
    <w:uiPriority w:val="9"/>
    <w:rsid w:val="00820325"/>
    <w:rPr>
      <w:rFonts w:ascii="Calibri" w:eastAsia="Malgun Gothic" w:hAnsi="Calibri"/>
      <w:color w:val="262626" w:themeColor="text1" w:themeTint="D9"/>
      <w:sz w:val="22"/>
      <w:szCs w:val="26"/>
      <w:bdr w:val="none" w:sz="0" w:space="0" w:color="auto"/>
    </w:rPr>
  </w:style>
  <w:style w:type="character" w:customStyle="1" w:styleId="Heading3Char">
    <w:name w:val="Heading 3 Char"/>
    <w:basedOn w:val="DefaultParagraphFont"/>
    <w:link w:val="Heading3"/>
    <w:uiPriority w:val="9"/>
    <w:rsid w:val="00820325"/>
    <w:rPr>
      <w:rFonts w:ascii="Calibri" w:eastAsia="Malgun Gothic" w:hAnsi="Calibri"/>
      <w:color w:val="262626" w:themeColor="text1" w:themeTint="D9"/>
      <w:sz w:val="22"/>
      <w:szCs w:val="24"/>
      <w:bdr w:val="none" w:sz="0" w:space="0" w:color="auto"/>
    </w:rPr>
  </w:style>
  <w:style w:type="character" w:customStyle="1" w:styleId="Heading4Char">
    <w:name w:val="Heading 4 Char"/>
    <w:basedOn w:val="DefaultParagraphFont"/>
    <w:link w:val="Heading4"/>
    <w:uiPriority w:val="9"/>
    <w:rsid w:val="00820325"/>
    <w:rPr>
      <w:rFonts w:ascii="Calibri" w:eastAsia="Malgun Gothic" w:hAnsi="Calibri"/>
      <w:iCs/>
      <w:color w:val="262626" w:themeColor="text1" w:themeTint="D9"/>
      <w:sz w:val="22"/>
      <w:szCs w:val="22"/>
      <w:bdr w:val="none" w:sz="0" w:space="0" w:color="auto"/>
    </w:rPr>
  </w:style>
  <w:style w:type="character" w:customStyle="1" w:styleId="Heading5Char">
    <w:name w:val="Heading 5 Char"/>
    <w:basedOn w:val="DefaultParagraphFont"/>
    <w:link w:val="Heading5"/>
    <w:uiPriority w:val="9"/>
    <w:rsid w:val="00820325"/>
    <w:rPr>
      <w:rFonts w:asciiTheme="minorHAnsi" w:eastAsiaTheme="minorEastAsia" w:hAnsiTheme="minorHAnsi" w:cstheme="minorBidi"/>
      <w:bCs/>
      <w:iCs/>
      <w:color w:val="262626" w:themeColor="text1" w:themeTint="D9"/>
      <w:sz w:val="22"/>
      <w:szCs w:val="26"/>
      <w:bdr w:val="none" w:sz="0" w:space="0" w:color="auto"/>
    </w:rPr>
  </w:style>
  <w:style w:type="character" w:customStyle="1" w:styleId="Heading6Char">
    <w:name w:val="Heading 6 Char"/>
    <w:basedOn w:val="DefaultParagraphFont"/>
    <w:link w:val="Heading6"/>
    <w:uiPriority w:val="9"/>
    <w:semiHidden/>
    <w:rsid w:val="00820325"/>
    <w:rPr>
      <w:rFonts w:asciiTheme="minorHAnsi" w:eastAsiaTheme="minorEastAsia" w:hAnsiTheme="minorHAnsi" w:cstheme="minorBidi"/>
      <w:b/>
      <w:bCs/>
      <w:sz w:val="22"/>
      <w:szCs w:val="22"/>
      <w:bdr w:val="none" w:sz="0" w:space="0" w:color="auto"/>
    </w:rPr>
  </w:style>
  <w:style w:type="character" w:customStyle="1" w:styleId="Heading7Char">
    <w:name w:val="Heading 7 Char"/>
    <w:basedOn w:val="DefaultParagraphFont"/>
    <w:link w:val="Heading7"/>
    <w:uiPriority w:val="9"/>
    <w:semiHidden/>
    <w:rsid w:val="00820325"/>
    <w:rPr>
      <w:rFonts w:asciiTheme="minorHAnsi" w:eastAsiaTheme="minorEastAsia" w:hAnsiTheme="minorHAnsi" w:cstheme="minorBidi"/>
      <w:sz w:val="24"/>
      <w:szCs w:val="24"/>
      <w:bdr w:val="none" w:sz="0" w:space="0" w:color="auto"/>
    </w:rPr>
  </w:style>
  <w:style w:type="character" w:customStyle="1" w:styleId="Heading8Char">
    <w:name w:val="Heading 8 Char"/>
    <w:basedOn w:val="DefaultParagraphFont"/>
    <w:link w:val="Heading8"/>
    <w:uiPriority w:val="9"/>
    <w:semiHidden/>
    <w:rsid w:val="00820325"/>
    <w:rPr>
      <w:rFonts w:asciiTheme="minorHAnsi" w:eastAsiaTheme="minorEastAsia" w:hAnsiTheme="minorHAnsi" w:cstheme="minorBidi"/>
      <w:i/>
      <w:iCs/>
      <w:sz w:val="24"/>
      <w:szCs w:val="24"/>
      <w:bdr w:val="none" w:sz="0" w:space="0" w:color="auto"/>
    </w:rPr>
  </w:style>
  <w:style w:type="character" w:customStyle="1" w:styleId="Heading9Char">
    <w:name w:val="Heading 9 Char"/>
    <w:basedOn w:val="DefaultParagraphFont"/>
    <w:link w:val="Heading9"/>
    <w:uiPriority w:val="9"/>
    <w:semiHidden/>
    <w:rsid w:val="00820325"/>
    <w:rPr>
      <w:rFonts w:asciiTheme="majorHAnsi" w:eastAsiaTheme="majorEastAsia" w:hAnsiTheme="majorHAnsi" w:cstheme="majorBidi"/>
      <w:sz w:val="22"/>
      <w:szCs w:val="22"/>
      <w:bdr w:val="none" w:sz="0" w:space="0" w:color="auto"/>
    </w:rPr>
  </w:style>
  <w:style w:type="character" w:customStyle="1" w:styleId="HeaderChar">
    <w:name w:val="Header Char"/>
    <w:basedOn w:val="DefaultParagraphFont"/>
    <w:link w:val="Header"/>
    <w:uiPriority w:val="99"/>
    <w:rsid w:val="00820325"/>
    <w:rPr>
      <w:rFonts w:ascii="Calibri" w:eastAsia="Calibri" w:hAnsi="Calibri" w:cs="Calibri"/>
      <w:color w:val="000000"/>
      <w:sz w:val="22"/>
      <w:szCs w:val="22"/>
      <w:u w:color="000000"/>
    </w:rPr>
  </w:style>
  <w:style w:type="table" w:customStyle="1" w:styleId="TableStyle-Top">
    <w:name w:val="Table Style - Top"/>
    <w:basedOn w:val="TableNormal"/>
    <w:uiPriority w:val="99"/>
    <w:rsid w:val="008203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262626" w:themeColor="text1" w:themeTint="D9"/>
      <w:sz w:val="21"/>
      <w:bdr w:val="none" w:sz="0" w:space="0" w:color="auto"/>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820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8203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customStyle="1" w:styleId="FooterChar">
    <w:name w:val="Footer Char"/>
    <w:link w:val="Footer"/>
    <w:uiPriority w:val="99"/>
    <w:rsid w:val="00820325"/>
    <w:rPr>
      <w:rFonts w:ascii="Calibri" w:hAnsi="Calibri" w:cs="Arial Unicode MS"/>
      <w:color w:val="000000"/>
      <w:sz w:val="22"/>
      <w:szCs w:val="22"/>
      <w:u w:color="000000"/>
    </w:rPr>
  </w:style>
  <w:style w:type="paragraph" w:styleId="NormalWeb">
    <w:name w:val="Normal (Web)"/>
    <w:basedOn w:val="Normal"/>
    <w:uiPriority w:val="99"/>
    <w:semiHidden/>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8203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20325"/>
    <w:pPr>
      <w:outlineLvl w:val="9"/>
    </w:pPr>
  </w:style>
  <w:style w:type="paragraph" w:styleId="TOC1">
    <w:name w:val="toc 1"/>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8900"/>
      </w:tabs>
      <w:spacing w:before="120" w:line="259" w:lineRule="auto"/>
    </w:pPr>
    <w:rPr>
      <w:rFonts w:ascii="Calibri" w:eastAsia="Calibri" w:hAnsi="Calibri"/>
      <w:bCs/>
      <w:sz w:val="22"/>
      <w:bdr w:val="none" w:sz="0" w:space="0" w:color="auto"/>
    </w:rPr>
  </w:style>
  <w:style w:type="paragraph" w:styleId="BalloonText">
    <w:name w:val="Balloon Text"/>
    <w:basedOn w:val="Normal"/>
    <w:link w:val="BalloonTextChar"/>
    <w:uiPriority w:val="99"/>
    <w:semiHidden/>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18"/>
      <w:szCs w:val="18"/>
      <w:bdr w:val="none" w:sz="0" w:space="0" w:color="auto"/>
    </w:rPr>
  </w:style>
  <w:style w:type="character" w:customStyle="1" w:styleId="BalloonTextChar">
    <w:name w:val="Balloon Text Char"/>
    <w:basedOn w:val="DefaultParagraphFont"/>
    <w:link w:val="BalloonText"/>
    <w:uiPriority w:val="99"/>
    <w:semiHidden/>
    <w:rsid w:val="00820325"/>
    <w:rPr>
      <w:rFonts w:eastAsia="Calibri"/>
      <w:sz w:val="18"/>
      <w:szCs w:val="18"/>
      <w:bdr w:val="none" w:sz="0" w:space="0" w:color="auto"/>
    </w:rPr>
  </w:style>
  <w:style w:type="paragraph" w:styleId="BodyText">
    <w:name w:val="Body Text"/>
    <w:basedOn w:val="Normal"/>
    <w:link w:val="BodyTextChar"/>
    <w:uiPriority w:val="1"/>
    <w:rsid w:val="00820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418"/>
      </w:tabs>
      <w:autoSpaceDE w:val="0"/>
      <w:autoSpaceDN w:val="0"/>
      <w:spacing w:before="120" w:after="120" w:line="264" w:lineRule="auto"/>
    </w:pPr>
    <w:rPr>
      <w:rFonts w:ascii="Calibri" w:eastAsia="Calibri" w:hAnsi="Calibri" w:cs="Calibri"/>
      <w:color w:val="404040"/>
      <w:sz w:val="22"/>
      <w:szCs w:val="22"/>
      <w:bdr w:val="none" w:sz="0" w:space="0" w:color="auto"/>
    </w:rPr>
  </w:style>
  <w:style w:type="character" w:customStyle="1" w:styleId="BodyTextChar">
    <w:name w:val="Body Text Char"/>
    <w:basedOn w:val="DefaultParagraphFont"/>
    <w:link w:val="BodyText"/>
    <w:uiPriority w:val="1"/>
    <w:rsid w:val="00820325"/>
    <w:rPr>
      <w:rFonts w:ascii="Calibri" w:eastAsia="Calibri" w:hAnsi="Calibri" w:cs="Calibri"/>
      <w:color w:val="404040"/>
      <w:sz w:val="22"/>
      <w:szCs w:val="22"/>
      <w:bdr w:val="none" w:sz="0" w:space="0" w:color="auto"/>
    </w:rPr>
  </w:style>
  <w:style w:type="paragraph" w:customStyle="1" w:styleId="TableParagraph">
    <w:name w:val="Table Paragraph"/>
    <w:basedOn w:val="Normal"/>
    <w:uiPriority w:val="1"/>
    <w:qFormat/>
    <w:rsid w:val="008203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Title">
    <w:name w:val="Title"/>
    <w:basedOn w:val="Normal"/>
    <w:next w:val="Normal"/>
    <w:link w:val="TitleChar"/>
    <w:autoRedefine/>
    <w:uiPriority w:val="10"/>
    <w:qFormat/>
    <w:rsid w:val="0082032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center"/>
    </w:pPr>
    <w:rPr>
      <w:rFonts w:ascii="Calibri" w:eastAsia="Malgun Gothic" w:hAnsi="Calibri"/>
      <w:caps/>
      <w:spacing w:val="-10"/>
      <w:kern w:val="28"/>
      <w:sz w:val="28"/>
      <w:szCs w:val="56"/>
      <w:bdr w:val="none" w:sz="0" w:space="0" w:color="auto"/>
    </w:rPr>
  </w:style>
  <w:style w:type="character" w:customStyle="1" w:styleId="TitleChar">
    <w:name w:val="Title Char"/>
    <w:basedOn w:val="DefaultParagraphFont"/>
    <w:link w:val="Title"/>
    <w:uiPriority w:val="10"/>
    <w:rsid w:val="00820325"/>
    <w:rPr>
      <w:rFonts w:ascii="Calibri" w:eastAsia="Malgun Gothic" w:hAnsi="Calibri"/>
      <w:caps/>
      <w:spacing w:val="-10"/>
      <w:kern w:val="28"/>
      <w:sz w:val="28"/>
      <w:szCs w:val="56"/>
      <w:bdr w:val="none" w:sz="0" w:space="0" w:color="auto"/>
    </w:rPr>
  </w:style>
  <w:style w:type="paragraph" w:styleId="ListBullet">
    <w:name w:val="List Bullet"/>
    <w:basedOn w:val="Normal"/>
    <w:autoRedefine/>
    <w:uiPriority w:val="99"/>
    <w:unhideWhenUsed/>
    <w:qFormat/>
    <w:rsid w:val="00820325"/>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line="264" w:lineRule="auto"/>
      <w:ind w:left="2835" w:hanging="2835"/>
    </w:pPr>
    <w:rPr>
      <w:rFonts w:ascii="Calibri" w:eastAsia="Calibri" w:hAnsi="Calibri"/>
      <w:color w:val="262626" w:themeColor="text1" w:themeTint="D9"/>
      <w:sz w:val="22"/>
      <w:szCs w:val="22"/>
      <w:bdr w:val="none" w:sz="0" w:space="0" w:color="auto"/>
    </w:rPr>
  </w:style>
  <w:style w:type="character" w:customStyle="1" w:styleId="FootnoteTextChar">
    <w:name w:val="Footnote Text Char"/>
    <w:link w:val="FootnoteText"/>
    <w:uiPriority w:val="99"/>
    <w:rsid w:val="00820325"/>
    <w:rPr>
      <w:rFonts w:ascii="Calibri" w:eastAsia="Calibri" w:hAnsi="Calibri" w:cs="Calibri"/>
      <w:color w:val="000000"/>
      <w:u w:color="000000"/>
    </w:rPr>
  </w:style>
  <w:style w:type="character" w:styleId="FootnoteReference">
    <w:name w:val="footnote reference"/>
    <w:uiPriority w:val="99"/>
    <w:unhideWhenUsed/>
    <w:rsid w:val="00820325"/>
    <w:rPr>
      <w:vertAlign w:val="superscript"/>
    </w:rPr>
  </w:style>
  <w:style w:type="paragraph" w:styleId="TOC2">
    <w:name w:val="toc 2"/>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20"/>
    </w:pPr>
    <w:rPr>
      <w:rFonts w:ascii="Calibri" w:eastAsia="Calibri" w:hAnsi="Calibri"/>
      <w:b/>
      <w:bCs/>
      <w:sz w:val="22"/>
      <w:szCs w:val="22"/>
      <w:bdr w:val="none" w:sz="0" w:space="0" w:color="auto"/>
    </w:rPr>
  </w:style>
  <w:style w:type="paragraph" w:styleId="TOC3">
    <w:name w:val="toc 3"/>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40"/>
    </w:pPr>
    <w:rPr>
      <w:rFonts w:ascii="Calibri" w:eastAsia="Calibri" w:hAnsi="Calibri"/>
      <w:sz w:val="22"/>
      <w:szCs w:val="22"/>
      <w:bdr w:val="none" w:sz="0" w:space="0" w:color="auto"/>
    </w:rPr>
  </w:style>
  <w:style w:type="paragraph" w:styleId="TOC4">
    <w:name w:val="toc 4"/>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660"/>
    </w:pPr>
    <w:rPr>
      <w:rFonts w:ascii="Calibri" w:eastAsia="Calibri" w:hAnsi="Calibri"/>
      <w:sz w:val="20"/>
      <w:szCs w:val="20"/>
      <w:bdr w:val="none" w:sz="0" w:space="0" w:color="auto"/>
    </w:rPr>
  </w:style>
  <w:style w:type="paragraph" w:styleId="TOC5">
    <w:name w:val="toc 5"/>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80"/>
    </w:pPr>
    <w:rPr>
      <w:rFonts w:ascii="Calibri" w:eastAsia="Calibri" w:hAnsi="Calibri"/>
      <w:sz w:val="20"/>
      <w:szCs w:val="20"/>
      <w:bdr w:val="none" w:sz="0" w:space="0" w:color="auto"/>
    </w:rPr>
  </w:style>
  <w:style w:type="paragraph" w:styleId="TOC6">
    <w:name w:val="toc 6"/>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00"/>
    </w:pPr>
    <w:rPr>
      <w:rFonts w:ascii="Calibri" w:eastAsia="Calibri" w:hAnsi="Calibri"/>
      <w:sz w:val="20"/>
      <w:szCs w:val="20"/>
      <w:bdr w:val="none" w:sz="0" w:space="0" w:color="auto"/>
    </w:rPr>
  </w:style>
  <w:style w:type="paragraph" w:styleId="TOC7">
    <w:name w:val="toc 7"/>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320"/>
    </w:pPr>
    <w:rPr>
      <w:rFonts w:ascii="Calibri" w:eastAsia="Calibri" w:hAnsi="Calibri"/>
      <w:sz w:val="20"/>
      <w:szCs w:val="20"/>
      <w:bdr w:val="none" w:sz="0" w:space="0" w:color="auto"/>
    </w:rPr>
  </w:style>
  <w:style w:type="paragraph" w:styleId="TOC8">
    <w:name w:val="toc 8"/>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540"/>
    </w:pPr>
    <w:rPr>
      <w:rFonts w:ascii="Calibri" w:eastAsia="Calibri" w:hAnsi="Calibri"/>
      <w:sz w:val="20"/>
      <w:szCs w:val="20"/>
      <w:bdr w:val="none" w:sz="0" w:space="0" w:color="auto"/>
    </w:rPr>
  </w:style>
  <w:style w:type="paragraph" w:styleId="TOC9">
    <w:name w:val="toc 9"/>
    <w:basedOn w:val="Normal"/>
    <w:next w:val="Normal"/>
    <w:autoRedefine/>
    <w:uiPriority w:val="3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760"/>
    </w:pPr>
    <w:rPr>
      <w:rFonts w:ascii="Calibri" w:eastAsia="Calibri" w:hAnsi="Calibri"/>
      <w:sz w:val="20"/>
      <w:szCs w:val="20"/>
      <w:bdr w:val="none" w:sz="0" w:space="0" w:color="auto"/>
    </w:rPr>
  </w:style>
  <w:style w:type="paragraph" w:styleId="ListBullet2">
    <w:name w:val="List Bullet 2"/>
    <w:autoRedefine/>
    <w:uiPriority w:val="99"/>
    <w:unhideWhenUsed/>
    <w:qFormat/>
    <w:rsid w:val="00820325"/>
    <w:pPr>
      <w:numPr>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color w:val="262626" w:themeColor="text1" w:themeTint="D9"/>
      <w:sz w:val="22"/>
      <w:szCs w:val="22"/>
      <w:bdr w:val="none" w:sz="0" w:space="0" w:color="auto"/>
    </w:rPr>
  </w:style>
  <w:style w:type="paragraph" w:styleId="ListNumber">
    <w:name w:val="List Number"/>
    <w:basedOn w:val="Normal"/>
    <w:uiPriority w:val="99"/>
    <w:unhideWhenUsed/>
    <w:rsid w:val="00820325"/>
    <w:pPr>
      <w:numPr>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contextualSpacing/>
    </w:pPr>
    <w:rPr>
      <w:rFonts w:ascii="Calibri" w:eastAsia="Calibri" w:hAnsi="Calibri"/>
      <w:sz w:val="22"/>
      <w:szCs w:val="22"/>
      <w:bdr w:val="none" w:sz="0" w:space="0" w:color="auto"/>
    </w:rPr>
  </w:style>
  <w:style w:type="paragraph" w:styleId="BodyText2">
    <w:name w:val="Body Text 2"/>
    <w:basedOn w:val="Normal"/>
    <w:link w:val="BodyText2Char"/>
    <w:uiPriority w:val="9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sz w:val="22"/>
      <w:szCs w:val="22"/>
      <w:bdr w:val="none" w:sz="0" w:space="0" w:color="auto"/>
    </w:rPr>
  </w:style>
  <w:style w:type="character" w:customStyle="1" w:styleId="BodyText2Char">
    <w:name w:val="Body Text 2 Char"/>
    <w:basedOn w:val="DefaultParagraphFont"/>
    <w:link w:val="BodyText2"/>
    <w:uiPriority w:val="99"/>
    <w:rsid w:val="00820325"/>
    <w:rPr>
      <w:rFonts w:ascii="Calibri" w:eastAsia="Calibri" w:hAnsi="Calibri"/>
      <w:sz w:val="22"/>
      <w:szCs w:val="22"/>
      <w:bdr w:val="none" w:sz="0" w:space="0" w:color="auto"/>
    </w:rPr>
  </w:style>
  <w:style w:type="paragraph" w:styleId="Index4">
    <w:name w:val="index 4"/>
    <w:basedOn w:val="Normal"/>
    <w:next w:val="Normal"/>
    <w:autoRedefine/>
    <w:uiPriority w:val="99"/>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80" w:hanging="220"/>
    </w:pPr>
    <w:rPr>
      <w:rFonts w:ascii="Calibri" w:eastAsia="Calibri" w:hAnsi="Calibri"/>
      <w:sz w:val="22"/>
      <w:szCs w:val="22"/>
      <w:bdr w:val="none" w:sz="0" w:space="0" w:color="auto"/>
    </w:rPr>
  </w:style>
  <w:style w:type="paragraph" w:customStyle="1" w:styleId="p1">
    <w:name w:val="p1"/>
    <w:basedOn w:val="Normal"/>
    <w:rsid w:val="0082032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Calibri" w:hAnsi="Helvetica Neue"/>
      <w:color w:val="000000"/>
      <w:sz w:val="18"/>
      <w:szCs w:val="18"/>
      <w:bdr w:val="none" w:sz="0" w:space="0" w:color="auto"/>
      <w:lang w:val="en-GB" w:eastAsia="en-GB"/>
    </w:rPr>
  </w:style>
  <w:style w:type="paragraph" w:customStyle="1" w:styleId="ListBullet1">
    <w:name w:val="List Bullet 1"/>
    <w:basedOn w:val="ListBullet"/>
    <w:qFormat/>
    <w:rsid w:val="00820325"/>
  </w:style>
  <w:style w:type="paragraph" w:styleId="ListNumber2">
    <w:name w:val="List Number 2"/>
    <w:basedOn w:val="ListNumber"/>
    <w:autoRedefine/>
    <w:uiPriority w:val="99"/>
    <w:unhideWhenUsed/>
    <w:qFormat/>
    <w:rsid w:val="00820325"/>
    <w:pPr>
      <w:numPr>
        <w:numId w:val="82"/>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820325"/>
    <w:pPr>
      <w:numPr>
        <w:numId w:val="8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4" w:lineRule="auto"/>
      <w:contextualSpacing/>
      <w:jc w:val="both"/>
    </w:pPr>
    <w:rPr>
      <w:rFonts w:ascii="Calibri" w:eastAsia="Calibri" w:hAnsi="Calibri"/>
      <w:color w:val="262626" w:themeColor="text1" w:themeTint="D9"/>
      <w:sz w:val="22"/>
      <w:szCs w:val="22"/>
      <w:bdr w:val="none" w:sz="0" w:space="0" w:color="auto"/>
    </w:rPr>
  </w:style>
  <w:style w:type="paragraph" w:styleId="ListBullet3">
    <w:name w:val="List Bullet 3"/>
    <w:basedOn w:val="Normal"/>
    <w:autoRedefine/>
    <w:uiPriority w:val="99"/>
    <w:unhideWhenUsed/>
    <w:qFormat/>
    <w:rsid w:val="00820325"/>
    <w:pPr>
      <w:numPr>
        <w:numId w:val="85"/>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60" w:after="60" w:line="264" w:lineRule="auto"/>
    </w:pPr>
    <w:rPr>
      <w:rFonts w:ascii="Calibri" w:eastAsia="Calibri" w:hAnsi="Calibri"/>
      <w:color w:val="262626" w:themeColor="text1" w:themeTint="D9"/>
      <w:sz w:val="22"/>
      <w:szCs w:val="22"/>
      <w:bdr w:val="none" w:sz="0" w:space="0" w:color="auto"/>
    </w:rPr>
  </w:style>
  <w:style w:type="paragraph" w:styleId="ListNumber4">
    <w:name w:val="List Number 4"/>
    <w:basedOn w:val="Normal"/>
    <w:autoRedefine/>
    <w:uiPriority w:val="99"/>
    <w:unhideWhenUsed/>
    <w:qFormat/>
    <w:rsid w:val="00820325"/>
    <w:pPr>
      <w:numPr>
        <w:numId w:val="8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4" w:lineRule="auto"/>
      <w:contextualSpacing/>
      <w:jc w:val="both"/>
    </w:pPr>
    <w:rPr>
      <w:rFonts w:ascii="Calibri" w:eastAsia="Calibri" w:hAnsi="Calibri"/>
      <w:color w:val="262626" w:themeColor="text1" w:themeTint="D9"/>
      <w:sz w:val="22"/>
      <w:szCs w:val="22"/>
      <w:bdr w:val="none" w:sz="0" w:space="0" w:color="auto"/>
    </w:rPr>
  </w:style>
  <w:style w:type="paragraph" w:styleId="ListBullet4">
    <w:name w:val="List Bullet 4"/>
    <w:basedOn w:val="Normal"/>
    <w:autoRedefine/>
    <w:uiPriority w:val="99"/>
    <w:unhideWhenUsed/>
    <w:qFormat/>
    <w:rsid w:val="00820325"/>
    <w:pPr>
      <w:numPr>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4" w:lineRule="auto"/>
      <w:contextualSpacing/>
    </w:pPr>
    <w:rPr>
      <w:rFonts w:ascii="Calibri" w:eastAsia="Calibri" w:hAnsi="Calibri"/>
      <w:color w:val="262626" w:themeColor="text1" w:themeTint="D9"/>
      <w:sz w:val="22"/>
      <w:szCs w:val="22"/>
      <w:bdr w:val="none" w:sz="0" w:space="0" w:color="auto"/>
    </w:rPr>
  </w:style>
  <w:style w:type="paragraph" w:styleId="ListNumber5">
    <w:name w:val="List Number 5"/>
    <w:basedOn w:val="Normal"/>
    <w:autoRedefine/>
    <w:uiPriority w:val="99"/>
    <w:unhideWhenUsed/>
    <w:qFormat/>
    <w:rsid w:val="00820325"/>
    <w:pPr>
      <w:numPr>
        <w:numId w:val="79"/>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4" w:lineRule="auto"/>
    </w:pPr>
    <w:rPr>
      <w:rFonts w:ascii="Calibri" w:eastAsia="Calibri" w:hAnsi="Calibri"/>
      <w:color w:val="262626" w:themeColor="text1" w:themeTint="D9"/>
      <w:sz w:val="22"/>
      <w:szCs w:val="22"/>
      <w:bdr w:val="none" w:sz="0" w:space="0" w:color="auto"/>
    </w:rPr>
  </w:style>
  <w:style w:type="paragraph" w:styleId="ListBullet5">
    <w:name w:val="List Bullet 5"/>
    <w:basedOn w:val="Normal"/>
    <w:autoRedefine/>
    <w:uiPriority w:val="99"/>
    <w:unhideWhenUsed/>
    <w:qFormat/>
    <w:rsid w:val="00820325"/>
    <w:pPr>
      <w:numPr>
        <w:numId w:val="8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4" w:lineRule="auto"/>
      <w:contextualSpacing/>
    </w:pPr>
    <w:rPr>
      <w:rFonts w:ascii="Calibri" w:eastAsia="Calibri" w:hAnsi="Calibri"/>
      <w:color w:val="262626" w:themeColor="text1" w:themeTint="D9"/>
      <w:sz w:val="22"/>
      <w:szCs w:val="22"/>
      <w:bdr w:val="none" w:sz="0" w:space="0" w:color="auto"/>
    </w:rPr>
  </w:style>
  <w:style w:type="paragraph" w:styleId="Quote">
    <w:name w:val="Quote"/>
    <w:basedOn w:val="Normal"/>
    <w:next w:val="Normal"/>
    <w:link w:val="QuoteChar"/>
    <w:uiPriority w:val="29"/>
    <w:rsid w:val="00820325"/>
    <w:pPr>
      <w:pBdr>
        <w:top w:val="single" w:sz="4" w:space="6" w:color="auto"/>
        <w:left w:val="single" w:sz="4" w:space="6" w:color="auto"/>
        <w:bottom w:val="single" w:sz="4" w:space="6" w:color="auto"/>
        <w:right w:val="single" w:sz="4" w:space="6" w:color="auto"/>
        <w:between w:val="none" w:sz="0" w:space="0" w:color="auto"/>
        <w:bar w:val="none" w:sz="0" w:color="auto"/>
      </w:pBdr>
      <w:shd w:val="clear" w:color="auto" w:fill="F2F2F2" w:themeFill="background1" w:themeFillShade="F2"/>
      <w:spacing w:before="240" w:after="240" w:line="259" w:lineRule="auto"/>
    </w:pPr>
    <w:rPr>
      <w:rFonts w:ascii="Calibri" w:eastAsia="Calibri" w:hAnsi="Calibri"/>
      <w:i/>
      <w:iCs/>
      <w:color w:val="404040" w:themeColor="text1" w:themeTint="BF"/>
      <w:sz w:val="22"/>
      <w:szCs w:val="22"/>
      <w:bdr w:val="none" w:sz="0" w:space="0" w:color="auto"/>
    </w:rPr>
  </w:style>
  <w:style w:type="character" w:customStyle="1" w:styleId="QuoteChar">
    <w:name w:val="Quote Char"/>
    <w:basedOn w:val="DefaultParagraphFont"/>
    <w:link w:val="Quote"/>
    <w:uiPriority w:val="29"/>
    <w:rsid w:val="00820325"/>
    <w:rPr>
      <w:rFonts w:ascii="Calibri" w:eastAsia="Calibri" w:hAnsi="Calibri"/>
      <w:i/>
      <w:iCs/>
      <w:color w:val="404040" w:themeColor="text1" w:themeTint="BF"/>
      <w:sz w:val="22"/>
      <w:szCs w:val="22"/>
      <w:bdr w:val="none" w:sz="0" w:space="0" w:color="auto"/>
      <w:shd w:val="clear" w:color="auto" w:fill="F2F2F2" w:themeFill="background1" w:themeFillShade="F2"/>
    </w:rPr>
  </w:style>
  <w:style w:type="character" w:styleId="UnresolvedMention">
    <w:name w:val="Unresolved Mention"/>
    <w:basedOn w:val="DefaultParagraphFont"/>
    <w:uiPriority w:val="99"/>
    <w:rsid w:val="00820325"/>
    <w:rPr>
      <w:color w:val="808080"/>
      <w:shd w:val="clear" w:color="auto" w:fill="E6E6E6"/>
    </w:rPr>
  </w:style>
  <w:style w:type="character" w:styleId="FollowedHyperlink">
    <w:name w:val="FollowedHyperlink"/>
    <w:basedOn w:val="DefaultParagraphFont"/>
    <w:uiPriority w:val="99"/>
    <w:semiHidden/>
    <w:unhideWhenUsed/>
    <w:rsid w:val="00820325"/>
    <w:rPr>
      <w:color w:val="FF00FF" w:themeColor="followedHyperlink"/>
      <w:u w:val="single"/>
    </w:rPr>
  </w:style>
  <w:style w:type="character" w:styleId="CommentReference">
    <w:name w:val="annotation reference"/>
    <w:basedOn w:val="DefaultParagraphFont"/>
    <w:uiPriority w:val="99"/>
    <w:semiHidden/>
    <w:unhideWhenUsed/>
    <w:rsid w:val="00820325"/>
    <w:rPr>
      <w:sz w:val="16"/>
      <w:szCs w:val="16"/>
    </w:rPr>
  </w:style>
  <w:style w:type="paragraph" w:styleId="CommentText">
    <w:name w:val="annotation text"/>
    <w:basedOn w:val="Normal"/>
    <w:link w:val="CommentTextChar"/>
    <w:uiPriority w:val="99"/>
    <w:semiHidden/>
    <w:unhideWhenUsed/>
    <w:rsid w:val="0082032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820325"/>
    <w:rPr>
      <w:rFonts w:ascii="Calibri" w:eastAsia="Calibri" w:hAnsi="Calibri"/>
      <w:bdr w:val="none" w:sz="0" w:space="0" w:color="auto"/>
    </w:rPr>
  </w:style>
  <w:style w:type="paragraph" w:styleId="CommentSubject">
    <w:name w:val="annotation subject"/>
    <w:basedOn w:val="CommentText"/>
    <w:next w:val="CommentText"/>
    <w:link w:val="CommentSubjectChar"/>
    <w:uiPriority w:val="99"/>
    <w:semiHidden/>
    <w:unhideWhenUsed/>
    <w:rsid w:val="00820325"/>
    <w:rPr>
      <w:b/>
      <w:bCs/>
    </w:rPr>
  </w:style>
  <w:style w:type="character" w:customStyle="1" w:styleId="CommentSubjectChar">
    <w:name w:val="Comment Subject Char"/>
    <w:basedOn w:val="CommentTextChar"/>
    <w:link w:val="CommentSubject"/>
    <w:uiPriority w:val="99"/>
    <w:semiHidden/>
    <w:rsid w:val="00820325"/>
    <w:rPr>
      <w:rFonts w:ascii="Calibri" w:eastAsia="Calibri" w:hAnsi="Calibr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eader" Target="header2.xml"/><Relationship Id="rId1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 Type="http://schemas.openxmlformats.org/officeDocument/2006/relationships/settings" Target="settings.xml"/><Relationship Id="rId21" Type="http://schemas.openxmlformats.org/officeDocument/2006/relationships/hyperlink" Target="mailto:ethicsoffice@un.org" TargetMode="External"/><Relationship Id="rId7" Type="http://schemas.openxmlformats.org/officeDocument/2006/relationships/hyperlink" Target="mailto:iraq@unwomen.org" TargetMode="Externa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unwomen.org/en/about-us/accountability/investi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sc/suborg/en/sanctions/un-sc-consolidated-list" TargetMode="External"/><Relationship Id="rId23" Type="http://schemas.openxmlformats.org/officeDocument/2006/relationships/footer" Target="footer3.xml"/><Relationship Id="rId10" Type="http://schemas.openxmlformats.org/officeDocument/2006/relationships/hyperlink" Target="mailto:iraq@unwomen.org" TargetMode="External"/><Relationship Id="rId19" Type="http://schemas.openxmlformats.org/officeDocument/2006/relationships/hyperlink" Target="https://unwomen.sharepoint.com/management/POM/POM%20Chapters/ContractandProcurementChapter.pdf" TargetMode="External"/><Relationship Id="rId4" Type="http://schemas.openxmlformats.org/officeDocument/2006/relationships/webSettings" Target="webSettings.xml"/><Relationship Id="rId9" Type="http://schemas.openxmlformats.org/officeDocument/2006/relationships/hyperlink" Target="mailto:iraq@unwomen.org" TargetMode="Externa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12432</Words>
  <Characters>70863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Estelle Gagnebin</cp:lastModifiedBy>
  <cp:revision>3</cp:revision>
  <dcterms:created xsi:type="dcterms:W3CDTF">2023-02-15T18:48:00Z</dcterms:created>
  <dcterms:modified xsi:type="dcterms:W3CDTF">2023-02-15T18:48:00Z</dcterms:modified>
</cp:coreProperties>
</file>